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细胞治疗项目建设总纲及方案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65" w:history="1">
        <w:r>
          <w:rPr>
            <w:rFonts w:ascii="仿宋" w:eastAsia="仿宋" w:hAnsi="仿宋" w:cs="仿宋" w:hint="eastAsia"/>
            <w:lang w:eastAsia="zh-CN"/>
          </w:rPr>
          <w:t>前言</w:t>
        </w:r>
        <w:r>
          <w:tab/>
        </w:r>
        <w:r>
          <w:fldChar w:fldCharType="begin"/>
        </w:r>
        <w:r>
          <w:instrText xml:space="preserve"> PAGEREF _Toc22665 \h </w:instrText>
        </w:r>
        <w:r>
          <w:fldChar w:fldCharType="separate"/>
        </w:r>
        <w:r>
          <w:t>3</w:t>
        </w:r>
        <w:r>
          <w:fldChar w:fldCharType="end"/>
        </w:r>
      </w:hyperlink>
    </w:p>
    <w:p>
      <w:pPr>
        <w:pStyle w:val="TOC1"/>
        <w:tabs>
          <w:tab w:val="right" w:leader="dot" w:pos="8306"/>
        </w:tabs>
      </w:pPr>
      <w:hyperlink w:anchor="_Toc14127" w:history="1">
        <w:r>
          <w:rPr>
            <w:rFonts w:ascii="仿宋" w:eastAsia="仿宋" w:hAnsi="仿宋" w:cs="仿宋" w:hint="eastAsia"/>
            <w:lang w:eastAsia="zh-CN"/>
          </w:rPr>
          <w:t>一、财务管理与成本控制</w:t>
        </w:r>
        <w:r>
          <w:tab/>
        </w:r>
        <w:r>
          <w:fldChar w:fldCharType="begin"/>
        </w:r>
        <w:r>
          <w:instrText xml:space="preserve"> PAGEREF _Toc14127 \h </w:instrText>
        </w:r>
        <w:r>
          <w:fldChar w:fldCharType="separate"/>
        </w:r>
        <w:r>
          <w:t>3</w:t>
        </w:r>
        <w:r>
          <w:fldChar w:fldCharType="end"/>
        </w:r>
      </w:hyperlink>
    </w:p>
    <w:p>
      <w:pPr>
        <w:pStyle w:val="TOC2"/>
        <w:tabs>
          <w:tab w:val="right" w:leader="dot" w:pos="8306"/>
        </w:tabs>
      </w:pPr>
      <w:hyperlink w:anchor="_Toc24911" w:history="1">
        <w:r>
          <w:rPr>
            <w:rFonts w:ascii="仿宋" w:eastAsia="仿宋" w:hAnsi="仿宋" w:cs="仿宋" w:hint="eastAsia"/>
            <w:lang w:eastAsia="zh-CN"/>
          </w:rPr>
          <w:t>(一)、财务管理体系建设</w:t>
        </w:r>
        <w:r>
          <w:tab/>
        </w:r>
        <w:r>
          <w:fldChar w:fldCharType="begin"/>
        </w:r>
        <w:r>
          <w:instrText xml:space="preserve"> PAGEREF _Toc24911 \h </w:instrText>
        </w:r>
        <w:r>
          <w:fldChar w:fldCharType="separate"/>
        </w:r>
        <w:r>
          <w:t>3</w:t>
        </w:r>
        <w:r>
          <w:fldChar w:fldCharType="end"/>
        </w:r>
      </w:hyperlink>
    </w:p>
    <w:p>
      <w:pPr>
        <w:pStyle w:val="TOC2"/>
        <w:tabs>
          <w:tab w:val="right" w:leader="dot" w:pos="8306"/>
        </w:tabs>
      </w:pPr>
      <w:hyperlink w:anchor="_Toc4649" w:history="1">
        <w:r>
          <w:rPr>
            <w:rFonts w:ascii="仿宋" w:eastAsia="仿宋" w:hAnsi="仿宋" w:cs="仿宋" w:hint="eastAsia"/>
            <w:lang w:eastAsia="zh-CN"/>
          </w:rPr>
          <w:t>(二)、成本控制措施</w:t>
        </w:r>
        <w:r>
          <w:tab/>
        </w:r>
        <w:r>
          <w:fldChar w:fldCharType="begin"/>
        </w:r>
        <w:r>
          <w:instrText xml:space="preserve"> PAGEREF _Toc4649 \h </w:instrText>
        </w:r>
        <w:r>
          <w:fldChar w:fldCharType="separate"/>
        </w:r>
        <w:r>
          <w:t>4</w:t>
        </w:r>
        <w:r>
          <w:fldChar w:fldCharType="end"/>
        </w:r>
      </w:hyperlink>
    </w:p>
    <w:p>
      <w:pPr>
        <w:pStyle w:val="TOC1"/>
        <w:tabs>
          <w:tab w:val="right" w:leader="dot" w:pos="8306"/>
        </w:tabs>
      </w:pPr>
      <w:hyperlink w:anchor="_Toc11673" w:history="1">
        <w:r>
          <w:rPr>
            <w:rFonts w:ascii="仿宋" w:eastAsia="仿宋" w:hAnsi="仿宋" w:cs="仿宋" w:hint="eastAsia"/>
            <w:lang w:eastAsia="zh-CN"/>
          </w:rPr>
          <w:t>二、细胞治疗项目概论</w:t>
        </w:r>
        <w:r>
          <w:tab/>
        </w:r>
        <w:r>
          <w:fldChar w:fldCharType="begin"/>
        </w:r>
        <w:r>
          <w:instrText xml:space="preserve"> PAGEREF _Toc11673 \h </w:instrText>
        </w:r>
        <w:r>
          <w:fldChar w:fldCharType="separate"/>
        </w:r>
        <w:r>
          <w:t>5</w:t>
        </w:r>
        <w:r>
          <w:fldChar w:fldCharType="end"/>
        </w:r>
      </w:hyperlink>
    </w:p>
    <w:p>
      <w:pPr>
        <w:pStyle w:val="TOC2"/>
        <w:tabs>
          <w:tab w:val="right" w:leader="dot" w:pos="8306"/>
        </w:tabs>
      </w:pPr>
      <w:hyperlink w:anchor="_Toc24125" w:history="1">
        <w:r>
          <w:rPr>
            <w:rFonts w:ascii="仿宋" w:eastAsia="仿宋" w:hAnsi="仿宋" w:cs="仿宋" w:hint="eastAsia"/>
            <w:lang w:eastAsia="zh-CN"/>
          </w:rPr>
          <w:t>(一)、项目申报单位概况</w:t>
        </w:r>
        <w:r>
          <w:tab/>
        </w:r>
        <w:r>
          <w:fldChar w:fldCharType="begin"/>
        </w:r>
        <w:r>
          <w:instrText xml:space="preserve"> PAGEREF _Toc24125 \h </w:instrText>
        </w:r>
        <w:r>
          <w:fldChar w:fldCharType="separate"/>
        </w:r>
        <w:r>
          <w:t>5</w:t>
        </w:r>
        <w:r>
          <w:fldChar w:fldCharType="end"/>
        </w:r>
      </w:hyperlink>
    </w:p>
    <w:p>
      <w:pPr>
        <w:pStyle w:val="TOC2"/>
        <w:tabs>
          <w:tab w:val="right" w:leader="dot" w:pos="8306"/>
        </w:tabs>
      </w:pPr>
      <w:hyperlink w:anchor="_Toc23716" w:history="1">
        <w:r>
          <w:rPr>
            <w:rFonts w:ascii="仿宋" w:eastAsia="仿宋" w:hAnsi="仿宋" w:cs="仿宋" w:hint="eastAsia"/>
            <w:lang w:eastAsia="zh-CN"/>
          </w:rPr>
          <w:t>(二)、项目概况</w:t>
        </w:r>
        <w:r>
          <w:tab/>
        </w:r>
        <w:r>
          <w:fldChar w:fldCharType="begin"/>
        </w:r>
        <w:r>
          <w:instrText xml:space="preserve"> PAGEREF _Toc23716 \h </w:instrText>
        </w:r>
        <w:r>
          <w:fldChar w:fldCharType="separate"/>
        </w:r>
        <w:r>
          <w:t>6</w:t>
        </w:r>
        <w:r>
          <w:fldChar w:fldCharType="end"/>
        </w:r>
      </w:hyperlink>
    </w:p>
    <w:p>
      <w:pPr>
        <w:pStyle w:val="TOC1"/>
        <w:tabs>
          <w:tab w:val="right" w:leader="dot" w:pos="8306"/>
        </w:tabs>
      </w:pPr>
      <w:hyperlink w:anchor="_Toc9448" w:history="1">
        <w:r>
          <w:rPr>
            <w:rFonts w:ascii="仿宋" w:eastAsia="仿宋" w:hAnsi="仿宋" w:cs="仿宋" w:hint="eastAsia"/>
            <w:lang w:eastAsia="zh-CN"/>
          </w:rPr>
          <w:t>三、项目选址研究</w:t>
        </w:r>
        <w:r>
          <w:tab/>
        </w:r>
        <w:r>
          <w:fldChar w:fldCharType="begin"/>
        </w:r>
        <w:r>
          <w:instrText xml:space="preserve"> PAGEREF _Toc9448 \h </w:instrText>
        </w:r>
        <w:r>
          <w:fldChar w:fldCharType="separate"/>
        </w:r>
        <w:r>
          <w:t>9</w:t>
        </w:r>
        <w:r>
          <w:fldChar w:fldCharType="end"/>
        </w:r>
      </w:hyperlink>
    </w:p>
    <w:p>
      <w:pPr>
        <w:pStyle w:val="TOC2"/>
        <w:tabs>
          <w:tab w:val="right" w:leader="dot" w:pos="8306"/>
        </w:tabs>
      </w:pPr>
      <w:hyperlink w:anchor="_Toc25696" w:history="1">
        <w:r>
          <w:rPr>
            <w:rFonts w:ascii="仿宋" w:eastAsia="仿宋" w:hAnsi="仿宋" w:cs="仿宋" w:hint="eastAsia"/>
            <w:lang w:eastAsia="zh-CN"/>
          </w:rPr>
          <w:t>(一)、项目选址原则</w:t>
        </w:r>
        <w:r>
          <w:tab/>
        </w:r>
        <w:r>
          <w:fldChar w:fldCharType="begin"/>
        </w:r>
        <w:r>
          <w:instrText xml:space="preserve"> PAGEREF _Toc25696 \h </w:instrText>
        </w:r>
        <w:r>
          <w:fldChar w:fldCharType="separate"/>
        </w:r>
        <w:r>
          <w:t>9</w:t>
        </w:r>
        <w:r>
          <w:fldChar w:fldCharType="end"/>
        </w:r>
      </w:hyperlink>
    </w:p>
    <w:p>
      <w:pPr>
        <w:pStyle w:val="TOC2"/>
        <w:tabs>
          <w:tab w:val="right" w:leader="dot" w:pos="8306"/>
        </w:tabs>
      </w:pPr>
      <w:hyperlink w:anchor="_Toc29977" w:history="1">
        <w:r>
          <w:rPr>
            <w:rFonts w:ascii="仿宋" w:eastAsia="仿宋" w:hAnsi="仿宋" w:cs="仿宋" w:hint="eastAsia"/>
            <w:lang w:eastAsia="zh-CN"/>
          </w:rPr>
          <w:t>(二)、项目选址</w:t>
        </w:r>
        <w:r>
          <w:tab/>
        </w:r>
        <w:r>
          <w:fldChar w:fldCharType="begin"/>
        </w:r>
        <w:r>
          <w:instrText xml:space="preserve"> PAGEREF _Toc29977 \h </w:instrText>
        </w:r>
        <w:r>
          <w:fldChar w:fldCharType="separate"/>
        </w:r>
        <w:r>
          <w:t>13</w:t>
        </w:r>
        <w:r>
          <w:fldChar w:fldCharType="end"/>
        </w:r>
      </w:hyperlink>
    </w:p>
    <w:p>
      <w:pPr>
        <w:pStyle w:val="TOC2"/>
        <w:tabs>
          <w:tab w:val="right" w:leader="dot" w:pos="8306"/>
        </w:tabs>
      </w:pPr>
      <w:hyperlink w:anchor="_Toc19902" w:history="1">
        <w:r>
          <w:rPr>
            <w:rFonts w:ascii="仿宋" w:eastAsia="仿宋" w:hAnsi="仿宋" w:cs="仿宋" w:hint="eastAsia"/>
            <w:lang w:eastAsia="zh-CN"/>
          </w:rPr>
          <w:t>(三)、建设条件分析</w:t>
        </w:r>
        <w:r>
          <w:tab/>
        </w:r>
        <w:r>
          <w:fldChar w:fldCharType="begin"/>
        </w:r>
        <w:r>
          <w:instrText xml:space="preserve"> PAGEREF _Toc19902 \h </w:instrText>
        </w:r>
        <w:r>
          <w:fldChar w:fldCharType="separate"/>
        </w:r>
        <w:r>
          <w:t>15</w:t>
        </w:r>
        <w:r>
          <w:fldChar w:fldCharType="end"/>
        </w:r>
      </w:hyperlink>
    </w:p>
    <w:p>
      <w:pPr>
        <w:pStyle w:val="TOC2"/>
        <w:tabs>
          <w:tab w:val="right" w:leader="dot" w:pos="8306"/>
        </w:tabs>
      </w:pPr>
      <w:hyperlink w:anchor="_Toc31442" w:history="1">
        <w:r>
          <w:rPr>
            <w:rFonts w:ascii="仿宋" w:eastAsia="仿宋" w:hAnsi="仿宋" w:cs="仿宋" w:hint="eastAsia"/>
            <w:lang w:eastAsia="zh-CN"/>
          </w:rPr>
          <w:t>(四)、用地控制指标</w:t>
        </w:r>
        <w:r>
          <w:tab/>
        </w:r>
        <w:r>
          <w:fldChar w:fldCharType="begin"/>
        </w:r>
        <w:r>
          <w:instrText xml:space="preserve"> PAGEREF _Toc31442 \h </w:instrText>
        </w:r>
        <w:r>
          <w:fldChar w:fldCharType="separate"/>
        </w:r>
        <w:r>
          <w:t>16</w:t>
        </w:r>
        <w:r>
          <w:fldChar w:fldCharType="end"/>
        </w:r>
      </w:hyperlink>
    </w:p>
    <w:p>
      <w:pPr>
        <w:pStyle w:val="TOC2"/>
        <w:tabs>
          <w:tab w:val="right" w:leader="dot" w:pos="8306"/>
        </w:tabs>
      </w:pPr>
      <w:hyperlink w:anchor="_Toc2108" w:history="1">
        <w:r>
          <w:rPr>
            <w:rFonts w:ascii="仿宋" w:eastAsia="仿宋" w:hAnsi="仿宋" w:cs="仿宋" w:hint="eastAsia"/>
            <w:lang w:eastAsia="zh-CN"/>
          </w:rPr>
          <w:t>(五)、地总体要求</w:t>
        </w:r>
        <w:r>
          <w:tab/>
        </w:r>
        <w:r>
          <w:fldChar w:fldCharType="begin"/>
        </w:r>
        <w:r>
          <w:instrText xml:space="preserve"> PAGEREF _Toc2108 \h </w:instrText>
        </w:r>
        <w:r>
          <w:fldChar w:fldCharType="separate"/>
        </w:r>
        <w:r>
          <w:t>17</w:t>
        </w:r>
        <w:r>
          <w:fldChar w:fldCharType="end"/>
        </w:r>
      </w:hyperlink>
    </w:p>
    <w:p>
      <w:pPr>
        <w:pStyle w:val="TOC2"/>
        <w:tabs>
          <w:tab w:val="right" w:leader="dot" w:pos="8306"/>
        </w:tabs>
      </w:pPr>
      <w:hyperlink w:anchor="_Toc13559" w:history="1">
        <w:r>
          <w:rPr>
            <w:rFonts w:ascii="仿宋" w:eastAsia="仿宋" w:hAnsi="仿宋" w:cs="仿宋" w:hint="eastAsia"/>
            <w:lang w:eastAsia="zh-CN"/>
          </w:rPr>
          <w:t>(六)、节约用地措施</w:t>
        </w:r>
        <w:r>
          <w:tab/>
        </w:r>
        <w:r>
          <w:fldChar w:fldCharType="begin"/>
        </w:r>
        <w:r>
          <w:instrText xml:space="preserve"> PAGEREF _Toc13559 \h </w:instrText>
        </w:r>
        <w:r>
          <w:fldChar w:fldCharType="separate"/>
        </w:r>
        <w:r>
          <w:t>19</w:t>
        </w:r>
        <w:r>
          <w:fldChar w:fldCharType="end"/>
        </w:r>
      </w:hyperlink>
    </w:p>
    <w:p>
      <w:pPr>
        <w:pStyle w:val="TOC2"/>
        <w:tabs>
          <w:tab w:val="right" w:leader="dot" w:pos="8306"/>
        </w:tabs>
      </w:pPr>
      <w:hyperlink w:anchor="_Toc14096" w:history="1">
        <w:r>
          <w:rPr>
            <w:rFonts w:ascii="仿宋" w:eastAsia="仿宋" w:hAnsi="仿宋" w:cs="仿宋" w:hint="eastAsia"/>
            <w:lang w:eastAsia="zh-CN"/>
          </w:rPr>
          <w:t>(七)、选址综合评价</w:t>
        </w:r>
        <w:r>
          <w:tab/>
        </w:r>
        <w:r>
          <w:fldChar w:fldCharType="begin"/>
        </w:r>
        <w:r>
          <w:instrText xml:space="preserve"> PAGEREF _Toc14096 \h </w:instrText>
        </w:r>
        <w:r>
          <w:fldChar w:fldCharType="separate"/>
        </w:r>
        <w:r>
          <w:t>20</w:t>
        </w:r>
        <w:r>
          <w:fldChar w:fldCharType="end"/>
        </w:r>
      </w:hyperlink>
    </w:p>
    <w:p>
      <w:pPr>
        <w:pStyle w:val="TOC1"/>
        <w:tabs>
          <w:tab w:val="right" w:leader="dot" w:pos="8306"/>
        </w:tabs>
      </w:pPr>
      <w:hyperlink w:anchor="_Toc16989" w:history="1">
        <w:r>
          <w:rPr>
            <w:rFonts w:ascii="仿宋" w:eastAsia="仿宋" w:hAnsi="仿宋" w:cs="仿宋" w:hint="eastAsia"/>
            <w:lang w:eastAsia="zh-CN"/>
          </w:rPr>
          <w:t>四、社会影响分析</w:t>
        </w:r>
        <w:r>
          <w:tab/>
        </w:r>
        <w:r>
          <w:fldChar w:fldCharType="begin"/>
        </w:r>
        <w:r>
          <w:instrText xml:space="preserve"> PAGEREF _Toc16989 \h </w:instrText>
        </w:r>
        <w:r>
          <w:fldChar w:fldCharType="separate"/>
        </w:r>
        <w:r>
          <w:t>21</w:t>
        </w:r>
        <w:r>
          <w:fldChar w:fldCharType="end"/>
        </w:r>
      </w:hyperlink>
    </w:p>
    <w:p>
      <w:pPr>
        <w:pStyle w:val="TOC2"/>
        <w:tabs>
          <w:tab w:val="right" w:leader="dot" w:pos="8306"/>
        </w:tabs>
      </w:pPr>
      <w:hyperlink w:anchor="_Toc11354" w:history="1">
        <w:r>
          <w:rPr>
            <w:rFonts w:ascii="仿宋" w:eastAsia="仿宋" w:hAnsi="仿宋" w:cs="仿宋" w:hint="eastAsia"/>
            <w:lang w:eastAsia="zh-CN"/>
          </w:rPr>
          <w:t>(一)、社会影响效果分析</w:t>
        </w:r>
        <w:r>
          <w:tab/>
        </w:r>
        <w:r>
          <w:fldChar w:fldCharType="begin"/>
        </w:r>
        <w:r>
          <w:instrText xml:space="preserve"> PAGEREF _Toc11354 \h </w:instrText>
        </w:r>
        <w:r>
          <w:fldChar w:fldCharType="separate"/>
        </w:r>
        <w:r>
          <w:t>21</w:t>
        </w:r>
        <w:r>
          <w:fldChar w:fldCharType="end"/>
        </w:r>
      </w:hyperlink>
    </w:p>
    <w:p>
      <w:pPr>
        <w:pStyle w:val="TOC2"/>
        <w:tabs>
          <w:tab w:val="right" w:leader="dot" w:pos="8306"/>
        </w:tabs>
      </w:pPr>
      <w:hyperlink w:anchor="_Toc18592" w:history="1">
        <w:r>
          <w:rPr>
            <w:rFonts w:ascii="仿宋" w:eastAsia="仿宋" w:hAnsi="仿宋" w:cs="仿宋" w:hint="eastAsia"/>
            <w:lang w:eastAsia="zh-CN"/>
          </w:rPr>
          <w:t>(二)、社会适应性分析</w:t>
        </w:r>
        <w:r>
          <w:tab/>
        </w:r>
        <w:r>
          <w:fldChar w:fldCharType="begin"/>
        </w:r>
        <w:r>
          <w:instrText xml:space="preserve"> PAGEREF _Toc18592 \h </w:instrText>
        </w:r>
        <w:r>
          <w:fldChar w:fldCharType="separate"/>
        </w:r>
        <w:r>
          <w:t>24</w:t>
        </w:r>
        <w:r>
          <w:fldChar w:fldCharType="end"/>
        </w:r>
      </w:hyperlink>
    </w:p>
    <w:p>
      <w:pPr>
        <w:pStyle w:val="TOC2"/>
        <w:tabs>
          <w:tab w:val="right" w:leader="dot" w:pos="8306"/>
        </w:tabs>
      </w:pPr>
      <w:hyperlink w:anchor="_Toc11085" w:history="1">
        <w:r>
          <w:rPr>
            <w:rFonts w:ascii="仿宋" w:eastAsia="仿宋" w:hAnsi="仿宋" w:cs="仿宋" w:hint="eastAsia"/>
            <w:lang w:eastAsia="zh-CN"/>
          </w:rPr>
          <w:t>(三)、社会风险及对策分析</w:t>
        </w:r>
        <w:r>
          <w:tab/>
        </w:r>
        <w:r>
          <w:fldChar w:fldCharType="begin"/>
        </w:r>
        <w:r>
          <w:instrText xml:space="preserve"> PAGEREF _Toc11085 \h </w:instrText>
        </w:r>
        <w:r>
          <w:fldChar w:fldCharType="separate"/>
        </w:r>
        <w:r>
          <w:t>25</w:t>
        </w:r>
        <w:r>
          <w:fldChar w:fldCharType="end"/>
        </w:r>
      </w:hyperlink>
    </w:p>
    <w:p>
      <w:pPr>
        <w:pStyle w:val="TOC1"/>
        <w:tabs>
          <w:tab w:val="right" w:leader="dot" w:pos="8306"/>
        </w:tabs>
      </w:pPr>
      <w:hyperlink w:anchor="_Toc19007" w:history="1">
        <w:r>
          <w:rPr>
            <w:rFonts w:ascii="仿宋" w:eastAsia="仿宋" w:hAnsi="仿宋" w:cs="仿宋" w:hint="eastAsia"/>
            <w:lang w:eastAsia="zh-CN"/>
          </w:rPr>
          <w:t>五、背景、必要性分析</w:t>
        </w:r>
        <w:r>
          <w:tab/>
        </w:r>
        <w:r>
          <w:fldChar w:fldCharType="begin"/>
        </w:r>
        <w:r>
          <w:instrText xml:space="preserve"> PAGEREF _Toc19007 \h </w:instrText>
        </w:r>
        <w:r>
          <w:fldChar w:fldCharType="separate"/>
        </w:r>
        <w:r>
          <w:t>28</w:t>
        </w:r>
        <w:r>
          <w:fldChar w:fldCharType="end"/>
        </w:r>
      </w:hyperlink>
    </w:p>
    <w:p>
      <w:pPr>
        <w:pStyle w:val="TOC2"/>
        <w:tabs>
          <w:tab w:val="right" w:leader="dot" w:pos="8306"/>
        </w:tabs>
      </w:pPr>
      <w:hyperlink w:anchor="_Toc4137" w:history="1">
        <w:r>
          <w:rPr>
            <w:rFonts w:ascii="仿宋" w:eastAsia="仿宋" w:hAnsi="仿宋" w:cs="仿宋" w:hint="eastAsia"/>
            <w:lang w:eastAsia="zh-CN"/>
          </w:rPr>
          <w:t>(一)、项目建设背景</w:t>
        </w:r>
        <w:r>
          <w:tab/>
        </w:r>
        <w:r>
          <w:fldChar w:fldCharType="begin"/>
        </w:r>
        <w:r>
          <w:instrText xml:space="preserve"> PAGEREF _Toc4137 \h </w:instrText>
        </w:r>
        <w:r>
          <w:fldChar w:fldCharType="separate"/>
        </w:r>
        <w:r>
          <w:t>28</w:t>
        </w:r>
        <w:r>
          <w:fldChar w:fldCharType="end"/>
        </w:r>
      </w:hyperlink>
    </w:p>
    <w:p>
      <w:pPr>
        <w:pStyle w:val="TOC2"/>
        <w:tabs>
          <w:tab w:val="right" w:leader="dot" w:pos="8306"/>
        </w:tabs>
      </w:pPr>
      <w:hyperlink w:anchor="_Toc12054" w:history="1">
        <w:r>
          <w:rPr>
            <w:rFonts w:ascii="仿宋" w:eastAsia="仿宋" w:hAnsi="仿宋" w:cs="仿宋" w:hint="eastAsia"/>
            <w:lang w:eastAsia="zh-CN"/>
          </w:rPr>
          <w:t>(二)、必要性分析</w:t>
        </w:r>
        <w:r>
          <w:tab/>
        </w:r>
        <w:r>
          <w:fldChar w:fldCharType="begin"/>
        </w:r>
        <w:r>
          <w:instrText xml:space="preserve"> PAGEREF _Toc12054 \h </w:instrText>
        </w:r>
        <w:r>
          <w:fldChar w:fldCharType="separate"/>
        </w:r>
        <w:r>
          <w:t>29</w:t>
        </w:r>
        <w:r>
          <w:fldChar w:fldCharType="end"/>
        </w:r>
      </w:hyperlink>
    </w:p>
    <w:p>
      <w:pPr>
        <w:pStyle w:val="TOC2"/>
        <w:tabs>
          <w:tab w:val="right" w:leader="dot" w:pos="8306"/>
        </w:tabs>
      </w:pPr>
      <w:hyperlink w:anchor="_Toc13693" w:history="1">
        <w:r>
          <w:rPr>
            <w:rFonts w:ascii="仿宋" w:eastAsia="仿宋" w:hAnsi="仿宋" w:cs="仿宋" w:hint="eastAsia"/>
            <w:lang w:eastAsia="zh-CN"/>
          </w:rPr>
          <w:t>(三)、项目建设有利条件</w:t>
        </w:r>
        <w:r>
          <w:tab/>
        </w:r>
        <w:r>
          <w:fldChar w:fldCharType="begin"/>
        </w:r>
        <w:r>
          <w:instrText xml:space="preserve"> PAGEREF _Toc13693 \h </w:instrText>
        </w:r>
        <w:r>
          <w:fldChar w:fldCharType="separate"/>
        </w:r>
        <w:r>
          <w:t>31</w:t>
        </w:r>
        <w:r>
          <w:fldChar w:fldCharType="end"/>
        </w:r>
      </w:hyperlink>
    </w:p>
    <w:p>
      <w:pPr>
        <w:pStyle w:val="TOC1"/>
        <w:tabs>
          <w:tab w:val="right" w:leader="dot" w:pos="8306"/>
        </w:tabs>
      </w:pPr>
      <w:hyperlink w:anchor="_Toc6448" w:history="1">
        <w:r>
          <w:rPr>
            <w:rFonts w:ascii="仿宋" w:eastAsia="仿宋" w:hAnsi="仿宋" w:cs="仿宋" w:hint="eastAsia"/>
            <w:lang w:eastAsia="zh-CN"/>
          </w:rPr>
          <w:t>六、项目监理与质量保证</w:t>
        </w:r>
        <w:r>
          <w:tab/>
        </w:r>
        <w:r>
          <w:fldChar w:fldCharType="begin"/>
        </w:r>
        <w:r>
          <w:instrText xml:space="preserve"> PAGEREF _Toc6448 \h </w:instrText>
        </w:r>
        <w:r>
          <w:fldChar w:fldCharType="separate"/>
        </w:r>
        <w:r>
          <w:t>32</w:t>
        </w:r>
        <w:r>
          <w:fldChar w:fldCharType="end"/>
        </w:r>
      </w:hyperlink>
    </w:p>
    <w:p>
      <w:pPr>
        <w:pStyle w:val="TOC2"/>
        <w:tabs>
          <w:tab w:val="right" w:leader="dot" w:pos="8306"/>
        </w:tabs>
      </w:pPr>
      <w:hyperlink w:anchor="_Toc26639" w:history="1">
        <w:r>
          <w:rPr>
            <w:rFonts w:ascii="仿宋" w:eastAsia="仿宋" w:hAnsi="仿宋" w:cs="仿宋" w:hint="eastAsia"/>
            <w:lang w:eastAsia="zh-CN"/>
          </w:rPr>
          <w:t>(一)、监理体系构建</w:t>
        </w:r>
        <w:r>
          <w:tab/>
        </w:r>
        <w:r>
          <w:fldChar w:fldCharType="begin"/>
        </w:r>
        <w:r>
          <w:instrText xml:space="preserve"> PAGEREF _Toc26639 \h </w:instrText>
        </w:r>
        <w:r>
          <w:fldChar w:fldCharType="separate"/>
        </w:r>
        <w:r>
          <w:t>32</w:t>
        </w:r>
        <w:r>
          <w:fldChar w:fldCharType="end"/>
        </w:r>
      </w:hyperlink>
    </w:p>
    <w:p>
      <w:pPr>
        <w:pStyle w:val="TOC2"/>
        <w:tabs>
          <w:tab w:val="right" w:leader="dot" w:pos="8306"/>
        </w:tabs>
      </w:pPr>
      <w:hyperlink w:anchor="_Toc12667" w:history="1">
        <w:r>
          <w:rPr>
            <w:rFonts w:ascii="仿宋" w:eastAsia="仿宋" w:hAnsi="仿宋" w:cs="仿宋" w:hint="eastAsia"/>
            <w:lang w:eastAsia="zh-CN"/>
          </w:rPr>
          <w:t>(二)、质量保证体系实施</w:t>
        </w:r>
        <w:r>
          <w:tab/>
        </w:r>
        <w:r>
          <w:fldChar w:fldCharType="begin"/>
        </w:r>
        <w:r>
          <w:instrText xml:space="preserve"> PAGEREF _Toc12667 \h </w:instrText>
        </w:r>
        <w:r>
          <w:fldChar w:fldCharType="separate"/>
        </w:r>
        <w:r>
          <w:t>33</w:t>
        </w:r>
        <w:r>
          <w:fldChar w:fldCharType="end"/>
        </w:r>
      </w:hyperlink>
    </w:p>
    <w:p>
      <w:pPr>
        <w:pStyle w:val="TOC2"/>
        <w:tabs>
          <w:tab w:val="right" w:leader="dot" w:pos="8306"/>
        </w:tabs>
      </w:pPr>
      <w:hyperlink w:anchor="_Toc1873" w:history="1">
        <w:r>
          <w:rPr>
            <w:rFonts w:ascii="仿宋" w:eastAsia="仿宋" w:hAnsi="仿宋" w:cs="仿宋" w:hint="eastAsia"/>
            <w:lang w:eastAsia="zh-CN"/>
          </w:rPr>
          <w:t>(三)、监理与质量控制流程</w:t>
        </w:r>
        <w:r>
          <w:tab/>
        </w:r>
        <w:r>
          <w:fldChar w:fldCharType="begin"/>
        </w:r>
        <w:r>
          <w:instrText xml:space="preserve"> PAGEREF _Toc1873 \h </w:instrText>
        </w:r>
        <w:r>
          <w:fldChar w:fldCharType="separate"/>
        </w:r>
        <w:r>
          <w:t>34</w:t>
        </w:r>
        <w:r>
          <w:fldChar w:fldCharType="end"/>
        </w:r>
      </w:hyperlink>
    </w:p>
    <w:p>
      <w:pPr>
        <w:pStyle w:val="TOC1"/>
        <w:tabs>
          <w:tab w:val="right" w:leader="dot" w:pos="8306"/>
        </w:tabs>
      </w:pPr>
      <w:hyperlink w:anchor="_Toc13041" w:history="1">
        <w:r>
          <w:rPr>
            <w:rFonts w:ascii="仿宋" w:eastAsia="仿宋" w:hAnsi="仿宋" w:cs="仿宋" w:hint="eastAsia"/>
            <w:lang w:eastAsia="zh-CN"/>
          </w:rPr>
          <w:t>七、环境保护与治理方案</w:t>
        </w:r>
        <w:r>
          <w:tab/>
        </w:r>
        <w:r>
          <w:fldChar w:fldCharType="begin"/>
        </w:r>
        <w:r>
          <w:instrText xml:space="preserve"> PAGEREF _Toc13041 \h </w:instrText>
        </w:r>
        <w:r>
          <w:fldChar w:fldCharType="separate"/>
        </w:r>
        <w:r>
          <w:t>34</w:t>
        </w:r>
        <w:r>
          <w:fldChar w:fldCharType="end"/>
        </w:r>
      </w:hyperlink>
    </w:p>
    <w:p>
      <w:pPr>
        <w:pStyle w:val="TOC2"/>
        <w:tabs>
          <w:tab w:val="right" w:leader="dot" w:pos="8306"/>
        </w:tabs>
      </w:pPr>
      <w:hyperlink w:anchor="_Toc7770" w:history="1">
        <w:r>
          <w:rPr>
            <w:rFonts w:ascii="仿宋" w:eastAsia="仿宋" w:hAnsi="仿宋" w:cs="仿宋" w:hint="eastAsia"/>
            <w:lang w:eastAsia="zh-CN"/>
          </w:rPr>
          <w:t>(一)、项目环境影响评估</w:t>
        </w:r>
        <w:r>
          <w:tab/>
        </w:r>
        <w:r>
          <w:fldChar w:fldCharType="begin"/>
        </w:r>
        <w:r>
          <w:instrText xml:space="preserve"> PAGEREF _Toc7770 \h </w:instrText>
        </w:r>
        <w:r>
          <w:fldChar w:fldCharType="separate"/>
        </w:r>
        <w:r>
          <w:t>34</w:t>
        </w:r>
        <w:r>
          <w:fldChar w:fldCharType="end"/>
        </w:r>
      </w:hyperlink>
    </w:p>
    <w:p>
      <w:pPr>
        <w:pStyle w:val="TOC2"/>
        <w:tabs>
          <w:tab w:val="right" w:leader="dot" w:pos="8306"/>
        </w:tabs>
      </w:pPr>
      <w:hyperlink w:anchor="_Toc28719" w:history="1">
        <w:r>
          <w:rPr>
            <w:rFonts w:ascii="仿宋" w:eastAsia="仿宋" w:hAnsi="仿宋" w:cs="仿宋" w:hint="eastAsia"/>
            <w:lang w:eastAsia="zh-CN"/>
          </w:rPr>
          <w:t>(二)、环境保护措施与治理方案</w:t>
        </w:r>
        <w:r>
          <w:tab/>
        </w:r>
        <w:r>
          <w:fldChar w:fldCharType="begin"/>
        </w:r>
        <w:r>
          <w:instrText xml:space="preserve"> PAGEREF _Toc28719 \h </w:instrText>
        </w:r>
        <w:r>
          <w:fldChar w:fldCharType="separate"/>
        </w:r>
        <w:r>
          <w:t>35</w:t>
        </w:r>
        <w:r>
          <w:fldChar w:fldCharType="end"/>
        </w:r>
      </w:hyperlink>
    </w:p>
    <w:p>
      <w:pPr>
        <w:pStyle w:val="TOC1"/>
        <w:tabs>
          <w:tab w:val="right" w:leader="dot" w:pos="8306"/>
        </w:tabs>
      </w:pPr>
      <w:hyperlink w:anchor="_Toc25011" w:history="1">
        <w:r>
          <w:rPr>
            <w:rFonts w:ascii="仿宋" w:eastAsia="仿宋" w:hAnsi="仿宋" w:cs="仿宋" w:hint="eastAsia"/>
            <w:lang w:eastAsia="zh-CN"/>
          </w:rPr>
          <w:t>八、安全与应急管理</w:t>
        </w:r>
        <w:r>
          <w:tab/>
        </w:r>
        <w:r>
          <w:fldChar w:fldCharType="begin"/>
        </w:r>
        <w:r>
          <w:instrText xml:space="preserve"> PAGEREF _Toc25011 \h </w:instrText>
        </w:r>
        <w:r>
          <w:fldChar w:fldCharType="separate"/>
        </w:r>
        <w:r>
          <w:t>35</w:t>
        </w:r>
        <w:r>
          <w:fldChar w:fldCharType="end"/>
        </w:r>
      </w:hyperlink>
    </w:p>
    <w:p>
      <w:pPr>
        <w:pStyle w:val="TOC2"/>
        <w:tabs>
          <w:tab w:val="right" w:leader="dot" w:pos="8306"/>
        </w:tabs>
      </w:pPr>
      <w:hyperlink w:anchor="_Toc11917" w:history="1">
        <w:r>
          <w:rPr>
            <w:rFonts w:ascii="仿宋" w:eastAsia="仿宋" w:hAnsi="仿宋" w:cs="仿宋" w:hint="eastAsia"/>
            <w:lang w:eastAsia="zh-CN"/>
          </w:rPr>
          <w:t>(一)、安全生产管理</w:t>
        </w:r>
        <w:r>
          <w:tab/>
        </w:r>
        <w:r>
          <w:fldChar w:fldCharType="begin"/>
        </w:r>
        <w:r>
          <w:instrText xml:space="preserve"> PAGEREF _Toc11917 \h </w:instrText>
        </w:r>
        <w:r>
          <w:fldChar w:fldCharType="separate"/>
        </w:r>
        <w:r>
          <w:t>35</w:t>
        </w:r>
        <w:r>
          <w:fldChar w:fldCharType="end"/>
        </w:r>
      </w:hyperlink>
    </w:p>
    <w:p>
      <w:pPr>
        <w:pStyle w:val="TOC2"/>
        <w:tabs>
          <w:tab w:val="right" w:leader="dot" w:pos="8306"/>
        </w:tabs>
      </w:pPr>
      <w:hyperlink w:anchor="_Toc8313" w:history="1">
        <w:r>
          <w:rPr>
            <w:rFonts w:ascii="仿宋" w:eastAsia="仿宋" w:hAnsi="仿宋" w:cs="仿宋" w:hint="eastAsia"/>
            <w:lang w:eastAsia="zh-CN"/>
          </w:rPr>
          <w:t>(二)、应急预案与响应</w:t>
        </w:r>
        <w:r>
          <w:tab/>
        </w:r>
        <w:r>
          <w:fldChar w:fldCharType="begin"/>
        </w:r>
        <w:r>
          <w:instrText xml:space="preserve"> PAGEREF _Toc8313 \h </w:instrText>
        </w:r>
        <w:r>
          <w:fldChar w:fldCharType="separate"/>
        </w:r>
        <w:r>
          <w:t>37</w:t>
        </w:r>
        <w:r>
          <w:fldChar w:fldCharType="end"/>
        </w:r>
      </w:hyperlink>
    </w:p>
    <w:p>
      <w:pPr>
        <w:pStyle w:val="TOC1"/>
        <w:tabs>
          <w:tab w:val="right" w:leader="dot" w:pos="8306"/>
        </w:tabs>
      </w:pPr>
      <w:hyperlink w:anchor="_Toc19257" w:history="1">
        <w:r>
          <w:rPr>
            <w:rFonts w:ascii="仿宋" w:eastAsia="仿宋" w:hAnsi="仿宋" w:cs="仿宋" w:hint="eastAsia"/>
            <w:lang w:eastAsia="zh-CN"/>
          </w:rPr>
          <w:t>九、项目质量与标准</w:t>
        </w:r>
        <w:r>
          <w:tab/>
        </w:r>
        <w:r>
          <w:fldChar w:fldCharType="begin"/>
        </w:r>
        <w:r>
          <w:instrText xml:space="preserve"> PAGEREF _Toc19257 \h </w:instrText>
        </w:r>
        <w:r>
          <w:fldChar w:fldCharType="separate"/>
        </w:r>
        <w:r>
          <w:t>39</w:t>
        </w:r>
        <w:r>
          <w:fldChar w:fldCharType="end"/>
        </w:r>
      </w:hyperlink>
    </w:p>
    <w:p>
      <w:pPr>
        <w:pStyle w:val="TOC2"/>
        <w:tabs>
          <w:tab w:val="right" w:leader="dot" w:pos="8306"/>
        </w:tabs>
      </w:pPr>
      <w:hyperlink w:anchor="_Toc27554" w:history="1">
        <w:r>
          <w:rPr>
            <w:rFonts w:ascii="仿宋" w:eastAsia="仿宋" w:hAnsi="仿宋" w:cs="仿宋" w:hint="eastAsia"/>
            <w:lang w:eastAsia="zh-CN"/>
          </w:rPr>
          <w:t>(一)、质量保障体系</w:t>
        </w:r>
        <w:r>
          <w:tab/>
        </w:r>
        <w:r>
          <w:fldChar w:fldCharType="begin"/>
        </w:r>
        <w:r>
          <w:instrText xml:space="preserve"> PAGEREF _Toc27554 \h </w:instrText>
        </w:r>
        <w:r>
          <w:fldChar w:fldCharType="separate"/>
        </w:r>
        <w:r>
          <w:t>39</w:t>
        </w:r>
        <w:r>
          <w:fldChar w:fldCharType="end"/>
        </w:r>
      </w:hyperlink>
    </w:p>
    <w:p>
      <w:pPr>
        <w:pStyle w:val="TOC2"/>
        <w:tabs>
          <w:tab w:val="right" w:leader="dot" w:pos="8306"/>
        </w:tabs>
      </w:pPr>
      <w:hyperlink w:anchor="_Toc479" w:history="1">
        <w:r>
          <w:rPr>
            <w:rFonts w:ascii="仿宋" w:eastAsia="仿宋" w:hAnsi="仿宋" w:cs="仿宋" w:hint="eastAsia"/>
            <w:lang w:eastAsia="zh-CN"/>
          </w:rPr>
          <w:t>(二)、标准化作业流程</w:t>
        </w:r>
        <w:r>
          <w:tab/>
        </w:r>
        <w:r>
          <w:fldChar w:fldCharType="begin"/>
        </w:r>
        <w:r>
          <w:instrText xml:space="preserve"> PAGEREF _Toc479 \h </w:instrText>
        </w:r>
        <w:r>
          <w:fldChar w:fldCharType="separate"/>
        </w:r>
        <w:r>
          <w:t>40</w:t>
        </w:r>
        <w:r>
          <w:fldChar w:fldCharType="end"/>
        </w:r>
      </w:hyperlink>
    </w:p>
    <w:p>
      <w:pPr>
        <w:pStyle w:val="TOC2"/>
        <w:tabs>
          <w:tab w:val="right" w:leader="dot" w:pos="8306"/>
        </w:tabs>
      </w:pPr>
      <w:hyperlink w:anchor="_Toc3180" w:history="1">
        <w:r>
          <w:rPr>
            <w:rFonts w:ascii="仿宋" w:eastAsia="仿宋" w:hAnsi="仿宋" w:cs="仿宋" w:hint="eastAsia"/>
            <w:lang w:eastAsia="zh-CN"/>
          </w:rPr>
          <w:t>(三)、质量监控与评估</w:t>
        </w:r>
        <w:r>
          <w:tab/>
        </w:r>
        <w:r>
          <w:fldChar w:fldCharType="begin"/>
        </w:r>
        <w:r>
          <w:instrText xml:space="preserve"> PAGEREF _Toc3180 \h </w:instrText>
        </w:r>
        <w:r>
          <w:fldChar w:fldCharType="separate"/>
        </w:r>
        <w:r>
          <w:t>42</w:t>
        </w:r>
        <w:r>
          <w:fldChar w:fldCharType="end"/>
        </w:r>
      </w:hyperlink>
    </w:p>
    <w:p>
      <w:pPr>
        <w:pStyle w:val="TOC2"/>
        <w:tabs>
          <w:tab w:val="right" w:leader="dot" w:pos="8306"/>
        </w:tabs>
      </w:pPr>
      <w:hyperlink w:anchor="_Toc10728" w:history="1">
        <w:r>
          <w:rPr>
            <w:rFonts w:ascii="仿宋" w:eastAsia="仿宋" w:hAnsi="仿宋" w:cs="仿宋" w:hint="eastAsia"/>
            <w:lang w:eastAsia="zh-CN"/>
          </w:rPr>
          <w:t>(四)、质量改进计划</w:t>
        </w:r>
        <w:r>
          <w:tab/>
        </w:r>
        <w:r>
          <w:fldChar w:fldCharType="begin"/>
        </w:r>
        <w:r>
          <w:instrText xml:space="preserve"> PAGEREF _Toc10728 \h </w:instrText>
        </w:r>
        <w:r>
          <w:fldChar w:fldCharType="separate"/>
        </w:r>
        <w:r>
          <w:t>43</w:t>
        </w:r>
        <w:r>
          <w:fldChar w:fldCharType="end"/>
        </w:r>
      </w:hyperlink>
    </w:p>
    <w:p>
      <w:pPr>
        <w:pStyle w:val="TOC1"/>
        <w:tabs>
          <w:tab w:val="right" w:leader="dot" w:pos="8306"/>
        </w:tabs>
      </w:pPr>
      <w:hyperlink w:anchor="_Toc27453" w:history="1">
        <w:r>
          <w:rPr>
            <w:rFonts w:ascii="仿宋" w:eastAsia="仿宋" w:hAnsi="仿宋" w:cs="仿宋" w:hint="eastAsia"/>
            <w:lang w:eastAsia="zh-CN"/>
          </w:rPr>
          <w:t>十、项目变更管理</w:t>
        </w:r>
        <w:r>
          <w:tab/>
        </w:r>
        <w:r>
          <w:fldChar w:fldCharType="begin"/>
        </w:r>
        <w:r>
          <w:instrText xml:space="preserve"> PAGEREF _Toc27453 \h </w:instrText>
        </w:r>
        <w:r>
          <w:fldChar w:fldCharType="separate"/>
        </w:r>
        <w:r>
          <w:t>44</w:t>
        </w:r>
        <w:r>
          <w:fldChar w:fldCharType="end"/>
        </w:r>
      </w:hyperlink>
    </w:p>
    <w:p>
      <w:pPr>
        <w:pStyle w:val="TOC2"/>
        <w:tabs>
          <w:tab w:val="right" w:leader="dot" w:pos="8306"/>
        </w:tabs>
      </w:pPr>
      <w:hyperlink w:anchor="_Toc9812" w:history="1">
        <w:r>
          <w:rPr>
            <w:rFonts w:ascii="仿宋" w:eastAsia="仿宋" w:hAnsi="仿宋" w:cs="仿宋" w:hint="eastAsia"/>
            <w:lang w:eastAsia="zh-CN"/>
          </w:rPr>
          <w:t>(一)、变更控制流程</w:t>
        </w:r>
        <w:r>
          <w:tab/>
        </w:r>
        <w:r>
          <w:fldChar w:fldCharType="begin"/>
        </w:r>
        <w:r>
          <w:instrText xml:space="preserve"> PAGEREF _Toc9812 \h </w:instrText>
        </w:r>
        <w:r>
          <w:fldChar w:fldCharType="separate"/>
        </w:r>
        <w:r>
          <w:t>44</w:t>
        </w:r>
        <w:r>
          <w:fldChar w:fldCharType="end"/>
        </w:r>
      </w:hyperlink>
    </w:p>
    <w:p>
      <w:pPr>
        <w:pStyle w:val="TOC2"/>
        <w:tabs>
          <w:tab w:val="right" w:leader="dot" w:pos="8306"/>
        </w:tabs>
      </w:pPr>
      <w:hyperlink w:anchor="_Toc21113" w:history="1">
        <w:r>
          <w:rPr>
            <w:rFonts w:ascii="仿宋" w:eastAsia="仿宋" w:hAnsi="仿宋" w:cs="仿宋" w:hint="eastAsia"/>
            <w:lang w:eastAsia="zh-CN"/>
          </w:rPr>
          <w:t>(二)、影响评估与处理</w:t>
        </w:r>
        <w:r>
          <w:tab/>
        </w:r>
        <w:r>
          <w:fldChar w:fldCharType="begin"/>
        </w:r>
        <w:r>
          <w:instrText xml:space="preserve"> PAGEREF _Toc21113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41" w:history="1">
        <w:r>
          <w:rPr>
            <w:rFonts w:ascii="仿宋" w:eastAsia="仿宋" w:hAnsi="仿宋" w:cs="仿宋" w:hint="eastAsia"/>
            <w:lang w:eastAsia="zh-CN"/>
          </w:rPr>
          <w:t>(三)、变更记录与追踪</w:t>
        </w:r>
        <w:r>
          <w:tab/>
        </w:r>
        <w:r>
          <w:fldChar w:fldCharType="begin"/>
        </w:r>
        <w:r>
          <w:instrText xml:space="preserve"> PAGEREF _Toc26041 \h </w:instrText>
        </w:r>
        <w:r>
          <w:fldChar w:fldCharType="separate"/>
        </w:r>
        <w:r>
          <w:t>46</w:t>
        </w:r>
        <w:r>
          <w:fldChar w:fldCharType="end"/>
        </w:r>
      </w:hyperlink>
    </w:p>
    <w:p>
      <w:pPr>
        <w:pStyle w:val="TOC2"/>
        <w:tabs>
          <w:tab w:val="right" w:leader="dot" w:pos="8306"/>
        </w:tabs>
      </w:pPr>
      <w:hyperlink w:anchor="_Toc5405" w:history="1">
        <w:r>
          <w:rPr>
            <w:rFonts w:ascii="仿宋" w:eastAsia="仿宋" w:hAnsi="仿宋" w:cs="仿宋" w:hint="eastAsia"/>
            <w:lang w:eastAsia="zh-CN"/>
          </w:rPr>
          <w:t>(四)、变更管理策略</w:t>
        </w:r>
        <w:r>
          <w:tab/>
        </w:r>
        <w:r>
          <w:fldChar w:fldCharType="begin"/>
        </w:r>
        <w:r>
          <w:instrText xml:space="preserve"> PAGEREF _Toc5405 \h </w:instrText>
        </w:r>
        <w:r>
          <w:fldChar w:fldCharType="separate"/>
        </w:r>
        <w:r>
          <w:t>48</w:t>
        </w:r>
        <w:r>
          <w:fldChar w:fldCharType="end"/>
        </w:r>
      </w:hyperlink>
    </w:p>
    <w:p>
      <w:pPr>
        <w:pStyle w:val="TOC1"/>
        <w:tabs>
          <w:tab w:val="right" w:leader="dot" w:pos="8306"/>
        </w:tabs>
      </w:pPr>
      <w:hyperlink w:anchor="_Toc31475" w:history="1">
        <w:r>
          <w:rPr>
            <w:rFonts w:ascii="仿宋" w:eastAsia="仿宋" w:hAnsi="仿宋" w:cs="仿宋" w:hint="eastAsia"/>
            <w:lang w:eastAsia="zh-CN"/>
          </w:rPr>
          <w:t>十一、项目进度计划</w:t>
        </w:r>
        <w:r>
          <w:tab/>
        </w:r>
        <w:r>
          <w:fldChar w:fldCharType="begin"/>
        </w:r>
        <w:r>
          <w:instrText xml:space="preserve"> PAGEREF _Toc31475 \h </w:instrText>
        </w:r>
        <w:r>
          <w:fldChar w:fldCharType="separate"/>
        </w:r>
        <w:r>
          <w:t>50</w:t>
        </w:r>
        <w:r>
          <w:fldChar w:fldCharType="end"/>
        </w:r>
      </w:hyperlink>
    </w:p>
    <w:p>
      <w:pPr>
        <w:pStyle w:val="TOC2"/>
        <w:tabs>
          <w:tab w:val="right" w:leader="dot" w:pos="8306"/>
        </w:tabs>
      </w:pPr>
      <w:hyperlink w:anchor="_Toc7969" w:history="1">
        <w:r>
          <w:rPr>
            <w:rFonts w:ascii="仿宋" w:eastAsia="仿宋" w:hAnsi="仿宋" w:cs="仿宋" w:hint="eastAsia"/>
            <w:lang w:eastAsia="zh-CN"/>
          </w:rPr>
          <w:t>(一)、建设周期</w:t>
        </w:r>
        <w:r>
          <w:tab/>
        </w:r>
        <w:r>
          <w:fldChar w:fldCharType="begin"/>
        </w:r>
        <w:r>
          <w:instrText xml:space="preserve"> PAGEREF _Toc7969 \h </w:instrText>
        </w:r>
        <w:r>
          <w:fldChar w:fldCharType="separate"/>
        </w:r>
        <w:r>
          <w:t>50</w:t>
        </w:r>
        <w:r>
          <w:fldChar w:fldCharType="end"/>
        </w:r>
      </w:hyperlink>
    </w:p>
    <w:p>
      <w:pPr>
        <w:pStyle w:val="TOC2"/>
        <w:tabs>
          <w:tab w:val="right" w:leader="dot" w:pos="8306"/>
        </w:tabs>
      </w:pPr>
      <w:hyperlink w:anchor="_Toc23676" w:history="1">
        <w:r>
          <w:rPr>
            <w:rFonts w:ascii="仿宋" w:eastAsia="仿宋" w:hAnsi="仿宋" w:cs="仿宋" w:hint="eastAsia"/>
            <w:lang w:eastAsia="zh-CN"/>
          </w:rPr>
          <w:t>(二)、建设进度</w:t>
        </w:r>
        <w:r>
          <w:tab/>
        </w:r>
        <w:r>
          <w:fldChar w:fldCharType="begin"/>
        </w:r>
        <w:r>
          <w:instrText xml:space="preserve"> PAGEREF _Toc23676 \h </w:instrText>
        </w:r>
        <w:r>
          <w:fldChar w:fldCharType="separate"/>
        </w:r>
        <w:r>
          <w:t>50</w:t>
        </w:r>
        <w:r>
          <w:fldChar w:fldCharType="end"/>
        </w:r>
      </w:hyperlink>
    </w:p>
    <w:p>
      <w:pPr>
        <w:pStyle w:val="TOC2"/>
        <w:tabs>
          <w:tab w:val="right" w:leader="dot" w:pos="8306"/>
        </w:tabs>
      </w:pPr>
      <w:hyperlink w:anchor="_Toc26088" w:history="1">
        <w:r>
          <w:rPr>
            <w:rFonts w:ascii="仿宋" w:eastAsia="仿宋" w:hAnsi="仿宋" w:cs="仿宋" w:hint="eastAsia"/>
            <w:lang w:eastAsia="zh-CN"/>
          </w:rPr>
          <w:t>(三)、进度安排注意事项</w:t>
        </w:r>
        <w:r>
          <w:tab/>
        </w:r>
        <w:r>
          <w:fldChar w:fldCharType="begin"/>
        </w:r>
        <w:r>
          <w:instrText xml:space="preserve"> PAGEREF _Toc26088 \h </w:instrText>
        </w:r>
        <w:r>
          <w:fldChar w:fldCharType="separate"/>
        </w:r>
        <w:r>
          <w:t>51</w:t>
        </w:r>
        <w:r>
          <w:fldChar w:fldCharType="end"/>
        </w:r>
      </w:hyperlink>
    </w:p>
    <w:p>
      <w:pPr>
        <w:pStyle w:val="TOC2"/>
        <w:tabs>
          <w:tab w:val="right" w:leader="dot" w:pos="8306"/>
        </w:tabs>
      </w:pPr>
      <w:hyperlink w:anchor="_Toc1946" w:history="1">
        <w:r>
          <w:rPr>
            <w:rFonts w:ascii="仿宋" w:eastAsia="仿宋" w:hAnsi="仿宋" w:cs="仿宋" w:hint="eastAsia"/>
            <w:lang w:eastAsia="zh-CN"/>
          </w:rPr>
          <w:t>(四)、人力资源配置</w:t>
        </w:r>
        <w:r>
          <w:tab/>
        </w:r>
        <w:r>
          <w:fldChar w:fldCharType="begin"/>
        </w:r>
        <w:r>
          <w:instrText xml:space="preserve"> PAGEREF _Toc1946 \h </w:instrText>
        </w:r>
        <w:r>
          <w:fldChar w:fldCharType="separate"/>
        </w:r>
        <w:r>
          <w:t>52</w:t>
        </w:r>
        <w:r>
          <w:fldChar w:fldCharType="end"/>
        </w:r>
      </w:hyperlink>
    </w:p>
    <w:p>
      <w:pPr>
        <w:pStyle w:val="TOC2"/>
        <w:tabs>
          <w:tab w:val="right" w:leader="dot" w:pos="8306"/>
        </w:tabs>
      </w:pPr>
      <w:hyperlink w:anchor="_Toc8530" w:history="1">
        <w:r>
          <w:rPr>
            <w:rFonts w:ascii="仿宋" w:eastAsia="仿宋" w:hAnsi="仿宋" w:cs="仿宋" w:hint="eastAsia"/>
            <w:lang w:eastAsia="zh-CN"/>
          </w:rPr>
          <w:t>(五)、员工培训</w:t>
        </w:r>
        <w:r>
          <w:tab/>
        </w:r>
        <w:r>
          <w:fldChar w:fldCharType="begin"/>
        </w:r>
        <w:r>
          <w:instrText xml:space="preserve"> PAGEREF _Toc8530 \h </w:instrText>
        </w:r>
        <w:r>
          <w:fldChar w:fldCharType="separate"/>
        </w:r>
        <w:r>
          <w:t>54</w:t>
        </w:r>
        <w:r>
          <w:fldChar w:fldCharType="end"/>
        </w:r>
      </w:hyperlink>
    </w:p>
    <w:p>
      <w:pPr>
        <w:pStyle w:val="TOC2"/>
        <w:tabs>
          <w:tab w:val="right" w:leader="dot" w:pos="8306"/>
        </w:tabs>
      </w:pPr>
      <w:hyperlink w:anchor="_Toc28083" w:history="1">
        <w:r>
          <w:rPr>
            <w:rFonts w:ascii="仿宋" w:eastAsia="仿宋" w:hAnsi="仿宋" w:cs="仿宋" w:hint="eastAsia"/>
            <w:lang w:eastAsia="zh-CN"/>
          </w:rPr>
          <w:t>(六)、项目实施保障</w:t>
        </w:r>
        <w:r>
          <w:tab/>
        </w:r>
        <w:r>
          <w:fldChar w:fldCharType="begin"/>
        </w:r>
        <w:r>
          <w:instrText xml:space="preserve"> PAGEREF _Toc28083 \h </w:instrText>
        </w:r>
        <w:r>
          <w:fldChar w:fldCharType="separate"/>
        </w:r>
        <w:r>
          <w:t>55</w:t>
        </w:r>
        <w:r>
          <w:fldChar w:fldCharType="end"/>
        </w:r>
      </w:hyperlink>
    </w:p>
    <w:p>
      <w:pPr>
        <w:pStyle w:val="TOC2"/>
        <w:tabs>
          <w:tab w:val="right" w:leader="dot" w:pos="8306"/>
        </w:tabs>
      </w:pPr>
      <w:hyperlink w:anchor="_Toc14883" w:history="1">
        <w:r>
          <w:rPr>
            <w:rFonts w:ascii="仿宋" w:eastAsia="仿宋" w:hAnsi="仿宋" w:cs="仿宋" w:hint="eastAsia"/>
            <w:lang w:eastAsia="zh-CN"/>
          </w:rPr>
          <w:t>(七)、安全规范管理</w:t>
        </w:r>
        <w:r>
          <w:tab/>
        </w:r>
        <w:r>
          <w:fldChar w:fldCharType="begin"/>
        </w:r>
        <w:r>
          <w:instrText xml:space="preserve"> PAGEREF _Toc14883 \h </w:instrText>
        </w:r>
        <w:r>
          <w:fldChar w:fldCharType="separate"/>
        </w:r>
        <w:r>
          <w:t>56</w:t>
        </w:r>
        <w:r>
          <w:fldChar w:fldCharType="end"/>
        </w:r>
      </w:hyperlink>
    </w:p>
    <w:p>
      <w:pPr>
        <w:pStyle w:val="TOC1"/>
        <w:tabs>
          <w:tab w:val="right" w:leader="dot" w:pos="8306"/>
        </w:tabs>
      </w:pPr>
      <w:hyperlink w:anchor="_Toc1418" w:history="1">
        <w:r>
          <w:rPr>
            <w:rFonts w:ascii="仿宋" w:eastAsia="仿宋" w:hAnsi="仿宋" w:cs="仿宋" w:hint="eastAsia"/>
            <w:lang w:eastAsia="zh-CN"/>
          </w:rPr>
          <w:t>十二、客户关系管理与市场拓展</w:t>
        </w:r>
        <w:r>
          <w:tab/>
        </w:r>
        <w:r>
          <w:fldChar w:fldCharType="begin"/>
        </w:r>
        <w:r>
          <w:instrText xml:space="preserve"> PAGEREF _Toc1418 \h </w:instrText>
        </w:r>
        <w:r>
          <w:fldChar w:fldCharType="separate"/>
        </w:r>
        <w:r>
          <w:t>57</w:t>
        </w:r>
        <w:r>
          <w:fldChar w:fldCharType="end"/>
        </w:r>
      </w:hyperlink>
    </w:p>
    <w:p>
      <w:pPr>
        <w:pStyle w:val="TOC2"/>
        <w:tabs>
          <w:tab w:val="right" w:leader="dot" w:pos="8306"/>
        </w:tabs>
      </w:pPr>
      <w:hyperlink w:anchor="_Toc222" w:history="1">
        <w:r>
          <w:rPr>
            <w:rFonts w:ascii="仿宋" w:eastAsia="仿宋" w:hAnsi="仿宋" w:cs="仿宋" w:hint="eastAsia"/>
            <w:lang w:eastAsia="zh-CN"/>
          </w:rPr>
          <w:t>(一)、客户关系管理策略</w:t>
        </w:r>
        <w:r>
          <w:tab/>
        </w:r>
        <w:r>
          <w:fldChar w:fldCharType="begin"/>
        </w:r>
        <w:r>
          <w:instrText xml:space="preserve"> PAGEREF _Toc222 \h </w:instrText>
        </w:r>
        <w:r>
          <w:fldChar w:fldCharType="separate"/>
        </w:r>
        <w:r>
          <w:t>57</w:t>
        </w:r>
        <w:r>
          <w:fldChar w:fldCharType="end"/>
        </w:r>
      </w:hyperlink>
    </w:p>
    <w:p>
      <w:pPr>
        <w:pStyle w:val="TOC2"/>
        <w:tabs>
          <w:tab w:val="right" w:leader="dot" w:pos="8306"/>
        </w:tabs>
      </w:pPr>
      <w:hyperlink w:anchor="_Toc26427" w:history="1">
        <w:r>
          <w:rPr>
            <w:rFonts w:ascii="仿宋" w:eastAsia="仿宋" w:hAnsi="仿宋" w:cs="仿宋" w:hint="eastAsia"/>
            <w:lang w:eastAsia="zh-CN"/>
          </w:rPr>
          <w:t>(二)、市场拓展方案</w:t>
        </w:r>
        <w:r>
          <w:tab/>
        </w:r>
        <w:r>
          <w:fldChar w:fldCharType="begin"/>
        </w:r>
        <w:r>
          <w:instrText xml:space="preserve"> PAGEREF _Toc26427 \h </w:instrText>
        </w:r>
        <w:r>
          <w:fldChar w:fldCharType="separate"/>
        </w:r>
        <w:r>
          <w:t>58</w:t>
        </w:r>
        <w:r>
          <w:fldChar w:fldCharType="end"/>
        </w:r>
      </w:hyperlink>
    </w:p>
    <w:p>
      <w:pPr>
        <w:pStyle w:val="TOC1"/>
        <w:tabs>
          <w:tab w:val="right" w:leader="dot" w:pos="8306"/>
        </w:tabs>
      </w:pPr>
      <w:hyperlink w:anchor="_Toc6216" w:history="1">
        <w:r>
          <w:rPr>
            <w:rFonts w:ascii="仿宋" w:eastAsia="仿宋" w:hAnsi="仿宋" w:cs="仿宋" w:hint="eastAsia"/>
            <w:lang w:eastAsia="zh-CN"/>
          </w:rPr>
          <w:t>十三、设施与设备管理</w:t>
        </w:r>
        <w:r>
          <w:tab/>
        </w:r>
        <w:r>
          <w:fldChar w:fldCharType="begin"/>
        </w:r>
        <w:r>
          <w:instrText xml:space="preserve"> PAGEREF _Toc6216 \h </w:instrText>
        </w:r>
        <w:r>
          <w:fldChar w:fldCharType="separate"/>
        </w:r>
        <w:r>
          <w:t>60</w:t>
        </w:r>
        <w:r>
          <w:fldChar w:fldCharType="end"/>
        </w:r>
      </w:hyperlink>
    </w:p>
    <w:p>
      <w:pPr>
        <w:pStyle w:val="TOC2"/>
        <w:tabs>
          <w:tab w:val="right" w:leader="dot" w:pos="8306"/>
        </w:tabs>
      </w:pPr>
      <w:hyperlink w:anchor="_Toc20773" w:history="1">
        <w:r>
          <w:rPr>
            <w:rFonts w:ascii="仿宋" w:eastAsia="仿宋" w:hAnsi="仿宋" w:cs="仿宋" w:hint="eastAsia"/>
            <w:lang w:eastAsia="zh-CN"/>
          </w:rPr>
          <w:t>(一)、设施规划与配置</w:t>
        </w:r>
        <w:r>
          <w:tab/>
        </w:r>
        <w:r>
          <w:fldChar w:fldCharType="begin"/>
        </w:r>
        <w:r>
          <w:instrText xml:space="preserve"> PAGEREF _Toc20773 \h </w:instrText>
        </w:r>
        <w:r>
          <w:fldChar w:fldCharType="separate"/>
        </w:r>
        <w:r>
          <w:t>60</w:t>
        </w:r>
        <w:r>
          <w:fldChar w:fldCharType="end"/>
        </w:r>
      </w:hyperlink>
    </w:p>
    <w:p>
      <w:pPr>
        <w:pStyle w:val="TOC2"/>
        <w:tabs>
          <w:tab w:val="right" w:leader="dot" w:pos="8306"/>
        </w:tabs>
      </w:pPr>
      <w:hyperlink w:anchor="_Toc6444" w:history="1">
        <w:r>
          <w:rPr>
            <w:rFonts w:ascii="仿宋" w:eastAsia="仿宋" w:hAnsi="仿宋" w:cs="仿宋" w:hint="eastAsia"/>
            <w:lang w:eastAsia="zh-CN"/>
          </w:rPr>
          <w:t>(二)、设备采购与维护管理</w:t>
        </w:r>
        <w:r>
          <w:tab/>
        </w:r>
        <w:r>
          <w:fldChar w:fldCharType="begin"/>
        </w:r>
        <w:r>
          <w:instrText xml:space="preserve"> PAGEREF _Toc6444 \h </w:instrText>
        </w:r>
        <w:r>
          <w:fldChar w:fldCharType="separate"/>
        </w:r>
        <w:r>
          <w:t>60</w:t>
        </w:r>
        <w:r>
          <w:fldChar w:fldCharType="end"/>
        </w:r>
      </w:hyperlink>
    </w:p>
    <w:p>
      <w:pPr>
        <w:pStyle w:val="TOC2"/>
        <w:tabs>
          <w:tab w:val="right" w:leader="dot" w:pos="8306"/>
        </w:tabs>
      </w:pPr>
      <w:hyperlink w:anchor="_Toc9518" w:history="1">
        <w:r>
          <w:rPr>
            <w:rFonts w:ascii="仿宋" w:eastAsia="仿宋" w:hAnsi="仿宋" w:cs="仿宋" w:hint="eastAsia"/>
            <w:lang w:eastAsia="zh-CN"/>
          </w:rPr>
          <w:t>(三)、设施设备升级策略</w:t>
        </w:r>
        <w:r>
          <w:tab/>
        </w:r>
        <w:r>
          <w:fldChar w:fldCharType="begin"/>
        </w:r>
        <w:r>
          <w:instrText xml:space="preserve"> PAGEREF _Toc9518 \h </w:instrText>
        </w:r>
        <w:r>
          <w:fldChar w:fldCharType="separate"/>
        </w:r>
        <w:r>
          <w:t>61</w:t>
        </w:r>
        <w:r>
          <w:fldChar w:fldCharType="end"/>
        </w:r>
      </w:hyperlink>
    </w:p>
    <w:p>
      <w:pPr>
        <w:pStyle w:val="TOC1"/>
        <w:tabs>
          <w:tab w:val="right" w:leader="dot" w:pos="8306"/>
        </w:tabs>
      </w:pPr>
      <w:hyperlink w:anchor="_Toc24857" w:history="1">
        <w:r>
          <w:rPr>
            <w:rFonts w:ascii="仿宋" w:eastAsia="仿宋" w:hAnsi="仿宋" w:cs="仿宋" w:hint="eastAsia"/>
            <w:lang w:eastAsia="zh-CN"/>
          </w:rPr>
          <w:t>十四、企业合规与伦理</w:t>
        </w:r>
        <w:r>
          <w:tab/>
        </w:r>
        <w:r>
          <w:fldChar w:fldCharType="begin"/>
        </w:r>
        <w:r>
          <w:instrText xml:space="preserve"> PAGEREF _Toc24857 \h </w:instrText>
        </w:r>
        <w:r>
          <w:fldChar w:fldCharType="separate"/>
        </w:r>
        <w:r>
          <w:t>62</w:t>
        </w:r>
        <w:r>
          <w:fldChar w:fldCharType="end"/>
        </w:r>
      </w:hyperlink>
    </w:p>
    <w:p>
      <w:pPr>
        <w:pStyle w:val="TOC2"/>
        <w:tabs>
          <w:tab w:val="right" w:leader="dot" w:pos="8306"/>
        </w:tabs>
      </w:pPr>
      <w:hyperlink w:anchor="_Toc10487" w:history="1">
        <w:r>
          <w:rPr>
            <w:rFonts w:ascii="仿宋" w:eastAsia="仿宋" w:hAnsi="仿宋" w:cs="仿宋" w:hint="eastAsia"/>
            <w:lang w:eastAsia="zh-CN"/>
          </w:rPr>
          <w:t>(一)、合规政策与程序</w:t>
        </w:r>
        <w:r>
          <w:tab/>
        </w:r>
        <w:r>
          <w:fldChar w:fldCharType="begin"/>
        </w:r>
        <w:r>
          <w:instrText xml:space="preserve"> PAGEREF _Toc10487 \h </w:instrText>
        </w:r>
        <w:r>
          <w:fldChar w:fldCharType="separate"/>
        </w:r>
        <w:r>
          <w:t>62</w:t>
        </w:r>
        <w:r>
          <w:fldChar w:fldCharType="end"/>
        </w:r>
      </w:hyperlink>
    </w:p>
    <w:p>
      <w:pPr>
        <w:pStyle w:val="TOC2"/>
        <w:tabs>
          <w:tab w:val="right" w:leader="dot" w:pos="8306"/>
        </w:tabs>
      </w:pPr>
      <w:hyperlink w:anchor="_Toc19502" w:history="1">
        <w:r>
          <w:rPr>
            <w:rFonts w:ascii="仿宋" w:eastAsia="仿宋" w:hAnsi="仿宋" w:cs="仿宋" w:hint="eastAsia"/>
            <w:lang w:eastAsia="zh-CN"/>
          </w:rPr>
          <w:t>(二)、伦理规范与培训</w:t>
        </w:r>
        <w:r>
          <w:tab/>
        </w:r>
        <w:r>
          <w:fldChar w:fldCharType="begin"/>
        </w:r>
        <w:r>
          <w:instrText xml:space="preserve"> PAGEREF _Toc19502 \h </w:instrText>
        </w:r>
        <w:r>
          <w:fldChar w:fldCharType="separate"/>
        </w:r>
        <w:r>
          <w:t>63</w:t>
        </w:r>
        <w:r>
          <w:fldChar w:fldCharType="end"/>
        </w:r>
      </w:hyperlink>
    </w:p>
    <w:p>
      <w:pPr>
        <w:pStyle w:val="TOC2"/>
        <w:tabs>
          <w:tab w:val="right" w:leader="dot" w:pos="8306"/>
        </w:tabs>
      </w:pPr>
      <w:hyperlink w:anchor="_Toc26887" w:history="1">
        <w:r>
          <w:rPr>
            <w:rFonts w:ascii="仿宋" w:eastAsia="仿宋" w:hAnsi="仿宋" w:cs="仿宋" w:hint="eastAsia"/>
            <w:lang w:eastAsia="zh-CN"/>
          </w:rPr>
          <w:t>(三)、合规风险评估</w:t>
        </w:r>
        <w:r>
          <w:tab/>
        </w:r>
        <w:r>
          <w:fldChar w:fldCharType="begin"/>
        </w:r>
        <w:r>
          <w:instrText xml:space="preserve"> PAGEREF _Toc26887 \h </w:instrText>
        </w:r>
        <w:r>
          <w:fldChar w:fldCharType="separate"/>
        </w:r>
        <w:r>
          <w:t>64</w:t>
        </w:r>
        <w:r>
          <w:fldChar w:fldCharType="end"/>
        </w:r>
      </w:hyperlink>
    </w:p>
    <w:p>
      <w:pPr>
        <w:pStyle w:val="TOC2"/>
        <w:tabs>
          <w:tab w:val="right" w:leader="dot" w:pos="8306"/>
        </w:tabs>
      </w:pPr>
      <w:hyperlink w:anchor="_Toc23091" w:history="1">
        <w:r>
          <w:rPr>
            <w:rFonts w:ascii="仿宋" w:eastAsia="仿宋" w:hAnsi="仿宋" w:cs="仿宋" w:hint="eastAsia"/>
            <w:lang w:eastAsia="zh-CN"/>
          </w:rPr>
          <w:t>(四)、合规监督与执行</w:t>
        </w:r>
        <w:r>
          <w:tab/>
        </w:r>
        <w:r>
          <w:fldChar w:fldCharType="begin"/>
        </w:r>
        <w:r>
          <w:instrText xml:space="preserve"> PAGEREF _Toc23091 \h </w:instrText>
        </w:r>
        <w:r>
          <w:fldChar w:fldCharType="separate"/>
        </w:r>
        <w:r>
          <w:t>65</w:t>
        </w:r>
        <w:r>
          <w:fldChar w:fldCharType="end"/>
        </w:r>
      </w:hyperlink>
    </w:p>
    <w:p>
      <w:pPr>
        <w:pStyle w:val="TOC1"/>
        <w:tabs>
          <w:tab w:val="right" w:leader="dot" w:pos="8306"/>
        </w:tabs>
      </w:pPr>
      <w:hyperlink w:anchor="_Toc24052" w:history="1">
        <w:r>
          <w:rPr>
            <w:rFonts w:ascii="仿宋" w:eastAsia="仿宋" w:hAnsi="仿宋" w:cs="仿宋" w:hint="eastAsia"/>
            <w:lang w:eastAsia="zh-CN"/>
          </w:rPr>
          <w:t>十五、产业协同与集群发展</w:t>
        </w:r>
        <w:r>
          <w:tab/>
        </w:r>
        <w:r>
          <w:fldChar w:fldCharType="begin"/>
        </w:r>
        <w:r>
          <w:instrText xml:space="preserve"> PAGEREF _Toc24052 \h </w:instrText>
        </w:r>
        <w:r>
          <w:fldChar w:fldCharType="separate"/>
        </w:r>
        <w:r>
          <w:t>66</w:t>
        </w:r>
        <w:r>
          <w:fldChar w:fldCharType="end"/>
        </w:r>
      </w:hyperlink>
    </w:p>
    <w:p>
      <w:pPr>
        <w:pStyle w:val="TOC2"/>
        <w:tabs>
          <w:tab w:val="right" w:leader="dot" w:pos="8306"/>
        </w:tabs>
      </w:pPr>
      <w:hyperlink w:anchor="_Toc402" w:history="1">
        <w:r>
          <w:rPr>
            <w:rFonts w:ascii="仿宋" w:eastAsia="仿宋" w:hAnsi="仿宋" w:cs="仿宋" w:hint="eastAsia"/>
            <w:lang w:eastAsia="zh-CN"/>
          </w:rPr>
          <w:t>(一)、产业协同机制建设</w:t>
        </w:r>
        <w:r>
          <w:tab/>
        </w:r>
        <w:r>
          <w:fldChar w:fldCharType="begin"/>
        </w:r>
        <w:r>
          <w:instrText xml:space="preserve"> PAGEREF _Toc402 \h </w:instrText>
        </w:r>
        <w:r>
          <w:fldChar w:fldCharType="separate"/>
        </w:r>
        <w:r>
          <w:t>66</w:t>
        </w:r>
        <w:r>
          <w:fldChar w:fldCharType="end"/>
        </w:r>
      </w:hyperlink>
    </w:p>
    <w:p>
      <w:pPr>
        <w:pStyle w:val="TOC2"/>
        <w:tabs>
          <w:tab w:val="right" w:leader="dot" w:pos="8306"/>
        </w:tabs>
      </w:pPr>
      <w:hyperlink w:anchor="_Toc11271" w:history="1">
        <w:r>
          <w:rPr>
            <w:rFonts w:ascii="仿宋" w:eastAsia="仿宋" w:hAnsi="仿宋" w:cs="仿宋" w:hint="eastAsia"/>
            <w:lang w:eastAsia="zh-CN"/>
          </w:rPr>
          <w:t>(二)、产业集群培育与发展</w:t>
        </w:r>
        <w:r>
          <w:tab/>
        </w:r>
        <w:r>
          <w:fldChar w:fldCharType="begin"/>
        </w:r>
        <w:r>
          <w:instrText xml:space="preserve"> PAGEREF _Toc11271 \h </w:instrText>
        </w:r>
        <w:r>
          <w:fldChar w:fldCharType="separate"/>
        </w:r>
        <w:r>
          <w:t>67</w:t>
        </w:r>
        <w:r>
          <w:fldChar w:fldCharType="end"/>
        </w:r>
      </w:hyperlink>
    </w:p>
    <w:p>
      <w:pPr>
        <w:pStyle w:val="TOC1"/>
        <w:tabs>
          <w:tab w:val="right" w:leader="dot" w:pos="8306"/>
        </w:tabs>
      </w:pPr>
      <w:hyperlink w:anchor="_Toc18150" w:history="1">
        <w:r>
          <w:rPr>
            <w:rFonts w:ascii="仿宋" w:eastAsia="仿宋" w:hAnsi="仿宋" w:cs="仿宋" w:hint="eastAsia"/>
            <w:lang w:eastAsia="zh-CN"/>
          </w:rPr>
          <w:t>十六、成果转化与推广应用</w:t>
        </w:r>
        <w:r>
          <w:tab/>
        </w:r>
        <w:r>
          <w:fldChar w:fldCharType="begin"/>
        </w:r>
        <w:r>
          <w:instrText xml:space="preserve"> PAGEREF _Toc18150 \h </w:instrText>
        </w:r>
        <w:r>
          <w:fldChar w:fldCharType="separate"/>
        </w:r>
        <w:r>
          <w:t>68</w:t>
        </w:r>
        <w:r>
          <w:fldChar w:fldCharType="end"/>
        </w:r>
      </w:hyperlink>
    </w:p>
    <w:p>
      <w:pPr>
        <w:pStyle w:val="TOC2"/>
        <w:tabs>
          <w:tab w:val="right" w:leader="dot" w:pos="8306"/>
        </w:tabs>
      </w:pPr>
      <w:hyperlink w:anchor="_Toc22784" w:history="1">
        <w:r>
          <w:rPr>
            <w:rFonts w:ascii="仿宋" w:eastAsia="仿宋" w:hAnsi="仿宋" w:cs="仿宋" w:hint="eastAsia"/>
            <w:lang w:eastAsia="zh-CN"/>
          </w:rPr>
          <w:t>(一)、成果转化策略制定</w:t>
        </w:r>
        <w:r>
          <w:tab/>
        </w:r>
        <w:r>
          <w:fldChar w:fldCharType="begin"/>
        </w:r>
        <w:r>
          <w:instrText xml:space="preserve"> PAGEREF _Toc22784 \h </w:instrText>
        </w:r>
        <w:r>
          <w:fldChar w:fldCharType="separate"/>
        </w:r>
        <w:r>
          <w:t>68</w:t>
        </w:r>
        <w:r>
          <w:fldChar w:fldCharType="end"/>
        </w:r>
      </w:hyperlink>
    </w:p>
    <w:p>
      <w:pPr>
        <w:pStyle w:val="TOC2"/>
        <w:tabs>
          <w:tab w:val="right" w:leader="dot" w:pos="8306"/>
        </w:tabs>
      </w:pPr>
      <w:hyperlink w:anchor="_Toc9789" w:history="1">
        <w:r>
          <w:rPr>
            <w:rFonts w:ascii="仿宋" w:eastAsia="仿宋" w:hAnsi="仿宋" w:cs="仿宋" w:hint="eastAsia"/>
            <w:lang w:eastAsia="zh-CN"/>
          </w:rPr>
          <w:t>(二)、成果推广应用方案</w:t>
        </w:r>
        <w:r>
          <w:tab/>
        </w:r>
        <w:r>
          <w:fldChar w:fldCharType="begin"/>
        </w:r>
        <w:r>
          <w:instrText xml:space="preserve"> PAGEREF _Toc9789 \h </w:instrText>
        </w:r>
        <w:r>
          <w:fldChar w:fldCharType="separate"/>
        </w:r>
        <w:r>
          <w:t>69</w:t>
        </w:r>
        <w:r>
          <w:fldChar w:fldCharType="end"/>
        </w:r>
      </w:hyperlink>
    </w:p>
    <w:p>
      <w:pPr>
        <w:pStyle w:val="TOC1"/>
        <w:tabs>
          <w:tab w:val="right" w:leader="dot" w:pos="8306"/>
        </w:tabs>
      </w:pPr>
      <w:hyperlink w:anchor="_Toc28888" w:history="1">
        <w:r>
          <w:rPr>
            <w:rFonts w:ascii="仿宋" w:eastAsia="仿宋" w:hAnsi="仿宋" w:cs="仿宋" w:hint="eastAsia"/>
            <w:lang w:eastAsia="zh-CN"/>
          </w:rPr>
          <w:t>十七、项目施工方案</w:t>
        </w:r>
        <w:r>
          <w:tab/>
        </w:r>
        <w:r>
          <w:fldChar w:fldCharType="begin"/>
        </w:r>
        <w:r>
          <w:instrText xml:space="preserve"> PAGEREF _Toc28888 \h </w:instrText>
        </w:r>
        <w:r>
          <w:fldChar w:fldCharType="separate"/>
        </w:r>
        <w:r>
          <w:t>71</w:t>
        </w:r>
        <w:r>
          <w:fldChar w:fldCharType="end"/>
        </w:r>
      </w:hyperlink>
    </w:p>
    <w:p>
      <w:pPr>
        <w:pStyle w:val="TOC2"/>
        <w:tabs>
          <w:tab w:val="right" w:leader="dot" w:pos="8306"/>
        </w:tabs>
      </w:pPr>
      <w:hyperlink w:anchor="_Toc836" w:history="1">
        <w:r>
          <w:rPr>
            <w:rFonts w:ascii="仿宋" w:eastAsia="仿宋" w:hAnsi="仿宋" w:cs="仿宋" w:hint="eastAsia"/>
            <w:lang w:eastAsia="zh-CN"/>
          </w:rPr>
          <w:t>(一)、施工组织设计</w:t>
        </w:r>
        <w:r>
          <w:tab/>
        </w:r>
        <w:r>
          <w:fldChar w:fldCharType="begin"/>
        </w:r>
        <w:r>
          <w:instrText xml:space="preserve"> PAGEREF _Toc836 \h </w:instrText>
        </w:r>
        <w:r>
          <w:fldChar w:fldCharType="separate"/>
        </w:r>
        <w:r>
          <w:t>71</w:t>
        </w:r>
        <w:r>
          <w:fldChar w:fldCharType="end"/>
        </w:r>
      </w:hyperlink>
    </w:p>
    <w:p>
      <w:pPr>
        <w:pStyle w:val="TOC2"/>
        <w:tabs>
          <w:tab w:val="right" w:leader="dot" w:pos="8306"/>
        </w:tabs>
      </w:pPr>
      <w:hyperlink w:anchor="_Toc6581" w:history="1">
        <w:r>
          <w:rPr>
            <w:rFonts w:ascii="仿宋" w:eastAsia="仿宋" w:hAnsi="仿宋" w:cs="仿宋" w:hint="eastAsia"/>
            <w:lang w:eastAsia="zh-CN"/>
          </w:rPr>
          <w:t>(二)、施工工艺与技术路线</w:t>
        </w:r>
        <w:r>
          <w:tab/>
        </w:r>
        <w:r>
          <w:fldChar w:fldCharType="begin"/>
        </w:r>
        <w:r>
          <w:instrText xml:space="preserve"> PAGEREF _Toc6581 \h </w:instrText>
        </w:r>
        <w:r>
          <w:fldChar w:fldCharType="separate"/>
        </w:r>
        <w:r>
          <w:t>72</w:t>
        </w:r>
        <w:r>
          <w:fldChar w:fldCharType="end"/>
        </w:r>
      </w:hyperlink>
    </w:p>
    <w:p>
      <w:pPr>
        <w:pStyle w:val="TOC2"/>
        <w:tabs>
          <w:tab w:val="right" w:leader="dot" w:pos="8306"/>
        </w:tabs>
      </w:pPr>
      <w:hyperlink w:anchor="_Toc16373" w:history="1">
        <w:r>
          <w:rPr>
            <w:rFonts w:ascii="仿宋" w:eastAsia="仿宋" w:hAnsi="仿宋" w:cs="仿宋" w:hint="eastAsia"/>
            <w:lang w:eastAsia="zh-CN"/>
          </w:rPr>
          <w:t>(三)、关键节点施工计划</w:t>
        </w:r>
        <w:r>
          <w:tab/>
        </w:r>
        <w:r>
          <w:fldChar w:fldCharType="begin"/>
        </w:r>
        <w:r>
          <w:instrText xml:space="preserve"> PAGEREF _Toc16373 \h </w:instrText>
        </w:r>
        <w:r>
          <w:fldChar w:fldCharType="separate"/>
        </w:r>
        <w:r>
          <w:t>73</w:t>
        </w:r>
        <w:r>
          <w:fldChar w:fldCharType="end"/>
        </w:r>
      </w:hyperlink>
    </w:p>
    <w:p>
      <w:pPr>
        <w:pStyle w:val="TOC2"/>
        <w:tabs>
          <w:tab w:val="right" w:leader="dot" w:pos="8306"/>
        </w:tabs>
      </w:pPr>
      <w:hyperlink w:anchor="_Toc22641" w:history="1">
        <w:r>
          <w:rPr>
            <w:rFonts w:ascii="仿宋" w:eastAsia="仿宋" w:hAnsi="仿宋" w:cs="仿宋" w:hint="eastAsia"/>
            <w:lang w:eastAsia="zh-CN"/>
          </w:rPr>
          <w:t>(四)、施工现场管理</w:t>
        </w:r>
        <w:r>
          <w:tab/>
        </w:r>
        <w:r>
          <w:fldChar w:fldCharType="begin"/>
        </w:r>
        <w:r>
          <w:instrText xml:space="preserve"> PAGEREF _Toc22641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12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91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细胞治疗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464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673"/>
      <w:r>
        <w:rPr>
          <w:rFonts w:ascii="仿宋" w:eastAsia="仿宋" w:hAnsi="仿宋" w:cs="仿宋" w:hint="eastAsia"/>
          <w:sz w:val="28"/>
          <w:lang w:eastAsia="zh-CN"/>
        </w:rPr>
        <w:t>二、细胞治疗项目概论</w:t>
      </w:r>
      <w:bookmarkEnd w:id="5"/>
    </w:p>
    <w:p>
      <w:pPr>
        <w:pStyle w:val="Heading2"/>
        <w:rPr>
          <w:rFonts w:ascii="仿宋" w:eastAsia="仿宋" w:hAnsi="仿宋" w:cs="仿宋" w:hint="eastAsia"/>
          <w:lang w:eastAsia="zh-CN"/>
        </w:rPr>
      </w:pPr>
      <w:bookmarkStart w:id="6" w:name="_Toc24125"/>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细胞治疗项目的申报单位是“XXX实业发展公司”，这是一家在其所处行业内备受尊敬的企业。公司自成立以来，通过其在细胞治疗项目中表现出的创新精神和卓越执行力，在市场上赢得了显著的地位。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该公司的法定代表人秦XX，在细胞治疗项目及其他多个行业领域中都有着显著的贡献。秦XX以其出色的领导才能和敏锐的商业洞察力，带领公司在细胞治疗项目等多个领域实现了持续的成长和成功。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细胞治疗项目的重要合作伙伴。公司专注于[行业名称]领域，以创新作为驱动力，不断推动技术进步和市场扩张。在细胞治疗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细胞治疗项目中展现了强劲的增长和稳定的财务表现。公司通过有效的策略，在细胞治疗项目中扩大了其市场份额并增强了盈利能力。同时，公司积极承担社会责任，参与各类社会公益项目，增强了其在细胞治疗项目中的品牌形象和社会影响力。</w:t>
      </w:r>
    </w:p>
    <w:p>
      <w:pPr>
        <w:pStyle w:val="Heading2"/>
        <w:ind w:firstLine="560" w:firstLineChars="200"/>
        <w:rPr>
          <w:rFonts w:ascii="仿宋" w:eastAsia="仿宋" w:hAnsi="仿宋" w:cs="仿宋" w:hint="eastAsia"/>
          <w:sz w:val="28"/>
          <w:lang w:eastAsia="zh-CN"/>
        </w:rPr>
      </w:pPr>
      <w:bookmarkStart w:id="7" w:name="_Toc23716"/>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细胞治疗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细胞治疗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9448"/>
      <w:r>
        <w:rPr>
          <w:rFonts w:ascii="仿宋" w:eastAsia="仿宋" w:hAnsi="仿宋" w:cs="仿宋" w:hint="eastAsia"/>
          <w:sz w:val="28"/>
          <w:lang w:eastAsia="zh-CN"/>
        </w:rPr>
        <w:t>三、项目选址研究</w:t>
      </w:r>
      <w:bookmarkEnd w:id="8"/>
    </w:p>
    <w:p>
      <w:pPr>
        <w:pStyle w:val="Heading2"/>
        <w:rPr>
          <w:rFonts w:ascii="仿宋" w:eastAsia="仿宋" w:hAnsi="仿宋" w:cs="仿宋" w:hint="eastAsia"/>
          <w:lang w:eastAsia="zh-CN"/>
        </w:rPr>
      </w:pPr>
      <w:bookmarkStart w:id="9" w:name="_Toc25696"/>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https://d.book118.com/586151220003010101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细胞治疗项目建设总纲及方案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细胞治疗项目建设总纲及方案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细胞治疗项目建设总纲及方案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细胞治疗项目建设总纲及方案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细胞治疗项目建设总纲及方案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细胞治疗项目建设总纲及方案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细胞治疗项目建设总纲及方案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细胞治疗项目建设总纲及方案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细胞治疗项目建设总纲及方案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细胞治疗项目建设总纲及方案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细胞治疗项目建设总纲及方案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细胞治疗项目建设总纲及方案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8F70A5"/>
    <w:rsid w:val="058F70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6151220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2024-02-24T09:50:00Z</dcterms:created>
  <dcterms:modified xsi:type="dcterms:W3CDTF">2024-02-24T09:51:35Z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7D084578E22543E59C94BFA43310EDC2_11</vt:lpwstr>
  </property>
  <property fmtid="{D5CDD505-2E9C-101B-9397-08002B2CF9AE}" pid="3" name="KSOProductBuildVer">
    <vt:lpwstr>2052-12.1.0.16250</vt:lpwstr>
  </property>
</Properties>
</file>