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成分分析产品项目规划设计蓝图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16" w:history="1">
        <w:r>
          <w:rPr>
            <w:rFonts w:ascii="仿宋" w:eastAsia="仿宋" w:hAnsi="仿宋" w:cs="仿宋" w:hint="eastAsia"/>
            <w:lang w:eastAsia="zh-CN"/>
          </w:rPr>
          <w:t>前言</w:t>
        </w:r>
        <w:r>
          <w:tab/>
        </w:r>
        <w:r>
          <w:fldChar w:fldCharType="begin"/>
        </w:r>
        <w:r>
          <w:instrText xml:space="preserve"> PAGEREF _Toc22116 \h </w:instrText>
        </w:r>
        <w:r>
          <w:fldChar w:fldCharType="separate"/>
        </w:r>
        <w:r>
          <w:t>3</w:t>
        </w:r>
        <w:r>
          <w:fldChar w:fldCharType="end"/>
        </w:r>
      </w:hyperlink>
    </w:p>
    <w:p>
      <w:pPr>
        <w:pStyle w:val="TOC1"/>
        <w:tabs>
          <w:tab w:val="right" w:leader="dot" w:pos="8306"/>
        </w:tabs>
      </w:pPr>
      <w:hyperlink w:anchor="_Toc2947" w:history="1">
        <w:r>
          <w:rPr>
            <w:rFonts w:ascii="仿宋" w:eastAsia="仿宋" w:hAnsi="仿宋" w:cs="仿宋" w:hint="eastAsia"/>
            <w:lang w:eastAsia="zh-CN"/>
          </w:rPr>
          <w:t>一、市场分析、调研</w:t>
        </w:r>
        <w:r>
          <w:tab/>
        </w:r>
        <w:r>
          <w:fldChar w:fldCharType="begin"/>
        </w:r>
        <w:r>
          <w:instrText xml:space="preserve"> PAGEREF _Toc2947 \h </w:instrText>
        </w:r>
        <w:r>
          <w:fldChar w:fldCharType="separate"/>
        </w:r>
        <w:r>
          <w:t>3</w:t>
        </w:r>
        <w:r>
          <w:fldChar w:fldCharType="end"/>
        </w:r>
      </w:hyperlink>
    </w:p>
    <w:p>
      <w:pPr>
        <w:pStyle w:val="TOC2"/>
        <w:tabs>
          <w:tab w:val="right" w:leader="dot" w:pos="8306"/>
        </w:tabs>
      </w:pPr>
      <w:hyperlink w:anchor="_Toc25488" w:history="1">
        <w:r>
          <w:rPr>
            <w:rFonts w:ascii="仿宋" w:eastAsia="仿宋" w:hAnsi="仿宋" w:cs="仿宋" w:hint="eastAsia"/>
            <w:lang w:eastAsia="zh-CN"/>
          </w:rPr>
          <w:t>(一)、成分分析产品行业分析</w:t>
        </w:r>
        <w:r>
          <w:tab/>
        </w:r>
        <w:r>
          <w:fldChar w:fldCharType="begin"/>
        </w:r>
        <w:r>
          <w:instrText xml:space="preserve"> PAGEREF _Toc25488 \h </w:instrText>
        </w:r>
        <w:r>
          <w:fldChar w:fldCharType="separate"/>
        </w:r>
        <w:r>
          <w:t>3</w:t>
        </w:r>
        <w:r>
          <w:fldChar w:fldCharType="end"/>
        </w:r>
      </w:hyperlink>
    </w:p>
    <w:p>
      <w:pPr>
        <w:pStyle w:val="TOC2"/>
        <w:tabs>
          <w:tab w:val="right" w:leader="dot" w:pos="8306"/>
        </w:tabs>
      </w:pPr>
      <w:hyperlink w:anchor="_Toc4823" w:history="1">
        <w:r>
          <w:rPr>
            <w:rFonts w:ascii="仿宋" w:eastAsia="仿宋" w:hAnsi="仿宋" w:cs="仿宋" w:hint="eastAsia"/>
            <w:lang w:eastAsia="zh-CN"/>
          </w:rPr>
          <w:t>(二)、成分分析产品市场分析预测</w:t>
        </w:r>
        <w:r>
          <w:tab/>
        </w:r>
        <w:r>
          <w:fldChar w:fldCharType="begin"/>
        </w:r>
        <w:r>
          <w:instrText xml:space="preserve"> PAGEREF _Toc4823 \h </w:instrText>
        </w:r>
        <w:r>
          <w:fldChar w:fldCharType="separate"/>
        </w:r>
        <w:r>
          <w:t>4</w:t>
        </w:r>
        <w:r>
          <w:fldChar w:fldCharType="end"/>
        </w:r>
      </w:hyperlink>
    </w:p>
    <w:p>
      <w:pPr>
        <w:pStyle w:val="TOC1"/>
        <w:tabs>
          <w:tab w:val="right" w:leader="dot" w:pos="8306"/>
        </w:tabs>
      </w:pPr>
      <w:hyperlink w:anchor="_Toc17835" w:history="1">
        <w:r>
          <w:rPr>
            <w:rFonts w:ascii="仿宋" w:eastAsia="仿宋" w:hAnsi="仿宋" w:cs="仿宋" w:hint="eastAsia"/>
            <w:lang w:eastAsia="zh-CN"/>
          </w:rPr>
          <w:t>二、产品规划分析</w:t>
        </w:r>
        <w:r>
          <w:tab/>
        </w:r>
        <w:r>
          <w:fldChar w:fldCharType="begin"/>
        </w:r>
        <w:r>
          <w:instrText xml:space="preserve"> PAGEREF _Toc17835 \h </w:instrText>
        </w:r>
        <w:r>
          <w:fldChar w:fldCharType="separate"/>
        </w:r>
        <w:r>
          <w:t>5</w:t>
        </w:r>
        <w:r>
          <w:fldChar w:fldCharType="end"/>
        </w:r>
      </w:hyperlink>
    </w:p>
    <w:p>
      <w:pPr>
        <w:pStyle w:val="TOC2"/>
        <w:tabs>
          <w:tab w:val="right" w:leader="dot" w:pos="8306"/>
        </w:tabs>
      </w:pPr>
      <w:hyperlink w:anchor="_Toc30309" w:history="1">
        <w:r>
          <w:rPr>
            <w:rFonts w:ascii="仿宋" w:eastAsia="仿宋" w:hAnsi="仿宋" w:cs="仿宋" w:hint="eastAsia"/>
            <w:lang w:eastAsia="zh-CN"/>
          </w:rPr>
          <w:t>(一)、产品规划</w:t>
        </w:r>
        <w:r>
          <w:tab/>
        </w:r>
        <w:r>
          <w:fldChar w:fldCharType="begin"/>
        </w:r>
        <w:r>
          <w:instrText xml:space="preserve"> PAGEREF _Toc30309 \h </w:instrText>
        </w:r>
        <w:r>
          <w:fldChar w:fldCharType="separate"/>
        </w:r>
        <w:r>
          <w:t>5</w:t>
        </w:r>
        <w:r>
          <w:fldChar w:fldCharType="end"/>
        </w:r>
      </w:hyperlink>
    </w:p>
    <w:p>
      <w:pPr>
        <w:pStyle w:val="TOC2"/>
        <w:tabs>
          <w:tab w:val="right" w:leader="dot" w:pos="8306"/>
        </w:tabs>
      </w:pPr>
      <w:hyperlink w:anchor="_Toc9993" w:history="1">
        <w:r>
          <w:rPr>
            <w:rFonts w:ascii="仿宋" w:eastAsia="仿宋" w:hAnsi="仿宋" w:cs="仿宋" w:hint="eastAsia"/>
            <w:lang w:eastAsia="zh-CN"/>
          </w:rPr>
          <w:t>(二)、建设规模</w:t>
        </w:r>
        <w:r>
          <w:tab/>
        </w:r>
        <w:r>
          <w:fldChar w:fldCharType="begin"/>
        </w:r>
        <w:r>
          <w:instrText xml:space="preserve"> PAGEREF _Toc9993 \h </w:instrText>
        </w:r>
        <w:r>
          <w:fldChar w:fldCharType="separate"/>
        </w:r>
        <w:r>
          <w:t>5</w:t>
        </w:r>
        <w:r>
          <w:fldChar w:fldCharType="end"/>
        </w:r>
      </w:hyperlink>
    </w:p>
    <w:p>
      <w:pPr>
        <w:pStyle w:val="TOC1"/>
        <w:tabs>
          <w:tab w:val="right" w:leader="dot" w:pos="8306"/>
        </w:tabs>
      </w:pPr>
      <w:hyperlink w:anchor="_Toc12632" w:history="1">
        <w:r>
          <w:rPr>
            <w:rFonts w:ascii="仿宋" w:eastAsia="仿宋" w:hAnsi="仿宋" w:cs="仿宋" w:hint="eastAsia"/>
            <w:lang w:eastAsia="zh-CN"/>
          </w:rPr>
          <w:t>三、工艺说明</w:t>
        </w:r>
        <w:r>
          <w:tab/>
        </w:r>
        <w:r>
          <w:fldChar w:fldCharType="begin"/>
        </w:r>
        <w:r>
          <w:instrText xml:space="preserve"> PAGEREF _Toc12632 \h </w:instrText>
        </w:r>
        <w:r>
          <w:fldChar w:fldCharType="separate"/>
        </w:r>
        <w:r>
          <w:t>7</w:t>
        </w:r>
        <w:r>
          <w:fldChar w:fldCharType="end"/>
        </w:r>
      </w:hyperlink>
    </w:p>
    <w:p>
      <w:pPr>
        <w:pStyle w:val="TOC2"/>
        <w:tabs>
          <w:tab w:val="right" w:leader="dot" w:pos="8306"/>
        </w:tabs>
      </w:pPr>
      <w:hyperlink w:anchor="_Toc20390" w:history="1">
        <w:r>
          <w:rPr>
            <w:rFonts w:ascii="仿宋" w:eastAsia="仿宋" w:hAnsi="仿宋" w:cs="仿宋" w:hint="eastAsia"/>
            <w:lang w:eastAsia="zh-CN"/>
          </w:rPr>
          <w:t>(一)、技术管理特点</w:t>
        </w:r>
        <w:r>
          <w:tab/>
        </w:r>
        <w:r>
          <w:fldChar w:fldCharType="begin"/>
        </w:r>
        <w:r>
          <w:instrText xml:space="preserve"> PAGEREF _Toc20390 \h </w:instrText>
        </w:r>
        <w:r>
          <w:fldChar w:fldCharType="separate"/>
        </w:r>
        <w:r>
          <w:t>7</w:t>
        </w:r>
        <w:r>
          <w:fldChar w:fldCharType="end"/>
        </w:r>
      </w:hyperlink>
    </w:p>
    <w:p>
      <w:pPr>
        <w:pStyle w:val="TOC2"/>
        <w:tabs>
          <w:tab w:val="right" w:leader="dot" w:pos="8306"/>
        </w:tabs>
      </w:pPr>
      <w:hyperlink w:anchor="_Toc18231" w:history="1">
        <w:r>
          <w:rPr>
            <w:rFonts w:ascii="仿宋" w:eastAsia="仿宋" w:hAnsi="仿宋" w:cs="仿宋" w:hint="eastAsia"/>
            <w:lang w:eastAsia="zh-CN"/>
          </w:rPr>
          <w:t>(二)、成分分析产品项目工艺技术设计方案</w:t>
        </w:r>
        <w:r>
          <w:tab/>
        </w:r>
        <w:r>
          <w:fldChar w:fldCharType="begin"/>
        </w:r>
        <w:r>
          <w:instrText xml:space="preserve"> PAGEREF _Toc18231 \h </w:instrText>
        </w:r>
        <w:r>
          <w:fldChar w:fldCharType="separate"/>
        </w:r>
        <w:r>
          <w:t>8</w:t>
        </w:r>
        <w:r>
          <w:fldChar w:fldCharType="end"/>
        </w:r>
      </w:hyperlink>
    </w:p>
    <w:p>
      <w:pPr>
        <w:pStyle w:val="TOC2"/>
        <w:tabs>
          <w:tab w:val="right" w:leader="dot" w:pos="8306"/>
        </w:tabs>
      </w:pPr>
      <w:hyperlink w:anchor="_Toc2696" w:history="1">
        <w:r>
          <w:rPr>
            <w:rFonts w:ascii="仿宋" w:eastAsia="仿宋" w:hAnsi="仿宋" w:cs="仿宋" w:hint="eastAsia"/>
            <w:lang w:eastAsia="zh-CN"/>
          </w:rPr>
          <w:t>(三)、设备选型方案</w:t>
        </w:r>
        <w:r>
          <w:tab/>
        </w:r>
        <w:r>
          <w:fldChar w:fldCharType="begin"/>
        </w:r>
        <w:r>
          <w:instrText xml:space="preserve"> PAGEREF _Toc2696 \h </w:instrText>
        </w:r>
        <w:r>
          <w:fldChar w:fldCharType="separate"/>
        </w:r>
        <w:r>
          <w:t>9</w:t>
        </w:r>
        <w:r>
          <w:fldChar w:fldCharType="end"/>
        </w:r>
      </w:hyperlink>
    </w:p>
    <w:p>
      <w:pPr>
        <w:pStyle w:val="TOC1"/>
        <w:tabs>
          <w:tab w:val="right" w:leader="dot" w:pos="8306"/>
        </w:tabs>
      </w:pPr>
      <w:hyperlink w:anchor="_Toc7737" w:history="1">
        <w:r>
          <w:rPr>
            <w:rFonts w:ascii="仿宋" w:eastAsia="仿宋" w:hAnsi="仿宋" w:cs="仿宋" w:hint="eastAsia"/>
            <w:lang w:eastAsia="zh-CN"/>
          </w:rPr>
          <w:t>四、成分分析产品项目文档管理</w:t>
        </w:r>
        <w:r>
          <w:tab/>
        </w:r>
        <w:r>
          <w:fldChar w:fldCharType="begin"/>
        </w:r>
        <w:r>
          <w:instrText xml:space="preserve"> PAGEREF _Toc7737 \h </w:instrText>
        </w:r>
        <w:r>
          <w:fldChar w:fldCharType="separate"/>
        </w:r>
        <w:r>
          <w:t>10</w:t>
        </w:r>
        <w:r>
          <w:fldChar w:fldCharType="end"/>
        </w:r>
      </w:hyperlink>
    </w:p>
    <w:p>
      <w:pPr>
        <w:pStyle w:val="TOC2"/>
        <w:tabs>
          <w:tab w:val="right" w:leader="dot" w:pos="8306"/>
        </w:tabs>
      </w:pPr>
      <w:hyperlink w:anchor="_Toc30499" w:history="1">
        <w:r>
          <w:rPr>
            <w:rFonts w:ascii="仿宋" w:eastAsia="仿宋" w:hAnsi="仿宋" w:cs="仿宋" w:hint="eastAsia"/>
            <w:lang w:eastAsia="zh-CN"/>
          </w:rPr>
          <w:t>(一)、文档编制与审查</w:t>
        </w:r>
        <w:r>
          <w:tab/>
        </w:r>
        <w:r>
          <w:fldChar w:fldCharType="begin"/>
        </w:r>
        <w:r>
          <w:instrText xml:space="preserve"> PAGEREF _Toc30499 \h </w:instrText>
        </w:r>
        <w:r>
          <w:fldChar w:fldCharType="separate"/>
        </w:r>
        <w:r>
          <w:t>10</w:t>
        </w:r>
        <w:r>
          <w:fldChar w:fldCharType="end"/>
        </w:r>
      </w:hyperlink>
    </w:p>
    <w:p>
      <w:pPr>
        <w:pStyle w:val="TOC2"/>
        <w:tabs>
          <w:tab w:val="right" w:leader="dot" w:pos="8306"/>
        </w:tabs>
      </w:pPr>
      <w:hyperlink w:anchor="_Toc27040" w:history="1">
        <w:r>
          <w:rPr>
            <w:rFonts w:ascii="仿宋" w:eastAsia="仿宋" w:hAnsi="仿宋" w:cs="仿宋" w:hint="eastAsia"/>
            <w:lang w:eastAsia="zh-CN"/>
          </w:rPr>
          <w:t>(二)、文档发布与分发</w:t>
        </w:r>
        <w:r>
          <w:tab/>
        </w:r>
        <w:r>
          <w:fldChar w:fldCharType="begin"/>
        </w:r>
        <w:r>
          <w:instrText xml:space="preserve"> PAGEREF _Toc27040 \h </w:instrText>
        </w:r>
        <w:r>
          <w:fldChar w:fldCharType="separate"/>
        </w:r>
        <w:r>
          <w:t>12</w:t>
        </w:r>
        <w:r>
          <w:fldChar w:fldCharType="end"/>
        </w:r>
      </w:hyperlink>
    </w:p>
    <w:p>
      <w:pPr>
        <w:pStyle w:val="TOC2"/>
        <w:tabs>
          <w:tab w:val="right" w:leader="dot" w:pos="8306"/>
        </w:tabs>
      </w:pPr>
      <w:hyperlink w:anchor="_Toc12011" w:history="1">
        <w:r>
          <w:rPr>
            <w:rFonts w:ascii="仿宋" w:eastAsia="仿宋" w:hAnsi="仿宋" w:cs="仿宋" w:hint="eastAsia"/>
            <w:lang w:eastAsia="zh-CN"/>
          </w:rPr>
          <w:t>(三)、文档存档与归档</w:t>
        </w:r>
        <w:r>
          <w:tab/>
        </w:r>
        <w:r>
          <w:fldChar w:fldCharType="begin"/>
        </w:r>
        <w:r>
          <w:instrText xml:space="preserve"> PAGEREF _Toc12011 \h </w:instrText>
        </w:r>
        <w:r>
          <w:fldChar w:fldCharType="separate"/>
        </w:r>
        <w:r>
          <w:t>13</w:t>
        </w:r>
        <w:r>
          <w:fldChar w:fldCharType="end"/>
        </w:r>
      </w:hyperlink>
    </w:p>
    <w:p>
      <w:pPr>
        <w:pStyle w:val="TOC1"/>
        <w:tabs>
          <w:tab w:val="right" w:leader="dot" w:pos="8306"/>
        </w:tabs>
      </w:pPr>
      <w:hyperlink w:anchor="_Toc2934" w:history="1">
        <w:r>
          <w:rPr>
            <w:rFonts w:ascii="仿宋" w:eastAsia="仿宋" w:hAnsi="仿宋" w:cs="仿宋" w:hint="eastAsia"/>
            <w:lang w:eastAsia="zh-CN"/>
          </w:rPr>
          <w:t>五、成分分析产品项目建设背景及必要性分析</w:t>
        </w:r>
        <w:r>
          <w:tab/>
        </w:r>
        <w:r>
          <w:fldChar w:fldCharType="begin"/>
        </w:r>
        <w:r>
          <w:instrText xml:space="preserve"> PAGEREF _Toc2934 \h </w:instrText>
        </w:r>
        <w:r>
          <w:fldChar w:fldCharType="separate"/>
        </w:r>
        <w:r>
          <w:t>14</w:t>
        </w:r>
        <w:r>
          <w:fldChar w:fldCharType="end"/>
        </w:r>
      </w:hyperlink>
    </w:p>
    <w:p>
      <w:pPr>
        <w:pStyle w:val="TOC2"/>
        <w:tabs>
          <w:tab w:val="right" w:leader="dot" w:pos="8306"/>
        </w:tabs>
      </w:pPr>
      <w:hyperlink w:anchor="_Toc10365" w:history="1">
        <w:r>
          <w:rPr>
            <w:rFonts w:ascii="仿宋" w:eastAsia="仿宋" w:hAnsi="仿宋" w:cs="仿宋" w:hint="eastAsia"/>
            <w:lang w:eastAsia="zh-CN"/>
          </w:rPr>
          <w:t>(一)、成分分析产品项目背景分析</w:t>
        </w:r>
        <w:r>
          <w:tab/>
        </w:r>
        <w:r>
          <w:fldChar w:fldCharType="begin"/>
        </w:r>
        <w:r>
          <w:instrText xml:space="preserve"> PAGEREF _Toc10365 \h </w:instrText>
        </w:r>
        <w:r>
          <w:fldChar w:fldCharType="separate"/>
        </w:r>
        <w:r>
          <w:t>14</w:t>
        </w:r>
        <w:r>
          <w:fldChar w:fldCharType="end"/>
        </w:r>
      </w:hyperlink>
    </w:p>
    <w:p>
      <w:pPr>
        <w:pStyle w:val="TOC2"/>
        <w:tabs>
          <w:tab w:val="right" w:leader="dot" w:pos="8306"/>
        </w:tabs>
      </w:pPr>
      <w:hyperlink w:anchor="_Toc20895" w:history="1">
        <w:r>
          <w:rPr>
            <w:rFonts w:ascii="仿宋" w:eastAsia="仿宋" w:hAnsi="仿宋" w:cs="仿宋" w:hint="eastAsia"/>
            <w:lang w:eastAsia="zh-CN"/>
          </w:rPr>
          <w:t>(二)、成分分析产品项目建设必要性分析</w:t>
        </w:r>
        <w:r>
          <w:tab/>
        </w:r>
        <w:r>
          <w:fldChar w:fldCharType="begin"/>
        </w:r>
        <w:r>
          <w:instrText xml:space="preserve"> PAGEREF _Toc20895 \h </w:instrText>
        </w:r>
        <w:r>
          <w:fldChar w:fldCharType="separate"/>
        </w:r>
        <w:r>
          <w:t>16</w:t>
        </w:r>
        <w:r>
          <w:fldChar w:fldCharType="end"/>
        </w:r>
      </w:hyperlink>
    </w:p>
    <w:p>
      <w:pPr>
        <w:pStyle w:val="TOC1"/>
        <w:tabs>
          <w:tab w:val="right" w:leader="dot" w:pos="8306"/>
        </w:tabs>
      </w:pPr>
      <w:hyperlink w:anchor="_Toc19716" w:history="1">
        <w:r>
          <w:rPr>
            <w:rFonts w:ascii="仿宋" w:eastAsia="仿宋" w:hAnsi="仿宋" w:cs="仿宋" w:hint="eastAsia"/>
            <w:lang w:eastAsia="zh-CN"/>
          </w:rPr>
          <w:t>六、成分分析产品项目概论</w:t>
        </w:r>
        <w:r>
          <w:tab/>
        </w:r>
        <w:r>
          <w:fldChar w:fldCharType="begin"/>
        </w:r>
        <w:r>
          <w:instrText xml:space="preserve"> PAGEREF _Toc19716 \h </w:instrText>
        </w:r>
        <w:r>
          <w:fldChar w:fldCharType="separate"/>
        </w:r>
        <w:r>
          <w:t>17</w:t>
        </w:r>
        <w:r>
          <w:fldChar w:fldCharType="end"/>
        </w:r>
      </w:hyperlink>
    </w:p>
    <w:p>
      <w:pPr>
        <w:pStyle w:val="TOC2"/>
        <w:tabs>
          <w:tab w:val="right" w:leader="dot" w:pos="8306"/>
        </w:tabs>
      </w:pPr>
      <w:hyperlink w:anchor="_Toc20518" w:history="1">
        <w:r>
          <w:rPr>
            <w:rFonts w:ascii="仿宋" w:eastAsia="仿宋" w:hAnsi="仿宋" w:cs="仿宋" w:hint="eastAsia"/>
            <w:lang w:eastAsia="zh-CN"/>
          </w:rPr>
          <w:t>(一)、成分分析产品项目概况</w:t>
        </w:r>
        <w:r>
          <w:tab/>
        </w:r>
        <w:r>
          <w:fldChar w:fldCharType="begin"/>
        </w:r>
        <w:r>
          <w:instrText xml:space="preserve"> PAGEREF _Toc20518 \h </w:instrText>
        </w:r>
        <w:r>
          <w:fldChar w:fldCharType="separate"/>
        </w:r>
        <w:r>
          <w:t>17</w:t>
        </w:r>
        <w:r>
          <w:fldChar w:fldCharType="end"/>
        </w:r>
      </w:hyperlink>
    </w:p>
    <w:p>
      <w:pPr>
        <w:pStyle w:val="TOC2"/>
        <w:tabs>
          <w:tab w:val="right" w:leader="dot" w:pos="8306"/>
        </w:tabs>
      </w:pPr>
      <w:hyperlink w:anchor="_Toc6592" w:history="1">
        <w:r>
          <w:rPr>
            <w:rFonts w:ascii="仿宋" w:eastAsia="仿宋" w:hAnsi="仿宋" w:cs="仿宋" w:hint="eastAsia"/>
            <w:lang w:eastAsia="zh-CN"/>
          </w:rPr>
          <w:t>(二)、成分分析产品项目目标</w:t>
        </w:r>
        <w:r>
          <w:tab/>
        </w:r>
        <w:r>
          <w:fldChar w:fldCharType="begin"/>
        </w:r>
        <w:r>
          <w:instrText xml:space="preserve"> PAGEREF _Toc6592 \h </w:instrText>
        </w:r>
        <w:r>
          <w:fldChar w:fldCharType="separate"/>
        </w:r>
        <w:r>
          <w:t>19</w:t>
        </w:r>
        <w:r>
          <w:fldChar w:fldCharType="end"/>
        </w:r>
      </w:hyperlink>
    </w:p>
    <w:p>
      <w:pPr>
        <w:pStyle w:val="TOC2"/>
        <w:tabs>
          <w:tab w:val="right" w:leader="dot" w:pos="8306"/>
        </w:tabs>
      </w:pPr>
      <w:hyperlink w:anchor="_Toc27424" w:history="1">
        <w:r>
          <w:rPr>
            <w:rFonts w:ascii="仿宋" w:eastAsia="仿宋" w:hAnsi="仿宋" w:cs="仿宋" w:hint="eastAsia"/>
            <w:lang w:eastAsia="zh-CN"/>
          </w:rPr>
          <w:t>(三)、成分分析产品项目提出的理由</w:t>
        </w:r>
        <w:r>
          <w:tab/>
        </w:r>
        <w:r>
          <w:fldChar w:fldCharType="begin"/>
        </w:r>
        <w:r>
          <w:instrText xml:space="preserve"> PAGEREF _Toc27424 \h </w:instrText>
        </w:r>
        <w:r>
          <w:fldChar w:fldCharType="separate"/>
        </w:r>
        <w:r>
          <w:t>20</w:t>
        </w:r>
        <w:r>
          <w:fldChar w:fldCharType="end"/>
        </w:r>
      </w:hyperlink>
    </w:p>
    <w:p>
      <w:pPr>
        <w:pStyle w:val="TOC2"/>
        <w:tabs>
          <w:tab w:val="right" w:leader="dot" w:pos="8306"/>
        </w:tabs>
      </w:pPr>
      <w:hyperlink w:anchor="_Toc14049" w:history="1">
        <w:r>
          <w:rPr>
            <w:rFonts w:ascii="仿宋" w:eastAsia="仿宋" w:hAnsi="仿宋" w:cs="仿宋" w:hint="eastAsia"/>
            <w:lang w:eastAsia="zh-CN"/>
          </w:rPr>
          <w:t>(四)、成分分析产品项目意义</w:t>
        </w:r>
        <w:r>
          <w:tab/>
        </w:r>
        <w:r>
          <w:fldChar w:fldCharType="begin"/>
        </w:r>
        <w:r>
          <w:instrText xml:space="preserve"> PAGEREF _Toc14049 \h </w:instrText>
        </w:r>
        <w:r>
          <w:fldChar w:fldCharType="separate"/>
        </w:r>
        <w:r>
          <w:t>22</w:t>
        </w:r>
        <w:r>
          <w:fldChar w:fldCharType="end"/>
        </w:r>
      </w:hyperlink>
    </w:p>
    <w:p>
      <w:pPr>
        <w:pStyle w:val="TOC2"/>
        <w:tabs>
          <w:tab w:val="right" w:leader="dot" w:pos="8306"/>
        </w:tabs>
      </w:pPr>
      <w:hyperlink w:anchor="_Toc29869" w:history="1">
        <w:r>
          <w:rPr>
            <w:rFonts w:ascii="仿宋" w:eastAsia="仿宋" w:hAnsi="仿宋" w:cs="仿宋" w:hint="eastAsia"/>
            <w:lang w:eastAsia="zh-CN"/>
          </w:rPr>
          <w:t>(五)、成分分析产品项目背景</w:t>
        </w:r>
        <w:r>
          <w:tab/>
        </w:r>
        <w:r>
          <w:fldChar w:fldCharType="begin"/>
        </w:r>
        <w:r>
          <w:instrText xml:space="preserve"> PAGEREF _Toc29869 \h </w:instrText>
        </w:r>
        <w:r>
          <w:fldChar w:fldCharType="separate"/>
        </w:r>
        <w:r>
          <w:t>23</w:t>
        </w:r>
        <w:r>
          <w:fldChar w:fldCharType="end"/>
        </w:r>
      </w:hyperlink>
    </w:p>
    <w:p>
      <w:pPr>
        <w:pStyle w:val="TOC1"/>
        <w:tabs>
          <w:tab w:val="right" w:leader="dot" w:pos="8306"/>
        </w:tabs>
      </w:pPr>
      <w:hyperlink w:anchor="_Toc30222" w:history="1">
        <w:r>
          <w:rPr>
            <w:rFonts w:ascii="仿宋" w:eastAsia="仿宋" w:hAnsi="仿宋" w:cs="仿宋" w:hint="eastAsia"/>
            <w:lang w:eastAsia="zh-CN"/>
          </w:rPr>
          <w:t>七、成分分析产品项目经营效益</w:t>
        </w:r>
        <w:r>
          <w:tab/>
        </w:r>
        <w:r>
          <w:fldChar w:fldCharType="begin"/>
        </w:r>
        <w:r>
          <w:instrText xml:space="preserve"> PAGEREF _Toc30222 \h </w:instrText>
        </w:r>
        <w:r>
          <w:fldChar w:fldCharType="separate"/>
        </w:r>
        <w:r>
          <w:t>24</w:t>
        </w:r>
        <w:r>
          <w:fldChar w:fldCharType="end"/>
        </w:r>
      </w:hyperlink>
    </w:p>
    <w:p>
      <w:pPr>
        <w:pStyle w:val="TOC2"/>
        <w:tabs>
          <w:tab w:val="right" w:leader="dot" w:pos="8306"/>
        </w:tabs>
      </w:pPr>
      <w:hyperlink w:anchor="_Toc10190" w:history="1">
        <w:r>
          <w:rPr>
            <w:rFonts w:ascii="仿宋" w:eastAsia="仿宋" w:hAnsi="仿宋" w:cs="仿宋" w:hint="eastAsia"/>
            <w:lang w:eastAsia="zh-CN"/>
          </w:rPr>
          <w:t>(一)、经济评价财务测算</w:t>
        </w:r>
        <w:r>
          <w:tab/>
        </w:r>
        <w:r>
          <w:fldChar w:fldCharType="begin"/>
        </w:r>
        <w:r>
          <w:instrText xml:space="preserve"> PAGEREF _Toc10190 \h </w:instrText>
        </w:r>
        <w:r>
          <w:fldChar w:fldCharType="separate"/>
        </w:r>
        <w:r>
          <w:t>24</w:t>
        </w:r>
        <w:r>
          <w:fldChar w:fldCharType="end"/>
        </w:r>
      </w:hyperlink>
    </w:p>
    <w:p>
      <w:pPr>
        <w:pStyle w:val="TOC2"/>
        <w:tabs>
          <w:tab w:val="right" w:leader="dot" w:pos="8306"/>
        </w:tabs>
      </w:pPr>
      <w:hyperlink w:anchor="_Toc32337" w:history="1">
        <w:r>
          <w:rPr>
            <w:rFonts w:ascii="仿宋" w:eastAsia="仿宋" w:hAnsi="仿宋" w:cs="仿宋" w:hint="eastAsia"/>
            <w:lang w:eastAsia="zh-CN"/>
          </w:rPr>
          <w:t>(二)、成分分析产品项目盈利能力分析</w:t>
        </w:r>
        <w:r>
          <w:tab/>
        </w:r>
        <w:r>
          <w:fldChar w:fldCharType="begin"/>
        </w:r>
        <w:r>
          <w:instrText xml:space="preserve"> PAGEREF _Toc32337 \h </w:instrText>
        </w:r>
        <w:r>
          <w:fldChar w:fldCharType="separate"/>
        </w:r>
        <w:r>
          <w:t>25</w:t>
        </w:r>
        <w:r>
          <w:fldChar w:fldCharType="end"/>
        </w:r>
      </w:hyperlink>
    </w:p>
    <w:p>
      <w:pPr>
        <w:pStyle w:val="TOC1"/>
        <w:tabs>
          <w:tab w:val="right" w:leader="dot" w:pos="8306"/>
        </w:tabs>
      </w:pPr>
      <w:hyperlink w:anchor="_Toc20274" w:history="1">
        <w:r>
          <w:rPr>
            <w:rFonts w:ascii="仿宋" w:eastAsia="仿宋" w:hAnsi="仿宋" w:cs="仿宋" w:hint="eastAsia"/>
            <w:lang w:eastAsia="zh-CN"/>
          </w:rPr>
          <w:t>八、成分分析产品项目风险管理</w:t>
        </w:r>
        <w:r>
          <w:tab/>
        </w:r>
        <w:r>
          <w:fldChar w:fldCharType="begin"/>
        </w:r>
        <w:r>
          <w:instrText xml:space="preserve"> PAGEREF _Toc20274 \h </w:instrText>
        </w:r>
        <w:r>
          <w:fldChar w:fldCharType="separate"/>
        </w:r>
        <w:r>
          <w:t>26</w:t>
        </w:r>
        <w:r>
          <w:fldChar w:fldCharType="end"/>
        </w:r>
      </w:hyperlink>
    </w:p>
    <w:p>
      <w:pPr>
        <w:pStyle w:val="TOC2"/>
        <w:tabs>
          <w:tab w:val="right" w:leader="dot" w:pos="8306"/>
        </w:tabs>
      </w:pPr>
      <w:hyperlink w:anchor="_Toc22594" w:history="1">
        <w:r>
          <w:rPr>
            <w:rFonts w:ascii="仿宋" w:eastAsia="仿宋" w:hAnsi="仿宋" w:cs="仿宋" w:hint="eastAsia"/>
            <w:lang w:eastAsia="zh-CN"/>
          </w:rPr>
          <w:t>(一)、风险识别与评估</w:t>
        </w:r>
        <w:r>
          <w:tab/>
        </w:r>
        <w:r>
          <w:fldChar w:fldCharType="begin"/>
        </w:r>
        <w:r>
          <w:instrText xml:space="preserve"> PAGEREF _Toc22594 \h </w:instrText>
        </w:r>
        <w:r>
          <w:fldChar w:fldCharType="separate"/>
        </w:r>
        <w:r>
          <w:t>26</w:t>
        </w:r>
        <w:r>
          <w:fldChar w:fldCharType="end"/>
        </w:r>
      </w:hyperlink>
    </w:p>
    <w:p>
      <w:pPr>
        <w:pStyle w:val="TOC2"/>
        <w:tabs>
          <w:tab w:val="right" w:leader="dot" w:pos="8306"/>
        </w:tabs>
      </w:pPr>
      <w:hyperlink w:anchor="_Toc7977" w:history="1">
        <w:r>
          <w:rPr>
            <w:rFonts w:ascii="仿宋" w:eastAsia="仿宋" w:hAnsi="仿宋" w:cs="仿宋" w:hint="eastAsia"/>
            <w:lang w:eastAsia="zh-CN"/>
          </w:rPr>
          <w:t>(二)、风险应对策略</w:t>
        </w:r>
        <w:r>
          <w:tab/>
        </w:r>
        <w:r>
          <w:fldChar w:fldCharType="begin"/>
        </w:r>
        <w:r>
          <w:instrText xml:space="preserve"> PAGEREF _Toc7977 \h </w:instrText>
        </w:r>
        <w:r>
          <w:fldChar w:fldCharType="separate"/>
        </w:r>
        <w:r>
          <w:t>27</w:t>
        </w:r>
        <w:r>
          <w:fldChar w:fldCharType="end"/>
        </w:r>
      </w:hyperlink>
    </w:p>
    <w:p>
      <w:pPr>
        <w:pStyle w:val="TOC2"/>
        <w:tabs>
          <w:tab w:val="right" w:leader="dot" w:pos="8306"/>
        </w:tabs>
      </w:pPr>
      <w:hyperlink w:anchor="_Toc25763" w:history="1">
        <w:r>
          <w:rPr>
            <w:rFonts w:ascii="仿宋" w:eastAsia="仿宋" w:hAnsi="仿宋" w:cs="仿宋" w:hint="eastAsia"/>
            <w:lang w:eastAsia="zh-CN"/>
          </w:rPr>
          <w:t>(三)、风险监控与控制</w:t>
        </w:r>
        <w:r>
          <w:tab/>
        </w:r>
        <w:r>
          <w:fldChar w:fldCharType="begin"/>
        </w:r>
        <w:r>
          <w:instrText xml:space="preserve"> PAGEREF _Toc25763 \h </w:instrText>
        </w:r>
        <w:r>
          <w:fldChar w:fldCharType="separate"/>
        </w:r>
        <w:r>
          <w:t>29</w:t>
        </w:r>
        <w:r>
          <w:fldChar w:fldCharType="end"/>
        </w:r>
      </w:hyperlink>
    </w:p>
    <w:p>
      <w:pPr>
        <w:pStyle w:val="TOC1"/>
        <w:tabs>
          <w:tab w:val="right" w:leader="dot" w:pos="8306"/>
        </w:tabs>
      </w:pPr>
      <w:hyperlink w:anchor="_Toc17492" w:history="1">
        <w:r>
          <w:rPr>
            <w:rFonts w:ascii="仿宋" w:eastAsia="仿宋" w:hAnsi="仿宋" w:cs="仿宋" w:hint="eastAsia"/>
            <w:lang w:eastAsia="zh-CN"/>
          </w:rPr>
          <w:t>九、成分分析产品项目人力资源培养与发展</w:t>
        </w:r>
        <w:r>
          <w:tab/>
        </w:r>
        <w:r>
          <w:fldChar w:fldCharType="begin"/>
        </w:r>
        <w:r>
          <w:instrText xml:space="preserve"> PAGEREF _Toc17492 \h </w:instrText>
        </w:r>
        <w:r>
          <w:fldChar w:fldCharType="separate"/>
        </w:r>
        <w:r>
          <w:t>30</w:t>
        </w:r>
        <w:r>
          <w:fldChar w:fldCharType="end"/>
        </w:r>
      </w:hyperlink>
    </w:p>
    <w:p>
      <w:pPr>
        <w:pStyle w:val="TOC2"/>
        <w:tabs>
          <w:tab w:val="right" w:leader="dot" w:pos="8306"/>
        </w:tabs>
      </w:pPr>
      <w:hyperlink w:anchor="_Toc22738" w:history="1">
        <w:r>
          <w:rPr>
            <w:rFonts w:ascii="仿宋" w:eastAsia="仿宋" w:hAnsi="仿宋" w:cs="仿宋" w:hint="eastAsia"/>
            <w:lang w:eastAsia="zh-CN"/>
          </w:rPr>
          <w:t>(一)、人才需求与规划</w:t>
        </w:r>
        <w:r>
          <w:tab/>
        </w:r>
        <w:r>
          <w:fldChar w:fldCharType="begin"/>
        </w:r>
        <w:r>
          <w:instrText xml:space="preserve"> PAGEREF _Toc22738 \h </w:instrText>
        </w:r>
        <w:r>
          <w:fldChar w:fldCharType="separate"/>
        </w:r>
        <w:r>
          <w:t>30</w:t>
        </w:r>
        <w:r>
          <w:fldChar w:fldCharType="end"/>
        </w:r>
      </w:hyperlink>
    </w:p>
    <w:p>
      <w:pPr>
        <w:pStyle w:val="TOC2"/>
        <w:tabs>
          <w:tab w:val="right" w:leader="dot" w:pos="8306"/>
        </w:tabs>
      </w:pPr>
      <w:hyperlink w:anchor="_Toc29912" w:history="1">
        <w:r>
          <w:rPr>
            <w:rFonts w:ascii="仿宋" w:eastAsia="仿宋" w:hAnsi="仿宋" w:cs="仿宋" w:hint="eastAsia"/>
            <w:lang w:eastAsia="zh-CN"/>
          </w:rPr>
          <w:t>(二)、培训与发展计划</w:t>
        </w:r>
        <w:r>
          <w:tab/>
        </w:r>
        <w:r>
          <w:fldChar w:fldCharType="begin"/>
        </w:r>
        <w:r>
          <w:instrText xml:space="preserve"> PAGEREF _Toc29912 \h </w:instrText>
        </w:r>
        <w:r>
          <w:fldChar w:fldCharType="separate"/>
        </w:r>
        <w:r>
          <w:t>30</w:t>
        </w:r>
        <w:r>
          <w:fldChar w:fldCharType="end"/>
        </w:r>
      </w:hyperlink>
    </w:p>
    <w:p>
      <w:pPr>
        <w:pStyle w:val="TOC1"/>
        <w:tabs>
          <w:tab w:val="right" w:leader="dot" w:pos="8306"/>
        </w:tabs>
      </w:pPr>
      <w:hyperlink w:anchor="_Toc30641" w:history="1">
        <w:r>
          <w:rPr>
            <w:rFonts w:ascii="仿宋" w:eastAsia="仿宋" w:hAnsi="仿宋" w:cs="仿宋" w:hint="eastAsia"/>
            <w:lang w:eastAsia="zh-CN"/>
          </w:rPr>
          <w:t>十、成分分析产品项目计划安排</w:t>
        </w:r>
        <w:r>
          <w:tab/>
        </w:r>
        <w:r>
          <w:fldChar w:fldCharType="begin"/>
        </w:r>
        <w:r>
          <w:instrText xml:space="preserve"> PAGEREF _Toc30641 \h </w:instrText>
        </w:r>
        <w:r>
          <w:fldChar w:fldCharType="separate"/>
        </w:r>
        <w:r>
          <w:t>31</w:t>
        </w:r>
        <w:r>
          <w:fldChar w:fldCharType="end"/>
        </w:r>
      </w:hyperlink>
    </w:p>
    <w:p>
      <w:pPr>
        <w:pStyle w:val="TOC2"/>
        <w:tabs>
          <w:tab w:val="right" w:leader="dot" w:pos="8306"/>
        </w:tabs>
      </w:pPr>
      <w:hyperlink w:anchor="_Toc24" w:history="1">
        <w:r>
          <w:rPr>
            <w:rFonts w:ascii="仿宋" w:eastAsia="仿宋" w:hAnsi="仿宋" w:cs="仿宋" w:hint="eastAsia"/>
            <w:lang w:eastAsia="zh-CN"/>
          </w:rPr>
          <w:t>(一)、建设周期</w:t>
        </w:r>
        <w:r>
          <w:tab/>
        </w:r>
        <w:r>
          <w:fldChar w:fldCharType="begin"/>
        </w:r>
        <w:r>
          <w:instrText xml:space="preserve"> PAGEREF _Toc24 \h </w:instrText>
        </w:r>
        <w:r>
          <w:fldChar w:fldCharType="separate"/>
        </w:r>
        <w:r>
          <w:t>31</w:t>
        </w:r>
        <w:r>
          <w:fldChar w:fldCharType="end"/>
        </w:r>
      </w:hyperlink>
    </w:p>
    <w:p>
      <w:pPr>
        <w:pStyle w:val="TOC2"/>
        <w:tabs>
          <w:tab w:val="right" w:leader="dot" w:pos="8306"/>
        </w:tabs>
      </w:pPr>
      <w:hyperlink w:anchor="_Toc13050" w:history="1">
        <w:r>
          <w:rPr>
            <w:rFonts w:ascii="仿宋" w:eastAsia="仿宋" w:hAnsi="仿宋" w:cs="仿宋" w:hint="eastAsia"/>
            <w:lang w:eastAsia="zh-CN"/>
          </w:rPr>
          <w:t>(二)、建设进度</w:t>
        </w:r>
        <w:r>
          <w:tab/>
        </w:r>
        <w:r>
          <w:fldChar w:fldCharType="begin"/>
        </w:r>
        <w:r>
          <w:instrText xml:space="preserve"> PAGEREF _Toc13050 \h </w:instrText>
        </w:r>
        <w:r>
          <w:fldChar w:fldCharType="separate"/>
        </w:r>
        <w:r>
          <w:t>32</w:t>
        </w:r>
        <w:r>
          <w:fldChar w:fldCharType="end"/>
        </w:r>
      </w:hyperlink>
    </w:p>
    <w:p>
      <w:pPr>
        <w:pStyle w:val="TOC2"/>
        <w:tabs>
          <w:tab w:val="right" w:leader="dot" w:pos="8306"/>
        </w:tabs>
      </w:pPr>
      <w:hyperlink w:anchor="_Toc31040" w:history="1">
        <w:r>
          <w:rPr>
            <w:rFonts w:ascii="仿宋" w:eastAsia="仿宋" w:hAnsi="仿宋" w:cs="仿宋" w:hint="eastAsia"/>
            <w:lang w:eastAsia="zh-CN"/>
          </w:rPr>
          <w:t>(三)、进度安排注意事项</w:t>
        </w:r>
        <w:r>
          <w:tab/>
        </w:r>
        <w:r>
          <w:fldChar w:fldCharType="begin"/>
        </w:r>
        <w:r>
          <w:instrText xml:space="preserve"> PAGEREF _Toc31040 \h </w:instrText>
        </w:r>
        <w:r>
          <w:fldChar w:fldCharType="separate"/>
        </w:r>
        <w:r>
          <w:t>33</w:t>
        </w:r>
        <w:r>
          <w:fldChar w:fldCharType="end"/>
        </w:r>
      </w:hyperlink>
    </w:p>
    <w:p>
      <w:pPr>
        <w:pStyle w:val="TOC2"/>
        <w:tabs>
          <w:tab w:val="right" w:leader="dot" w:pos="8306"/>
        </w:tabs>
      </w:pPr>
      <w:hyperlink w:anchor="_Toc30" w:history="1">
        <w:r>
          <w:rPr>
            <w:rFonts w:ascii="仿宋" w:eastAsia="仿宋" w:hAnsi="仿宋" w:cs="仿宋" w:hint="eastAsia"/>
            <w:lang w:eastAsia="zh-CN"/>
          </w:rPr>
          <w:t>(四)、人力资源配置</w:t>
        </w:r>
        <w:r>
          <w:tab/>
        </w:r>
        <w:r>
          <w:fldChar w:fldCharType="begin"/>
        </w:r>
        <w:r>
          <w:instrText xml:space="preserve"> PAGEREF _Toc30 \h </w:instrText>
        </w:r>
        <w:r>
          <w:fldChar w:fldCharType="separate"/>
        </w:r>
        <w:r>
          <w:t>34</w:t>
        </w:r>
        <w:r>
          <w:fldChar w:fldCharType="end"/>
        </w:r>
      </w:hyperlink>
    </w:p>
    <w:p>
      <w:pPr>
        <w:pStyle w:val="TOC1"/>
        <w:tabs>
          <w:tab w:val="right" w:leader="dot" w:pos="8306"/>
        </w:tabs>
      </w:pPr>
      <w:hyperlink w:anchor="_Toc15142" w:history="1">
        <w:r>
          <w:rPr>
            <w:rFonts w:ascii="仿宋" w:eastAsia="仿宋" w:hAnsi="仿宋" w:cs="仿宋" w:hint="eastAsia"/>
            <w:lang w:eastAsia="zh-CN"/>
          </w:rPr>
          <w:t>十一、生产安全保护</w:t>
        </w:r>
        <w:r>
          <w:tab/>
        </w:r>
        <w:r>
          <w:fldChar w:fldCharType="begin"/>
        </w:r>
        <w:r>
          <w:instrText xml:space="preserve"> PAGEREF _Toc15142 \h </w:instrText>
        </w:r>
        <w:r>
          <w:fldChar w:fldCharType="separate"/>
        </w:r>
        <w:r>
          <w:t>35</w:t>
        </w:r>
        <w:r>
          <w:fldChar w:fldCharType="end"/>
        </w:r>
      </w:hyperlink>
    </w:p>
    <w:p>
      <w:pPr>
        <w:pStyle w:val="TOC2"/>
        <w:tabs>
          <w:tab w:val="right" w:leader="dot" w:pos="8306"/>
        </w:tabs>
      </w:pPr>
      <w:hyperlink w:anchor="_Toc17687" w:history="1">
        <w:r>
          <w:rPr>
            <w:rFonts w:ascii="仿宋" w:eastAsia="仿宋" w:hAnsi="仿宋" w:cs="仿宋" w:hint="eastAsia"/>
            <w:lang w:eastAsia="zh-CN"/>
          </w:rPr>
          <w:t>(一)、消防安全</w:t>
        </w:r>
        <w:r>
          <w:tab/>
        </w:r>
        <w:r>
          <w:fldChar w:fldCharType="begin"/>
        </w:r>
        <w:r>
          <w:instrText xml:space="preserve"> PAGEREF _Toc17687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421" w:history="1">
        <w:r>
          <w:rPr>
            <w:rFonts w:ascii="仿宋" w:eastAsia="仿宋" w:hAnsi="仿宋" w:cs="仿宋" w:hint="eastAsia"/>
            <w:lang w:eastAsia="zh-CN"/>
          </w:rPr>
          <w:t>(二)、防火防爆总图布置措施</w:t>
        </w:r>
        <w:r>
          <w:tab/>
        </w:r>
        <w:r>
          <w:fldChar w:fldCharType="begin"/>
        </w:r>
        <w:r>
          <w:instrText xml:space="preserve"> PAGEREF _Toc14421 \h </w:instrText>
        </w:r>
        <w:r>
          <w:fldChar w:fldCharType="separate"/>
        </w:r>
        <w:r>
          <w:t>37</w:t>
        </w:r>
        <w:r>
          <w:fldChar w:fldCharType="end"/>
        </w:r>
      </w:hyperlink>
    </w:p>
    <w:p>
      <w:pPr>
        <w:pStyle w:val="TOC2"/>
        <w:tabs>
          <w:tab w:val="right" w:leader="dot" w:pos="8306"/>
        </w:tabs>
      </w:pPr>
      <w:hyperlink w:anchor="_Toc9435" w:history="1">
        <w:r>
          <w:rPr>
            <w:rFonts w:ascii="仿宋" w:eastAsia="仿宋" w:hAnsi="仿宋" w:cs="仿宋" w:hint="eastAsia"/>
            <w:lang w:eastAsia="zh-CN"/>
          </w:rPr>
          <w:t>(三)、自然灾害防范措施</w:t>
        </w:r>
        <w:r>
          <w:tab/>
        </w:r>
        <w:r>
          <w:fldChar w:fldCharType="begin"/>
        </w:r>
        <w:r>
          <w:instrText xml:space="preserve"> PAGEREF _Toc9435 \h </w:instrText>
        </w:r>
        <w:r>
          <w:fldChar w:fldCharType="separate"/>
        </w:r>
        <w:r>
          <w:t>37</w:t>
        </w:r>
        <w:r>
          <w:fldChar w:fldCharType="end"/>
        </w:r>
      </w:hyperlink>
    </w:p>
    <w:p>
      <w:pPr>
        <w:pStyle w:val="TOC2"/>
        <w:tabs>
          <w:tab w:val="right" w:leader="dot" w:pos="8306"/>
        </w:tabs>
      </w:pPr>
      <w:hyperlink w:anchor="_Toc24630" w:history="1">
        <w:r>
          <w:rPr>
            <w:rFonts w:ascii="仿宋" w:eastAsia="仿宋" w:hAnsi="仿宋" w:cs="仿宋" w:hint="eastAsia"/>
            <w:lang w:eastAsia="zh-CN"/>
          </w:rPr>
          <w:t>(四)、安全色及安全标志使用要求</w:t>
        </w:r>
        <w:r>
          <w:tab/>
        </w:r>
        <w:r>
          <w:fldChar w:fldCharType="begin"/>
        </w:r>
        <w:r>
          <w:instrText xml:space="preserve"> PAGEREF _Toc24630 \h </w:instrText>
        </w:r>
        <w:r>
          <w:fldChar w:fldCharType="separate"/>
        </w:r>
        <w:r>
          <w:t>38</w:t>
        </w:r>
        <w:r>
          <w:fldChar w:fldCharType="end"/>
        </w:r>
      </w:hyperlink>
    </w:p>
    <w:p>
      <w:pPr>
        <w:pStyle w:val="TOC2"/>
        <w:tabs>
          <w:tab w:val="right" w:leader="dot" w:pos="8306"/>
        </w:tabs>
      </w:pPr>
      <w:hyperlink w:anchor="_Toc28753" w:history="1">
        <w:r>
          <w:rPr>
            <w:rFonts w:ascii="仿宋" w:eastAsia="仿宋" w:hAnsi="仿宋" w:cs="仿宋" w:hint="eastAsia"/>
            <w:lang w:eastAsia="zh-CN"/>
          </w:rPr>
          <w:t>(五)、防尘防毒措施</w:t>
        </w:r>
        <w:r>
          <w:tab/>
        </w:r>
        <w:r>
          <w:fldChar w:fldCharType="begin"/>
        </w:r>
        <w:r>
          <w:instrText xml:space="preserve"> PAGEREF _Toc28753 \h </w:instrText>
        </w:r>
        <w:r>
          <w:fldChar w:fldCharType="separate"/>
        </w:r>
        <w:r>
          <w:t>39</w:t>
        </w:r>
        <w:r>
          <w:fldChar w:fldCharType="end"/>
        </w:r>
      </w:hyperlink>
    </w:p>
    <w:p>
      <w:pPr>
        <w:pStyle w:val="TOC2"/>
        <w:tabs>
          <w:tab w:val="right" w:leader="dot" w:pos="8306"/>
        </w:tabs>
      </w:pPr>
      <w:hyperlink w:anchor="_Toc27312" w:history="1">
        <w:r>
          <w:rPr>
            <w:rFonts w:ascii="仿宋" w:eastAsia="仿宋" w:hAnsi="仿宋" w:cs="仿宋" w:hint="eastAsia"/>
            <w:lang w:eastAsia="zh-CN"/>
          </w:rPr>
          <w:t>(六)、防静电、触电防护及防雷措施</w:t>
        </w:r>
        <w:r>
          <w:tab/>
        </w:r>
        <w:r>
          <w:fldChar w:fldCharType="begin"/>
        </w:r>
        <w:r>
          <w:instrText xml:space="preserve"> PAGEREF _Toc27312 \h </w:instrText>
        </w:r>
        <w:r>
          <w:fldChar w:fldCharType="separate"/>
        </w:r>
        <w:r>
          <w:t>40</w:t>
        </w:r>
        <w:r>
          <w:fldChar w:fldCharType="end"/>
        </w:r>
      </w:hyperlink>
    </w:p>
    <w:p>
      <w:pPr>
        <w:pStyle w:val="TOC2"/>
        <w:tabs>
          <w:tab w:val="right" w:leader="dot" w:pos="8306"/>
        </w:tabs>
      </w:pPr>
      <w:hyperlink w:anchor="_Toc26608" w:history="1">
        <w:r>
          <w:rPr>
            <w:rFonts w:ascii="仿宋" w:eastAsia="仿宋" w:hAnsi="仿宋" w:cs="仿宋" w:hint="eastAsia"/>
            <w:lang w:eastAsia="zh-CN"/>
          </w:rPr>
          <w:t>(七)、机械设备安全保障措施</w:t>
        </w:r>
        <w:r>
          <w:tab/>
        </w:r>
        <w:r>
          <w:fldChar w:fldCharType="begin"/>
        </w:r>
        <w:r>
          <w:instrText xml:space="preserve"> PAGEREF _Toc26608 \h </w:instrText>
        </w:r>
        <w:r>
          <w:fldChar w:fldCharType="separate"/>
        </w:r>
        <w:r>
          <w:t>42</w:t>
        </w:r>
        <w:r>
          <w:fldChar w:fldCharType="end"/>
        </w:r>
      </w:hyperlink>
    </w:p>
    <w:p>
      <w:pPr>
        <w:pStyle w:val="TOC1"/>
        <w:tabs>
          <w:tab w:val="right" w:leader="dot" w:pos="8306"/>
        </w:tabs>
      </w:pPr>
      <w:hyperlink w:anchor="_Toc9669" w:history="1">
        <w:r>
          <w:rPr>
            <w:rFonts w:ascii="仿宋" w:eastAsia="仿宋" w:hAnsi="仿宋" w:cs="仿宋" w:hint="eastAsia"/>
            <w:lang w:eastAsia="zh-CN"/>
          </w:rPr>
          <w:t>十二、成分分析产品项目社会影响</w:t>
        </w:r>
        <w:r>
          <w:tab/>
        </w:r>
        <w:r>
          <w:fldChar w:fldCharType="begin"/>
        </w:r>
        <w:r>
          <w:instrText xml:space="preserve"> PAGEREF _Toc9669 \h </w:instrText>
        </w:r>
        <w:r>
          <w:fldChar w:fldCharType="separate"/>
        </w:r>
        <w:r>
          <w:t>43</w:t>
        </w:r>
        <w:r>
          <w:fldChar w:fldCharType="end"/>
        </w:r>
      </w:hyperlink>
    </w:p>
    <w:p>
      <w:pPr>
        <w:pStyle w:val="TOC2"/>
        <w:tabs>
          <w:tab w:val="right" w:leader="dot" w:pos="8306"/>
        </w:tabs>
      </w:pPr>
      <w:hyperlink w:anchor="_Toc7036" w:history="1">
        <w:r>
          <w:rPr>
            <w:rFonts w:ascii="仿宋" w:eastAsia="仿宋" w:hAnsi="仿宋" w:cs="仿宋" w:hint="eastAsia"/>
            <w:lang w:eastAsia="zh-CN"/>
          </w:rPr>
          <w:t>(一)、社会责任与义务</w:t>
        </w:r>
        <w:r>
          <w:tab/>
        </w:r>
        <w:r>
          <w:fldChar w:fldCharType="begin"/>
        </w:r>
        <w:r>
          <w:instrText xml:space="preserve"> PAGEREF _Toc7036 \h </w:instrText>
        </w:r>
        <w:r>
          <w:fldChar w:fldCharType="separate"/>
        </w:r>
        <w:r>
          <w:t>43</w:t>
        </w:r>
        <w:r>
          <w:fldChar w:fldCharType="end"/>
        </w:r>
      </w:hyperlink>
    </w:p>
    <w:p>
      <w:pPr>
        <w:pStyle w:val="TOC2"/>
        <w:tabs>
          <w:tab w:val="right" w:leader="dot" w:pos="8306"/>
        </w:tabs>
      </w:pPr>
      <w:hyperlink w:anchor="_Toc31971" w:history="1">
        <w:r>
          <w:rPr>
            <w:rFonts w:ascii="仿宋" w:eastAsia="仿宋" w:hAnsi="仿宋" w:cs="仿宋" w:hint="eastAsia"/>
            <w:lang w:eastAsia="zh-CN"/>
          </w:rPr>
          <w:t>(二)、社会参与与沟通</w:t>
        </w:r>
        <w:r>
          <w:tab/>
        </w:r>
        <w:r>
          <w:fldChar w:fldCharType="begin"/>
        </w:r>
        <w:r>
          <w:instrText xml:space="preserve"> PAGEREF _Toc31971 \h </w:instrText>
        </w:r>
        <w:r>
          <w:fldChar w:fldCharType="separate"/>
        </w:r>
        <w:r>
          <w:t>44</w:t>
        </w:r>
        <w:r>
          <w:fldChar w:fldCharType="end"/>
        </w:r>
      </w:hyperlink>
    </w:p>
    <w:p>
      <w:pPr>
        <w:pStyle w:val="TOC1"/>
        <w:tabs>
          <w:tab w:val="right" w:leader="dot" w:pos="8306"/>
        </w:tabs>
      </w:pPr>
      <w:hyperlink w:anchor="_Toc24697" w:history="1">
        <w:r>
          <w:rPr>
            <w:rFonts w:ascii="仿宋" w:eastAsia="仿宋" w:hAnsi="仿宋" w:cs="仿宋" w:hint="eastAsia"/>
            <w:lang w:eastAsia="zh-CN"/>
          </w:rPr>
          <w:t>十三、利益相关者分析与沟通计划</w:t>
        </w:r>
        <w:r>
          <w:tab/>
        </w:r>
        <w:r>
          <w:fldChar w:fldCharType="begin"/>
        </w:r>
        <w:r>
          <w:instrText xml:space="preserve"> PAGEREF _Toc24697 \h </w:instrText>
        </w:r>
        <w:r>
          <w:fldChar w:fldCharType="separate"/>
        </w:r>
        <w:r>
          <w:t>45</w:t>
        </w:r>
        <w:r>
          <w:fldChar w:fldCharType="end"/>
        </w:r>
      </w:hyperlink>
    </w:p>
    <w:p>
      <w:pPr>
        <w:pStyle w:val="TOC2"/>
        <w:tabs>
          <w:tab w:val="right" w:leader="dot" w:pos="8306"/>
        </w:tabs>
      </w:pPr>
      <w:hyperlink w:anchor="_Toc28684" w:history="1">
        <w:r>
          <w:rPr>
            <w:rFonts w:ascii="仿宋" w:eastAsia="仿宋" w:hAnsi="仿宋" w:cs="仿宋" w:hint="eastAsia"/>
            <w:lang w:eastAsia="zh-CN"/>
          </w:rPr>
          <w:t>(一)、利益相关者分析</w:t>
        </w:r>
        <w:r>
          <w:tab/>
        </w:r>
        <w:r>
          <w:fldChar w:fldCharType="begin"/>
        </w:r>
        <w:r>
          <w:instrText xml:space="preserve"> PAGEREF _Toc28684 \h </w:instrText>
        </w:r>
        <w:r>
          <w:fldChar w:fldCharType="separate"/>
        </w:r>
        <w:r>
          <w:t>45</w:t>
        </w:r>
        <w:r>
          <w:fldChar w:fldCharType="end"/>
        </w:r>
      </w:hyperlink>
    </w:p>
    <w:p>
      <w:pPr>
        <w:pStyle w:val="TOC2"/>
        <w:tabs>
          <w:tab w:val="right" w:leader="dot" w:pos="8306"/>
        </w:tabs>
      </w:pPr>
      <w:hyperlink w:anchor="_Toc23872" w:history="1">
        <w:r>
          <w:rPr>
            <w:rFonts w:ascii="仿宋" w:eastAsia="仿宋" w:hAnsi="仿宋" w:cs="仿宋" w:hint="eastAsia"/>
            <w:lang w:eastAsia="zh-CN"/>
          </w:rPr>
          <w:t>(二)、沟通计划</w:t>
        </w:r>
        <w:r>
          <w:tab/>
        </w:r>
        <w:r>
          <w:fldChar w:fldCharType="begin"/>
        </w:r>
        <w:r>
          <w:instrText xml:space="preserve"> PAGEREF _Toc23872 \h </w:instrText>
        </w:r>
        <w:r>
          <w:fldChar w:fldCharType="separate"/>
        </w:r>
        <w:r>
          <w:t>46</w:t>
        </w:r>
        <w:r>
          <w:fldChar w:fldCharType="end"/>
        </w:r>
      </w:hyperlink>
    </w:p>
    <w:p>
      <w:pPr>
        <w:pStyle w:val="TOC1"/>
        <w:tabs>
          <w:tab w:val="right" w:leader="dot" w:pos="8306"/>
        </w:tabs>
      </w:pPr>
      <w:hyperlink w:anchor="_Toc8457" w:history="1">
        <w:r>
          <w:rPr>
            <w:rFonts w:ascii="仿宋" w:eastAsia="仿宋" w:hAnsi="仿宋" w:cs="仿宋" w:hint="eastAsia"/>
            <w:lang w:eastAsia="zh-CN"/>
          </w:rPr>
          <w:t>十四、成分分析产品项目变更管理</w:t>
        </w:r>
        <w:r>
          <w:tab/>
        </w:r>
        <w:r>
          <w:fldChar w:fldCharType="begin"/>
        </w:r>
        <w:r>
          <w:instrText xml:space="preserve"> PAGEREF _Toc8457 \h </w:instrText>
        </w:r>
        <w:r>
          <w:fldChar w:fldCharType="separate"/>
        </w:r>
        <w:r>
          <w:t>47</w:t>
        </w:r>
        <w:r>
          <w:fldChar w:fldCharType="end"/>
        </w:r>
      </w:hyperlink>
    </w:p>
    <w:p>
      <w:pPr>
        <w:pStyle w:val="TOC2"/>
        <w:tabs>
          <w:tab w:val="right" w:leader="dot" w:pos="8306"/>
        </w:tabs>
      </w:pPr>
      <w:hyperlink w:anchor="_Toc21998" w:history="1">
        <w:r>
          <w:rPr>
            <w:rFonts w:ascii="仿宋" w:eastAsia="仿宋" w:hAnsi="仿宋" w:cs="仿宋" w:hint="eastAsia"/>
            <w:lang w:eastAsia="zh-CN"/>
          </w:rPr>
          <w:t>(一)、变更申请与评估</w:t>
        </w:r>
        <w:r>
          <w:tab/>
        </w:r>
        <w:r>
          <w:fldChar w:fldCharType="begin"/>
        </w:r>
        <w:r>
          <w:instrText xml:space="preserve"> PAGEREF _Toc21998 \h </w:instrText>
        </w:r>
        <w:r>
          <w:fldChar w:fldCharType="separate"/>
        </w:r>
        <w:r>
          <w:t>47</w:t>
        </w:r>
        <w:r>
          <w:fldChar w:fldCharType="end"/>
        </w:r>
      </w:hyperlink>
    </w:p>
    <w:p>
      <w:pPr>
        <w:pStyle w:val="TOC2"/>
        <w:tabs>
          <w:tab w:val="right" w:leader="dot" w:pos="8306"/>
        </w:tabs>
      </w:pPr>
      <w:hyperlink w:anchor="_Toc3890" w:history="1">
        <w:r>
          <w:rPr>
            <w:rFonts w:ascii="仿宋" w:eastAsia="仿宋" w:hAnsi="仿宋" w:cs="仿宋" w:hint="eastAsia"/>
            <w:lang w:eastAsia="zh-CN"/>
          </w:rPr>
          <w:t>(二)、变更实施与控制</w:t>
        </w:r>
        <w:r>
          <w:tab/>
        </w:r>
        <w:r>
          <w:fldChar w:fldCharType="begin"/>
        </w:r>
        <w:r>
          <w:instrText xml:space="preserve"> PAGEREF _Toc3890 \h </w:instrText>
        </w:r>
        <w:r>
          <w:fldChar w:fldCharType="separate"/>
        </w:r>
        <w:r>
          <w:t>48</w:t>
        </w:r>
        <w:r>
          <w:fldChar w:fldCharType="end"/>
        </w:r>
      </w:hyperlink>
    </w:p>
    <w:p>
      <w:pPr>
        <w:pStyle w:val="TOC1"/>
        <w:tabs>
          <w:tab w:val="right" w:leader="dot" w:pos="8306"/>
        </w:tabs>
      </w:pPr>
      <w:hyperlink w:anchor="_Toc4472" w:history="1">
        <w:r>
          <w:rPr>
            <w:rFonts w:ascii="仿宋" w:eastAsia="仿宋" w:hAnsi="仿宋" w:cs="仿宋" w:hint="eastAsia"/>
            <w:lang w:eastAsia="zh-CN"/>
          </w:rPr>
          <w:t>十五、质量管理体系</w:t>
        </w:r>
        <w:r>
          <w:tab/>
        </w:r>
        <w:r>
          <w:fldChar w:fldCharType="begin"/>
        </w:r>
        <w:r>
          <w:instrText xml:space="preserve"> PAGEREF _Toc4472 \h </w:instrText>
        </w:r>
        <w:r>
          <w:fldChar w:fldCharType="separate"/>
        </w:r>
        <w:r>
          <w:t>48</w:t>
        </w:r>
        <w:r>
          <w:fldChar w:fldCharType="end"/>
        </w:r>
      </w:hyperlink>
    </w:p>
    <w:p>
      <w:pPr>
        <w:pStyle w:val="TOC2"/>
        <w:tabs>
          <w:tab w:val="right" w:leader="dot" w:pos="8306"/>
        </w:tabs>
      </w:pPr>
      <w:hyperlink w:anchor="_Toc7841" w:history="1">
        <w:r>
          <w:rPr>
            <w:rFonts w:ascii="仿宋" w:eastAsia="仿宋" w:hAnsi="仿宋" w:cs="仿宋" w:hint="eastAsia"/>
            <w:lang w:eastAsia="zh-CN"/>
          </w:rPr>
          <w:t>(一)、质量目标与方针</w:t>
        </w:r>
        <w:r>
          <w:tab/>
        </w:r>
        <w:r>
          <w:fldChar w:fldCharType="begin"/>
        </w:r>
        <w:r>
          <w:instrText xml:space="preserve"> PAGEREF _Toc7841 \h </w:instrText>
        </w:r>
        <w:r>
          <w:fldChar w:fldCharType="separate"/>
        </w:r>
        <w:r>
          <w:t>48</w:t>
        </w:r>
        <w:r>
          <w:fldChar w:fldCharType="end"/>
        </w:r>
      </w:hyperlink>
    </w:p>
    <w:p>
      <w:pPr>
        <w:pStyle w:val="TOC2"/>
        <w:tabs>
          <w:tab w:val="right" w:leader="dot" w:pos="8306"/>
        </w:tabs>
      </w:pPr>
      <w:hyperlink w:anchor="_Toc8360" w:history="1">
        <w:r>
          <w:rPr>
            <w:rFonts w:ascii="仿宋" w:eastAsia="仿宋" w:hAnsi="仿宋" w:cs="仿宋" w:hint="eastAsia"/>
            <w:lang w:eastAsia="zh-CN"/>
          </w:rPr>
          <w:t>(二)、质量管理责任</w:t>
        </w:r>
        <w:r>
          <w:tab/>
        </w:r>
        <w:r>
          <w:fldChar w:fldCharType="begin"/>
        </w:r>
        <w:r>
          <w:instrText xml:space="preserve"> PAGEREF _Toc8360 \h </w:instrText>
        </w:r>
        <w:r>
          <w:fldChar w:fldCharType="separate"/>
        </w:r>
        <w:r>
          <w:t>49</w:t>
        </w:r>
        <w:r>
          <w:fldChar w:fldCharType="end"/>
        </w:r>
      </w:hyperlink>
    </w:p>
    <w:p>
      <w:pPr>
        <w:pStyle w:val="TOC2"/>
        <w:tabs>
          <w:tab w:val="right" w:leader="dot" w:pos="8306"/>
        </w:tabs>
      </w:pPr>
      <w:hyperlink w:anchor="_Toc11713" w:history="1">
        <w:r>
          <w:rPr>
            <w:rFonts w:ascii="仿宋" w:eastAsia="仿宋" w:hAnsi="仿宋" w:cs="仿宋" w:hint="eastAsia"/>
            <w:lang w:eastAsia="zh-CN"/>
          </w:rPr>
          <w:t>(三)、质量管理体系文件</w:t>
        </w:r>
        <w:r>
          <w:tab/>
        </w:r>
        <w:r>
          <w:fldChar w:fldCharType="begin"/>
        </w:r>
        <w:r>
          <w:instrText xml:space="preserve"> PAGEREF _Toc11713 \h </w:instrText>
        </w:r>
        <w:r>
          <w:fldChar w:fldCharType="separate"/>
        </w:r>
        <w:r>
          <w:t>51</w:t>
        </w:r>
        <w:r>
          <w:fldChar w:fldCharType="end"/>
        </w:r>
      </w:hyperlink>
    </w:p>
    <w:p>
      <w:pPr>
        <w:pStyle w:val="TOC2"/>
        <w:tabs>
          <w:tab w:val="right" w:leader="dot" w:pos="8306"/>
        </w:tabs>
      </w:pPr>
      <w:hyperlink w:anchor="_Toc24025" w:history="1">
        <w:r>
          <w:rPr>
            <w:rFonts w:ascii="仿宋" w:eastAsia="仿宋" w:hAnsi="仿宋" w:cs="仿宋" w:hint="eastAsia"/>
            <w:lang w:eastAsia="zh-CN"/>
          </w:rPr>
          <w:t>(四)、质量培训与教育</w:t>
        </w:r>
        <w:r>
          <w:tab/>
        </w:r>
        <w:r>
          <w:fldChar w:fldCharType="begin"/>
        </w:r>
        <w:r>
          <w:instrText xml:space="preserve"> PAGEREF _Toc24025 \h </w:instrText>
        </w:r>
        <w:r>
          <w:fldChar w:fldCharType="separate"/>
        </w:r>
        <w:r>
          <w:t>53</w:t>
        </w:r>
        <w:r>
          <w:fldChar w:fldCharType="end"/>
        </w:r>
      </w:hyperlink>
    </w:p>
    <w:p>
      <w:pPr>
        <w:pStyle w:val="TOC2"/>
        <w:tabs>
          <w:tab w:val="right" w:leader="dot" w:pos="8306"/>
        </w:tabs>
      </w:pPr>
      <w:hyperlink w:anchor="_Toc21660" w:history="1">
        <w:r>
          <w:rPr>
            <w:rFonts w:ascii="仿宋" w:eastAsia="仿宋" w:hAnsi="仿宋" w:cs="仿宋" w:hint="eastAsia"/>
            <w:lang w:eastAsia="zh-CN"/>
          </w:rPr>
          <w:t>(五)、质量审核与评价</w:t>
        </w:r>
        <w:r>
          <w:tab/>
        </w:r>
        <w:r>
          <w:fldChar w:fldCharType="begin"/>
        </w:r>
        <w:r>
          <w:instrText xml:space="preserve"> PAGEREF _Toc21660 \h </w:instrText>
        </w:r>
        <w:r>
          <w:fldChar w:fldCharType="separate"/>
        </w:r>
        <w:r>
          <w:t>54</w:t>
        </w:r>
        <w:r>
          <w:fldChar w:fldCharType="end"/>
        </w:r>
      </w:hyperlink>
    </w:p>
    <w:p>
      <w:pPr>
        <w:pStyle w:val="TOC2"/>
        <w:tabs>
          <w:tab w:val="right" w:leader="dot" w:pos="8306"/>
        </w:tabs>
      </w:pPr>
      <w:hyperlink w:anchor="_Toc29601" w:history="1">
        <w:r>
          <w:rPr>
            <w:rFonts w:ascii="仿宋" w:eastAsia="仿宋" w:hAnsi="仿宋" w:cs="仿宋" w:hint="eastAsia"/>
            <w:lang w:eastAsia="zh-CN"/>
          </w:rPr>
          <w:t>(六)、不符合与纠正措施</w:t>
        </w:r>
        <w:r>
          <w:tab/>
        </w:r>
        <w:r>
          <w:fldChar w:fldCharType="begin"/>
        </w:r>
        <w:r>
          <w:instrText xml:space="preserve"> PAGEREF _Toc29601 \h </w:instrText>
        </w:r>
        <w:r>
          <w:fldChar w:fldCharType="separate"/>
        </w:r>
        <w:r>
          <w:t>55</w:t>
        </w:r>
        <w:r>
          <w:fldChar w:fldCharType="end"/>
        </w:r>
      </w:hyperlink>
    </w:p>
    <w:p>
      <w:pPr>
        <w:pStyle w:val="TOC1"/>
        <w:tabs>
          <w:tab w:val="right" w:leader="dot" w:pos="8306"/>
        </w:tabs>
      </w:pPr>
      <w:hyperlink w:anchor="_Toc855" w:history="1">
        <w:r>
          <w:rPr>
            <w:rFonts w:ascii="仿宋" w:eastAsia="仿宋" w:hAnsi="仿宋" w:cs="仿宋" w:hint="eastAsia"/>
            <w:lang w:eastAsia="zh-CN"/>
          </w:rPr>
          <w:t>十六、成分分析产品项目实施保障措施</w:t>
        </w:r>
        <w:r>
          <w:tab/>
        </w:r>
        <w:r>
          <w:fldChar w:fldCharType="begin"/>
        </w:r>
        <w:r>
          <w:instrText xml:space="preserve"> PAGEREF _Toc855 \h </w:instrText>
        </w:r>
        <w:r>
          <w:fldChar w:fldCharType="separate"/>
        </w:r>
        <w:r>
          <w:t>56</w:t>
        </w:r>
        <w:r>
          <w:fldChar w:fldCharType="end"/>
        </w:r>
      </w:hyperlink>
    </w:p>
    <w:p>
      <w:pPr>
        <w:pStyle w:val="TOC2"/>
        <w:tabs>
          <w:tab w:val="right" w:leader="dot" w:pos="8306"/>
        </w:tabs>
      </w:pPr>
      <w:hyperlink w:anchor="_Toc27092" w:history="1">
        <w:r>
          <w:rPr>
            <w:rFonts w:ascii="仿宋" w:eastAsia="仿宋" w:hAnsi="仿宋" w:cs="仿宋" w:hint="eastAsia"/>
            <w:lang w:eastAsia="zh-CN"/>
          </w:rPr>
          <w:t>(一)、成分分析产品项目实施保障机制</w:t>
        </w:r>
        <w:r>
          <w:tab/>
        </w:r>
        <w:r>
          <w:fldChar w:fldCharType="begin"/>
        </w:r>
        <w:r>
          <w:instrText xml:space="preserve"> PAGEREF _Toc27092 \h </w:instrText>
        </w:r>
        <w:r>
          <w:fldChar w:fldCharType="separate"/>
        </w:r>
        <w:r>
          <w:t>56</w:t>
        </w:r>
        <w:r>
          <w:fldChar w:fldCharType="end"/>
        </w:r>
      </w:hyperlink>
    </w:p>
    <w:p>
      <w:pPr>
        <w:pStyle w:val="TOC2"/>
        <w:tabs>
          <w:tab w:val="right" w:leader="dot" w:pos="8306"/>
        </w:tabs>
      </w:pPr>
      <w:hyperlink w:anchor="_Toc8628" w:history="1">
        <w:r>
          <w:rPr>
            <w:rFonts w:ascii="仿宋" w:eastAsia="仿宋" w:hAnsi="仿宋" w:cs="仿宋" w:hint="eastAsia"/>
            <w:lang w:eastAsia="zh-CN"/>
          </w:rPr>
          <w:t>(二)、成分分析产品项目法律合规要求</w:t>
        </w:r>
        <w:r>
          <w:tab/>
        </w:r>
        <w:r>
          <w:fldChar w:fldCharType="begin"/>
        </w:r>
        <w:r>
          <w:instrText xml:space="preserve"> PAGEREF _Toc8628 \h </w:instrText>
        </w:r>
        <w:r>
          <w:fldChar w:fldCharType="separate"/>
        </w:r>
        <w:r>
          <w:t>60</w:t>
        </w:r>
        <w:r>
          <w:fldChar w:fldCharType="end"/>
        </w:r>
      </w:hyperlink>
    </w:p>
    <w:p>
      <w:pPr>
        <w:pStyle w:val="TOC2"/>
        <w:tabs>
          <w:tab w:val="right" w:leader="dot" w:pos="8306"/>
        </w:tabs>
      </w:pPr>
      <w:hyperlink w:anchor="_Toc29564" w:history="1">
        <w:r>
          <w:rPr>
            <w:rFonts w:ascii="仿宋" w:eastAsia="仿宋" w:hAnsi="仿宋" w:cs="仿宋" w:hint="eastAsia"/>
            <w:lang w:eastAsia="zh-CN"/>
          </w:rPr>
          <w:t>(三)、成分分析产品项目合同管理与法律事务</w:t>
        </w:r>
        <w:r>
          <w:tab/>
        </w:r>
        <w:r>
          <w:fldChar w:fldCharType="begin"/>
        </w:r>
        <w:r>
          <w:instrText xml:space="preserve"> PAGEREF _Toc29564 \h </w:instrText>
        </w:r>
        <w:r>
          <w:fldChar w:fldCharType="separate"/>
        </w:r>
        <w:r>
          <w:t>64</w:t>
        </w:r>
        <w:r>
          <w:fldChar w:fldCharType="end"/>
        </w:r>
      </w:hyperlink>
    </w:p>
    <w:p>
      <w:pPr>
        <w:pStyle w:val="TOC2"/>
        <w:tabs>
          <w:tab w:val="right" w:leader="dot" w:pos="8306"/>
        </w:tabs>
      </w:pPr>
      <w:hyperlink w:anchor="_Toc8094" w:history="1">
        <w:r>
          <w:rPr>
            <w:rFonts w:ascii="仿宋" w:eastAsia="仿宋" w:hAnsi="仿宋" w:cs="仿宋" w:hint="eastAsia"/>
            <w:lang w:eastAsia="zh-CN"/>
          </w:rPr>
          <w:t>(四)、成分分析产品项目知识产权保护策略</w:t>
        </w:r>
        <w:r>
          <w:tab/>
        </w:r>
        <w:r>
          <w:fldChar w:fldCharType="begin"/>
        </w:r>
        <w:r>
          <w:instrText xml:space="preserve"> PAGEREF _Toc8094 \h </w:instrText>
        </w:r>
        <w:r>
          <w:fldChar w:fldCharType="separate"/>
        </w:r>
        <w:r>
          <w:t>70</w:t>
        </w:r>
        <w:r>
          <w:fldChar w:fldCharType="end"/>
        </w:r>
      </w:hyperlink>
    </w:p>
    <w:p>
      <w:pPr>
        <w:pStyle w:val="TOC1"/>
        <w:tabs>
          <w:tab w:val="right" w:leader="dot" w:pos="8306"/>
        </w:tabs>
      </w:pPr>
      <w:hyperlink w:anchor="_Toc19901" w:history="1">
        <w:r>
          <w:rPr>
            <w:rFonts w:ascii="仿宋" w:eastAsia="仿宋" w:hAnsi="仿宋" w:cs="仿宋" w:hint="eastAsia"/>
            <w:lang w:eastAsia="zh-CN"/>
          </w:rPr>
          <w:t>十七、风险识别与分类</w:t>
        </w:r>
        <w:r>
          <w:tab/>
        </w:r>
        <w:r>
          <w:fldChar w:fldCharType="begin"/>
        </w:r>
        <w:r>
          <w:instrText xml:space="preserve"> PAGEREF _Toc19901 \h </w:instrText>
        </w:r>
        <w:r>
          <w:fldChar w:fldCharType="separate"/>
        </w:r>
        <w:r>
          <w:t>73</w:t>
        </w:r>
        <w:r>
          <w:fldChar w:fldCharType="end"/>
        </w:r>
      </w:hyperlink>
    </w:p>
    <w:p>
      <w:pPr>
        <w:pStyle w:val="TOC2"/>
        <w:tabs>
          <w:tab w:val="right" w:leader="dot" w:pos="8306"/>
        </w:tabs>
      </w:pPr>
      <w:hyperlink w:anchor="_Toc9984" w:history="1">
        <w:r>
          <w:rPr>
            <w:rFonts w:ascii="仿宋" w:eastAsia="仿宋" w:hAnsi="仿宋" w:cs="仿宋" w:hint="eastAsia"/>
            <w:lang w:eastAsia="zh-CN"/>
          </w:rPr>
          <w:t>(一)、风险识别</w:t>
        </w:r>
        <w:r>
          <w:tab/>
        </w:r>
        <w:r>
          <w:fldChar w:fldCharType="begin"/>
        </w:r>
        <w:r>
          <w:instrText xml:space="preserve"> PAGEREF _Toc9984 \h </w:instrText>
        </w:r>
        <w:r>
          <w:fldChar w:fldCharType="separate"/>
        </w:r>
        <w:r>
          <w:t>73</w:t>
        </w:r>
        <w:r>
          <w:fldChar w:fldCharType="end"/>
        </w:r>
      </w:hyperlink>
    </w:p>
    <w:p>
      <w:pPr>
        <w:pStyle w:val="TOC2"/>
        <w:tabs>
          <w:tab w:val="right" w:leader="dot" w:pos="8306"/>
        </w:tabs>
      </w:pPr>
      <w:hyperlink w:anchor="_Toc16069" w:history="1">
        <w:r>
          <w:rPr>
            <w:rFonts w:ascii="仿宋" w:eastAsia="仿宋" w:hAnsi="仿宋" w:cs="仿宋" w:hint="eastAsia"/>
            <w:lang w:eastAsia="zh-CN"/>
          </w:rPr>
          <w:t>(二)、风险分类</w:t>
        </w:r>
        <w:r>
          <w:tab/>
        </w:r>
        <w:r>
          <w:fldChar w:fldCharType="begin"/>
        </w:r>
        <w:r>
          <w:instrText xml:space="preserve"> PAGEREF _Toc16069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1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4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5488"/>
      <w:r>
        <w:rPr>
          <w:rFonts w:ascii="仿宋" w:eastAsia="仿宋" w:hAnsi="仿宋" w:cs="仿宋" w:hint="eastAsia"/>
          <w:lang w:eastAsia="zh-CN"/>
        </w:rPr>
        <w:t>(一)、成分分析产品行业分析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行业一直以来都是市场的关注焦点。行业内的发展趋势、竞争态势以及潜在机会都对成分分析产品项目的推进产生深远的影响。通过深入研究行业的整体概貌，我们将更好地理解行业的核心特征，为成分分析产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成分分析产品行业，技术一直是推动创新和发展的关键因素。我们将对当前技术趋势进行详尽分析，包括但不限于人工智能、大数据应用、先进制造技术等。这有助于成分分析产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成分分析产品项目成功的基础。我们将对主要竞争对手进行深入研究，包括其市场份额、产品特点、市场定位等。通过全面了解竞争对手的优势和劣势，成分分析产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4823"/>
      <w:r>
        <w:rPr>
          <w:rFonts w:ascii="仿宋" w:eastAsia="仿宋" w:hAnsi="仿宋" w:cs="仿宋" w:hint="eastAsia"/>
          <w:sz w:val="28"/>
          <w:lang w:eastAsia="zh-CN"/>
        </w:rPr>
        <w:t>(二)、成分分析产品市场分析预测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成分分析产品市场未来的增长趋势。这包括市场的整体规模、各细分领域的发展趋势等。成分分析产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成分分析产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成分分析产品项目实施过程中需要充分考虑的因素。我们将对市场风险进行全面评估，包括但不限于政策法规风险、市场竞争风险、技术变革风险等。通过对潜在风险的深入分析，成分分析产品项目可以制定相应的风险缓解策略，降低不确定性对成分分析产品项目的影响。</w:t>
      </w:r>
    </w:p>
    <w:p>
      <w:pPr>
        <w:pStyle w:val="Heading1"/>
        <w:ind w:firstLine="560" w:firstLineChars="200"/>
        <w:rPr>
          <w:rFonts w:ascii="仿宋" w:eastAsia="仿宋" w:hAnsi="仿宋" w:cs="仿宋" w:hint="eastAsia"/>
          <w:sz w:val="28"/>
          <w:lang w:eastAsia="zh-CN"/>
        </w:rPr>
      </w:pPr>
      <w:bookmarkStart w:id="5" w:name="_Toc17835"/>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30309"/>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成分分析产品项目的主要产品是XXXX，预计年产值为XXX万元。这一产品在市场中占据着重要的地位，其广泛的应用范围使得该成分分析产品项目的市场前景非常广阔。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成分分析产品项目的xxx产品作为重要的原材料之一，将在多个领域发挥关键作用。其在建筑、交通、能源等方面的广泛应用将为整个产业链提供强大的支持，形成产业协同效应。成分分析产品项目的年产值XXX万XXX万XXX万万元不仅反映了其在市场上的巨大潜力，更预示着它对国民经济的积极贡献。这种关联度高、涉及面广的产业关系，使得该成分分析产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9993"/>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总征地面积为XXXX平方米，相当于约XX.XX亩，其中净用地面积为XXXX平方米，红线范围内相当于约XX.XX亩。这一用地规模充分考虑了成分分析产品项目的建设需求，保障了成分分析产品项目在合适的空间内得以充分发展。成分分析产品项目规划的总建筑面积为XXXX平方米，其中主体工程建设占XXXX平方米，计容建筑面积达XXXX平方米。预计建筑工程的投资将达到XXXX万元，为成分分析产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计划购置的设备共计XXXX台（套），设备购置费用为XXXX万元。这一设备购置计划充分考虑到成分分析产品项目的生产需求和技术要求，确保了成分分析产品项目在生产运营中具备先进的技术装备和高效的生产能力。设备的合理配置将为成分分析产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成分分析产品项目计划总投资为XXXX万元，预计年实现营业收入为XXXX万元。这一产能规模的设定旨在确保成分分析产品项目能够在投资与回报之间取得平衡，实现长期可持续的发展。成分分析产品项目的总投资充分考虑到各个方面的需求，包括用地建设、设备购置等多个环节，以确保成分分析产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2632"/>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0390"/>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的技术管理特点体现在其创新导向。通过引入最先进的技术趋势和解决方案，成分分析产品项目致力于提升科技含量、提高质量和效率水平。这意味着我们将采用最新的工具和方法，确保成分分析产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成分分析产品项目技术管理的显著特征。通过整合不同领域的技术资源，我们实现了跨学科的协同工作。这有助于优化技术架构，提高整体效能。此外，整合性策略还促进了不同技术团队之间的紧密沟通和高效合作，确保成分分析产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成分分析产品项目所采用的技术。通过不断优化技术方案，成分分析产品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成分分析产品项目团队将在成分分析产品项目初期识别可能的技术风险，并采取相应的预防和应对措施。通过建立健全的风险评估机制，成分分析产品项目能够在实施过程中及时发现并解决潜在的技术问题，保障成分分析产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成分分析产品项目中，技术将成为成分分析产品项目成功的有力支持。这一深度剖析揭示了技术管理在成分分析产品项目实施中的关键作用，为成分分析产品项目的技术基础奠定了坚实的基础。</w:t>
      </w:r>
    </w:p>
    <w:p>
      <w:pPr>
        <w:pStyle w:val="Heading2"/>
        <w:ind w:firstLine="560" w:firstLineChars="200"/>
        <w:rPr>
          <w:rFonts w:ascii="仿宋" w:eastAsia="仿宋" w:hAnsi="仿宋" w:cs="仿宋" w:hint="eastAsia"/>
          <w:sz w:val="28"/>
          <w:lang w:eastAsia="zh-CN"/>
        </w:rPr>
      </w:pPr>
      <w:bookmarkStart w:id="10" w:name="_Toc18231"/>
      <w:r>
        <w:rPr>
          <w:rFonts w:ascii="仿宋" w:eastAsia="仿宋" w:hAnsi="仿宋" w:cs="仿宋" w:hint="eastAsia"/>
          <w:sz w:val="28"/>
          <w:lang w:eastAsia="zh-CN"/>
        </w:rPr>
        <w:t>(二)、成分分析产品项目工艺技术设计方案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成分分析产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成分分析产品项目将严格按照相关行业规范要求进行组织。通过有效控制产品质量，成分分析产品项目将致力于为顾客提供优质的成分分析产品项目产品和良好的服务。这体现了成分分析产品项目对于生产活动合规性和质量标准的高度重视，为成分分析产品项目的可持续发展和顾客满意度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工艺技术方面，成分分析产品项目注重生态效益和清洁生产原则。成分分析产品项目建设将紧密结合地方特色经济发展，与社会经济发展规划和区域环境保护规划方案相协调一致。通过与当地区域自然生态系统的结合，成分分析产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成分分析产品项目产品具有多样化的客户需求和个性化的特点。因此，成分分析产品项目产品规格品种多样，且单批生产数量较小。为满足这一特点，成分分析产品项目承办单位将建设先进的柔性制造生产线。通过广泛应用柔性制造技术，成分分析产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成分分析产品项目采用的技术具有较高的技术含量和自动化水平，处于国内先进水平。这一技术选用不仅体现了对生产效率、质量和环境友好性的高标准要求，同时为成分分析产品项目的可持续发展奠定了坚实的基础。</w:t>
      </w:r>
    </w:p>
    <w:p>
      <w:pPr>
        <w:pStyle w:val="Heading2"/>
        <w:ind w:firstLine="560" w:firstLineChars="200"/>
        <w:rPr>
          <w:rFonts w:ascii="仿宋" w:eastAsia="仿宋" w:hAnsi="仿宋" w:cs="仿宋" w:hint="eastAsia"/>
          <w:sz w:val="28"/>
          <w:lang w:eastAsia="zh-CN"/>
        </w:rPr>
      </w:pPr>
      <w:bookmarkStart w:id="11" w:name="_Toc2696"/>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为确保成分分析产品项目的高效生产和技术实施，我们制定了一套精心设计的设备选型方案，以满足成分分析产品项目生产、质量和环保的要求。该方案的主要特点如下：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成分分析产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针对成分分析产品项目产品的多样性和小批量生产的特点，我们将建设柔性制造生产线。通过在设备选型中考虑柔性制造技术，可以灵活应对不同产品规格和生产需求，实现生产线的高度灵活性和适应性。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7737"/>
      <w:r>
        <w:rPr>
          <w:rFonts w:ascii="仿宋" w:eastAsia="仿宋" w:hAnsi="仿宋" w:cs="仿宋" w:hint="eastAsia"/>
          <w:sz w:val="28"/>
          <w:lang w:eastAsia="zh-CN"/>
        </w:rPr>
        <w:t>四、成分分析产品项目文档管理</w:t>
      </w:r>
      <w:bookmarkEnd w:id="12"/>
    </w:p>
    <w:p>
      <w:pPr>
        <w:pStyle w:val="Heading2"/>
        <w:rPr>
          <w:rFonts w:ascii="仿宋" w:eastAsia="仿宋" w:hAnsi="仿宋" w:cs="仿宋" w:hint="eastAsia"/>
          <w:lang w:eastAsia="zh-CN"/>
        </w:rPr>
      </w:pPr>
      <w:bookmarkStart w:id="13" w:name="_Toc30499"/>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成分分析产品项目高度重视文档的质量和准确性，以支持成分分析产品项目的各项活动和决策。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文档的编制始于成分分析产品项目计划的初期，我们制定了详细的文档编制计划，明确了每个文档的内容、格式和编写责任人。在成分分析产品项目启动阶段，我们首先编制了成分分析产品项目章程，明确定义了成分分析产品项目的目标、范围、风险等关键要素。随后，成分分析产品项目团队根据计划陆续编制了需求文档、设计文档、测试文档等各类文档，确保成分分析产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成分分析产品项目管理中的重要环节，旨在确保成分分析产品项目文档符合质量标准和成分分析产品项目需求。在成分分析产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成分分析产品项目相关利益方和专业领域的专家对文档进行独立审查。这有助于获取更全面、客观的反馈，确保成分分析产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成分分析产品项目在文档编制与审查方面建立了严格的管理机制，通过规范的流程和多维度的审查，确保成分分析产品项目文档的质量、准确性和可靠性，为成分分析产品项目的顺利推进提供了有力支持。</w:t>
      </w:r>
    </w:p>
    <w:p>
      <w:pPr>
        <w:pStyle w:val="Heading2"/>
        <w:ind w:firstLine="560" w:firstLineChars="200"/>
        <w:rPr>
          <w:rFonts w:ascii="仿宋" w:eastAsia="仿宋" w:hAnsi="仿宋" w:cs="仿宋" w:hint="eastAsia"/>
          <w:sz w:val="28"/>
          <w:lang w:eastAsia="zh-CN"/>
        </w:rPr>
      </w:pPr>
      <w:bookmarkStart w:id="14" w:name="_Toc27040"/>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在成分分析产品项目中，我们致力于优化文档发布与分发过程，以确保信息的高效传递和团队间协作的顺畅进行。以下是我们采取的关键优化策略：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我们通过多渠道发布文档，包括电子邮件、成分分析产品项目管理平台、内部网站等，以满足不同团队成员的偏好和需求。多渠道发布确保了信息的全面覆盖。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 强化权限管理： 我们采用了精细的权限控制，确保只有授权人员可以访问敏感信息。这种安全措施保护了成分分析产品项目文档的机密性，防止了未经授权的信息泄露。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2011"/>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成分分析产品项目生命周期中一个至关重要的环节，直接关系到成分分析产品项目信息的长期保存和历史记录的完整性。在成分分析产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2934"/>
      <w:r>
        <w:rPr>
          <w:rFonts w:ascii="仿宋" w:eastAsia="仿宋" w:hAnsi="仿宋" w:cs="仿宋" w:hint="eastAsia"/>
          <w:sz w:val="28"/>
          <w:lang w:eastAsia="zh-CN"/>
        </w:rPr>
        <w:t>五、成分分析产品项目建设背景及必要性分析</w:t>
      </w:r>
      <w:bookmarkEnd w:id="16"/>
    </w:p>
    <w:p>
      <w:pPr>
        <w:pStyle w:val="Heading2"/>
        <w:rPr>
          <w:rFonts w:ascii="仿宋" w:eastAsia="仿宋" w:hAnsi="仿宋" w:cs="仿宋" w:hint="eastAsia"/>
          <w:lang w:eastAsia="zh-CN"/>
        </w:rPr>
      </w:pPr>
      <w:bookmarkStart w:id="17" w:name="_Toc10365"/>
      <w:r>
        <w:rPr>
          <w:rFonts w:ascii="仿宋" w:eastAsia="仿宋" w:hAnsi="仿宋" w:cs="仿宋" w:hint="eastAsia"/>
          <w:lang w:eastAsia="zh-CN"/>
        </w:rPr>
        <w:t>(一)、成分分析产品项目背景分析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成分分析产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成分分析产品项目在这个潮流中的定位。同时，我们将关注行业内涌现的新兴机遇，以便成分分析产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成分分析产品项目提供了强大的发展动力。我们将聚焦于行业内最新的技术发展趋势，包括但不限于人工智能、大数据分析、物联网等领域。通过深度的技术研究，我们将确保成分分析产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成分分析产品项目发展的源泉。我们将投入更多的精力对市场需求进行深入剖析，超越表面的需求，深入挖掘潜在的市场痛点和机遇。通过对市场需求的细致了解，成分分析产品项目将更有针对性地设计解决方案，满足市场的多样化需求，从而更好地促进成分分析产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成分分析产品项目战略至关重要。我们将对竞争态势进行更为深入的分析，包括但不限于市场份额、产品特点、客户满意度等多个维度。通过深度的竞争分析，成分分析产品项目将能够更准确地把握市场脉搏，制定具有竞争力的成分分析产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行业内的法规和政策环境对成分分析产品项目的发展具有直接的影响。我们将进行更为全面的法规和政策分析，了解行业发展中的潜在法律风险和合规挑战。通过充分了解和遵守相关法规，成分分析产品项目将确保在法律框架内合法合规运营，为成分分析产品项目的稳健发展提供有力支持。</w:t>
      </w:r>
    </w:p>
    <w:p>
      <w:pPr>
        <w:pStyle w:val="Heading2"/>
        <w:ind w:firstLine="560" w:firstLineChars="200"/>
        <w:rPr>
          <w:rFonts w:ascii="仿宋" w:eastAsia="仿宋" w:hAnsi="仿宋" w:cs="仿宋" w:hint="eastAsia"/>
          <w:sz w:val="28"/>
          <w:lang w:eastAsia="zh-CN"/>
        </w:rPr>
      </w:pPr>
      <w:bookmarkStart w:id="18" w:name="_Toc20895"/>
      <w:r>
        <w:rPr>
          <w:rFonts w:ascii="仿宋" w:eastAsia="仿宋" w:hAnsi="仿宋" w:cs="仿宋" w:hint="eastAsia"/>
          <w:sz w:val="28"/>
          <w:lang w:eastAsia="zh-CN"/>
        </w:rPr>
        <w:t>(二)、成分分析产品项目建设必要性分析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建设的迫切性源于对行业发展趋势的深刻洞察。我们正处于一个行业变革的时代，科技创新、数字化转型成为企业发展的关键动力。成分分析产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建设不仅仅是为了跟上潮流，更是为了通过技术创新推动企业的持续发展。通过引入先进的技术和解决方案，成分分析产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成分分析产品项目的建设成为必然选择，通过提高产品质量、拓展服务领域，从而在竞争中获得更多的机会。成分分析产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https://d.book118.com/586203142200010100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696FA9"/>
    <w:rsid w:val="7B696F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6203142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2024-02-29T06:52:00Z</dcterms:created>
  <dcterms:modified xsi:type="dcterms:W3CDTF">2024-02-29T06:52:29Z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272EFBCD2C524252A1746899D79BD8FB_11</vt:lpwstr>
  </property>
  <property fmtid="{D5CDD505-2E9C-101B-9397-08002B2CF9AE}" pid="3" name="KSOProductBuildVer">
    <vt:lpwstr>2052-12.1.0.16388</vt:lpwstr>
  </property>
</Properties>
</file>