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低压化成箔项目建设方案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33" w:history="1">
        <w:r>
          <w:rPr>
            <w:rFonts w:ascii="仿宋" w:eastAsia="仿宋" w:hAnsi="仿宋" w:cs="仿宋" w:hint="eastAsia"/>
            <w:lang w:eastAsia="zh-CN"/>
          </w:rPr>
          <w:t>序言</w:t>
        </w:r>
        <w:r>
          <w:tab/>
        </w:r>
        <w:r>
          <w:fldChar w:fldCharType="begin"/>
        </w:r>
        <w:r>
          <w:instrText xml:space="preserve"> PAGEREF _Toc7533 \h </w:instrText>
        </w:r>
        <w:r>
          <w:fldChar w:fldCharType="separate"/>
        </w:r>
        <w:r>
          <w:t>3</w:t>
        </w:r>
        <w:r>
          <w:fldChar w:fldCharType="end"/>
        </w:r>
      </w:hyperlink>
    </w:p>
    <w:p>
      <w:pPr>
        <w:pStyle w:val="TOC1"/>
        <w:tabs>
          <w:tab w:val="right" w:leader="dot" w:pos="8306"/>
        </w:tabs>
      </w:pPr>
      <w:hyperlink w:anchor="_Toc27170" w:history="1">
        <w:r>
          <w:rPr>
            <w:rFonts w:ascii="仿宋" w:eastAsia="仿宋" w:hAnsi="仿宋" w:cs="仿宋" w:hint="eastAsia"/>
            <w:lang w:eastAsia="zh-CN"/>
          </w:rPr>
          <w:t>一、社会影响分析</w:t>
        </w:r>
        <w:r>
          <w:tab/>
        </w:r>
        <w:r>
          <w:fldChar w:fldCharType="begin"/>
        </w:r>
        <w:r>
          <w:instrText xml:space="preserve"> PAGEREF _Toc27170 \h </w:instrText>
        </w:r>
        <w:r>
          <w:fldChar w:fldCharType="separate"/>
        </w:r>
        <w:r>
          <w:t>3</w:t>
        </w:r>
        <w:r>
          <w:fldChar w:fldCharType="end"/>
        </w:r>
      </w:hyperlink>
    </w:p>
    <w:p>
      <w:pPr>
        <w:pStyle w:val="TOC2"/>
        <w:tabs>
          <w:tab w:val="right" w:leader="dot" w:pos="8306"/>
        </w:tabs>
      </w:pPr>
      <w:hyperlink w:anchor="_Toc5925" w:history="1">
        <w:r>
          <w:rPr>
            <w:rFonts w:ascii="仿宋" w:eastAsia="仿宋" w:hAnsi="仿宋" w:cs="仿宋" w:hint="eastAsia"/>
            <w:lang w:eastAsia="zh-CN"/>
          </w:rPr>
          <w:t>(一)、社会影响效果分析</w:t>
        </w:r>
        <w:r>
          <w:tab/>
        </w:r>
        <w:r>
          <w:fldChar w:fldCharType="begin"/>
        </w:r>
        <w:r>
          <w:instrText xml:space="preserve"> PAGEREF _Toc5925 \h </w:instrText>
        </w:r>
        <w:r>
          <w:fldChar w:fldCharType="separate"/>
        </w:r>
        <w:r>
          <w:t>3</w:t>
        </w:r>
        <w:r>
          <w:fldChar w:fldCharType="end"/>
        </w:r>
      </w:hyperlink>
    </w:p>
    <w:p>
      <w:pPr>
        <w:pStyle w:val="TOC2"/>
        <w:tabs>
          <w:tab w:val="right" w:leader="dot" w:pos="8306"/>
        </w:tabs>
      </w:pPr>
      <w:hyperlink w:anchor="_Toc18916" w:history="1">
        <w:r>
          <w:rPr>
            <w:rFonts w:ascii="仿宋" w:eastAsia="仿宋" w:hAnsi="仿宋" w:cs="仿宋" w:hint="eastAsia"/>
            <w:lang w:eastAsia="zh-CN"/>
          </w:rPr>
          <w:t>(二)、社会适应性分析</w:t>
        </w:r>
        <w:r>
          <w:tab/>
        </w:r>
        <w:r>
          <w:fldChar w:fldCharType="begin"/>
        </w:r>
        <w:r>
          <w:instrText xml:space="preserve"> PAGEREF _Toc18916 \h </w:instrText>
        </w:r>
        <w:r>
          <w:fldChar w:fldCharType="separate"/>
        </w:r>
        <w:r>
          <w:t>5</w:t>
        </w:r>
        <w:r>
          <w:fldChar w:fldCharType="end"/>
        </w:r>
      </w:hyperlink>
    </w:p>
    <w:p>
      <w:pPr>
        <w:pStyle w:val="TOC2"/>
        <w:tabs>
          <w:tab w:val="right" w:leader="dot" w:pos="8306"/>
        </w:tabs>
      </w:pPr>
      <w:hyperlink w:anchor="_Toc27331" w:history="1">
        <w:r>
          <w:rPr>
            <w:rFonts w:ascii="仿宋" w:eastAsia="仿宋" w:hAnsi="仿宋" w:cs="仿宋" w:hint="eastAsia"/>
            <w:lang w:eastAsia="zh-CN"/>
          </w:rPr>
          <w:t>(三)、社会风险及对策分析</w:t>
        </w:r>
        <w:r>
          <w:tab/>
        </w:r>
        <w:r>
          <w:fldChar w:fldCharType="begin"/>
        </w:r>
        <w:r>
          <w:instrText xml:space="preserve"> PAGEREF _Toc27331 \h </w:instrText>
        </w:r>
        <w:r>
          <w:fldChar w:fldCharType="separate"/>
        </w:r>
        <w:r>
          <w:t>7</w:t>
        </w:r>
        <w:r>
          <w:fldChar w:fldCharType="end"/>
        </w:r>
      </w:hyperlink>
    </w:p>
    <w:p>
      <w:pPr>
        <w:pStyle w:val="TOC1"/>
        <w:tabs>
          <w:tab w:val="right" w:leader="dot" w:pos="8306"/>
        </w:tabs>
      </w:pPr>
      <w:hyperlink w:anchor="_Toc27012" w:history="1">
        <w:r>
          <w:rPr>
            <w:rFonts w:ascii="仿宋" w:eastAsia="仿宋" w:hAnsi="仿宋" w:cs="仿宋" w:hint="eastAsia"/>
            <w:lang w:eastAsia="zh-CN"/>
          </w:rPr>
          <w:t>二、资源开发及综合利用分析</w:t>
        </w:r>
        <w:r>
          <w:tab/>
        </w:r>
        <w:r>
          <w:fldChar w:fldCharType="begin"/>
        </w:r>
        <w:r>
          <w:instrText xml:space="preserve"> PAGEREF _Toc27012 \h </w:instrText>
        </w:r>
        <w:r>
          <w:fldChar w:fldCharType="separate"/>
        </w:r>
        <w:r>
          <w:t>10</w:t>
        </w:r>
        <w:r>
          <w:fldChar w:fldCharType="end"/>
        </w:r>
      </w:hyperlink>
    </w:p>
    <w:p>
      <w:pPr>
        <w:pStyle w:val="TOC2"/>
        <w:tabs>
          <w:tab w:val="right" w:leader="dot" w:pos="8306"/>
        </w:tabs>
      </w:pPr>
      <w:hyperlink w:anchor="_Toc25367" w:history="1">
        <w:r>
          <w:rPr>
            <w:rFonts w:ascii="仿宋" w:eastAsia="仿宋" w:hAnsi="仿宋" w:cs="仿宋" w:hint="eastAsia"/>
            <w:lang w:eastAsia="zh-CN"/>
          </w:rPr>
          <w:t>(一)、资源开发方案</w:t>
        </w:r>
        <w:r>
          <w:tab/>
        </w:r>
        <w:r>
          <w:fldChar w:fldCharType="begin"/>
        </w:r>
        <w:r>
          <w:instrText xml:space="preserve"> PAGEREF _Toc25367 \h </w:instrText>
        </w:r>
        <w:r>
          <w:fldChar w:fldCharType="separate"/>
        </w:r>
        <w:r>
          <w:t>10</w:t>
        </w:r>
        <w:r>
          <w:fldChar w:fldCharType="end"/>
        </w:r>
      </w:hyperlink>
    </w:p>
    <w:p>
      <w:pPr>
        <w:pStyle w:val="TOC2"/>
        <w:tabs>
          <w:tab w:val="right" w:leader="dot" w:pos="8306"/>
        </w:tabs>
      </w:pPr>
      <w:hyperlink w:anchor="_Toc1800" w:history="1">
        <w:r>
          <w:rPr>
            <w:rFonts w:ascii="仿宋" w:eastAsia="仿宋" w:hAnsi="仿宋" w:cs="仿宋" w:hint="eastAsia"/>
            <w:lang w:eastAsia="zh-CN"/>
          </w:rPr>
          <w:t>(二)、资源利用方案</w:t>
        </w:r>
        <w:r>
          <w:tab/>
        </w:r>
        <w:r>
          <w:fldChar w:fldCharType="begin"/>
        </w:r>
        <w:r>
          <w:instrText xml:space="preserve"> PAGEREF _Toc1800 \h </w:instrText>
        </w:r>
        <w:r>
          <w:fldChar w:fldCharType="separate"/>
        </w:r>
        <w:r>
          <w:t>11</w:t>
        </w:r>
        <w:r>
          <w:fldChar w:fldCharType="end"/>
        </w:r>
      </w:hyperlink>
    </w:p>
    <w:p>
      <w:pPr>
        <w:pStyle w:val="TOC2"/>
        <w:tabs>
          <w:tab w:val="right" w:leader="dot" w:pos="8306"/>
        </w:tabs>
      </w:pPr>
      <w:hyperlink w:anchor="_Toc21155" w:history="1">
        <w:r>
          <w:rPr>
            <w:rFonts w:ascii="仿宋" w:eastAsia="仿宋" w:hAnsi="仿宋" w:cs="仿宋" w:hint="eastAsia"/>
            <w:lang w:eastAsia="zh-CN"/>
          </w:rPr>
          <w:t>(三)、资源节约措施</w:t>
        </w:r>
        <w:r>
          <w:tab/>
        </w:r>
        <w:r>
          <w:fldChar w:fldCharType="begin"/>
        </w:r>
        <w:r>
          <w:instrText xml:space="preserve"> PAGEREF _Toc21155 \h </w:instrText>
        </w:r>
        <w:r>
          <w:fldChar w:fldCharType="separate"/>
        </w:r>
        <w:r>
          <w:t>13</w:t>
        </w:r>
        <w:r>
          <w:fldChar w:fldCharType="end"/>
        </w:r>
      </w:hyperlink>
    </w:p>
    <w:p>
      <w:pPr>
        <w:pStyle w:val="TOC1"/>
        <w:tabs>
          <w:tab w:val="right" w:leader="dot" w:pos="8306"/>
        </w:tabs>
      </w:pPr>
      <w:hyperlink w:anchor="_Toc19771" w:history="1">
        <w:r>
          <w:rPr>
            <w:rFonts w:ascii="仿宋" w:eastAsia="仿宋" w:hAnsi="仿宋" w:cs="仿宋" w:hint="eastAsia"/>
            <w:lang w:eastAsia="zh-CN"/>
          </w:rPr>
          <w:t>三、经济影响分析</w:t>
        </w:r>
        <w:r>
          <w:tab/>
        </w:r>
        <w:r>
          <w:fldChar w:fldCharType="begin"/>
        </w:r>
        <w:r>
          <w:instrText xml:space="preserve"> PAGEREF _Toc19771 \h </w:instrText>
        </w:r>
        <w:r>
          <w:fldChar w:fldCharType="separate"/>
        </w:r>
        <w:r>
          <w:t>14</w:t>
        </w:r>
        <w:r>
          <w:fldChar w:fldCharType="end"/>
        </w:r>
      </w:hyperlink>
    </w:p>
    <w:p>
      <w:pPr>
        <w:pStyle w:val="TOC2"/>
        <w:tabs>
          <w:tab w:val="right" w:leader="dot" w:pos="8306"/>
        </w:tabs>
      </w:pPr>
      <w:hyperlink w:anchor="_Toc31274" w:history="1">
        <w:r>
          <w:rPr>
            <w:rFonts w:ascii="仿宋" w:eastAsia="仿宋" w:hAnsi="仿宋" w:cs="仿宋" w:hint="eastAsia"/>
            <w:lang w:eastAsia="zh-CN"/>
          </w:rPr>
          <w:t>(一)、经济费用效益或费用效果分析</w:t>
        </w:r>
        <w:r>
          <w:tab/>
        </w:r>
        <w:r>
          <w:fldChar w:fldCharType="begin"/>
        </w:r>
        <w:r>
          <w:instrText xml:space="preserve"> PAGEREF _Toc31274 \h </w:instrText>
        </w:r>
        <w:r>
          <w:fldChar w:fldCharType="separate"/>
        </w:r>
        <w:r>
          <w:t>14</w:t>
        </w:r>
        <w:r>
          <w:fldChar w:fldCharType="end"/>
        </w:r>
      </w:hyperlink>
    </w:p>
    <w:p>
      <w:pPr>
        <w:pStyle w:val="TOC2"/>
        <w:tabs>
          <w:tab w:val="right" w:leader="dot" w:pos="8306"/>
        </w:tabs>
      </w:pPr>
      <w:hyperlink w:anchor="_Toc15977" w:history="1">
        <w:r>
          <w:rPr>
            <w:rFonts w:ascii="仿宋" w:eastAsia="仿宋" w:hAnsi="仿宋" w:cs="仿宋" w:hint="eastAsia"/>
            <w:lang w:eastAsia="zh-CN"/>
          </w:rPr>
          <w:t>(二)、行业影响分析</w:t>
        </w:r>
        <w:r>
          <w:tab/>
        </w:r>
        <w:r>
          <w:fldChar w:fldCharType="begin"/>
        </w:r>
        <w:r>
          <w:instrText xml:space="preserve"> PAGEREF _Toc15977 \h </w:instrText>
        </w:r>
        <w:r>
          <w:fldChar w:fldCharType="separate"/>
        </w:r>
        <w:r>
          <w:t>16</w:t>
        </w:r>
        <w:r>
          <w:fldChar w:fldCharType="end"/>
        </w:r>
      </w:hyperlink>
    </w:p>
    <w:p>
      <w:pPr>
        <w:pStyle w:val="TOC2"/>
        <w:tabs>
          <w:tab w:val="right" w:leader="dot" w:pos="8306"/>
        </w:tabs>
      </w:pPr>
      <w:hyperlink w:anchor="_Toc27896" w:history="1">
        <w:r>
          <w:rPr>
            <w:rFonts w:ascii="仿宋" w:eastAsia="仿宋" w:hAnsi="仿宋" w:cs="仿宋" w:hint="eastAsia"/>
            <w:lang w:eastAsia="zh-CN"/>
          </w:rPr>
          <w:t>(三)、区域经济影响分析</w:t>
        </w:r>
        <w:r>
          <w:tab/>
        </w:r>
        <w:r>
          <w:fldChar w:fldCharType="begin"/>
        </w:r>
        <w:r>
          <w:instrText xml:space="preserve"> PAGEREF _Toc27896 \h </w:instrText>
        </w:r>
        <w:r>
          <w:fldChar w:fldCharType="separate"/>
        </w:r>
        <w:r>
          <w:t>18</w:t>
        </w:r>
        <w:r>
          <w:fldChar w:fldCharType="end"/>
        </w:r>
      </w:hyperlink>
    </w:p>
    <w:p>
      <w:pPr>
        <w:pStyle w:val="TOC2"/>
        <w:tabs>
          <w:tab w:val="right" w:leader="dot" w:pos="8306"/>
        </w:tabs>
      </w:pPr>
      <w:hyperlink w:anchor="_Toc6682" w:history="1">
        <w:r>
          <w:rPr>
            <w:rFonts w:ascii="仿宋" w:eastAsia="仿宋" w:hAnsi="仿宋" w:cs="仿宋" w:hint="eastAsia"/>
            <w:lang w:eastAsia="zh-CN"/>
          </w:rPr>
          <w:t>(四)、宏观经济影响分析</w:t>
        </w:r>
        <w:r>
          <w:tab/>
        </w:r>
        <w:r>
          <w:fldChar w:fldCharType="begin"/>
        </w:r>
        <w:r>
          <w:instrText xml:space="preserve"> PAGEREF _Toc6682 \h </w:instrText>
        </w:r>
        <w:r>
          <w:fldChar w:fldCharType="separate"/>
        </w:r>
        <w:r>
          <w:t>19</w:t>
        </w:r>
        <w:r>
          <w:fldChar w:fldCharType="end"/>
        </w:r>
      </w:hyperlink>
    </w:p>
    <w:p>
      <w:pPr>
        <w:pStyle w:val="TOC1"/>
        <w:tabs>
          <w:tab w:val="right" w:leader="dot" w:pos="8306"/>
        </w:tabs>
      </w:pPr>
      <w:hyperlink w:anchor="_Toc10294" w:history="1">
        <w:r>
          <w:rPr>
            <w:rFonts w:ascii="仿宋" w:eastAsia="仿宋" w:hAnsi="仿宋" w:cs="仿宋" w:hint="eastAsia"/>
            <w:lang w:eastAsia="zh-CN"/>
          </w:rPr>
          <w:t>四、发展规划、产业政策和行业准入分析</w:t>
        </w:r>
        <w:r>
          <w:tab/>
        </w:r>
        <w:r>
          <w:fldChar w:fldCharType="begin"/>
        </w:r>
        <w:r>
          <w:instrText xml:space="preserve"> PAGEREF _Toc10294 \h </w:instrText>
        </w:r>
        <w:r>
          <w:fldChar w:fldCharType="separate"/>
        </w:r>
        <w:r>
          <w:t>20</w:t>
        </w:r>
        <w:r>
          <w:fldChar w:fldCharType="end"/>
        </w:r>
      </w:hyperlink>
    </w:p>
    <w:p>
      <w:pPr>
        <w:pStyle w:val="TOC2"/>
        <w:tabs>
          <w:tab w:val="right" w:leader="dot" w:pos="8306"/>
        </w:tabs>
      </w:pPr>
      <w:hyperlink w:anchor="_Toc15754" w:history="1">
        <w:r>
          <w:rPr>
            <w:rFonts w:ascii="仿宋" w:eastAsia="仿宋" w:hAnsi="仿宋" w:cs="仿宋" w:hint="eastAsia"/>
            <w:lang w:eastAsia="zh-CN"/>
          </w:rPr>
          <w:t>(一)、发展规划分析</w:t>
        </w:r>
        <w:r>
          <w:tab/>
        </w:r>
        <w:r>
          <w:fldChar w:fldCharType="begin"/>
        </w:r>
        <w:r>
          <w:instrText xml:space="preserve"> PAGEREF _Toc15754 \h </w:instrText>
        </w:r>
        <w:r>
          <w:fldChar w:fldCharType="separate"/>
        </w:r>
        <w:r>
          <w:t>20</w:t>
        </w:r>
        <w:r>
          <w:fldChar w:fldCharType="end"/>
        </w:r>
      </w:hyperlink>
    </w:p>
    <w:p>
      <w:pPr>
        <w:pStyle w:val="TOC2"/>
        <w:tabs>
          <w:tab w:val="right" w:leader="dot" w:pos="8306"/>
        </w:tabs>
      </w:pPr>
      <w:hyperlink w:anchor="_Toc32258" w:history="1">
        <w:r>
          <w:rPr>
            <w:rFonts w:ascii="仿宋" w:eastAsia="仿宋" w:hAnsi="仿宋" w:cs="仿宋" w:hint="eastAsia"/>
            <w:lang w:eastAsia="zh-CN"/>
          </w:rPr>
          <w:t>(二)、产业政策分析</w:t>
        </w:r>
        <w:r>
          <w:tab/>
        </w:r>
        <w:r>
          <w:fldChar w:fldCharType="begin"/>
        </w:r>
        <w:r>
          <w:instrText xml:space="preserve"> PAGEREF _Toc32258 \h </w:instrText>
        </w:r>
        <w:r>
          <w:fldChar w:fldCharType="separate"/>
        </w:r>
        <w:r>
          <w:t>22</w:t>
        </w:r>
        <w:r>
          <w:fldChar w:fldCharType="end"/>
        </w:r>
      </w:hyperlink>
    </w:p>
    <w:p>
      <w:pPr>
        <w:pStyle w:val="TOC2"/>
        <w:tabs>
          <w:tab w:val="right" w:leader="dot" w:pos="8306"/>
        </w:tabs>
      </w:pPr>
      <w:hyperlink w:anchor="_Toc15597" w:history="1">
        <w:r>
          <w:rPr>
            <w:rFonts w:ascii="仿宋" w:eastAsia="仿宋" w:hAnsi="仿宋" w:cs="仿宋" w:hint="eastAsia"/>
            <w:lang w:eastAsia="zh-CN"/>
          </w:rPr>
          <w:t>(三)、行业准入分析</w:t>
        </w:r>
        <w:r>
          <w:tab/>
        </w:r>
        <w:r>
          <w:fldChar w:fldCharType="begin"/>
        </w:r>
        <w:r>
          <w:instrText xml:space="preserve"> PAGEREF _Toc15597 \h </w:instrText>
        </w:r>
        <w:r>
          <w:fldChar w:fldCharType="separate"/>
        </w:r>
        <w:r>
          <w:t>23</w:t>
        </w:r>
        <w:r>
          <w:fldChar w:fldCharType="end"/>
        </w:r>
      </w:hyperlink>
    </w:p>
    <w:p>
      <w:pPr>
        <w:pStyle w:val="TOC1"/>
        <w:tabs>
          <w:tab w:val="right" w:leader="dot" w:pos="8306"/>
        </w:tabs>
      </w:pPr>
      <w:hyperlink w:anchor="_Toc14886" w:history="1">
        <w:r>
          <w:rPr>
            <w:rFonts w:ascii="仿宋" w:eastAsia="仿宋" w:hAnsi="仿宋" w:cs="仿宋" w:hint="eastAsia"/>
            <w:lang w:eastAsia="zh-CN"/>
          </w:rPr>
          <w:t>五、项目监理与质量保证</w:t>
        </w:r>
        <w:r>
          <w:tab/>
        </w:r>
        <w:r>
          <w:fldChar w:fldCharType="begin"/>
        </w:r>
        <w:r>
          <w:instrText xml:space="preserve"> PAGEREF _Toc14886 \h </w:instrText>
        </w:r>
        <w:r>
          <w:fldChar w:fldCharType="separate"/>
        </w:r>
        <w:r>
          <w:t>25</w:t>
        </w:r>
        <w:r>
          <w:fldChar w:fldCharType="end"/>
        </w:r>
      </w:hyperlink>
    </w:p>
    <w:p>
      <w:pPr>
        <w:pStyle w:val="TOC2"/>
        <w:tabs>
          <w:tab w:val="right" w:leader="dot" w:pos="8306"/>
        </w:tabs>
      </w:pPr>
      <w:hyperlink w:anchor="_Toc9151" w:history="1">
        <w:r>
          <w:rPr>
            <w:rFonts w:ascii="仿宋" w:eastAsia="仿宋" w:hAnsi="仿宋" w:cs="仿宋" w:hint="eastAsia"/>
            <w:lang w:eastAsia="zh-CN"/>
          </w:rPr>
          <w:t>(一)、监理体系构建</w:t>
        </w:r>
        <w:r>
          <w:tab/>
        </w:r>
        <w:r>
          <w:fldChar w:fldCharType="begin"/>
        </w:r>
        <w:r>
          <w:instrText xml:space="preserve"> PAGEREF _Toc9151 \h </w:instrText>
        </w:r>
        <w:r>
          <w:fldChar w:fldCharType="separate"/>
        </w:r>
        <w:r>
          <w:t>25</w:t>
        </w:r>
        <w:r>
          <w:fldChar w:fldCharType="end"/>
        </w:r>
      </w:hyperlink>
    </w:p>
    <w:p>
      <w:pPr>
        <w:pStyle w:val="TOC2"/>
        <w:tabs>
          <w:tab w:val="right" w:leader="dot" w:pos="8306"/>
        </w:tabs>
      </w:pPr>
      <w:hyperlink w:anchor="_Toc21918" w:history="1">
        <w:r>
          <w:rPr>
            <w:rFonts w:ascii="仿宋" w:eastAsia="仿宋" w:hAnsi="仿宋" w:cs="仿宋" w:hint="eastAsia"/>
            <w:lang w:eastAsia="zh-CN"/>
          </w:rPr>
          <w:t>(二)、质量保证体系实施</w:t>
        </w:r>
        <w:r>
          <w:tab/>
        </w:r>
        <w:r>
          <w:fldChar w:fldCharType="begin"/>
        </w:r>
        <w:r>
          <w:instrText xml:space="preserve"> PAGEREF _Toc21918 \h </w:instrText>
        </w:r>
        <w:r>
          <w:fldChar w:fldCharType="separate"/>
        </w:r>
        <w:r>
          <w:t>25</w:t>
        </w:r>
        <w:r>
          <w:fldChar w:fldCharType="end"/>
        </w:r>
      </w:hyperlink>
    </w:p>
    <w:p>
      <w:pPr>
        <w:pStyle w:val="TOC2"/>
        <w:tabs>
          <w:tab w:val="right" w:leader="dot" w:pos="8306"/>
        </w:tabs>
      </w:pPr>
      <w:hyperlink w:anchor="_Toc31920" w:history="1">
        <w:r>
          <w:rPr>
            <w:rFonts w:ascii="仿宋" w:eastAsia="仿宋" w:hAnsi="仿宋" w:cs="仿宋" w:hint="eastAsia"/>
            <w:lang w:eastAsia="zh-CN"/>
          </w:rPr>
          <w:t>(三)、监理与质量控制流程</w:t>
        </w:r>
        <w:r>
          <w:tab/>
        </w:r>
        <w:r>
          <w:fldChar w:fldCharType="begin"/>
        </w:r>
        <w:r>
          <w:instrText xml:space="preserve"> PAGEREF _Toc31920 \h </w:instrText>
        </w:r>
        <w:r>
          <w:fldChar w:fldCharType="separate"/>
        </w:r>
        <w:r>
          <w:t>26</w:t>
        </w:r>
        <w:r>
          <w:fldChar w:fldCharType="end"/>
        </w:r>
      </w:hyperlink>
    </w:p>
    <w:p>
      <w:pPr>
        <w:pStyle w:val="TOC1"/>
        <w:tabs>
          <w:tab w:val="right" w:leader="dot" w:pos="8306"/>
        </w:tabs>
      </w:pPr>
      <w:hyperlink w:anchor="_Toc30552" w:history="1">
        <w:r>
          <w:rPr>
            <w:rFonts w:ascii="仿宋" w:eastAsia="仿宋" w:hAnsi="仿宋" w:cs="仿宋" w:hint="eastAsia"/>
            <w:lang w:eastAsia="zh-CN"/>
          </w:rPr>
          <w:t>六、环境和生态影响分析</w:t>
        </w:r>
        <w:r>
          <w:tab/>
        </w:r>
        <w:r>
          <w:fldChar w:fldCharType="begin"/>
        </w:r>
        <w:r>
          <w:instrText xml:space="preserve"> PAGEREF _Toc30552 \h </w:instrText>
        </w:r>
        <w:r>
          <w:fldChar w:fldCharType="separate"/>
        </w:r>
        <w:r>
          <w:t>27</w:t>
        </w:r>
        <w:r>
          <w:fldChar w:fldCharType="end"/>
        </w:r>
      </w:hyperlink>
    </w:p>
    <w:p>
      <w:pPr>
        <w:pStyle w:val="TOC2"/>
        <w:tabs>
          <w:tab w:val="right" w:leader="dot" w:pos="8306"/>
        </w:tabs>
      </w:pPr>
      <w:hyperlink w:anchor="_Toc1526" w:history="1">
        <w:r>
          <w:rPr>
            <w:rFonts w:ascii="仿宋" w:eastAsia="仿宋" w:hAnsi="仿宋" w:cs="仿宋" w:hint="eastAsia"/>
            <w:lang w:eastAsia="zh-CN"/>
          </w:rPr>
          <w:t>(一)、环境和生态现状</w:t>
        </w:r>
        <w:r>
          <w:tab/>
        </w:r>
        <w:r>
          <w:fldChar w:fldCharType="begin"/>
        </w:r>
        <w:r>
          <w:instrText xml:space="preserve"> PAGEREF _Toc1526 \h </w:instrText>
        </w:r>
        <w:r>
          <w:fldChar w:fldCharType="separate"/>
        </w:r>
        <w:r>
          <w:t>27</w:t>
        </w:r>
        <w:r>
          <w:fldChar w:fldCharType="end"/>
        </w:r>
      </w:hyperlink>
    </w:p>
    <w:p>
      <w:pPr>
        <w:pStyle w:val="TOC2"/>
        <w:tabs>
          <w:tab w:val="right" w:leader="dot" w:pos="8306"/>
        </w:tabs>
      </w:pPr>
      <w:hyperlink w:anchor="_Toc13256" w:history="1">
        <w:r>
          <w:rPr>
            <w:rFonts w:ascii="仿宋" w:eastAsia="仿宋" w:hAnsi="仿宋" w:cs="仿宋" w:hint="eastAsia"/>
            <w:lang w:eastAsia="zh-CN"/>
          </w:rPr>
          <w:t>(二)、生态环境影响分析</w:t>
        </w:r>
        <w:r>
          <w:tab/>
        </w:r>
        <w:r>
          <w:fldChar w:fldCharType="begin"/>
        </w:r>
        <w:r>
          <w:instrText xml:space="preserve"> PAGEREF _Toc13256 \h </w:instrText>
        </w:r>
        <w:r>
          <w:fldChar w:fldCharType="separate"/>
        </w:r>
        <w:r>
          <w:t>28</w:t>
        </w:r>
        <w:r>
          <w:fldChar w:fldCharType="end"/>
        </w:r>
      </w:hyperlink>
    </w:p>
    <w:p>
      <w:pPr>
        <w:pStyle w:val="TOC2"/>
        <w:tabs>
          <w:tab w:val="right" w:leader="dot" w:pos="8306"/>
        </w:tabs>
      </w:pPr>
      <w:hyperlink w:anchor="_Toc23807" w:history="1">
        <w:r>
          <w:rPr>
            <w:rFonts w:ascii="仿宋" w:eastAsia="仿宋" w:hAnsi="仿宋" w:cs="仿宋" w:hint="eastAsia"/>
            <w:lang w:eastAsia="zh-CN"/>
          </w:rPr>
          <w:t>(三)、生态环境保护措施</w:t>
        </w:r>
        <w:r>
          <w:tab/>
        </w:r>
        <w:r>
          <w:fldChar w:fldCharType="begin"/>
        </w:r>
        <w:r>
          <w:instrText xml:space="preserve"> PAGEREF _Toc23807 \h </w:instrText>
        </w:r>
        <w:r>
          <w:fldChar w:fldCharType="separate"/>
        </w:r>
        <w:r>
          <w:t>29</w:t>
        </w:r>
        <w:r>
          <w:fldChar w:fldCharType="end"/>
        </w:r>
      </w:hyperlink>
    </w:p>
    <w:p>
      <w:pPr>
        <w:pStyle w:val="TOC2"/>
        <w:tabs>
          <w:tab w:val="right" w:leader="dot" w:pos="8306"/>
        </w:tabs>
      </w:pPr>
      <w:hyperlink w:anchor="_Toc19015" w:history="1">
        <w:r>
          <w:rPr>
            <w:rFonts w:ascii="仿宋" w:eastAsia="仿宋" w:hAnsi="仿宋" w:cs="仿宋" w:hint="eastAsia"/>
            <w:lang w:eastAsia="zh-CN"/>
          </w:rPr>
          <w:t>(四)、地质灾害影响分析</w:t>
        </w:r>
        <w:r>
          <w:tab/>
        </w:r>
        <w:r>
          <w:fldChar w:fldCharType="begin"/>
        </w:r>
        <w:r>
          <w:instrText xml:space="preserve"> PAGEREF _Toc19015 \h </w:instrText>
        </w:r>
        <w:r>
          <w:fldChar w:fldCharType="separate"/>
        </w:r>
        <w:r>
          <w:t>31</w:t>
        </w:r>
        <w:r>
          <w:fldChar w:fldCharType="end"/>
        </w:r>
      </w:hyperlink>
    </w:p>
    <w:p>
      <w:pPr>
        <w:pStyle w:val="TOC2"/>
        <w:tabs>
          <w:tab w:val="right" w:leader="dot" w:pos="8306"/>
        </w:tabs>
      </w:pPr>
      <w:hyperlink w:anchor="_Toc1240" w:history="1">
        <w:r>
          <w:rPr>
            <w:rFonts w:ascii="仿宋" w:eastAsia="仿宋" w:hAnsi="仿宋" w:cs="仿宋" w:hint="eastAsia"/>
            <w:lang w:eastAsia="zh-CN"/>
          </w:rPr>
          <w:t>(五)、特殊环境影响</w:t>
        </w:r>
        <w:r>
          <w:tab/>
        </w:r>
        <w:r>
          <w:fldChar w:fldCharType="begin"/>
        </w:r>
        <w:r>
          <w:instrText xml:space="preserve"> PAGEREF _Toc1240 \h </w:instrText>
        </w:r>
        <w:r>
          <w:fldChar w:fldCharType="separate"/>
        </w:r>
        <w:r>
          <w:t>33</w:t>
        </w:r>
        <w:r>
          <w:fldChar w:fldCharType="end"/>
        </w:r>
      </w:hyperlink>
    </w:p>
    <w:p>
      <w:pPr>
        <w:pStyle w:val="TOC1"/>
        <w:tabs>
          <w:tab w:val="right" w:leader="dot" w:pos="8306"/>
        </w:tabs>
      </w:pPr>
      <w:hyperlink w:anchor="_Toc22110" w:history="1">
        <w:r>
          <w:rPr>
            <w:rFonts w:ascii="仿宋" w:eastAsia="仿宋" w:hAnsi="仿宋" w:cs="仿宋" w:hint="eastAsia"/>
            <w:lang w:eastAsia="zh-CN"/>
          </w:rPr>
          <w:t>七、安全与应急管理</w:t>
        </w:r>
        <w:r>
          <w:tab/>
        </w:r>
        <w:r>
          <w:fldChar w:fldCharType="begin"/>
        </w:r>
        <w:r>
          <w:instrText xml:space="preserve"> PAGEREF _Toc22110 \h </w:instrText>
        </w:r>
        <w:r>
          <w:fldChar w:fldCharType="separate"/>
        </w:r>
        <w:r>
          <w:t>34</w:t>
        </w:r>
        <w:r>
          <w:fldChar w:fldCharType="end"/>
        </w:r>
      </w:hyperlink>
    </w:p>
    <w:p>
      <w:pPr>
        <w:pStyle w:val="TOC2"/>
        <w:tabs>
          <w:tab w:val="right" w:leader="dot" w:pos="8306"/>
        </w:tabs>
      </w:pPr>
      <w:hyperlink w:anchor="_Toc1230" w:history="1">
        <w:r>
          <w:rPr>
            <w:rFonts w:ascii="仿宋" w:eastAsia="仿宋" w:hAnsi="仿宋" w:cs="仿宋" w:hint="eastAsia"/>
            <w:lang w:eastAsia="zh-CN"/>
          </w:rPr>
          <w:t>(一)、安全生产管理</w:t>
        </w:r>
        <w:r>
          <w:tab/>
        </w:r>
        <w:r>
          <w:fldChar w:fldCharType="begin"/>
        </w:r>
        <w:r>
          <w:instrText xml:space="preserve"> PAGEREF _Toc1230 \h </w:instrText>
        </w:r>
        <w:r>
          <w:fldChar w:fldCharType="separate"/>
        </w:r>
        <w:r>
          <w:t>34</w:t>
        </w:r>
        <w:r>
          <w:fldChar w:fldCharType="end"/>
        </w:r>
      </w:hyperlink>
    </w:p>
    <w:p>
      <w:pPr>
        <w:pStyle w:val="TOC2"/>
        <w:tabs>
          <w:tab w:val="right" w:leader="dot" w:pos="8306"/>
        </w:tabs>
      </w:pPr>
      <w:hyperlink w:anchor="_Toc23655" w:history="1">
        <w:r>
          <w:rPr>
            <w:rFonts w:ascii="仿宋" w:eastAsia="仿宋" w:hAnsi="仿宋" w:cs="仿宋" w:hint="eastAsia"/>
            <w:lang w:eastAsia="zh-CN"/>
          </w:rPr>
          <w:t>(二)、应急预案与响应</w:t>
        </w:r>
        <w:r>
          <w:tab/>
        </w:r>
        <w:r>
          <w:fldChar w:fldCharType="begin"/>
        </w:r>
        <w:r>
          <w:instrText xml:space="preserve"> PAGEREF _Toc23655 \h </w:instrText>
        </w:r>
        <w:r>
          <w:fldChar w:fldCharType="separate"/>
        </w:r>
        <w:r>
          <w:t>35</w:t>
        </w:r>
        <w:r>
          <w:fldChar w:fldCharType="end"/>
        </w:r>
      </w:hyperlink>
    </w:p>
    <w:p>
      <w:pPr>
        <w:pStyle w:val="TOC1"/>
        <w:tabs>
          <w:tab w:val="right" w:leader="dot" w:pos="8306"/>
        </w:tabs>
      </w:pPr>
      <w:hyperlink w:anchor="_Toc2321" w:history="1">
        <w:r>
          <w:rPr>
            <w:rFonts w:ascii="仿宋" w:eastAsia="仿宋" w:hAnsi="仿宋" w:cs="仿宋" w:hint="eastAsia"/>
            <w:lang w:eastAsia="zh-CN"/>
          </w:rPr>
          <w:t>八、土地利用与规划方案</w:t>
        </w:r>
        <w:r>
          <w:tab/>
        </w:r>
        <w:r>
          <w:fldChar w:fldCharType="begin"/>
        </w:r>
        <w:r>
          <w:instrText xml:space="preserve"> PAGEREF _Toc2321 \h </w:instrText>
        </w:r>
        <w:r>
          <w:fldChar w:fldCharType="separate"/>
        </w:r>
        <w:r>
          <w:t>37</w:t>
        </w:r>
        <w:r>
          <w:fldChar w:fldCharType="end"/>
        </w:r>
      </w:hyperlink>
    </w:p>
    <w:p>
      <w:pPr>
        <w:pStyle w:val="TOC2"/>
        <w:tabs>
          <w:tab w:val="right" w:leader="dot" w:pos="8306"/>
        </w:tabs>
      </w:pPr>
      <w:hyperlink w:anchor="_Toc5158" w:history="1">
        <w:r>
          <w:rPr>
            <w:rFonts w:ascii="仿宋" w:eastAsia="仿宋" w:hAnsi="仿宋" w:cs="仿宋" w:hint="eastAsia"/>
            <w:lang w:eastAsia="zh-CN"/>
          </w:rPr>
          <w:t>(一)、项目用地情况分析</w:t>
        </w:r>
        <w:r>
          <w:tab/>
        </w:r>
        <w:r>
          <w:fldChar w:fldCharType="begin"/>
        </w:r>
        <w:r>
          <w:instrText xml:space="preserve"> PAGEREF _Toc5158 \h </w:instrText>
        </w:r>
        <w:r>
          <w:fldChar w:fldCharType="separate"/>
        </w:r>
        <w:r>
          <w:t>37</w:t>
        </w:r>
        <w:r>
          <w:fldChar w:fldCharType="end"/>
        </w:r>
      </w:hyperlink>
    </w:p>
    <w:p>
      <w:pPr>
        <w:pStyle w:val="TOC2"/>
        <w:tabs>
          <w:tab w:val="right" w:leader="dot" w:pos="8306"/>
        </w:tabs>
      </w:pPr>
      <w:hyperlink w:anchor="_Toc32090" w:history="1">
        <w:r>
          <w:rPr>
            <w:rFonts w:ascii="仿宋" w:eastAsia="仿宋" w:hAnsi="仿宋" w:cs="仿宋" w:hint="eastAsia"/>
            <w:lang w:eastAsia="zh-CN"/>
          </w:rPr>
          <w:t>(二)、土地利用规划方案</w:t>
        </w:r>
        <w:r>
          <w:tab/>
        </w:r>
        <w:r>
          <w:fldChar w:fldCharType="begin"/>
        </w:r>
        <w:r>
          <w:instrText xml:space="preserve"> PAGEREF _Toc32090 \h </w:instrText>
        </w:r>
        <w:r>
          <w:fldChar w:fldCharType="separate"/>
        </w:r>
        <w:r>
          <w:t>38</w:t>
        </w:r>
        <w:r>
          <w:fldChar w:fldCharType="end"/>
        </w:r>
      </w:hyperlink>
    </w:p>
    <w:p>
      <w:pPr>
        <w:pStyle w:val="TOC1"/>
        <w:tabs>
          <w:tab w:val="right" w:leader="dot" w:pos="8306"/>
        </w:tabs>
      </w:pPr>
      <w:hyperlink w:anchor="_Toc10576" w:history="1">
        <w:r>
          <w:rPr>
            <w:rFonts w:ascii="仿宋" w:eastAsia="仿宋" w:hAnsi="仿宋" w:cs="仿宋" w:hint="eastAsia"/>
            <w:lang w:eastAsia="zh-CN"/>
          </w:rPr>
          <w:t>九、项目实施与管理方案</w:t>
        </w:r>
        <w:r>
          <w:tab/>
        </w:r>
        <w:r>
          <w:fldChar w:fldCharType="begin"/>
        </w:r>
        <w:r>
          <w:instrText xml:space="preserve"> PAGEREF _Toc10576 \h </w:instrText>
        </w:r>
        <w:r>
          <w:fldChar w:fldCharType="separate"/>
        </w:r>
        <w:r>
          <w:t>39</w:t>
        </w:r>
        <w:r>
          <w:fldChar w:fldCharType="end"/>
        </w:r>
      </w:hyperlink>
    </w:p>
    <w:p>
      <w:pPr>
        <w:pStyle w:val="TOC2"/>
        <w:tabs>
          <w:tab w:val="right" w:leader="dot" w:pos="8306"/>
        </w:tabs>
      </w:pPr>
      <w:hyperlink w:anchor="_Toc6635" w:history="1">
        <w:r>
          <w:rPr>
            <w:rFonts w:ascii="仿宋" w:eastAsia="仿宋" w:hAnsi="仿宋" w:cs="仿宋" w:hint="eastAsia"/>
            <w:lang w:eastAsia="zh-CN"/>
          </w:rPr>
          <w:t>(一)、项目实施计划</w:t>
        </w:r>
        <w:r>
          <w:tab/>
        </w:r>
        <w:r>
          <w:fldChar w:fldCharType="begin"/>
        </w:r>
        <w:r>
          <w:instrText xml:space="preserve"> PAGEREF _Toc6635 \h </w:instrText>
        </w:r>
        <w:r>
          <w:fldChar w:fldCharType="separate"/>
        </w:r>
        <w:r>
          <w:t>39</w:t>
        </w:r>
        <w:r>
          <w:fldChar w:fldCharType="end"/>
        </w:r>
      </w:hyperlink>
    </w:p>
    <w:p>
      <w:pPr>
        <w:pStyle w:val="TOC2"/>
        <w:tabs>
          <w:tab w:val="right" w:leader="dot" w:pos="8306"/>
        </w:tabs>
      </w:pPr>
      <w:hyperlink w:anchor="_Toc10515" w:history="1">
        <w:r>
          <w:rPr>
            <w:rFonts w:ascii="仿宋" w:eastAsia="仿宋" w:hAnsi="仿宋" w:cs="仿宋" w:hint="eastAsia"/>
            <w:lang w:eastAsia="zh-CN"/>
          </w:rPr>
          <w:t>(二)、项目组织机构与职责</w:t>
        </w:r>
        <w:r>
          <w:tab/>
        </w:r>
        <w:r>
          <w:fldChar w:fldCharType="begin"/>
        </w:r>
        <w:r>
          <w:instrText xml:space="preserve"> PAGEREF _Toc10515 \h </w:instrText>
        </w:r>
        <w:r>
          <w:fldChar w:fldCharType="separate"/>
        </w:r>
        <w:r>
          <w:t>40</w:t>
        </w:r>
        <w:r>
          <w:fldChar w:fldCharType="end"/>
        </w:r>
      </w:hyperlink>
    </w:p>
    <w:p>
      <w:pPr>
        <w:pStyle w:val="TOC2"/>
        <w:tabs>
          <w:tab w:val="right" w:leader="dot" w:pos="8306"/>
        </w:tabs>
      </w:pPr>
      <w:hyperlink w:anchor="_Toc23903" w:history="1">
        <w:r>
          <w:rPr>
            <w:rFonts w:ascii="仿宋" w:eastAsia="仿宋" w:hAnsi="仿宋" w:cs="仿宋" w:hint="eastAsia"/>
            <w:lang w:eastAsia="zh-CN"/>
          </w:rPr>
          <w:t>(三)、项目管理与监控体系</w:t>
        </w:r>
        <w:r>
          <w:tab/>
        </w:r>
        <w:r>
          <w:fldChar w:fldCharType="begin"/>
        </w:r>
        <w:r>
          <w:instrText xml:space="preserve"> PAGEREF _Toc23903 \h </w:instrText>
        </w:r>
        <w:r>
          <w:fldChar w:fldCharType="separate"/>
        </w:r>
        <w:r>
          <w:t>43</w:t>
        </w:r>
        <w:r>
          <w:fldChar w:fldCharType="end"/>
        </w:r>
      </w:hyperlink>
    </w:p>
    <w:p>
      <w:pPr>
        <w:pStyle w:val="TOC1"/>
        <w:tabs>
          <w:tab w:val="right" w:leader="dot" w:pos="8306"/>
        </w:tabs>
      </w:pPr>
      <w:hyperlink w:anchor="_Toc19743" w:history="1">
        <w:r>
          <w:rPr>
            <w:rFonts w:ascii="仿宋" w:eastAsia="仿宋" w:hAnsi="仿宋" w:cs="仿宋" w:hint="eastAsia"/>
            <w:lang w:eastAsia="zh-CN"/>
          </w:rPr>
          <w:t>十、项目质量与标准</w:t>
        </w:r>
        <w:r>
          <w:tab/>
        </w:r>
        <w:r>
          <w:fldChar w:fldCharType="begin"/>
        </w:r>
        <w:r>
          <w:instrText xml:space="preserve"> PAGEREF _Toc19743 \h </w:instrText>
        </w:r>
        <w:r>
          <w:fldChar w:fldCharType="separate"/>
        </w:r>
        <w:r>
          <w:t>45</w:t>
        </w:r>
        <w:r>
          <w:fldChar w:fldCharType="end"/>
        </w:r>
      </w:hyperlink>
    </w:p>
    <w:p>
      <w:pPr>
        <w:pStyle w:val="TOC2"/>
        <w:tabs>
          <w:tab w:val="right" w:leader="dot" w:pos="8306"/>
        </w:tabs>
      </w:pPr>
      <w:hyperlink w:anchor="_Toc546" w:history="1">
        <w:r>
          <w:rPr>
            <w:rFonts w:ascii="仿宋" w:eastAsia="仿宋" w:hAnsi="仿宋" w:cs="仿宋" w:hint="eastAsia"/>
            <w:lang w:eastAsia="zh-CN"/>
          </w:rPr>
          <w:t>(一)、质量保障体系</w:t>
        </w:r>
        <w:r>
          <w:tab/>
        </w:r>
        <w:r>
          <w:fldChar w:fldCharType="begin"/>
        </w:r>
        <w:r>
          <w:instrText xml:space="preserve"> PAGEREF _Toc546 \h </w:instrText>
        </w:r>
        <w:r>
          <w:fldChar w:fldCharType="separate"/>
        </w:r>
        <w:r>
          <w:t>45</w:t>
        </w:r>
        <w:r>
          <w:fldChar w:fldCharType="end"/>
        </w:r>
      </w:hyperlink>
    </w:p>
    <w:p>
      <w:pPr>
        <w:pStyle w:val="TOC2"/>
        <w:tabs>
          <w:tab w:val="right" w:leader="dot" w:pos="8306"/>
        </w:tabs>
      </w:pPr>
      <w:hyperlink w:anchor="_Toc6084" w:history="1">
        <w:r>
          <w:rPr>
            <w:rFonts w:ascii="仿宋" w:eastAsia="仿宋" w:hAnsi="仿宋" w:cs="仿宋" w:hint="eastAsia"/>
            <w:lang w:eastAsia="zh-CN"/>
          </w:rPr>
          <w:t>(二)、标准化作业流程</w:t>
        </w:r>
        <w:r>
          <w:tab/>
        </w:r>
        <w:r>
          <w:fldChar w:fldCharType="begin"/>
        </w:r>
        <w:r>
          <w:instrText xml:space="preserve"> PAGEREF _Toc6084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52" w:history="1">
        <w:r>
          <w:rPr>
            <w:rFonts w:ascii="仿宋" w:eastAsia="仿宋" w:hAnsi="仿宋" w:cs="仿宋" w:hint="eastAsia"/>
            <w:lang w:eastAsia="zh-CN"/>
          </w:rPr>
          <w:t>(三)、质量监控与评估</w:t>
        </w:r>
        <w:r>
          <w:tab/>
        </w:r>
        <w:r>
          <w:fldChar w:fldCharType="begin"/>
        </w:r>
        <w:r>
          <w:instrText xml:space="preserve"> PAGEREF _Toc13452 \h </w:instrText>
        </w:r>
        <w:r>
          <w:fldChar w:fldCharType="separate"/>
        </w:r>
        <w:r>
          <w:t>48</w:t>
        </w:r>
        <w:r>
          <w:fldChar w:fldCharType="end"/>
        </w:r>
      </w:hyperlink>
    </w:p>
    <w:p>
      <w:pPr>
        <w:pStyle w:val="TOC2"/>
        <w:tabs>
          <w:tab w:val="right" w:leader="dot" w:pos="8306"/>
        </w:tabs>
      </w:pPr>
      <w:hyperlink w:anchor="_Toc4633" w:history="1">
        <w:r>
          <w:rPr>
            <w:rFonts w:ascii="仿宋" w:eastAsia="仿宋" w:hAnsi="仿宋" w:cs="仿宋" w:hint="eastAsia"/>
            <w:lang w:eastAsia="zh-CN"/>
          </w:rPr>
          <w:t>(四)、质量改进计划</w:t>
        </w:r>
        <w:r>
          <w:tab/>
        </w:r>
        <w:r>
          <w:fldChar w:fldCharType="begin"/>
        </w:r>
        <w:r>
          <w:instrText xml:space="preserve"> PAGEREF _Toc4633 \h </w:instrText>
        </w:r>
        <w:r>
          <w:fldChar w:fldCharType="separate"/>
        </w:r>
        <w:r>
          <w:t>49</w:t>
        </w:r>
        <w:r>
          <w:fldChar w:fldCharType="end"/>
        </w:r>
      </w:hyperlink>
    </w:p>
    <w:p>
      <w:pPr>
        <w:pStyle w:val="TOC1"/>
        <w:tabs>
          <w:tab w:val="right" w:leader="dot" w:pos="8306"/>
        </w:tabs>
      </w:pPr>
      <w:hyperlink w:anchor="_Toc14068" w:history="1">
        <w:r>
          <w:rPr>
            <w:rFonts w:ascii="仿宋" w:eastAsia="仿宋" w:hAnsi="仿宋" w:cs="仿宋" w:hint="eastAsia"/>
            <w:lang w:eastAsia="zh-CN"/>
          </w:rPr>
          <w:t>十一、客户关系管理与市场拓展</w:t>
        </w:r>
        <w:r>
          <w:tab/>
        </w:r>
        <w:r>
          <w:fldChar w:fldCharType="begin"/>
        </w:r>
        <w:r>
          <w:instrText xml:space="preserve"> PAGEREF _Toc14068 \h </w:instrText>
        </w:r>
        <w:r>
          <w:fldChar w:fldCharType="separate"/>
        </w:r>
        <w:r>
          <w:t>50</w:t>
        </w:r>
        <w:r>
          <w:fldChar w:fldCharType="end"/>
        </w:r>
      </w:hyperlink>
    </w:p>
    <w:p>
      <w:pPr>
        <w:pStyle w:val="TOC2"/>
        <w:tabs>
          <w:tab w:val="right" w:leader="dot" w:pos="8306"/>
        </w:tabs>
      </w:pPr>
      <w:hyperlink w:anchor="_Toc17486" w:history="1">
        <w:r>
          <w:rPr>
            <w:rFonts w:ascii="仿宋" w:eastAsia="仿宋" w:hAnsi="仿宋" w:cs="仿宋" w:hint="eastAsia"/>
            <w:lang w:eastAsia="zh-CN"/>
          </w:rPr>
          <w:t>(一)、客户关系管理策略</w:t>
        </w:r>
        <w:r>
          <w:tab/>
        </w:r>
        <w:r>
          <w:fldChar w:fldCharType="begin"/>
        </w:r>
        <w:r>
          <w:instrText xml:space="preserve"> PAGEREF _Toc17486 \h </w:instrText>
        </w:r>
        <w:r>
          <w:fldChar w:fldCharType="separate"/>
        </w:r>
        <w:r>
          <w:t>50</w:t>
        </w:r>
        <w:r>
          <w:fldChar w:fldCharType="end"/>
        </w:r>
      </w:hyperlink>
    </w:p>
    <w:p>
      <w:pPr>
        <w:pStyle w:val="TOC2"/>
        <w:tabs>
          <w:tab w:val="right" w:leader="dot" w:pos="8306"/>
        </w:tabs>
      </w:pPr>
      <w:hyperlink w:anchor="_Toc19252" w:history="1">
        <w:r>
          <w:rPr>
            <w:rFonts w:ascii="仿宋" w:eastAsia="仿宋" w:hAnsi="仿宋" w:cs="仿宋" w:hint="eastAsia"/>
            <w:lang w:eastAsia="zh-CN"/>
          </w:rPr>
          <w:t>(二)、市场拓展方案</w:t>
        </w:r>
        <w:r>
          <w:tab/>
        </w:r>
        <w:r>
          <w:fldChar w:fldCharType="begin"/>
        </w:r>
        <w:r>
          <w:instrText xml:space="preserve"> PAGEREF _Toc19252 \h </w:instrText>
        </w:r>
        <w:r>
          <w:fldChar w:fldCharType="separate"/>
        </w:r>
        <w:r>
          <w:t>51</w:t>
        </w:r>
        <w:r>
          <w:fldChar w:fldCharType="end"/>
        </w:r>
      </w:hyperlink>
    </w:p>
    <w:p>
      <w:pPr>
        <w:pStyle w:val="TOC1"/>
        <w:tabs>
          <w:tab w:val="right" w:leader="dot" w:pos="8306"/>
        </w:tabs>
      </w:pPr>
      <w:hyperlink w:anchor="_Toc402" w:history="1">
        <w:r>
          <w:rPr>
            <w:rFonts w:ascii="仿宋" w:eastAsia="仿宋" w:hAnsi="仿宋" w:cs="仿宋" w:hint="eastAsia"/>
            <w:lang w:eastAsia="zh-CN"/>
          </w:rPr>
          <w:t>十二、环境保护与绿色发展</w:t>
        </w:r>
        <w:r>
          <w:tab/>
        </w:r>
        <w:r>
          <w:fldChar w:fldCharType="begin"/>
        </w:r>
        <w:r>
          <w:instrText xml:space="preserve"> PAGEREF _Toc402 \h </w:instrText>
        </w:r>
        <w:r>
          <w:fldChar w:fldCharType="separate"/>
        </w:r>
        <w:r>
          <w:t>52</w:t>
        </w:r>
        <w:r>
          <w:fldChar w:fldCharType="end"/>
        </w:r>
      </w:hyperlink>
    </w:p>
    <w:p>
      <w:pPr>
        <w:pStyle w:val="TOC2"/>
        <w:tabs>
          <w:tab w:val="right" w:leader="dot" w:pos="8306"/>
        </w:tabs>
      </w:pPr>
      <w:hyperlink w:anchor="_Toc13687" w:history="1">
        <w:r>
          <w:rPr>
            <w:rFonts w:ascii="仿宋" w:eastAsia="仿宋" w:hAnsi="仿宋" w:cs="仿宋" w:hint="eastAsia"/>
            <w:lang w:eastAsia="zh-CN"/>
          </w:rPr>
          <w:t>(一)、环境保护措施</w:t>
        </w:r>
        <w:r>
          <w:tab/>
        </w:r>
        <w:r>
          <w:fldChar w:fldCharType="begin"/>
        </w:r>
        <w:r>
          <w:instrText xml:space="preserve"> PAGEREF _Toc13687 \h </w:instrText>
        </w:r>
        <w:r>
          <w:fldChar w:fldCharType="separate"/>
        </w:r>
        <w:r>
          <w:t>52</w:t>
        </w:r>
        <w:r>
          <w:fldChar w:fldCharType="end"/>
        </w:r>
      </w:hyperlink>
    </w:p>
    <w:p>
      <w:pPr>
        <w:pStyle w:val="TOC2"/>
        <w:tabs>
          <w:tab w:val="right" w:leader="dot" w:pos="8306"/>
        </w:tabs>
      </w:pPr>
      <w:hyperlink w:anchor="_Toc11323" w:history="1">
        <w:r>
          <w:rPr>
            <w:rFonts w:ascii="仿宋" w:eastAsia="仿宋" w:hAnsi="仿宋" w:cs="仿宋" w:hint="eastAsia"/>
            <w:lang w:eastAsia="zh-CN"/>
          </w:rPr>
          <w:t>(二)、绿色发展与可持续发展策略</w:t>
        </w:r>
        <w:r>
          <w:tab/>
        </w:r>
        <w:r>
          <w:fldChar w:fldCharType="begin"/>
        </w:r>
        <w:r>
          <w:instrText xml:space="preserve"> PAGEREF _Toc11323 \h </w:instrText>
        </w:r>
        <w:r>
          <w:fldChar w:fldCharType="separate"/>
        </w:r>
        <w:r>
          <w:t>54</w:t>
        </w:r>
        <w:r>
          <w:fldChar w:fldCharType="end"/>
        </w:r>
      </w:hyperlink>
    </w:p>
    <w:p>
      <w:pPr>
        <w:pStyle w:val="TOC1"/>
        <w:tabs>
          <w:tab w:val="right" w:leader="dot" w:pos="8306"/>
        </w:tabs>
      </w:pPr>
      <w:hyperlink w:anchor="_Toc2630" w:history="1">
        <w:r>
          <w:rPr>
            <w:rFonts w:ascii="仿宋" w:eastAsia="仿宋" w:hAnsi="仿宋" w:cs="仿宋" w:hint="eastAsia"/>
            <w:lang w:eastAsia="zh-CN"/>
          </w:rPr>
          <w:t>十三、企业合规与伦理</w:t>
        </w:r>
        <w:r>
          <w:tab/>
        </w:r>
        <w:r>
          <w:fldChar w:fldCharType="begin"/>
        </w:r>
        <w:r>
          <w:instrText xml:space="preserve"> PAGEREF _Toc2630 \h </w:instrText>
        </w:r>
        <w:r>
          <w:fldChar w:fldCharType="separate"/>
        </w:r>
        <w:r>
          <w:t>56</w:t>
        </w:r>
        <w:r>
          <w:fldChar w:fldCharType="end"/>
        </w:r>
      </w:hyperlink>
    </w:p>
    <w:p>
      <w:pPr>
        <w:pStyle w:val="TOC2"/>
        <w:tabs>
          <w:tab w:val="right" w:leader="dot" w:pos="8306"/>
        </w:tabs>
      </w:pPr>
      <w:hyperlink w:anchor="_Toc31758" w:history="1">
        <w:r>
          <w:rPr>
            <w:rFonts w:ascii="仿宋" w:eastAsia="仿宋" w:hAnsi="仿宋" w:cs="仿宋" w:hint="eastAsia"/>
            <w:lang w:eastAsia="zh-CN"/>
          </w:rPr>
          <w:t>(一)、合规政策与程序</w:t>
        </w:r>
        <w:r>
          <w:tab/>
        </w:r>
        <w:r>
          <w:fldChar w:fldCharType="begin"/>
        </w:r>
        <w:r>
          <w:instrText xml:space="preserve"> PAGEREF _Toc31758 \h </w:instrText>
        </w:r>
        <w:r>
          <w:fldChar w:fldCharType="separate"/>
        </w:r>
        <w:r>
          <w:t>56</w:t>
        </w:r>
        <w:r>
          <w:fldChar w:fldCharType="end"/>
        </w:r>
      </w:hyperlink>
    </w:p>
    <w:p>
      <w:pPr>
        <w:pStyle w:val="TOC2"/>
        <w:tabs>
          <w:tab w:val="right" w:leader="dot" w:pos="8306"/>
        </w:tabs>
      </w:pPr>
      <w:hyperlink w:anchor="_Toc18991" w:history="1">
        <w:r>
          <w:rPr>
            <w:rFonts w:ascii="仿宋" w:eastAsia="仿宋" w:hAnsi="仿宋" w:cs="仿宋" w:hint="eastAsia"/>
            <w:lang w:eastAsia="zh-CN"/>
          </w:rPr>
          <w:t>(二)、伦理规范与培训</w:t>
        </w:r>
        <w:r>
          <w:tab/>
        </w:r>
        <w:r>
          <w:fldChar w:fldCharType="begin"/>
        </w:r>
        <w:r>
          <w:instrText xml:space="preserve"> PAGEREF _Toc18991 \h </w:instrText>
        </w:r>
        <w:r>
          <w:fldChar w:fldCharType="separate"/>
        </w:r>
        <w:r>
          <w:t>57</w:t>
        </w:r>
        <w:r>
          <w:fldChar w:fldCharType="end"/>
        </w:r>
      </w:hyperlink>
    </w:p>
    <w:p>
      <w:pPr>
        <w:pStyle w:val="TOC2"/>
        <w:tabs>
          <w:tab w:val="right" w:leader="dot" w:pos="8306"/>
        </w:tabs>
      </w:pPr>
      <w:hyperlink w:anchor="_Toc24531" w:history="1">
        <w:r>
          <w:rPr>
            <w:rFonts w:ascii="仿宋" w:eastAsia="仿宋" w:hAnsi="仿宋" w:cs="仿宋" w:hint="eastAsia"/>
            <w:lang w:eastAsia="zh-CN"/>
          </w:rPr>
          <w:t>(三)、合规风险评估</w:t>
        </w:r>
        <w:r>
          <w:tab/>
        </w:r>
        <w:r>
          <w:fldChar w:fldCharType="begin"/>
        </w:r>
        <w:r>
          <w:instrText xml:space="preserve"> PAGEREF _Toc24531 \h </w:instrText>
        </w:r>
        <w:r>
          <w:fldChar w:fldCharType="separate"/>
        </w:r>
        <w:r>
          <w:t>58</w:t>
        </w:r>
        <w:r>
          <w:fldChar w:fldCharType="end"/>
        </w:r>
      </w:hyperlink>
    </w:p>
    <w:p>
      <w:pPr>
        <w:pStyle w:val="TOC2"/>
        <w:tabs>
          <w:tab w:val="right" w:leader="dot" w:pos="8306"/>
        </w:tabs>
      </w:pPr>
      <w:hyperlink w:anchor="_Toc8063" w:history="1">
        <w:r>
          <w:rPr>
            <w:rFonts w:ascii="仿宋" w:eastAsia="仿宋" w:hAnsi="仿宋" w:cs="仿宋" w:hint="eastAsia"/>
            <w:lang w:eastAsia="zh-CN"/>
          </w:rPr>
          <w:t>(四)、合规监督与执行</w:t>
        </w:r>
        <w:r>
          <w:tab/>
        </w:r>
        <w:r>
          <w:fldChar w:fldCharType="begin"/>
        </w:r>
        <w:r>
          <w:instrText xml:space="preserve"> PAGEREF _Toc8063 \h </w:instrText>
        </w:r>
        <w:r>
          <w:fldChar w:fldCharType="separate"/>
        </w:r>
        <w:r>
          <w:t>59</w:t>
        </w:r>
        <w:r>
          <w:fldChar w:fldCharType="end"/>
        </w:r>
      </w:hyperlink>
    </w:p>
    <w:p>
      <w:pPr>
        <w:pStyle w:val="TOC1"/>
        <w:tabs>
          <w:tab w:val="right" w:leader="dot" w:pos="8306"/>
        </w:tabs>
      </w:pPr>
      <w:hyperlink w:anchor="_Toc7333" w:history="1">
        <w:r>
          <w:rPr>
            <w:rFonts w:ascii="仿宋" w:eastAsia="仿宋" w:hAnsi="仿宋" w:cs="仿宋" w:hint="eastAsia"/>
            <w:lang w:eastAsia="zh-CN"/>
          </w:rPr>
          <w:t>十四、质量管理与控制</w:t>
        </w:r>
        <w:r>
          <w:tab/>
        </w:r>
        <w:r>
          <w:fldChar w:fldCharType="begin"/>
        </w:r>
        <w:r>
          <w:instrText xml:space="preserve"> PAGEREF _Toc7333 \h </w:instrText>
        </w:r>
        <w:r>
          <w:fldChar w:fldCharType="separate"/>
        </w:r>
        <w:r>
          <w:t>60</w:t>
        </w:r>
        <w:r>
          <w:fldChar w:fldCharType="end"/>
        </w:r>
      </w:hyperlink>
    </w:p>
    <w:p>
      <w:pPr>
        <w:pStyle w:val="TOC2"/>
        <w:tabs>
          <w:tab w:val="right" w:leader="dot" w:pos="8306"/>
        </w:tabs>
      </w:pPr>
      <w:hyperlink w:anchor="_Toc30432" w:history="1">
        <w:r>
          <w:rPr>
            <w:rFonts w:ascii="仿宋" w:eastAsia="仿宋" w:hAnsi="仿宋" w:cs="仿宋" w:hint="eastAsia"/>
            <w:lang w:eastAsia="zh-CN"/>
          </w:rPr>
          <w:t>(一)、质量管理体系建设</w:t>
        </w:r>
        <w:r>
          <w:tab/>
        </w:r>
        <w:r>
          <w:fldChar w:fldCharType="begin"/>
        </w:r>
        <w:r>
          <w:instrText xml:space="preserve"> PAGEREF _Toc30432 \h </w:instrText>
        </w:r>
        <w:r>
          <w:fldChar w:fldCharType="separate"/>
        </w:r>
        <w:r>
          <w:t>60</w:t>
        </w:r>
        <w:r>
          <w:fldChar w:fldCharType="end"/>
        </w:r>
      </w:hyperlink>
    </w:p>
    <w:p>
      <w:pPr>
        <w:pStyle w:val="TOC2"/>
        <w:tabs>
          <w:tab w:val="right" w:leader="dot" w:pos="8306"/>
        </w:tabs>
      </w:pPr>
      <w:hyperlink w:anchor="_Toc8346" w:history="1">
        <w:r>
          <w:rPr>
            <w:rFonts w:ascii="仿宋" w:eastAsia="仿宋" w:hAnsi="仿宋" w:cs="仿宋" w:hint="eastAsia"/>
            <w:lang w:eastAsia="zh-CN"/>
          </w:rPr>
          <w:t>(二)、质量控制措施</w:t>
        </w:r>
        <w:r>
          <w:tab/>
        </w:r>
        <w:r>
          <w:fldChar w:fldCharType="begin"/>
        </w:r>
        <w:r>
          <w:instrText xml:space="preserve"> PAGEREF _Toc8346 \h </w:instrText>
        </w:r>
        <w:r>
          <w:fldChar w:fldCharType="separate"/>
        </w:r>
        <w:r>
          <w:t>61</w:t>
        </w:r>
        <w:r>
          <w:fldChar w:fldCharType="end"/>
        </w:r>
      </w:hyperlink>
    </w:p>
    <w:p>
      <w:pPr>
        <w:pStyle w:val="TOC1"/>
        <w:tabs>
          <w:tab w:val="right" w:leader="dot" w:pos="8306"/>
        </w:tabs>
      </w:pPr>
      <w:hyperlink w:anchor="_Toc12766" w:history="1">
        <w:r>
          <w:rPr>
            <w:rFonts w:ascii="仿宋" w:eastAsia="仿宋" w:hAnsi="仿宋" w:cs="仿宋" w:hint="eastAsia"/>
            <w:lang w:eastAsia="zh-CN"/>
          </w:rPr>
          <w:t>十五、人力资源管理与开发</w:t>
        </w:r>
        <w:r>
          <w:tab/>
        </w:r>
        <w:r>
          <w:fldChar w:fldCharType="begin"/>
        </w:r>
        <w:r>
          <w:instrText xml:space="preserve"> PAGEREF _Toc12766 \h </w:instrText>
        </w:r>
        <w:r>
          <w:fldChar w:fldCharType="separate"/>
        </w:r>
        <w:r>
          <w:t>62</w:t>
        </w:r>
        <w:r>
          <w:fldChar w:fldCharType="end"/>
        </w:r>
      </w:hyperlink>
    </w:p>
    <w:p>
      <w:pPr>
        <w:pStyle w:val="TOC2"/>
        <w:tabs>
          <w:tab w:val="right" w:leader="dot" w:pos="8306"/>
        </w:tabs>
      </w:pPr>
      <w:hyperlink w:anchor="_Toc27564" w:history="1">
        <w:r>
          <w:rPr>
            <w:rFonts w:ascii="仿宋" w:eastAsia="仿宋" w:hAnsi="仿宋" w:cs="仿宋" w:hint="eastAsia"/>
            <w:lang w:eastAsia="zh-CN"/>
          </w:rPr>
          <w:t>(一)、人力资源规划</w:t>
        </w:r>
        <w:r>
          <w:tab/>
        </w:r>
        <w:r>
          <w:fldChar w:fldCharType="begin"/>
        </w:r>
        <w:r>
          <w:instrText xml:space="preserve"> PAGEREF _Toc27564 \h </w:instrText>
        </w:r>
        <w:r>
          <w:fldChar w:fldCharType="separate"/>
        </w:r>
        <w:r>
          <w:t>62</w:t>
        </w:r>
        <w:r>
          <w:fldChar w:fldCharType="end"/>
        </w:r>
      </w:hyperlink>
    </w:p>
    <w:p>
      <w:pPr>
        <w:pStyle w:val="TOC2"/>
        <w:tabs>
          <w:tab w:val="right" w:leader="dot" w:pos="8306"/>
        </w:tabs>
      </w:pPr>
      <w:hyperlink w:anchor="_Toc27297" w:history="1">
        <w:r>
          <w:rPr>
            <w:rFonts w:ascii="仿宋" w:eastAsia="仿宋" w:hAnsi="仿宋" w:cs="仿宋" w:hint="eastAsia"/>
            <w:lang w:eastAsia="zh-CN"/>
          </w:rPr>
          <w:t>(二)、人力资源开发与培训</w:t>
        </w:r>
        <w:r>
          <w:tab/>
        </w:r>
        <w:r>
          <w:fldChar w:fldCharType="begin"/>
        </w:r>
        <w:r>
          <w:instrText xml:space="preserve"> PAGEREF _Toc27297 \h </w:instrText>
        </w:r>
        <w:r>
          <w:fldChar w:fldCharType="separate"/>
        </w:r>
        <w:r>
          <w:t>64</w:t>
        </w:r>
        <w:r>
          <w:fldChar w:fldCharType="end"/>
        </w:r>
      </w:hyperlink>
    </w:p>
    <w:p>
      <w:pPr>
        <w:pStyle w:val="TOC1"/>
        <w:tabs>
          <w:tab w:val="right" w:leader="dot" w:pos="8306"/>
        </w:tabs>
      </w:pPr>
      <w:hyperlink w:anchor="_Toc18713" w:history="1">
        <w:r>
          <w:rPr>
            <w:rFonts w:ascii="仿宋" w:eastAsia="仿宋" w:hAnsi="仿宋" w:cs="仿宋" w:hint="eastAsia"/>
            <w:lang w:eastAsia="zh-CN"/>
          </w:rPr>
          <w:t>十六、项目施工方案</w:t>
        </w:r>
        <w:r>
          <w:tab/>
        </w:r>
        <w:r>
          <w:fldChar w:fldCharType="begin"/>
        </w:r>
        <w:r>
          <w:instrText xml:space="preserve"> PAGEREF _Toc18713 \h </w:instrText>
        </w:r>
        <w:r>
          <w:fldChar w:fldCharType="separate"/>
        </w:r>
        <w:r>
          <w:t>67</w:t>
        </w:r>
        <w:r>
          <w:fldChar w:fldCharType="end"/>
        </w:r>
      </w:hyperlink>
    </w:p>
    <w:p>
      <w:pPr>
        <w:pStyle w:val="TOC2"/>
        <w:tabs>
          <w:tab w:val="right" w:leader="dot" w:pos="8306"/>
        </w:tabs>
      </w:pPr>
      <w:hyperlink w:anchor="_Toc14937" w:history="1">
        <w:r>
          <w:rPr>
            <w:rFonts w:ascii="仿宋" w:eastAsia="仿宋" w:hAnsi="仿宋" w:cs="仿宋" w:hint="eastAsia"/>
            <w:lang w:eastAsia="zh-CN"/>
          </w:rPr>
          <w:t>(一)、施工组织设计</w:t>
        </w:r>
        <w:r>
          <w:tab/>
        </w:r>
        <w:r>
          <w:fldChar w:fldCharType="begin"/>
        </w:r>
        <w:r>
          <w:instrText xml:space="preserve"> PAGEREF _Toc14937 \h </w:instrText>
        </w:r>
        <w:r>
          <w:fldChar w:fldCharType="separate"/>
        </w:r>
        <w:r>
          <w:t>67</w:t>
        </w:r>
        <w:r>
          <w:fldChar w:fldCharType="end"/>
        </w:r>
      </w:hyperlink>
    </w:p>
    <w:p>
      <w:pPr>
        <w:pStyle w:val="TOC2"/>
        <w:tabs>
          <w:tab w:val="right" w:leader="dot" w:pos="8306"/>
        </w:tabs>
      </w:pPr>
      <w:hyperlink w:anchor="_Toc9361" w:history="1">
        <w:r>
          <w:rPr>
            <w:rFonts w:ascii="仿宋" w:eastAsia="仿宋" w:hAnsi="仿宋" w:cs="仿宋" w:hint="eastAsia"/>
            <w:lang w:eastAsia="zh-CN"/>
          </w:rPr>
          <w:t>(二)、施工工艺与技术路线</w:t>
        </w:r>
        <w:r>
          <w:tab/>
        </w:r>
        <w:r>
          <w:fldChar w:fldCharType="begin"/>
        </w:r>
        <w:r>
          <w:instrText xml:space="preserve"> PAGEREF _Toc9361 \h </w:instrText>
        </w:r>
        <w:r>
          <w:fldChar w:fldCharType="separate"/>
        </w:r>
        <w:r>
          <w:t>68</w:t>
        </w:r>
        <w:r>
          <w:fldChar w:fldCharType="end"/>
        </w:r>
      </w:hyperlink>
    </w:p>
    <w:p>
      <w:pPr>
        <w:pStyle w:val="TOC2"/>
        <w:tabs>
          <w:tab w:val="right" w:leader="dot" w:pos="8306"/>
        </w:tabs>
      </w:pPr>
      <w:hyperlink w:anchor="_Toc16434" w:history="1">
        <w:r>
          <w:rPr>
            <w:rFonts w:ascii="仿宋" w:eastAsia="仿宋" w:hAnsi="仿宋" w:cs="仿宋" w:hint="eastAsia"/>
            <w:lang w:eastAsia="zh-CN"/>
          </w:rPr>
          <w:t>(三)、关键节点施工计划</w:t>
        </w:r>
        <w:r>
          <w:tab/>
        </w:r>
        <w:r>
          <w:fldChar w:fldCharType="begin"/>
        </w:r>
        <w:r>
          <w:instrText xml:space="preserve"> PAGEREF _Toc16434 \h </w:instrText>
        </w:r>
        <w:r>
          <w:fldChar w:fldCharType="separate"/>
        </w:r>
        <w:r>
          <w:t>69</w:t>
        </w:r>
        <w:r>
          <w:fldChar w:fldCharType="end"/>
        </w:r>
      </w:hyperlink>
    </w:p>
    <w:p>
      <w:pPr>
        <w:pStyle w:val="TOC2"/>
        <w:tabs>
          <w:tab w:val="right" w:leader="dot" w:pos="8306"/>
        </w:tabs>
      </w:pPr>
      <w:hyperlink w:anchor="_Toc25057" w:history="1">
        <w:r>
          <w:rPr>
            <w:rFonts w:ascii="仿宋" w:eastAsia="仿宋" w:hAnsi="仿宋" w:cs="仿宋" w:hint="eastAsia"/>
            <w:lang w:eastAsia="zh-CN"/>
          </w:rPr>
          <w:t>(四)、施工现场管理</w:t>
        </w:r>
        <w:r>
          <w:tab/>
        </w:r>
        <w:r>
          <w:fldChar w:fldCharType="begin"/>
        </w:r>
        <w:r>
          <w:instrText xml:space="preserve"> PAGEREF _Toc25057 \h </w:instrText>
        </w:r>
        <w:r>
          <w:fldChar w:fldCharType="separate"/>
        </w:r>
        <w:r>
          <w:t>71</w:t>
        </w:r>
        <w:r>
          <w:fldChar w:fldCharType="end"/>
        </w:r>
      </w:hyperlink>
    </w:p>
    <w:p>
      <w:pPr>
        <w:pStyle w:val="TOC1"/>
        <w:tabs>
          <w:tab w:val="right" w:leader="dot" w:pos="8306"/>
        </w:tabs>
      </w:pPr>
      <w:hyperlink w:anchor="_Toc21710" w:history="1">
        <w:r>
          <w:rPr>
            <w:rFonts w:ascii="仿宋" w:eastAsia="仿宋" w:hAnsi="仿宋" w:cs="仿宋" w:hint="eastAsia"/>
            <w:lang w:eastAsia="zh-CN"/>
          </w:rPr>
          <w:t>十七、产业协同与集群发展</w:t>
        </w:r>
        <w:r>
          <w:tab/>
        </w:r>
        <w:r>
          <w:fldChar w:fldCharType="begin"/>
        </w:r>
        <w:r>
          <w:instrText xml:space="preserve"> PAGEREF _Toc21710 \h </w:instrText>
        </w:r>
        <w:r>
          <w:fldChar w:fldCharType="separate"/>
        </w:r>
        <w:r>
          <w:t>73</w:t>
        </w:r>
        <w:r>
          <w:fldChar w:fldCharType="end"/>
        </w:r>
      </w:hyperlink>
    </w:p>
    <w:p>
      <w:pPr>
        <w:pStyle w:val="TOC2"/>
        <w:tabs>
          <w:tab w:val="right" w:leader="dot" w:pos="8306"/>
        </w:tabs>
      </w:pPr>
      <w:hyperlink w:anchor="_Toc4871" w:history="1">
        <w:r>
          <w:rPr>
            <w:rFonts w:ascii="仿宋" w:eastAsia="仿宋" w:hAnsi="仿宋" w:cs="仿宋" w:hint="eastAsia"/>
            <w:lang w:eastAsia="zh-CN"/>
          </w:rPr>
          <w:t>(一)、产业协同机制建设</w:t>
        </w:r>
        <w:r>
          <w:tab/>
        </w:r>
        <w:r>
          <w:fldChar w:fldCharType="begin"/>
        </w:r>
        <w:r>
          <w:instrText xml:space="preserve"> PAGEREF _Toc4871 \h </w:instrText>
        </w:r>
        <w:r>
          <w:fldChar w:fldCharType="separate"/>
        </w:r>
        <w:r>
          <w:t>73</w:t>
        </w:r>
        <w:r>
          <w:fldChar w:fldCharType="end"/>
        </w:r>
      </w:hyperlink>
    </w:p>
    <w:p>
      <w:pPr>
        <w:pStyle w:val="TOC2"/>
        <w:tabs>
          <w:tab w:val="right" w:leader="dot" w:pos="8306"/>
        </w:tabs>
      </w:pPr>
      <w:hyperlink w:anchor="_Toc30351" w:history="1">
        <w:r>
          <w:rPr>
            <w:rFonts w:ascii="仿宋" w:eastAsia="仿宋" w:hAnsi="仿宋" w:cs="仿宋" w:hint="eastAsia"/>
            <w:lang w:eastAsia="zh-CN"/>
          </w:rPr>
          <w:t>(二)、产业集群培育与发展</w:t>
        </w:r>
        <w:r>
          <w:tab/>
        </w:r>
        <w:r>
          <w:fldChar w:fldCharType="begin"/>
        </w:r>
        <w:r>
          <w:instrText xml:space="preserve"> PAGEREF _Toc30351 \h </w:instrText>
        </w:r>
        <w:r>
          <w:fldChar w:fldCharType="separate"/>
        </w:r>
        <w:r>
          <w:t>74</w:t>
        </w:r>
        <w:r>
          <w:fldChar w:fldCharType="end"/>
        </w:r>
      </w:hyperlink>
    </w:p>
    <w:p>
      <w:pPr>
        <w:pStyle w:val="TOC1"/>
        <w:tabs>
          <w:tab w:val="right" w:leader="dot" w:pos="8306"/>
        </w:tabs>
      </w:pPr>
      <w:hyperlink w:anchor="_Toc1998" w:history="1">
        <w:r>
          <w:rPr>
            <w:rFonts w:ascii="仿宋" w:eastAsia="仿宋" w:hAnsi="仿宋" w:cs="仿宋" w:hint="eastAsia"/>
            <w:lang w:eastAsia="zh-CN"/>
          </w:rPr>
          <w:t>十八、知识产权管理与保护</w:t>
        </w:r>
        <w:r>
          <w:tab/>
        </w:r>
        <w:r>
          <w:fldChar w:fldCharType="begin"/>
        </w:r>
        <w:r>
          <w:instrText xml:space="preserve"> PAGEREF _Toc1998 \h </w:instrText>
        </w:r>
        <w:r>
          <w:fldChar w:fldCharType="separate"/>
        </w:r>
        <w:r>
          <w:t>75</w:t>
        </w:r>
        <w:r>
          <w:fldChar w:fldCharType="end"/>
        </w:r>
      </w:hyperlink>
    </w:p>
    <w:p>
      <w:pPr>
        <w:pStyle w:val="TOC2"/>
        <w:tabs>
          <w:tab w:val="right" w:leader="dot" w:pos="8306"/>
        </w:tabs>
      </w:pPr>
      <w:hyperlink w:anchor="_Toc7484" w:history="1">
        <w:r>
          <w:rPr>
            <w:rFonts w:ascii="仿宋" w:eastAsia="仿宋" w:hAnsi="仿宋" w:cs="仿宋" w:hint="eastAsia"/>
            <w:lang w:eastAsia="zh-CN"/>
          </w:rPr>
          <w:t>(一)、知识产权管理体系建设</w:t>
        </w:r>
        <w:r>
          <w:tab/>
        </w:r>
        <w:r>
          <w:fldChar w:fldCharType="begin"/>
        </w:r>
        <w:r>
          <w:instrText xml:space="preserve"> PAGEREF _Toc7484 \h </w:instrText>
        </w:r>
        <w:r>
          <w:fldChar w:fldCharType="separate"/>
        </w:r>
        <w:r>
          <w:t>75</w:t>
        </w:r>
        <w:r>
          <w:fldChar w:fldCharType="end"/>
        </w:r>
      </w:hyperlink>
    </w:p>
    <w:p>
      <w:pPr>
        <w:pStyle w:val="TOC2"/>
        <w:tabs>
          <w:tab w:val="right" w:leader="dot" w:pos="8306"/>
        </w:tabs>
      </w:pPr>
      <w:hyperlink w:anchor="_Toc19299" w:history="1">
        <w:r>
          <w:rPr>
            <w:rFonts w:ascii="仿宋" w:eastAsia="仿宋" w:hAnsi="仿宋" w:cs="仿宋" w:hint="eastAsia"/>
            <w:lang w:eastAsia="zh-CN"/>
          </w:rPr>
          <w:t>(二)、知识产权保护措施</w:t>
        </w:r>
        <w:r>
          <w:tab/>
        </w:r>
        <w:r>
          <w:fldChar w:fldCharType="begin"/>
        </w:r>
        <w:r>
          <w:instrText xml:space="preserve"> PAGEREF _Toc19299 \h </w:instrText>
        </w:r>
        <w:r>
          <w:fldChar w:fldCharType="separate"/>
        </w:r>
        <w:r>
          <w:t>76</w:t>
        </w:r>
        <w:r>
          <w:fldChar w:fldCharType="end"/>
        </w:r>
      </w:hyperlink>
    </w:p>
    <w:p>
      <w:pPr>
        <w:pStyle w:val="TOC1"/>
        <w:tabs>
          <w:tab w:val="right" w:leader="dot" w:pos="8306"/>
        </w:tabs>
      </w:pPr>
      <w:hyperlink w:anchor="_Toc22469" w:history="1">
        <w:r>
          <w:rPr>
            <w:rFonts w:ascii="仿宋" w:eastAsia="仿宋" w:hAnsi="仿宋" w:cs="仿宋" w:hint="eastAsia"/>
            <w:lang w:eastAsia="zh-CN"/>
          </w:rPr>
          <w:t>十九、创新驱动与持续发展</w:t>
        </w:r>
        <w:r>
          <w:tab/>
        </w:r>
        <w:r>
          <w:fldChar w:fldCharType="begin"/>
        </w:r>
        <w:r>
          <w:instrText xml:space="preserve"> PAGEREF _Toc22469 \h </w:instrText>
        </w:r>
        <w:r>
          <w:fldChar w:fldCharType="separate"/>
        </w:r>
        <w:r>
          <w:t>78</w:t>
        </w:r>
        <w:r>
          <w:fldChar w:fldCharType="end"/>
        </w:r>
      </w:hyperlink>
    </w:p>
    <w:p>
      <w:pPr>
        <w:pStyle w:val="TOC2"/>
        <w:tabs>
          <w:tab w:val="right" w:leader="dot" w:pos="8306"/>
        </w:tabs>
      </w:pPr>
      <w:hyperlink w:anchor="_Toc1929" w:history="1">
        <w:r>
          <w:rPr>
            <w:rFonts w:ascii="仿宋" w:eastAsia="仿宋" w:hAnsi="仿宋" w:cs="仿宋" w:hint="eastAsia"/>
            <w:lang w:eastAsia="zh-CN"/>
          </w:rPr>
          <w:t>(一)、创新驱动战略实施</w:t>
        </w:r>
        <w:r>
          <w:tab/>
        </w:r>
        <w:r>
          <w:fldChar w:fldCharType="begin"/>
        </w:r>
        <w:r>
          <w:instrText xml:space="preserve"> PAGEREF _Toc1929 \h </w:instrText>
        </w:r>
        <w:r>
          <w:fldChar w:fldCharType="separate"/>
        </w:r>
        <w:r>
          <w:t>78</w:t>
        </w:r>
        <w:r>
          <w:fldChar w:fldCharType="end"/>
        </w:r>
      </w:hyperlink>
    </w:p>
    <w:p>
      <w:pPr>
        <w:pStyle w:val="TOC2"/>
        <w:tabs>
          <w:tab w:val="right" w:leader="dot" w:pos="8306"/>
        </w:tabs>
      </w:pPr>
      <w:hyperlink w:anchor="_Toc27955" w:history="1">
        <w:r>
          <w:rPr>
            <w:rFonts w:ascii="仿宋" w:eastAsia="仿宋" w:hAnsi="仿宋" w:cs="仿宋" w:hint="eastAsia"/>
            <w:lang w:eastAsia="zh-CN"/>
          </w:rPr>
          <w:t>(二)、持续发展路径探索</w:t>
        </w:r>
        <w:r>
          <w:tab/>
        </w:r>
        <w:r>
          <w:fldChar w:fldCharType="begin"/>
        </w:r>
        <w:r>
          <w:instrText xml:space="preserve"> PAGEREF _Toc27955 \h </w:instrText>
        </w:r>
        <w:r>
          <w:fldChar w:fldCharType="separate"/>
        </w:r>
        <w:r>
          <w:t>79</w:t>
        </w:r>
        <w:r>
          <w:fldChar w:fldCharType="end"/>
        </w:r>
      </w:hyperlink>
    </w:p>
    <w:p>
      <w:pPr>
        <w:pStyle w:val="TOC1"/>
        <w:tabs>
          <w:tab w:val="right" w:leader="dot" w:pos="8306"/>
        </w:tabs>
      </w:pPr>
      <w:hyperlink w:anchor="_Toc16966" w:history="1">
        <w:r>
          <w:rPr>
            <w:rFonts w:ascii="仿宋" w:eastAsia="仿宋" w:hAnsi="仿宋" w:cs="仿宋" w:hint="eastAsia"/>
            <w:lang w:eastAsia="zh-CN"/>
          </w:rPr>
          <w:t>二十、合作与交流机制建立</w:t>
        </w:r>
        <w:r>
          <w:tab/>
        </w:r>
        <w:r>
          <w:fldChar w:fldCharType="begin"/>
        </w:r>
        <w:r>
          <w:instrText xml:space="preserve"> PAGEREF _Toc16966 \h </w:instrText>
        </w:r>
        <w:r>
          <w:fldChar w:fldCharType="separate"/>
        </w:r>
        <w:r>
          <w:t>83</w:t>
        </w:r>
        <w:r>
          <w:fldChar w:fldCharType="end"/>
        </w:r>
      </w:hyperlink>
    </w:p>
    <w:p>
      <w:pPr>
        <w:pStyle w:val="TOC2"/>
        <w:tabs>
          <w:tab w:val="right" w:leader="dot" w:pos="8306"/>
        </w:tabs>
      </w:pPr>
      <w:hyperlink w:anchor="_Toc16901" w:history="1">
        <w:r>
          <w:rPr>
            <w:rFonts w:ascii="仿宋" w:eastAsia="仿宋" w:hAnsi="仿宋" w:cs="仿宋" w:hint="eastAsia"/>
            <w:lang w:eastAsia="zh-CN"/>
          </w:rPr>
          <w:t>(一)、合作伙伴选择与合作方式</w:t>
        </w:r>
        <w:r>
          <w:tab/>
        </w:r>
        <w:r>
          <w:fldChar w:fldCharType="begin"/>
        </w:r>
        <w:r>
          <w:instrText xml:space="preserve"> PAGEREF _Toc16901 \h </w:instrText>
        </w:r>
        <w:r>
          <w:fldChar w:fldCharType="separate"/>
        </w:r>
        <w:r>
          <w:t>83</w:t>
        </w:r>
        <w:r>
          <w:fldChar w:fldCharType="end"/>
        </w:r>
      </w:hyperlink>
    </w:p>
    <w:p>
      <w:pPr>
        <w:pStyle w:val="TOC2"/>
        <w:tabs>
          <w:tab w:val="right" w:leader="dot" w:pos="8306"/>
        </w:tabs>
      </w:pPr>
      <w:hyperlink w:anchor="_Toc21072" w:history="1">
        <w:r>
          <w:rPr>
            <w:rFonts w:ascii="仿宋" w:eastAsia="仿宋" w:hAnsi="仿宋" w:cs="仿宋" w:hint="eastAsia"/>
            <w:lang w:eastAsia="zh-CN"/>
          </w:rPr>
          <w:t>(二)、交流与合作平台搭建</w:t>
        </w:r>
        <w:r>
          <w:tab/>
        </w:r>
        <w:r>
          <w:fldChar w:fldCharType="begin"/>
        </w:r>
        <w:r>
          <w:instrText xml:space="preserve"> PAGEREF _Toc21072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59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低压化成箔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低压化成箔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低压化成箔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低压化成箔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低压化成箔项目的社会影响是全面而深远的。从提供就业机会和提升公共服务，到促进社会结构和劳动市场的多元化，再到推动社会责任和伦理标准的提高，项目对于提升社区的经济、文化和社会福祉有着重要作用。通过这些正面影响，低压化成箔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91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为了融入当地社区，低压化成箔项目需深入理解当地的文化特色和社会习俗。例如，项目在设计广告和市场推广活动时，应考虑使用当地语言和符合地方文化的表达方式。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33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为了确保低压化成箔项目的成功并最大限度地减轻潜在的社会风险，详细的风险分析和具体的应对策略至关重要。以下是针对项目可能面临的具体社会风险及相应对策的分析：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风险描述：低压化成箔项目可能遭遇社区抵制，尤其如果社区成员认为项目会破坏他们的生活环境或忽略他们的意见。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风险描述：低压化成箔项目的商业实践可能与当地的文化和价值观存在冲突，导致社会紧张和文化冲突。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风险描述：低压化成箔项目可能会增加对公共资源和基础设施的需求，给当地带来额外压力，例如在水资源、能源供应和交通系统方面。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风险描述：低压化成箔项目可能会引起当地社会结构和动态的变化，例如改变社区的人口组成和社交模式。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风险描述：在低压化成箔项目运营过程中，可能涉及大量个人和商业敏感信息，存在信息安全和隐私保护的风险。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701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536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一、低压化成箔项目的技术资源开发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低压化成箔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二、低压化成箔项目的人力资源管理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低压化成箔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三、低压化成箔项目的资金资源筹措与优化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低压化成箔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80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https://d.book118.com/586203152052010043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低压化成箔项目建设方案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527CB"/>
    <w:rsid w:val="2F3527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6203152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2024-01-23T10:02:00Z</dcterms:created>
  <dcterms:modified xsi:type="dcterms:W3CDTF">2024-01-23T10:03:23Z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C8BBC29CBE5A4D9D9E747A2131AA6735_11</vt:lpwstr>
  </property>
  <property fmtid="{D5CDD505-2E9C-101B-9397-08002B2CF9AE}" pid="3" name="KSOProductBuildVer">
    <vt:lpwstr>2052-12.1.0.16120</vt:lpwstr>
  </property>
</Properties>
</file>