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1、利用水准仪望远镜测量两点的水平距离公式中L=Kl中，K通常为（　　　）。</w:t>
        <w:br/>
        <w:t>A.50</w:t>
        <w:br/>
        <w:t>B.100</w:t>
        <w:br/>
        <w:t>C.150</w:t>
        <w:br/>
        <w:t>D.200</w:t>
        <w:br/>
        <w:br/>
        <w:t xml:space="preserve">【答案】：B </w:t>
      </w:r>
    </w:p>
    <w:p>
      <w:r>
        <w:t>2、（　　　）是流体运动中，各过流断面上相应点的流速（大小和方向）沿程不变的。</w:t>
        <w:br/>
        <w:t>A.均匀流</w:t>
        <w:br/>
        <w:t>B.非均匀流</w:t>
        <w:br/>
        <w:t>C.稳定流</w:t>
        <w:br/>
        <w:t>D.非稳定流</w:t>
        <w:br/>
        <w:br/>
        <w:t xml:space="preserve">【答案】：A </w:t>
      </w:r>
    </w:p>
    <w:p>
      <w:pPr>
        <w:sectPr w:rsidSect="00034616">
          <w:pgSz w:w="12240" w:h="15840"/>
          <w:pgMar w:top="1440" w:right="1800" w:bottom="1440" w:left="1800" w:header="720" w:footer="720" w:gutter="0"/>
          <w:cols w:space="720"/>
          <w:docGrid w:linePitch="360"/>
        </w:sectPr>
      </w:pPr>
      <w:r>
        <w:t>3、（　　　）是用来连接电源和负载，起到能量传输和控制及保护电路的作用，如导线、开关及保护设备等都是。</w:t>
        <w:br/>
        <w:t>A.电源</w:t>
        <w:br/>
        <w:t>B.负载</w:t>
        <w:br/>
        <w:t>C.电容</w:t>
        <w:br/>
        <w:t>D.中间环节</w:t>
        <w:br/>
        <w:br/>
        <w:t xml:space="preserve">【答案】：D </w:t>
      </w:r>
    </w:p>
    <w:p>
      <w:r>
        <w:t>4、铝芯电线，由于其重量轻，通常用于（　　　）。</w:t>
        <w:br/>
        <w:t>A.家庭和办公室照明</w:t>
        <w:br/>
        <w:t>B.需柔性连接的可动部位</w:t>
        <w:br/>
        <w:t>C.电焊机至焊钳的连线</w:t>
        <w:br/>
        <w:t>D.架空线路</w:t>
        <w:br/>
        <w:br/>
        <w:t xml:space="preserve">【答案】：D </w:t>
      </w:r>
    </w:p>
    <w:p>
      <w:r>
        <w:t>5、碳素结构钢中（含碳量Wc为0.25%—0.60%）属于（　　　）。</w:t>
        <w:br/>
        <w:t>A.低碳钢</w:t>
        <w:br/>
        <w:t>B.高碳钢</w:t>
        <w:br/>
        <w:t>C.中碳钢</w:t>
        <w:br/>
        <w:t>D.合金钢</w:t>
        <w:br/>
        <w:br/>
        <w:t xml:space="preserve">【答案】：C </w:t>
      </w:r>
    </w:p>
    <w:p>
      <w:r>
        <w:t>6、经审查批准后的焊接工艺评定资料可在（　　　）内通用。</w:t>
        <w:br/>
        <w:t>A.集团公司或总公司</w:t>
        <w:br/>
        <w:t>B.评定单位</w:t>
        <w:br/>
        <w:t>C.特定产品范围</w:t>
        <w:br/>
        <w:t>D.同一质量管理体系</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7、能够阻止外部环境的热流进入，减少冷量损失，维持保冷功能的保冷核心层是（　　　）。</w:t>
        <w:br/>
        <w:t>A.防锈层</w:t>
        <w:br/>
        <w:t>B.绝热层</w:t>
        <w:br/>
        <w:t>C.防潮层</w:t>
        <w:br/>
        <w:t>D.保护层</w:t>
        <w:br/>
        <w:br/>
        <w:t xml:space="preserve">【答案】：B </w:t>
      </w:r>
    </w:p>
    <w:p>
      <w:r>
        <w:t>8、研究某分项工程管道焊口的质量，该分项工程的全部焊口在抽样时称为（　　　）。</w:t>
        <w:br/>
        <w:t>A.抽样的总体</w:t>
        <w:br/>
        <w:t>B.抽样的个体</w:t>
        <w:br/>
        <w:t>C.抽样的样本</w:t>
        <w:br/>
        <w:t>D.抽样的统计量</w:t>
        <w:br/>
        <w:br/>
        <w:t xml:space="preserve">【答案】：A </w:t>
      </w:r>
    </w:p>
    <w:p>
      <w:r>
        <w:t>9、（　　　）等于大气压强与绝对压强之差。</w:t>
        <w:br/>
        <w:t>A.绝对压强</w:t>
        <w:br/>
        <w:t>B.相对压强</w:t>
        <w:br/>
        <w:t>C.真空度</w:t>
        <w:br/>
        <w:t>D.动压强</w:t>
        <w:br/>
        <w:br/>
        <w:t xml:space="preserve">【答案】：C </w:t>
      </w:r>
    </w:p>
    <w:p>
      <w:r>
        <w:t>10、某供暖系统试验压力为0.6MPa，相当于（　　　）kPa。</w:t>
        <w:br/>
        <w:t>A.0.6</w:t>
        <w:br/>
        <w:t>B.60</w:t>
        <w:br/>
        <w:t>C.600</w:t>
        <w:br/>
        <w:t>D.6000</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11、稳压管的稳压性能是利用（　　　）实现的。</w:t>
        <w:br/>
        <w:t>A.PN结的单向导电性</w:t>
        <w:br/>
        <w:t>B.PN结的反向击穿特性</w:t>
        <w:br/>
        <w:t>C.PN结的正向导通特性</w:t>
        <w:br/>
        <w:t>D.PN工艺特性</w:t>
        <w:br/>
        <w:br/>
        <w:t xml:space="preserve">【答案】：B </w:t>
      </w:r>
    </w:p>
    <w:p>
      <w:r>
        <w:t>12、铜和铜合金管分为拉制管和挤制管，连接方式一般有扩口、压紧和（　　　）。</w:t>
        <w:br/>
        <w:t>A.热熔</w:t>
        <w:br/>
        <w:t>B.承插</w:t>
        <w:br/>
        <w:t>C.粘接</w:t>
        <w:br/>
        <w:t>D.钎焊</w:t>
        <w:br/>
        <w:br/>
        <w:t xml:space="preserve">【答案】：D </w:t>
      </w:r>
    </w:p>
    <w:p>
      <w:r>
        <w:t>13、关于绕线式异步电动机采用转子串电阻启动时的说法，正确的是（　　　）。</w:t>
        <w:br/>
        <w:t>A.启动转矩小、启动电流大</w:t>
        <w:br/>
        <w:t>B.启动转矩大、启动电流大</w:t>
        <w:br/>
        <w:t>C.启动转矩大、启动电流小</w:t>
        <w:br/>
        <w:t>D.启动转矩小、启动电流小</w:t>
        <w:br/>
        <w:br/>
        <w:t xml:space="preserve">【答案】：C </w:t>
      </w:r>
    </w:p>
    <w:p>
      <w:r>
        <w:t>14、水准仪进行粗略整平的目的是（　　　）。</w:t>
        <w:br/>
        <w:t>A.使三脚架高度适当、架头大致水平并牢固稳妥</w:t>
        <w:br/>
        <w:t>B.使圆水准器的气泡居中</w:t>
        <w:br/>
        <w:t>C.使目镜中十字丝清晰</w:t>
        <w:br/>
        <w:t>D.使管水准器的气泡符合</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15、对于脆性材料，（　　　）是极限应力。</w:t>
        <w:br/>
        <w:t>A.比例极限σP</w:t>
        <w:br/>
        <w:t>B.屈服极限σs</w:t>
        <w:br/>
        <w:t>C.强度极限σb</w:t>
        <w:br/>
        <w:t>D.刚度极限σg</w:t>
        <w:br/>
        <w:br/>
        <w:t>【答案】：C</w:t>
      </w:r>
      <w:r>
        <w:t xml:space="preserve"> </w:t>
      </w:r>
    </w:p>
    <w:p>
      <w:r>
        <w:t>16、两个额定功率都是60w的灯泡，第一个灯泡的额定电压是220V，第二个灯泡的额定电压是110V，它们分别在额定电压下工作时的结果是（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 xml:space="preserve">【答案】：D </w:t>
      </w:r>
    </w:p>
    <w:p>
      <w:r>
        <w:t>17、下列属于计数值数据的是（　　　）。</w:t>
        <w:br/>
        <w:t>A.标高</w:t>
        <w:br/>
        <w:t>B.长度</w:t>
        <w:br/>
        <w:t>C.强度</w:t>
        <w:br/>
        <w:t>D.不合格品数</w:t>
        <w:br/>
        <w:br/>
        <w:t xml:space="preserve">【答案】：D </w:t>
      </w:r>
    </w:p>
    <w:p>
      <w:r>
        <w:t>18、若将作用于物体上一个力，平移到物体上的任意一点而不改变原力对物体的作用效果，则必须要附加一个（　　　）。</w:t>
        <w:br/>
        <w:t>A.力</w:t>
        <w:br/>
        <w:t>B.力偶矩</w:t>
        <w:br/>
        <w:t>C.力偶</w:t>
        <w:br/>
        <w:t>D.力矩</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19、在水力学中，通常把流体质点的运动轨迹称为（　　　）。</w:t>
        <w:br/>
        <w:t>A.流线</w:t>
        <w:br/>
        <w:t>B.迹线</w:t>
        <w:br/>
        <w:t>C.色线</w:t>
        <w:br/>
        <w:t>D.脉线</w:t>
        <w:br/>
        <w:br/>
        <w:t>【答案】：B</w:t>
      </w:r>
      <w:r>
        <w:t xml:space="preserve"> </w:t>
      </w:r>
    </w:p>
    <w:p>
      <w:r>
        <w:t>20、火灾探测器至墙壁、梁边的水平距离不应小于（　　　）。</w:t>
        <w:br/>
        <w:t>A.2</w:t>
        <w:br/>
        <w:t>B.1.5</w:t>
        <w:br/>
        <w:t>C.1</w:t>
        <w:br/>
        <w:t>D.0.5</w:t>
        <w:br/>
        <w:br/>
        <w:t xml:space="preserve">【答案】：D </w:t>
      </w:r>
    </w:p>
    <w:p>
      <w:r>
        <w:t>21、如果人所能承受的最大压强为1.274MPa（表压强），那么潜水员的极限潜水深度为（　　　）。</w:t>
        <w:br/>
        <w:t>A.100</w:t>
        <w:br/>
        <w:t>B.110</w:t>
        <w:br/>
        <w:t>C.120</w:t>
        <w:br/>
        <w:t>D.130</w:t>
        <w:br/>
        <w:br/>
        <w:t xml:space="preserve">【答案】：D </w:t>
      </w:r>
    </w:p>
    <w:p>
      <w:r>
        <w:t>22、矩形风管制作时，当边长大于或等于（　　　）mm、管段大于1.2m时，均应采取加固措施。</w:t>
        <w:br/>
        <w:t>A.900</w:t>
        <w:br/>
        <w:t>B.800</w:t>
        <w:br/>
        <w:t>C.630</w:t>
        <w:br/>
        <w:t>D.500</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23、流体静压强的方向必然是沿着作用面的（　　　）方向。</w:t>
        <w:br/>
        <w:t>A.法线</w:t>
        <w:br/>
        <w:t>B.内法线</w:t>
        <w:br/>
        <w:t>C.外法线</w:t>
        <w:br/>
        <w:t>D.切线</w:t>
        <w:br/>
        <w:br/>
        <w:t>【答案】：B</w:t>
      </w:r>
      <w:r>
        <w:t xml:space="preserve"> </w:t>
      </w:r>
    </w:p>
    <w:p>
      <w:r>
        <w:t>24、对单位负责人的处罚方式包括刑事责任、行政处分、个人经济罚款、处（　　　）日以下拘留等处罚方式。</w:t>
        <w:br/>
        <w:t>A.10</w:t>
        <w:br/>
        <w:t>B.15</w:t>
        <w:br/>
        <w:t>C.20</w:t>
        <w:br/>
        <w:t>D.25</w:t>
        <w:br/>
        <w:br/>
        <w:t xml:space="preserve">【答案】：B </w:t>
      </w:r>
    </w:p>
    <w:p>
      <w:r>
        <w:t>25、电缆的导体,在建筑电气工程中均为（）导体。（）</w:t>
        <w:br/>
        <w:t>A.铁芯</w:t>
        <w:br/>
        <w:t>B.钢芯</w:t>
        <w:br/>
        <w:t>C.铝芯</w:t>
        <w:br/>
        <w:t>D.铜芯</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26、当梁、通风管道、排管、桥架等障碍物的宽度大于（　　　）m时，其下方应增设喷头。</w:t>
        <w:br/>
        <w:t>A.1.5</w:t>
        <w:br/>
        <w:t>B.1.2</w:t>
        <w:br/>
        <w:t>C.1.1</w:t>
        <w:br/>
        <w:t>D.1.0</w:t>
        <w:br/>
        <w:br/>
        <w:t xml:space="preserve">【答案】：B </w:t>
      </w:r>
    </w:p>
    <w:p>
      <w:r>
        <w:t>27、DN表示焊接钢管、阀门及管件的（　　　）。</w:t>
        <w:br/>
        <w:t>A.内径</w:t>
        <w:br/>
        <w:t>B.外径</w:t>
        <w:br/>
        <w:t>C.公称直径</w:t>
        <w:br/>
        <w:t>D.管壁厚度</w:t>
        <w:br/>
        <w:br/>
        <w:t xml:space="preserve">【答案】：C </w:t>
      </w:r>
    </w:p>
    <w:p>
      <w:r>
        <w:t>28、敷设导管，当线路明配时，电线保护管的弯曲半径不宜小于管外径的（　　　）倍。</w:t>
        <w:br/>
        <w:t>A.8</w:t>
        <w:br/>
        <w:t>B.6</w:t>
        <w:br/>
        <w:t>C.4</w:t>
        <w:br/>
        <w:t>D.3</w:t>
        <w:br/>
        <w:br/>
        <w:t xml:space="preserve">【答案】：B </w:t>
      </w:r>
    </w:p>
    <w:p>
      <w:r>
        <w:t>29、已建立劳动关系，未同时订立书面劳动合同的，应当自用工之日起（　　　）订立书面劳动合同。</w:t>
        <w:br/>
        <w:t>A.10天内</w:t>
        <w:br/>
        <w:t>B.一个月</w:t>
        <w:br/>
        <w:t>C.三个月内</w:t>
        <w:br/>
        <w:t>D.六个月内</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30、阀门按驱动方式划分，可分为手动阀门、动力驱动阀门和（　　　）。</w:t>
        <w:br/>
        <w:t>A.自动阀门</w:t>
        <w:br/>
        <w:t>B.电磁阀门</w:t>
        <w:br/>
        <w:t>C.电动阀门</w:t>
        <w:br/>
        <w:t>D.链条驱动阀门</w:t>
        <w:br/>
        <w:br/>
        <w:t>【答案】：A</w:t>
      </w:r>
      <w:r>
        <w:t xml:space="preserve"> </w:t>
      </w:r>
    </w:p>
    <w:p>
      <w:r>
        <w:t>31、下列不属于清通附件的是（　　　）。</w:t>
        <w:br/>
        <w:t>A.检查口</w:t>
        <w:br/>
        <w:t>B.清扫口</w:t>
        <w:br/>
        <w:t>C.地漏</w:t>
        <w:br/>
        <w:t>D.室内检查井</w:t>
        <w:br/>
        <w:br/>
        <w:t xml:space="preserve">【答案】：C </w:t>
      </w:r>
    </w:p>
    <w:p>
      <w:r>
        <w:t>32、工频耐压试验时,采用球间隙进行测量,该球间隙称为（）。</w:t>
        <w:br/>
        <w:t>A.放电间隙</w:t>
        <w:br/>
        <w:t>B.测量间隙</w:t>
        <w:br/>
        <w:t>C.保护间隙</w:t>
        <w:br/>
        <w:t xml:space="preserve">【答案】：B </w:t>
      </w:r>
    </w:p>
    <w:p>
      <w:r>
        <w:t>33、公称直径等于600mm的液体管道，宜采用。</w:t>
        <w:br/>
        <w:t>A.水冲洗</w:t>
        <w:br/>
        <w:t>B.人工清理</w:t>
        <w:br/>
        <w:t>C.压缩空气吹扫</w:t>
        <w:br/>
        <w:t>D.蒸汽吹扫</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34、三相异步电动机的最大转矩与（　　　）。</w:t>
        <w:br/>
        <w:t>A.电压成正比</w:t>
        <w:br/>
        <w:t>B.电压平方成正比</w:t>
        <w:br/>
        <w:t>C.电压成反比</w:t>
        <w:br/>
        <w:t>D.电压平方成反比</w:t>
        <w:br/>
        <w:br/>
        <w:t xml:space="preserve">【答案】：B </w:t>
      </w:r>
    </w:p>
    <w:p>
      <w:r>
        <w:t>35、水表按测量原理，可分为速度式水表和（　　　）式水表。</w:t>
        <w:br/>
        <w:t>A.流量</w:t>
        <w:br/>
        <w:t>B.容积</w:t>
        <w:br/>
        <w:t>C.数字</w:t>
        <w:br/>
        <w:t>D.压力</w:t>
        <w:br/>
        <w:br/>
        <w:t xml:space="preserve">【答案】：B </w:t>
      </w:r>
    </w:p>
    <w:p>
      <w:r>
        <w:t>36、在总体中随机抽取的部分个体，称为（　　　）。</w:t>
        <w:br/>
        <w:t>A.个体</w:t>
        <w:br/>
        <w:t>B.总体</w:t>
        <w:br/>
        <w:t>C.样本</w:t>
        <w:br/>
        <w:t>D.抽样</w:t>
        <w:br/>
        <w:br/>
        <w:t xml:space="preserve">【答案】：C </w:t>
      </w:r>
    </w:p>
    <w:p>
      <w:r>
        <w:t>37、在宽度小于3m的内走道顶棚上设置探测器时，宜（　　　）布置。</w:t>
        <w:br/>
        <w:t>A.靠左</w:t>
        <w:br/>
        <w:t>B.靠右</w:t>
        <w:br/>
        <w:t>C.居中</w:t>
        <w:br/>
        <w:t>D.分散</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38、水准尺读数时，从望远镜内应（　　　）。</w:t>
        <w:br/>
        <w:t>A.由小数向大数读</w:t>
        <w:br/>
        <w:t>B.由大数向小数读</w:t>
        <w:br/>
        <w:t>C.由下向上读</w:t>
        <w:br/>
        <w:t>D.由中间向两侧读</w:t>
        <w:br/>
        <w:br/>
        <w:t xml:space="preserve">【答案】：A </w:t>
      </w:r>
    </w:p>
    <w:p>
      <w:r>
        <w:t>39、建设工程中电气管线、给排水管道、设备安装和装修工程的最低保修期限是（　　　）。</w:t>
        <w:br/>
        <w:t>A.1年</w:t>
        <w:br/>
        <w:t>B.2年</w:t>
        <w:br/>
        <w:t>C.3年</w:t>
        <w:br/>
        <w:t>D.4年</w:t>
        <w:br/>
        <w:br/>
        <w:t xml:space="preserve">【答案】：B </w:t>
      </w:r>
    </w:p>
    <w:p>
      <w:r>
        <w:t>40、在抽样推断中，样本的容量（　　　）。</w:t>
        <w:br/>
        <w:t>A.越小越好</w:t>
        <w:br/>
        <w:t>B.越大越好</w:t>
        <w:br/>
        <w:t>C.取决于统一的抽样比例</w:t>
        <w:br/>
        <w:t>D.取决于对抽样推断可靠性的要求</w:t>
        <w:br/>
        <w:br/>
        <w:t xml:space="preserve">【答案】：B </w:t>
      </w:r>
    </w:p>
    <w:p>
      <w:r>
        <w:t>41、建筑设备监控系统与变配电设备、发电机组、冷水机组、热泵机组、锅炉和电梯等大型建筑设备实现接口方式的通信，必须预先约定所遵循的（　　　）。</w:t>
        <w:br/>
        <w:t>A.采购方式</w:t>
        <w:br/>
        <w:t>B.通信协议</w:t>
        <w:br/>
        <w:t>C.调试程序</w:t>
        <w:br/>
        <w:t>D.规格型号</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42、欧拉法研究（　　　）的变化情况。</w:t>
        <w:br/>
        <w:t>A.每个质点的速度</w:t>
        <w:br/>
        <w:t>B.每个质点的轨迹</w:t>
        <w:br/>
        <w:t>C.每个空间点的流速</w:t>
        <w:br/>
        <w:t>D.每个空间点的质点轨迹</w:t>
        <w:br/>
        <w:br/>
        <w:t>【答案】：D</w:t>
      </w:r>
      <w:r>
        <w:t xml:space="preserve"> </w:t>
      </w:r>
    </w:p>
    <w:p>
      <w:r>
        <w:t>43、将三相负载分别接在三相电源的（　　　）和（　　　）之间的接法，称星形连接。</w:t>
        <w:br/>
        <w:t>A.相线中线</w:t>
        <w:br/>
        <w:t>B.相线相线</w:t>
        <w:br/>
        <w:t>C.中线中线</w:t>
        <w:br/>
        <w:t>D.相线零线</w:t>
        <w:br/>
        <w:br/>
        <w:t xml:space="preserve">【答案】：A </w:t>
      </w:r>
    </w:p>
    <w:p>
      <w:r>
        <w:t>44、激光测距仪是目前使用最为广泛的测距仪。当测量距离小于300m时，宜采用（　　　）。</w:t>
        <w:br/>
        <w:t>A.手持式激光测距仪</w:t>
        <w:br/>
        <w:t>B.望远镜激光测距仪</w:t>
        <w:br/>
        <w:t>C.红外线激光测距仪</w:t>
        <w:br/>
        <w:t>D.推车式激光测距仪</w:t>
        <w:br/>
        <w:br/>
        <w:t xml:space="preserve">【答案】：A </w:t>
      </w:r>
    </w:p>
    <w:p>
      <w:r>
        <w:t>45、当总体单位不很多且各单位间差异较小时宜采用（　　　）。</w:t>
        <w:br/>
        <w:t>A.类型抽样</w:t>
        <w:br/>
        <w:t>B.纯随机抽样</w:t>
        <w:br/>
        <w:t>C.整群抽样</w:t>
        <w:br/>
        <w:t>D.两阶段抽样</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46、关于交流电动机调速的说法，正确的是（　　　）。</w:t>
        <w:br/>
        <w:t>A.磁极对数越多，转速越高</w:t>
        <w:br/>
        <w:t>B.磁极对数越少，转速越低</w:t>
        <w:br/>
        <w:t>C.磁极对数越多，转速越低</w:t>
        <w:br/>
        <w:t>D.磁极对数越少，转速不变</w:t>
        <w:br/>
        <w:br/>
        <w:t>【答案】：C</w:t>
      </w:r>
      <w:r>
        <w:t xml:space="preserve"> </w:t>
      </w:r>
    </w:p>
    <w:p>
      <w:r>
        <w:t>47、下列权利不属于从业人员的基本权利的是（　　　）。</w:t>
        <w:br/>
        <w:t>A.知情权</w:t>
        <w:br/>
        <w:t>B.建议权</w:t>
        <w:br/>
        <w:t>C.拒绝权</w:t>
        <w:br/>
        <w:t>D.报告事故隐患的权利</w:t>
        <w:br/>
        <w:br/>
        <w:t xml:space="preserve">【答案】：D </w:t>
      </w:r>
    </w:p>
    <w:p>
      <w:r>
        <w:t>48、《建筑工程安全生产管理条例》的基本原则不包括（　　　）</w:t>
        <w:br/>
        <w:t>A.安全第一、预防为主原则</w:t>
        <w:br/>
        <w:t>B.以人为本</w:t>
        <w:br/>
        <w:t>C.实事求是</w:t>
        <w:br/>
        <w:t>D.公平公正</w:t>
        <w:br/>
        <w:br/>
        <w:t xml:space="preserve">【答案】：D </w:t>
      </w:r>
    </w:p>
    <w:p>
      <w:r>
        <w:t>49、经纬仪包含的水准器有（　　　）。</w:t>
        <w:br/>
        <w:t>A.管水准器</w:t>
        <w:br/>
        <w:t>B.圆水准器</w:t>
        <w:br/>
        <w:t>C.管水准器和圆水准器</w:t>
        <w:br/>
        <w:t>D.管水准器和圆水准器都没有</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50、白炽灯额定工作电压为220V时，允许承受的最大电压是（　　　）。</w:t>
        <w:br/>
        <w:t>A.220V</w:t>
        <w:br/>
        <w:t>B.311v</w:t>
        <w:br/>
        <w:t>C.380v</w:t>
        <w:br/>
        <w:t>D.440v</w:t>
        <w:br/>
        <w:br/>
        <w:t>【答案】：B</w:t>
      </w:r>
      <w:r>
        <w:t xml:space="preserve"> </w:t>
      </w:r>
    </w:p>
    <w:p>
      <w:r>
        <w:t>51、流体运动时，流线彼此不平行或急剧弯曲的流动称为（　　　）。</w:t>
        <w:br/>
        <w:t>A.均匀流</w:t>
        <w:br/>
        <w:t>B.非均匀流</w:t>
        <w:br/>
        <w:t>C.渐变流</w:t>
        <w:br/>
        <w:t>D.急变流</w:t>
        <w:br/>
        <w:br/>
        <w:t xml:space="preserve">【答案】：D </w:t>
      </w:r>
    </w:p>
    <w:p>
      <w:r>
        <w:t>52、用线杆、链或管等将灯具悬挂在顶棚上以作整体照明的灯具是（　　　）。</w:t>
        <w:br/>
        <w:t>A.壁灯</w:t>
        <w:br/>
        <w:t>B.吊灯</w:t>
        <w:br/>
        <w:t>C.吸顶灯</w:t>
        <w:br/>
        <w:t>D.射灯</w:t>
        <w:br/>
        <w:br/>
        <w:t xml:space="preserve">【答案】：B </w:t>
      </w:r>
    </w:p>
    <w:p>
      <w:r>
        <w:t>53、建筑工程实行总承包的，工程质量由（　　　）负责。</w:t>
        <w:br/>
        <w:t>A.工程总承包单位</w:t>
        <w:br/>
        <w:t>B.分包单位</w:t>
        <w:br/>
        <w:t>C.建设单位</w:t>
        <w:br/>
        <w:t>D.设计单位</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54、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【答案】：D</w:t>
      </w:r>
      <w:r>
        <w:t xml:space="preserve"> </w:t>
      </w:r>
    </w:p>
    <w:p>
      <w:r>
        <w:t>55、光电测距是通过测量光波在待测距离上往返（　　　）次所经历的时间，来确定两点之间的距离。</w:t>
        <w:br/>
        <w:t>A.一</w:t>
        <w:br/>
        <w:t>B.两</w:t>
        <w:br/>
        <w:t>C.三</w:t>
        <w:br/>
        <w:t>D.四</w:t>
        <w:br/>
        <w:br/>
        <w:t xml:space="preserve">【答案】：A </w:t>
      </w:r>
    </w:p>
    <w:p>
      <w:r>
        <w:t>56、平面控制网的坐标系统，应满足测区内投影长度变形值不大于（　　　）cm/km。</w:t>
        <w:br/>
        <w:t>A.3.5</w:t>
        <w:br/>
        <w:t>B.2.5</w:t>
        <w:br/>
        <w:t>C.1.5</w:t>
        <w:br/>
        <w:t>D.0.5</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57、（　　　）是流体在运动时，任意空间点在不同时刻通过的流体质点的流速、压强等运动要素均不变的流动。</w:t>
        <w:br/>
        <w:t>A.均匀流</w:t>
        <w:br/>
        <w:t>B.非均匀流</w:t>
        <w:br/>
        <w:t>C.稳定流</w:t>
        <w:br/>
        <w:t>D.非稳定流</w:t>
        <w:br/>
        <w:br/>
        <w:t>【答案】：C</w:t>
      </w:r>
      <w:r>
        <w:t xml:space="preserve"> </w:t>
      </w:r>
    </w:p>
    <w:p>
      <w:r>
        <w:t>58、设备安装定位时，关于埋设标高基准点的要求，以下说法错误的是（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 xml:space="preserve">【答案】：A </w:t>
      </w:r>
    </w:p>
    <w:p>
      <w:r>
        <w:t>59、绝缘电线一般是由导线的导电线芯、（　　　）和保护层组成。</w:t>
        <w:br/>
        <w:t>A.绝缘层</w:t>
        <w:br/>
        <w:t>B.保温层</w:t>
        <w:br/>
        <w:t>C.防潮层</w:t>
        <w:br/>
        <w:t>D.加强层</w:t>
        <w:br/>
        <w:br/>
        <w:t xml:space="preserve">【答案】：A </w:t>
      </w:r>
    </w:p>
    <w:p>
      <w:r>
        <w:t>60、为了便于管线施工时引测高程及管线纵、横断面的测量，应设管线（　　　）。</w:t>
        <w:br/>
        <w:t>A.永久水准点</w:t>
        <w:br/>
        <w:t>B.临时水准点</w:t>
        <w:br/>
        <w:t>C.连续水准点</w:t>
        <w:br/>
        <w:t>D.移动水准点</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61、连续运输设备和金属结构上，找平工作面宜选在可调的部位，两测点间距不宜大于（　　　）m。</w:t>
        <w:br/>
        <w:t>A.10</w:t>
        <w:br/>
        <w:t>B.8</w:t>
        <w:br/>
        <w:t>C.6</w:t>
        <w:br/>
        <w:t>D.4</w:t>
        <w:br/>
        <w:br/>
        <w:t>【答案】：C</w:t>
      </w:r>
      <w:r>
        <w:t xml:space="preserve"> </w:t>
      </w:r>
    </w:p>
    <w:p>
      <w:r>
        <w:t>62、根据机电工程注册建造师签章文件类别要求，下列选项中属于成本费用管理文件的是（　　　）。</w:t>
        <w:br/>
        <w:t>A.工程设备采购总计划表</w:t>
        <w:br/>
        <w:t>B.工程一切保险委托书场</w:t>
        <w:br/>
        <w:t>C.现场临时用电申请书</w:t>
        <w:br/>
        <w:t>D.工程人身保险申报表</w:t>
        <w:br/>
        <w:br/>
        <w:t xml:space="preserve">【答案】：D </w:t>
      </w:r>
    </w:p>
    <w:p>
      <w:r>
        <w:t>63、杆件单位长度的纵向变形为（　　　）。</w:t>
        <w:br/>
        <w:t>A.横向线应变</w:t>
        <w:br/>
        <w:t>B.纵向线应变</w:t>
        <w:br/>
        <w:t>C.塑性应变</w:t>
        <w:br/>
        <w:t>D.弹性应变</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64、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A.压力试验→冲洗消毒→防腐绝热→通水验收</w:t>
        <w:br/>
        <w:t>B.防腐绝热→压力试验→冲洗消毒→通水验收</w:t>
        <w:br/>
        <w:t>C.防腐绝热→冲洗消毒→压力试验→通水验收</w:t>
        <w:br/>
        <w:t>D.压力试验→防腐绝热→冲洗消毒→通水验收</w:t>
        <w:br/>
        <w:br/>
        <w:t>【答案】：D</w:t>
      </w:r>
      <w:r>
        <w:t xml:space="preserve"> </w:t>
      </w:r>
    </w:p>
    <w:p>
      <w:r>
        <w:t>65、安装过程中，常用来测量标高的测量仪器是（　　　）。</w:t>
        <w:br/>
        <w:t>A.经纬仪</w:t>
        <w:br/>
        <w:t>B.全站仪</w:t>
        <w:br/>
        <w:t>C.水准仪</w:t>
        <w:br/>
        <w:t>D.激光平面仪</w:t>
        <w:br/>
        <w:br/>
        <w:t xml:space="preserve">【答案】：C </w:t>
      </w:r>
    </w:p>
    <w:p>
      <w:r>
        <w:t>66、高程控制测量时，两次观测超差较大时应重测。将重测结果与原测结果分别比较，其差均不超过限值时，可取（　　　）次结果的平均数。</w:t>
        <w:br/>
        <w:t>A.五</w:t>
        <w:br/>
        <w:t>B.四</w:t>
        <w:br/>
        <w:t>C.三</w:t>
        <w:br/>
        <w:t>D.两</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67、关于建筑设备监控系统中主要输入设备的安装，以下错误的是（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 xml:space="preserve">【答案】：A </w:t>
      </w:r>
    </w:p>
    <w:p>
      <w:r>
        <w:t>68、常用于固定敷设交流50Hz、额定电压1000V及以下输配电线路，制造工艺简单、重量轻，但柔软性差、易老化的电力电缆是（　　　）。</w:t>
        <w:br/>
        <w:t>A.耐火电力电缆</w:t>
        <w:br/>
        <w:t>B.阻燃电力电缆</w:t>
        <w:br/>
        <w:t>C.塑料绝缘电力电缆</w:t>
        <w:br/>
        <w:t>D.橡胶绝缘电力电缆</w:t>
        <w:br/>
        <w:br/>
        <w:t xml:space="preserve">【答案】：C </w:t>
      </w:r>
    </w:p>
    <w:p>
      <w:r>
        <w:t>69、根据安装测量的一般程序，“设置标高基准点”的下一个步骤是（　　　）。</w:t>
        <w:br/>
        <w:t>A.设置纵横中心线</w:t>
        <w:br/>
        <w:t>B.设置沉降观测点</w:t>
        <w:br/>
        <w:t>C.安装过程检测控制</w:t>
        <w:br/>
        <w:t>D.实测记录</w:t>
        <w:br/>
        <w:br/>
        <w:t xml:space="preserve">【答案】：B </w:t>
      </w:r>
    </w:p>
    <w:p>
      <w:r>
        <w:t>70、经纬仪能在（　　　）方向上转动。</w:t>
        <w:br/>
        <w:t>A.一个</w:t>
        <w:br/>
        <w:t>B.两个</w:t>
        <w:br/>
        <w:t>C.三个</w:t>
        <w:br/>
        <w:t>D.四个</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71、实行施工总承包的，由（　　　）统一组织编制建设工程生产安全事故应急救援预案。</w:t>
        <w:br/>
        <w:t>A.总承包单位</w:t>
        <w:br/>
        <w:t>B.建设单位</w:t>
        <w:br/>
        <w:t>C.分包单位</w:t>
        <w:br/>
        <w:t>D.监理单位</w:t>
        <w:br/>
        <w:br/>
        <w:t>【答案】：A</w:t>
      </w:r>
      <w:r>
        <w:t xml:space="preserve"> </w:t>
      </w:r>
    </w:p>
    <w:p>
      <w:r>
        <w:t>72、甲是乙的分包单位，若甲出现了质量事故，则下列说法正确的是（　　　）。</w:t>
        <w:br/>
        <w:t>A.业主只可以要求甲公司承担责任</w:t>
        <w:br/>
        <w:t>B.业主只可以要求乙公司承担责任</w:t>
        <w:br/>
        <w:t>C.业主可以要求甲公司和乙公司承担连带责任</w:t>
        <w:br/>
        <w:t>D.业主必须要求甲公司和乙公司同时承担责任</w:t>
        <w:br/>
        <w:br/>
        <w:t xml:space="preserve">【答案】：C </w:t>
      </w:r>
    </w:p>
    <w:p>
      <w:r>
        <w:t>73、某施工单位在建筑施工场地一层、二层、三层分别安装了42台、0台、48台风机盘管，现在要从中抽取一个容量为25台的样本检查其施工质量，则适合的抽样方法是（　　　）。</w:t>
        <w:br/>
        <w:t>A.简单随机抽样</w:t>
        <w:br/>
        <w:t>B.系统抽样</w:t>
        <w:br/>
        <w:t>C.分层抽样</w:t>
        <w:br/>
        <w:t>D.先进行系统抽样，再进行简单抽样</w:t>
        <w:br/>
        <w:br/>
        <w:t xml:space="preserve">【答案】：C </w:t>
      </w:r>
    </w:p>
    <w:p>
      <w:r>
        <w:t>74、产品质量数据分布一般服从（　　　）。</w:t>
        <w:br/>
        <w:t>A.泊松分布</w:t>
        <w:br/>
        <w:t>B.几何分布</w:t>
        <w:br/>
        <w:t>C.指数分布</w:t>
        <w:br/>
        <w:t>D.正态分布</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75、（　　　）是流体在运动时，任意空间点在不同时刻通过的流体质点的流速、压强等运动要素是变化的流动。</w:t>
        <w:br/>
        <w:t>A.均匀流</w:t>
        <w:br/>
        <w:t>B.非均匀流</w:t>
        <w:br/>
        <w:t>C.稳定流</w:t>
        <w:br/>
        <w:t>D.非稳定流</w:t>
        <w:br/>
        <w:br/>
        <w:t>【答案】：D</w:t>
      </w:r>
      <w:r>
        <w:t xml:space="preserve"> </w:t>
      </w:r>
    </w:p>
    <w:p>
      <w:r>
        <w:t>76、在受压面为水平面的情况下，压力分布（　　　），总压力方向垂直指向水平面，作用点是受压面的（　　　）。</w:t>
        <w:br/>
        <w:t>A.均匀形心</w:t>
        <w:br/>
        <w:t>B.均匀重心</w:t>
        <w:br/>
        <w:t>C.不均匀形心</w:t>
        <w:br/>
        <w:t>D.不均匀重心</w:t>
        <w:br/>
        <w:br/>
        <w:t xml:space="preserve">【答案】：A </w:t>
      </w:r>
    </w:p>
    <w:p>
      <w:r>
        <w:t>77、直埋电缆应使用铠装电缆，铠装电缆的金属外皮两端要可靠接地，接地电阻不得大于100，埋深应不小于（　　　）。</w:t>
        <w:br/>
        <w:t>A.1.3</w:t>
        <w:br/>
        <w:t>B.1.1</w:t>
        <w:br/>
        <w:t>C.1.0</w:t>
        <w:br/>
        <w:t>D.0.7</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78、液体内部向任何方向都有压强，在同一深度处，沿各个方向的压强（　　　），随着水深的增加，压强也将（　　　）。</w:t>
        <w:br/>
        <w:t>A.相等减小</w:t>
        <w:br/>
        <w:t>B.相等增大</w:t>
        <w:br/>
        <w:t>C.不相等减小</w:t>
        <w:br/>
        <w:t>D.不相等增大</w:t>
        <w:br/>
        <w:br/>
        <w:t>【答案】：B</w:t>
      </w:r>
      <w:r>
        <w:t xml:space="preserve"> </w:t>
      </w:r>
    </w:p>
    <w:p>
      <w:r>
        <w:t>79、对于纯电容交流电路，电压两端电压不变，频率上升，通过电容的电流是（　　　）。</w:t>
        <w:br/>
        <w:t>A.减小</w:t>
        <w:br/>
        <w:t>B.增加</w:t>
        <w:br/>
        <w:t>C.不变</w:t>
        <w:br/>
        <w:t>D.为零</w:t>
        <w:br/>
        <w:br/>
        <w:t xml:space="preserve">【答案】：B </w:t>
      </w:r>
    </w:p>
    <w:p>
      <w:r>
        <w:t>80、抽样统计在建筑施工管理的根本目的是（　　　）。</w:t>
        <w:br/>
        <w:t>A.获取样本资料</w:t>
        <w:br/>
        <w:t>B.计算样本资料</w:t>
        <w:br/>
        <w:t>C.推断总体数量特征</w:t>
        <w:br/>
        <w:t>D.节约费用</w:t>
        <w:br/>
        <w:br/>
        <w:t xml:space="preserve">【答案】：A </w:t>
      </w:r>
    </w:p>
    <w:p>
      <w:r>
        <w:t>81、强度条件计算式δmax≤[δ]中，δmax≤表示（　　　）。</w:t>
        <w:br/>
        <w:t>A.许用应力</w:t>
        <w:br/>
        <w:t>B.最大应力</w:t>
        <w:br/>
        <w:t>C.极限应力</w:t>
        <w:br/>
        <w:t>D.屈服应力</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82、地下管线工程测量必须在回填前，测量出起、止点，窨井的坐标和（　　　）。</w:t>
        <w:br/>
        <w:t>A.管顶标高</w:t>
        <w:br/>
        <w:t>B.管内底标高</w:t>
        <w:br/>
        <w:t>C.管外底标高</w:t>
        <w:br/>
        <w:t>D.管中心标高</w:t>
        <w:br/>
        <w:br/>
        <w:t>【答案】：A</w:t>
      </w:r>
      <w:r>
        <w:t xml:space="preserve"> </w:t>
      </w:r>
    </w:p>
    <w:p>
      <w:r>
        <w:t>83、我国家用照明电路的电压值为220V，指的是交流电压的（　　　）。</w:t>
        <w:br/>
        <w:t>A.瞬时值</w:t>
        <w:br/>
        <w:t>B.最大值</w:t>
        <w:br/>
        <w:t>C.有效值</w:t>
        <w:br/>
        <w:t>D.平均值</w:t>
        <w:br/>
        <w:br/>
        <w:t xml:space="preserve">【答案】：C </w:t>
      </w:r>
    </w:p>
    <w:p>
      <w:r>
        <w:t>84、有一条电阻线，在其两端加1V电压时，测得电阻值0.5?，如果在其两端加10V电压时，其电阻值是（　　　）。</w:t>
        <w:br/>
        <w:t>A.0.5?</w:t>
        <w:br/>
        <w:t>B.5?</w:t>
        <w:br/>
        <w:t>C.10?</w:t>
        <w:br/>
        <w:t>D.20?</w:t>
        <w:br/>
        <w:br/>
        <w:t xml:space="preserve">【答案】：A </w:t>
      </w:r>
    </w:p>
    <w:p>
      <w:r>
        <w:t>85、电线导管连接时，可不用铜芯软线做跨接接地的连接方式是（　　　）。</w:t>
        <w:br/>
        <w:t>A.套丝连接</w:t>
        <w:br/>
        <w:t>B.压接式连接</w:t>
        <w:br/>
        <w:t>C.紧定式连接</w:t>
        <w:br/>
        <w:t>D.塑料专用套管连接</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86、探测器宜水平安装，当必须倾斜安装时，倾斜角不应大于（　　　）。</w:t>
        <w:br/>
        <w:t>A.60°</w:t>
        <w:br/>
        <w:t>B.45°</w:t>
        <w:br/>
        <w:t>C.30°</w:t>
        <w:br/>
        <w:t>D.15°</w:t>
        <w:br/>
        <w:br/>
        <w:t>【答案】：B</w:t>
      </w:r>
      <w:r>
        <w:t xml:space="preserve"> </w:t>
      </w:r>
    </w:p>
    <w:p>
      <w:r>
        <w:t>87、电力电缆在桥架内敷设时，电力电缆的总截面积不应大于桥架横断面的（　　　）。</w:t>
        <w:br/>
        <w:t>A.80％</w:t>
        <w:br/>
        <w:t>B.60％</w:t>
        <w:br/>
        <w:t>C.50％</w:t>
        <w:br/>
        <w:t>D.40％</w:t>
        <w:br/>
        <w:br/>
        <w:t xml:space="preserve">【答案】：B </w:t>
      </w:r>
    </w:p>
    <w:p>
      <w:r>
        <w:t>88、全站仪根据测距标准差，即测距精度，按国家标准可分为三个等级。其中，I级仪器的测距精度应小于（　　　）mm。</w:t>
        <w:br/>
        <w:t>A.20</w:t>
        <w:br/>
        <w:t>B.16</w:t>
        <w:br/>
        <w:t>C.10</w:t>
        <w:br/>
        <w:t>D.5</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89、下面关于力的合成，叙述错误的是（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 xml:space="preserve">【答案】：D </w:t>
      </w:r>
    </w:p>
    <w:p>
      <w:r>
        <w:t>90、扬程是（　　　）的性能参数。</w:t>
        <w:br/>
        <w:t>A.风机</w:t>
        <w:br/>
        <w:t>B.泵</w:t>
        <w:br/>
        <w:t>C.压缩机</w:t>
        <w:br/>
        <w:t>D.压气机</w:t>
        <w:br/>
        <w:br/>
        <w:t xml:space="preserve">【答案】：B </w:t>
      </w:r>
    </w:p>
    <w:p>
      <w:r>
        <w:t>91、负责全国建筑业企业资质的统一监督管理的部门是（　　　）。</w:t>
        <w:br/>
        <w:t>A.建设行政主管部门</w:t>
        <w:br/>
        <w:t>B.交通行政主管部门</w:t>
        <w:br/>
        <w:t>C.人事行政主管部门</w:t>
        <w:br/>
        <w:t>D.发改委</w:t>
        <w:br/>
        <w:br/>
        <w:t xml:space="preserve">【答案】：A </w:t>
      </w:r>
    </w:p>
    <w:p>
      <w:r>
        <w:t>92、对于质量分布（　　　），形状（　　　）的物体，形心位于它的几何中心处。</w:t>
        <w:br/>
        <w:t>A.均匀无规则</w:t>
        <w:br/>
        <w:t>B.均匀有规则</w:t>
        <w:br/>
        <w:t>C.不均匀有规则</w:t>
        <w:br/>
        <w:t>D.不均匀无规则</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93、沉降观测应采用（　　　）等水准测量方法，每隔适当距离选定一个基准点与起算基准点组成水准环线。</w:t>
        <w:br/>
        <w:t>A.五</w:t>
        <w:br/>
        <w:t>B.四</w:t>
        <w:br/>
        <w:t>C.三</w:t>
        <w:br/>
        <w:t>D.二</w:t>
        <w:br/>
        <w:br/>
        <w:t>【答案】：D</w:t>
      </w:r>
      <w:r>
        <w:t xml:space="preserve"> </w:t>
      </w:r>
    </w:p>
    <w:p>
      <w:r>
        <w:t>94、某设备上真空表的读数为13.3×103Pa，已知该地区大气压强为98.7×103Pa。设备内的绝对压强为（　　　）。</w:t>
        <w:br/>
        <w:t>A.85.4×103Pa</w:t>
        <w:br/>
        <w:t>B.-85.4×103Pa</w:t>
        <w:br/>
        <w:t>C.13.3×103Pa</w:t>
        <w:br/>
        <w:t>D.-13.3×103Pa</w:t>
        <w:br/>
        <w:br/>
        <w:t xml:space="preserve">【答案】：A </w:t>
      </w:r>
    </w:p>
    <w:p>
      <w:r>
        <w:t>95、虹吸式坐便器的特点，正确的是（　　　）。</w:t>
        <w:br/>
        <w:t>A.噪声大</w:t>
        <w:br/>
        <w:t>B.不卫生</w:t>
        <w:br/>
        <w:t>C.用水量较大</w:t>
        <w:br/>
        <w:t>D.适用于建筑标准较高的卫生间</w:t>
        <w:br/>
        <w:br/>
        <w:t xml:space="preserve">【答案】：C </w:t>
      </w:r>
    </w:p>
    <w:p>
      <w:r>
        <w:t>96、生产经营单位的特种作业人员必须按照国家有关规定经专门的安全作业培训，取得（　　　），方可上岗作业。</w:t>
        <w:br/>
        <w:t>A.相应资格</w:t>
        <w:br/>
        <w:t>B.单位同意</w:t>
        <w:br/>
        <w:t>C.技师证</w:t>
        <w:br/>
        <w:t>D.高级技工证</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97、冷热水管道上下平行安装时热水管道应在冷水管道（　　　）。</w:t>
        <w:br/>
        <w:t>A.上方</w:t>
        <w:br/>
        <w:t>B.下方</w:t>
        <w:br/>
        <w:t>C.左侧</w:t>
        <w:br/>
        <w:t>D.右侧</w:t>
        <w:br/>
        <w:br/>
        <w:t>【答案】：A</w:t>
      </w:r>
      <w:r>
        <w:t xml:space="preserve"> </w:t>
      </w:r>
    </w:p>
    <w:p>
      <w:r>
        <w:t>98、开关的“开路”（open）表示（　　　）。</w:t>
        <w:br/>
        <w:t>A.电子接点导通，允许电流流过</w:t>
        <w:br/>
        <w:t>B.电子接点不导通，允许电流流过</w:t>
        <w:br/>
        <w:t>C.电子接点导通，不允许电流流过</w:t>
        <w:br/>
        <w:t>D.电子接点不导通，不允许电流流过</w:t>
        <w:br/>
        <w:br/>
        <w:t xml:space="preserve">【答案】：D </w:t>
      </w:r>
    </w:p>
    <w:p>
      <w:r>
        <w:t>99、在良好的大气条件下，全站仪的最大测量距离是（　　　）km。</w:t>
        <w:br/>
        <w:t>A.1</w:t>
        <w:br/>
        <w:t>B.2</w:t>
        <w:br/>
        <w:t>C.2.6</w:t>
        <w:br/>
        <w:t>D.3.1</w:t>
        <w:br/>
        <w:br/>
        <w:t xml:space="preserve">【答案】：C </w:t>
      </w:r>
    </w:p>
    <w:p>
      <w:r>
        <w:t>100、淋浴器按供水方式，可分为单管式和（　　　）。</w:t>
        <w:br/>
        <w:t>A.双管式</w:t>
        <w:br/>
        <w:t>B.多管式</w:t>
        <w:br/>
        <w:t>C.分管式</w:t>
        <w:br/>
        <w:t>D.排管式</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https://d.book118.com/586214024033010102</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8621402403301010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