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30FC" w14:paraId="7274E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30FC" w14:paraId="2A5294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30FC" w14:paraId="15ECB2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30FC" w:rsidRPr="00A230FC" w14:paraId="695E2C17" w14:textId="2114A7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30FC">
        <w:rPr>
          <w:rFonts w:ascii="宋体" w:eastAsia="宋体" w:hAnsi="宋体" w:hint="eastAsia"/>
          <w:b/>
          <w:sz w:val="60"/>
        </w:rPr>
        <w:t>梭织服装相关项目可行性研究报告</w:t>
      </w:r>
    </w:p>
    <w:p w:rsidR="00A230FC" w:rsidP="00A230FC" w14:paraId="12E968AF" w14:textId="75556D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30FC">
        <w:rPr>
          <w:rFonts w:ascii="仿宋" w:eastAsia="仿宋" w:hAnsi="仿宋" w:hint="eastAsia"/>
          <w:b/>
          <w:sz w:val="40"/>
        </w:rPr>
        <w:t>目录</w:t>
      </w:r>
    </w:p>
    <w:p w:rsidR="00A230FC" w14:paraId="5B63A40D" w14:textId="5694F91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30FC" w14:paraId="18996A4E" w14:textId="2D544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30FC" w14:paraId="508FF52C" w14:textId="27242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30FC" w14:paraId="3DBD73B9" w14:textId="102E7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30FC" w14:paraId="280D58C6" w14:textId="64451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30FC" w14:paraId="2313723B" w14:textId="0B197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二、梭织服装项目主要建(构)筑物建设工程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30FC" w14:paraId="3C121428" w14:textId="11F55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30FC" w14:paraId="1C9C0A64" w14:textId="12EC2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30FC" w14:paraId="29475939" w14:textId="69AA9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30FC" w14:paraId="3136B0B5" w14:textId="1B9B08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三、梭织服装项目概论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30FC" w14:paraId="1A25D0CB" w14:textId="446C5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(一)、梭织服装项目名称及承办单位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30FC" w14:paraId="37C7C8B3" w14:textId="43370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(二)、梭织服装项目拟建地址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30FC" w14:paraId="066B4369" w14:textId="03324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(三)、梭织服装项目提出的背景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30FC" w14:paraId="5C05D874" w14:textId="61446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30FC" w14:paraId="674DB4A7" w14:textId="28363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(五)、梭织服装项目建设必要性分析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30FC" w14:paraId="2B1854B1" w14:textId="4EDB9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30FC" w14:paraId="5F75E4F6" w14:textId="6E629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(七)、梭织服装项目总投资估算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30FC" w14:paraId="48DDA954" w14:textId="54350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(八)、梭织服装项目工艺技术装备方案的选择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30FC" w14:paraId="7AB5CDEF" w14:textId="592C2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(九)、梭织服装项目实施进度建议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30FC" w14:paraId="2BAA4289" w14:textId="71AED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(十)、梭织服装相关研究结论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30FC" w14:paraId="3DC74D39" w14:textId="2A34F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(十一)、梭织服装项目规划及市场分析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_Toc157945466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https://d.book118.com/586220043000010044</w:t>
        </w:r>
      </w:hyperlink>
    </w:p>
    <w:p w:rsidR="00A230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:rsidP="00F45FFC" w14:paraId="340A46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0FC" w14:paraId="1248A7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:rsidP="00F45FFC" w14:paraId="09513A7D" w14:textId="30AB5D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30FC" w14:paraId="788AFD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14:paraId="4ADD1E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:rsidP="00F45F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0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:rsidP="00F45FFC" w14:textId="30AB5D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30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14:paraId="500819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:rsidRPr="00A230FC" w:rsidP="00A230FC" w14:paraId="2B424C5F" w14:textId="196AF4F2">
    <w:pPr>
      <w:pStyle w:val="Header"/>
      <w:rPr>
        <w:rFonts w:ascii="仿宋" w:eastAsia="仿宋" w:hAnsi="仿宋"/>
      </w:rPr>
    </w:pPr>
    <w:r w:rsidRPr="00A230FC">
      <w:rPr>
        <w:rFonts w:ascii="仿宋" w:eastAsia="仿宋" w:hAnsi="仿宋" w:hint="eastAsia"/>
      </w:rPr>
      <w:t>梭织服装可行性报告</w:t>
    </w:r>
    <w:r w:rsidRPr="00A230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14:paraId="06D808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:rsidRPr="00A230FC" w:rsidP="00A230FC" w14:textId="196AF4F2">
    <w:pPr>
      <w:pStyle w:val="Header"/>
      <w:rPr>
        <w:rFonts w:ascii="仿宋" w:eastAsia="仿宋" w:hAnsi="仿宋"/>
      </w:rPr>
    </w:pPr>
    <w:r w:rsidRPr="00A230FC">
      <w:rPr>
        <w:rFonts w:ascii="仿宋" w:eastAsia="仿宋" w:hAnsi="仿宋" w:hint="eastAsia"/>
      </w:rPr>
      <w:t>梭织服装可行性报告</w:t>
    </w:r>
    <w:r w:rsidRPr="00A230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0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0FC"/>
    <w:rsid w:val="00A230FC"/>
    <w:rsid w:val="00F45F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DF8347"/>
  <w15:chartTrackingRefBased/>
  <w15:docId w15:val="{321C46DB-4C6D-4FCB-85C1-8A4A4B5D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30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30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30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30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30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30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3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30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30FC"/>
  </w:style>
  <w:style w:type="paragraph" w:styleId="TOC1">
    <w:name w:val="toc 1"/>
    <w:basedOn w:val="Normal"/>
    <w:next w:val="Normal"/>
    <w:autoRedefine/>
    <w:uiPriority w:val="39"/>
    <w:unhideWhenUsed/>
    <w:rsid w:val="00A230FC"/>
  </w:style>
  <w:style w:type="paragraph" w:styleId="TOC2">
    <w:name w:val="toc 2"/>
    <w:basedOn w:val="Normal"/>
    <w:next w:val="Normal"/>
    <w:autoRedefine/>
    <w:uiPriority w:val="39"/>
    <w:unhideWhenUsed/>
    <w:rsid w:val="00A230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6220043000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3959</Words>
  <Characters>22571</Characters>
  <Application>Microsoft Office Word</Application>
  <DocSecurity>0</DocSecurity>
  <Lines>188</Lines>
  <Paragraphs>52</Paragraphs>
  <ScaleCrop>false</ScaleCrop>
  <Company/>
  <LinksUpToDate>false</LinksUpToDate>
  <CharactersWithSpaces>26478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2024-02-04T05:23:00Z</dcterms:created>
  <dcterms:modified xsi:type="dcterms:W3CDTF">2024-02-04T05:23:00Z</dcterms:modified>
</cp:coreProperties>
</file>