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工业VOC治理系统项目建设总纲及方案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8" w:history="1">
        <w:r>
          <w:rPr>
            <w:rFonts w:ascii="仿宋" w:eastAsia="仿宋" w:hAnsi="仿宋" w:cs="仿宋" w:hint="eastAsia"/>
            <w:lang w:eastAsia="zh-CN"/>
          </w:rPr>
          <w:t>概论</w:t>
        </w:r>
        <w:r>
          <w:tab/>
        </w:r>
        <w:r>
          <w:fldChar w:fldCharType="begin"/>
        </w:r>
        <w:r>
          <w:instrText xml:space="preserve"> PAGEREF _Toc8028 \h </w:instrText>
        </w:r>
        <w:r>
          <w:fldChar w:fldCharType="separate"/>
        </w:r>
        <w:r>
          <w:t>3</w:t>
        </w:r>
        <w:r>
          <w:fldChar w:fldCharType="end"/>
        </w:r>
      </w:hyperlink>
    </w:p>
    <w:p>
      <w:pPr>
        <w:pStyle w:val="TOC1"/>
        <w:tabs>
          <w:tab w:val="right" w:leader="dot" w:pos="8306"/>
        </w:tabs>
      </w:pPr>
      <w:hyperlink w:anchor="_Toc3605" w:history="1">
        <w:r>
          <w:rPr>
            <w:rFonts w:ascii="仿宋" w:eastAsia="仿宋" w:hAnsi="仿宋" w:cs="仿宋" w:hint="eastAsia"/>
            <w:lang w:eastAsia="zh-CN"/>
          </w:rPr>
          <w:t>一、经济影响分析</w:t>
        </w:r>
        <w:r>
          <w:tab/>
        </w:r>
        <w:r>
          <w:fldChar w:fldCharType="begin"/>
        </w:r>
        <w:r>
          <w:instrText xml:space="preserve"> PAGEREF _Toc3605 \h </w:instrText>
        </w:r>
        <w:r>
          <w:fldChar w:fldCharType="separate"/>
        </w:r>
        <w:r>
          <w:t>3</w:t>
        </w:r>
        <w:r>
          <w:fldChar w:fldCharType="end"/>
        </w:r>
      </w:hyperlink>
    </w:p>
    <w:p>
      <w:pPr>
        <w:pStyle w:val="TOC2"/>
        <w:tabs>
          <w:tab w:val="right" w:leader="dot" w:pos="8306"/>
        </w:tabs>
      </w:pPr>
      <w:hyperlink w:anchor="_Toc23165" w:history="1">
        <w:r>
          <w:rPr>
            <w:rFonts w:ascii="仿宋" w:eastAsia="仿宋" w:hAnsi="仿宋" w:cs="仿宋" w:hint="eastAsia"/>
            <w:lang w:eastAsia="zh-CN"/>
          </w:rPr>
          <w:t>(一)、经济费用效益或费用效果分析</w:t>
        </w:r>
        <w:r>
          <w:tab/>
        </w:r>
        <w:r>
          <w:fldChar w:fldCharType="begin"/>
        </w:r>
        <w:r>
          <w:instrText xml:space="preserve"> PAGEREF _Toc23165 \h </w:instrText>
        </w:r>
        <w:r>
          <w:fldChar w:fldCharType="separate"/>
        </w:r>
        <w:r>
          <w:t>3</w:t>
        </w:r>
        <w:r>
          <w:fldChar w:fldCharType="end"/>
        </w:r>
      </w:hyperlink>
    </w:p>
    <w:p>
      <w:pPr>
        <w:pStyle w:val="TOC2"/>
        <w:tabs>
          <w:tab w:val="right" w:leader="dot" w:pos="8306"/>
        </w:tabs>
      </w:pPr>
      <w:hyperlink w:anchor="_Toc11519" w:history="1">
        <w:r>
          <w:rPr>
            <w:rFonts w:ascii="仿宋" w:eastAsia="仿宋" w:hAnsi="仿宋" w:cs="仿宋" w:hint="eastAsia"/>
            <w:lang w:eastAsia="zh-CN"/>
          </w:rPr>
          <w:t>(二)、行业影响分析</w:t>
        </w:r>
        <w:r>
          <w:tab/>
        </w:r>
        <w:r>
          <w:fldChar w:fldCharType="begin"/>
        </w:r>
        <w:r>
          <w:instrText xml:space="preserve"> PAGEREF _Toc11519 \h </w:instrText>
        </w:r>
        <w:r>
          <w:fldChar w:fldCharType="separate"/>
        </w:r>
        <w:r>
          <w:t>5</w:t>
        </w:r>
        <w:r>
          <w:fldChar w:fldCharType="end"/>
        </w:r>
      </w:hyperlink>
    </w:p>
    <w:p>
      <w:pPr>
        <w:pStyle w:val="TOC2"/>
        <w:tabs>
          <w:tab w:val="right" w:leader="dot" w:pos="8306"/>
        </w:tabs>
      </w:pPr>
      <w:hyperlink w:anchor="_Toc18936" w:history="1">
        <w:r>
          <w:rPr>
            <w:rFonts w:ascii="仿宋" w:eastAsia="仿宋" w:hAnsi="仿宋" w:cs="仿宋" w:hint="eastAsia"/>
            <w:lang w:eastAsia="zh-CN"/>
          </w:rPr>
          <w:t>(三)、区域经济影响分析</w:t>
        </w:r>
        <w:r>
          <w:tab/>
        </w:r>
        <w:r>
          <w:fldChar w:fldCharType="begin"/>
        </w:r>
        <w:r>
          <w:instrText xml:space="preserve"> PAGEREF _Toc18936 \h </w:instrText>
        </w:r>
        <w:r>
          <w:fldChar w:fldCharType="separate"/>
        </w:r>
        <w:r>
          <w:t>7</w:t>
        </w:r>
        <w:r>
          <w:fldChar w:fldCharType="end"/>
        </w:r>
      </w:hyperlink>
    </w:p>
    <w:p>
      <w:pPr>
        <w:pStyle w:val="TOC2"/>
        <w:tabs>
          <w:tab w:val="right" w:leader="dot" w:pos="8306"/>
        </w:tabs>
      </w:pPr>
      <w:hyperlink w:anchor="_Toc17025" w:history="1">
        <w:r>
          <w:rPr>
            <w:rFonts w:ascii="仿宋" w:eastAsia="仿宋" w:hAnsi="仿宋" w:cs="仿宋" w:hint="eastAsia"/>
            <w:lang w:eastAsia="zh-CN"/>
          </w:rPr>
          <w:t>(四)、宏观经济影响分析</w:t>
        </w:r>
        <w:r>
          <w:tab/>
        </w:r>
        <w:r>
          <w:fldChar w:fldCharType="begin"/>
        </w:r>
        <w:r>
          <w:instrText xml:space="preserve"> PAGEREF _Toc17025 \h </w:instrText>
        </w:r>
        <w:r>
          <w:fldChar w:fldCharType="separate"/>
        </w:r>
        <w:r>
          <w:t>8</w:t>
        </w:r>
        <w:r>
          <w:fldChar w:fldCharType="end"/>
        </w:r>
      </w:hyperlink>
    </w:p>
    <w:p>
      <w:pPr>
        <w:pStyle w:val="TOC1"/>
        <w:tabs>
          <w:tab w:val="right" w:leader="dot" w:pos="8306"/>
        </w:tabs>
      </w:pPr>
      <w:hyperlink w:anchor="_Toc954" w:history="1">
        <w:r>
          <w:rPr>
            <w:rFonts w:ascii="仿宋" w:eastAsia="仿宋" w:hAnsi="仿宋" w:cs="仿宋" w:hint="eastAsia"/>
            <w:lang w:eastAsia="zh-CN"/>
          </w:rPr>
          <w:t>二、项目选址研究</w:t>
        </w:r>
        <w:r>
          <w:tab/>
        </w:r>
        <w:r>
          <w:fldChar w:fldCharType="begin"/>
        </w:r>
        <w:r>
          <w:instrText xml:space="preserve"> PAGEREF _Toc954 \h </w:instrText>
        </w:r>
        <w:r>
          <w:fldChar w:fldCharType="separate"/>
        </w:r>
        <w:r>
          <w:t>9</w:t>
        </w:r>
        <w:r>
          <w:fldChar w:fldCharType="end"/>
        </w:r>
      </w:hyperlink>
    </w:p>
    <w:p>
      <w:pPr>
        <w:pStyle w:val="TOC2"/>
        <w:tabs>
          <w:tab w:val="right" w:leader="dot" w:pos="8306"/>
        </w:tabs>
      </w:pPr>
      <w:hyperlink w:anchor="_Toc13320" w:history="1">
        <w:r>
          <w:rPr>
            <w:rFonts w:ascii="仿宋" w:eastAsia="仿宋" w:hAnsi="仿宋" w:cs="仿宋" w:hint="eastAsia"/>
            <w:lang w:eastAsia="zh-CN"/>
          </w:rPr>
          <w:t>(一)、项目选址原则</w:t>
        </w:r>
        <w:r>
          <w:tab/>
        </w:r>
        <w:r>
          <w:fldChar w:fldCharType="begin"/>
        </w:r>
        <w:r>
          <w:instrText xml:space="preserve"> PAGEREF _Toc13320 \h </w:instrText>
        </w:r>
        <w:r>
          <w:fldChar w:fldCharType="separate"/>
        </w:r>
        <w:r>
          <w:t>9</w:t>
        </w:r>
        <w:r>
          <w:fldChar w:fldCharType="end"/>
        </w:r>
      </w:hyperlink>
    </w:p>
    <w:p>
      <w:pPr>
        <w:pStyle w:val="TOC2"/>
        <w:tabs>
          <w:tab w:val="right" w:leader="dot" w:pos="8306"/>
        </w:tabs>
      </w:pPr>
      <w:hyperlink w:anchor="_Toc10723" w:history="1">
        <w:r>
          <w:rPr>
            <w:rFonts w:ascii="仿宋" w:eastAsia="仿宋" w:hAnsi="仿宋" w:cs="仿宋" w:hint="eastAsia"/>
            <w:lang w:eastAsia="zh-CN"/>
          </w:rPr>
          <w:t>(二)、项目选址</w:t>
        </w:r>
        <w:r>
          <w:tab/>
        </w:r>
        <w:r>
          <w:fldChar w:fldCharType="begin"/>
        </w:r>
        <w:r>
          <w:instrText xml:space="preserve"> PAGEREF _Toc10723 \h </w:instrText>
        </w:r>
        <w:r>
          <w:fldChar w:fldCharType="separate"/>
        </w:r>
        <w:r>
          <w:t>13</w:t>
        </w:r>
        <w:r>
          <w:fldChar w:fldCharType="end"/>
        </w:r>
      </w:hyperlink>
    </w:p>
    <w:p>
      <w:pPr>
        <w:pStyle w:val="TOC2"/>
        <w:tabs>
          <w:tab w:val="right" w:leader="dot" w:pos="8306"/>
        </w:tabs>
      </w:pPr>
      <w:hyperlink w:anchor="_Toc19442" w:history="1">
        <w:r>
          <w:rPr>
            <w:rFonts w:ascii="仿宋" w:eastAsia="仿宋" w:hAnsi="仿宋" w:cs="仿宋" w:hint="eastAsia"/>
            <w:lang w:eastAsia="zh-CN"/>
          </w:rPr>
          <w:t>(三)、建设条件分析</w:t>
        </w:r>
        <w:r>
          <w:tab/>
        </w:r>
        <w:r>
          <w:fldChar w:fldCharType="begin"/>
        </w:r>
        <w:r>
          <w:instrText xml:space="preserve"> PAGEREF _Toc19442 \h </w:instrText>
        </w:r>
        <w:r>
          <w:fldChar w:fldCharType="separate"/>
        </w:r>
        <w:r>
          <w:t>15</w:t>
        </w:r>
        <w:r>
          <w:fldChar w:fldCharType="end"/>
        </w:r>
      </w:hyperlink>
    </w:p>
    <w:p>
      <w:pPr>
        <w:pStyle w:val="TOC2"/>
        <w:tabs>
          <w:tab w:val="right" w:leader="dot" w:pos="8306"/>
        </w:tabs>
      </w:pPr>
      <w:hyperlink w:anchor="_Toc21267" w:history="1">
        <w:r>
          <w:rPr>
            <w:rFonts w:ascii="仿宋" w:eastAsia="仿宋" w:hAnsi="仿宋" w:cs="仿宋" w:hint="eastAsia"/>
            <w:lang w:eastAsia="zh-CN"/>
          </w:rPr>
          <w:t>(四)、用地控制指标</w:t>
        </w:r>
        <w:r>
          <w:tab/>
        </w:r>
        <w:r>
          <w:fldChar w:fldCharType="begin"/>
        </w:r>
        <w:r>
          <w:instrText xml:space="preserve"> PAGEREF _Toc21267 \h </w:instrText>
        </w:r>
        <w:r>
          <w:fldChar w:fldCharType="separate"/>
        </w:r>
        <w:r>
          <w:t>16</w:t>
        </w:r>
        <w:r>
          <w:fldChar w:fldCharType="end"/>
        </w:r>
      </w:hyperlink>
    </w:p>
    <w:p>
      <w:pPr>
        <w:pStyle w:val="TOC2"/>
        <w:tabs>
          <w:tab w:val="right" w:leader="dot" w:pos="8306"/>
        </w:tabs>
      </w:pPr>
      <w:hyperlink w:anchor="_Toc19763" w:history="1">
        <w:r>
          <w:rPr>
            <w:rFonts w:ascii="仿宋" w:eastAsia="仿宋" w:hAnsi="仿宋" w:cs="仿宋" w:hint="eastAsia"/>
            <w:lang w:eastAsia="zh-CN"/>
          </w:rPr>
          <w:t>(五)、地总体要求</w:t>
        </w:r>
        <w:r>
          <w:tab/>
        </w:r>
        <w:r>
          <w:fldChar w:fldCharType="begin"/>
        </w:r>
        <w:r>
          <w:instrText xml:space="preserve"> PAGEREF _Toc19763 \h </w:instrText>
        </w:r>
        <w:r>
          <w:fldChar w:fldCharType="separate"/>
        </w:r>
        <w:r>
          <w:t>17</w:t>
        </w:r>
        <w:r>
          <w:fldChar w:fldCharType="end"/>
        </w:r>
      </w:hyperlink>
    </w:p>
    <w:p>
      <w:pPr>
        <w:pStyle w:val="TOC2"/>
        <w:tabs>
          <w:tab w:val="right" w:leader="dot" w:pos="8306"/>
        </w:tabs>
      </w:pPr>
      <w:hyperlink w:anchor="_Toc27130" w:history="1">
        <w:r>
          <w:rPr>
            <w:rFonts w:ascii="仿宋" w:eastAsia="仿宋" w:hAnsi="仿宋" w:cs="仿宋" w:hint="eastAsia"/>
            <w:lang w:eastAsia="zh-CN"/>
          </w:rPr>
          <w:t>(六)、节约用地措施</w:t>
        </w:r>
        <w:r>
          <w:tab/>
        </w:r>
        <w:r>
          <w:fldChar w:fldCharType="begin"/>
        </w:r>
        <w:r>
          <w:instrText xml:space="preserve"> PAGEREF _Toc27130 \h </w:instrText>
        </w:r>
        <w:r>
          <w:fldChar w:fldCharType="separate"/>
        </w:r>
        <w:r>
          <w:t>19</w:t>
        </w:r>
        <w:r>
          <w:fldChar w:fldCharType="end"/>
        </w:r>
      </w:hyperlink>
    </w:p>
    <w:p>
      <w:pPr>
        <w:pStyle w:val="TOC2"/>
        <w:tabs>
          <w:tab w:val="right" w:leader="dot" w:pos="8306"/>
        </w:tabs>
      </w:pPr>
      <w:hyperlink w:anchor="_Toc1309" w:history="1">
        <w:r>
          <w:rPr>
            <w:rFonts w:ascii="仿宋" w:eastAsia="仿宋" w:hAnsi="仿宋" w:cs="仿宋" w:hint="eastAsia"/>
            <w:lang w:eastAsia="zh-CN"/>
          </w:rPr>
          <w:t>(七)、选址综合评价</w:t>
        </w:r>
        <w:r>
          <w:tab/>
        </w:r>
        <w:r>
          <w:fldChar w:fldCharType="begin"/>
        </w:r>
        <w:r>
          <w:instrText xml:space="preserve"> PAGEREF _Toc1309 \h </w:instrText>
        </w:r>
        <w:r>
          <w:fldChar w:fldCharType="separate"/>
        </w:r>
        <w:r>
          <w:t>20</w:t>
        </w:r>
        <w:r>
          <w:fldChar w:fldCharType="end"/>
        </w:r>
      </w:hyperlink>
    </w:p>
    <w:p>
      <w:pPr>
        <w:pStyle w:val="TOC1"/>
        <w:tabs>
          <w:tab w:val="right" w:leader="dot" w:pos="8306"/>
        </w:tabs>
      </w:pPr>
      <w:hyperlink w:anchor="_Toc26236" w:history="1">
        <w:r>
          <w:rPr>
            <w:rFonts w:ascii="仿宋" w:eastAsia="仿宋" w:hAnsi="仿宋" w:cs="仿宋" w:hint="eastAsia"/>
            <w:lang w:eastAsia="zh-CN"/>
          </w:rPr>
          <w:t>三、建设风险评估分析</w:t>
        </w:r>
        <w:r>
          <w:tab/>
        </w:r>
        <w:r>
          <w:fldChar w:fldCharType="begin"/>
        </w:r>
        <w:r>
          <w:instrText xml:space="preserve"> PAGEREF _Toc26236 \h </w:instrText>
        </w:r>
        <w:r>
          <w:fldChar w:fldCharType="separate"/>
        </w:r>
        <w:r>
          <w:t>21</w:t>
        </w:r>
        <w:r>
          <w:fldChar w:fldCharType="end"/>
        </w:r>
      </w:hyperlink>
    </w:p>
    <w:p>
      <w:pPr>
        <w:pStyle w:val="TOC2"/>
        <w:tabs>
          <w:tab w:val="right" w:leader="dot" w:pos="8306"/>
        </w:tabs>
      </w:pPr>
      <w:hyperlink w:anchor="_Toc21624" w:history="1">
        <w:r>
          <w:rPr>
            <w:rFonts w:ascii="仿宋" w:eastAsia="仿宋" w:hAnsi="仿宋" w:cs="仿宋" w:hint="eastAsia"/>
            <w:lang w:eastAsia="zh-CN"/>
          </w:rPr>
          <w:t>(一)、政策风险分析</w:t>
        </w:r>
        <w:r>
          <w:tab/>
        </w:r>
        <w:r>
          <w:fldChar w:fldCharType="begin"/>
        </w:r>
        <w:r>
          <w:instrText xml:space="preserve"> PAGEREF _Toc21624 \h </w:instrText>
        </w:r>
        <w:r>
          <w:fldChar w:fldCharType="separate"/>
        </w:r>
        <w:r>
          <w:t>21</w:t>
        </w:r>
        <w:r>
          <w:fldChar w:fldCharType="end"/>
        </w:r>
      </w:hyperlink>
    </w:p>
    <w:p>
      <w:pPr>
        <w:pStyle w:val="TOC2"/>
        <w:tabs>
          <w:tab w:val="right" w:leader="dot" w:pos="8306"/>
        </w:tabs>
      </w:pPr>
      <w:hyperlink w:anchor="_Toc5356" w:history="1">
        <w:r>
          <w:rPr>
            <w:rFonts w:ascii="仿宋" w:eastAsia="仿宋" w:hAnsi="仿宋" w:cs="仿宋" w:hint="eastAsia"/>
            <w:lang w:eastAsia="zh-CN"/>
          </w:rPr>
          <w:t>(二)、社会风险分析</w:t>
        </w:r>
        <w:r>
          <w:tab/>
        </w:r>
        <w:r>
          <w:fldChar w:fldCharType="begin"/>
        </w:r>
        <w:r>
          <w:instrText xml:space="preserve"> PAGEREF _Toc5356 \h </w:instrText>
        </w:r>
        <w:r>
          <w:fldChar w:fldCharType="separate"/>
        </w:r>
        <w:r>
          <w:t>22</w:t>
        </w:r>
        <w:r>
          <w:fldChar w:fldCharType="end"/>
        </w:r>
      </w:hyperlink>
    </w:p>
    <w:p>
      <w:pPr>
        <w:pStyle w:val="TOC2"/>
        <w:tabs>
          <w:tab w:val="right" w:leader="dot" w:pos="8306"/>
        </w:tabs>
      </w:pPr>
      <w:hyperlink w:anchor="_Toc12875" w:history="1">
        <w:r>
          <w:rPr>
            <w:rFonts w:ascii="仿宋" w:eastAsia="仿宋" w:hAnsi="仿宋" w:cs="仿宋" w:hint="eastAsia"/>
            <w:lang w:eastAsia="zh-CN"/>
          </w:rPr>
          <w:t>(三)、市场风险分析</w:t>
        </w:r>
        <w:r>
          <w:tab/>
        </w:r>
        <w:r>
          <w:fldChar w:fldCharType="begin"/>
        </w:r>
        <w:r>
          <w:instrText xml:space="preserve"> PAGEREF _Toc12875 \h </w:instrText>
        </w:r>
        <w:r>
          <w:fldChar w:fldCharType="separate"/>
        </w:r>
        <w:r>
          <w:t>24</w:t>
        </w:r>
        <w:r>
          <w:fldChar w:fldCharType="end"/>
        </w:r>
      </w:hyperlink>
    </w:p>
    <w:p>
      <w:pPr>
        <w:pStyle w:val="TOC2"/>
        <w:tabs>
          <w:tab w:val="right" w:leader="dot" w:pos="8306"/>
        </w:tabs>
      </w:pPr>
      <w:hyperlink w:anchor="_Toc1065" w:history="1">
        <w:r>
          <w:rPr>
            <w:rFonts w:ascii="仿宋" w:eastAsia="仿宋" w:hAnsi="仿宋" w:cs="仿宋" w:hint="eastAsia"/>
            <w:lang w:eastAsia="zh-CN"/>
          </w:rPr>
          <w:t>(四)、资金风险分析</w:t>
        </w:r>
        <w:r>
          <w:tab/>
        </w:r>
        <w:r>
          <w:fldChar w:fldCharType="begin"/>
        </w:r>
        <w:r>
          <w:instrText xml:space="preserve"> PAGEREF _Toc1065 \h </w:instrText>
        </w:r>
        <w:r>
          <w:fldChar w:fldCharType="separate"/>
        </w:r>
        <w:r>
          <w:t>25</w:t>
        </w:r>
        <w:r>
          <w:fldChar w:fldCharType="end"/>
        </w:r>
      </w:hyperlink>
    </w:p>
    <w:p>
      <w:pPr>
        <w:pStyle w:val="TOC2"/>
        <w:tabs>
          <w:tab w:val="right" w:leader="dot" w:pos="8306"/>
        </w:tabs>
      </w:pPr>
      <w:hyperlink w:anchor="_Toc32267" w:history="1">
        <w:r>
          <w:rPr>
            <w:rFonts w:ascii="仿宋" w:eastAsia="仿宋" w:hAnsi="仿宋" w:cs="仿宋" w:hint="eastAsia"/>
            <w:lang w:eastAsia="zh-CN"/>
          </w:rPr>
          <w:t>(五)、技术风险分析</w:t>
        </w:r>
        <w:r>
          <w:tab/>
        </w:r>
        <w:r>
          <w:fldChar w:fldCharType="begin"/>
        </w:r>
        <w:r>
          <w:instrText xml:space="preserve"> PAGEREF _Toc32267 \h </w:instrText>
        </w:r>
        <w:r>
          <w:fldChar w:fldCharType="separate"/>
        </w:r>
        <w:r>
          <w:t>26</w:t>
        </w:r>
        <w:r>
          <w:fldChar w:fldCharType="end"/>
        </w:r>
      </w:hyperlink>
    </w:p>
    <w:p>
      <w:pPr>
        <w:pStyle w:val="TOC2"/>
        <w:tabs>
          <w:tab w:val="right" w:leader="dot" w:pos="8306"/>
        </w:tabs>
      </w:pPr>
      <w:hyperlink w:anchor="_Toc14758" w:history="1">
        <w:r>
          <w:rPr>
            <w:rFonts w:ascii="仿宋" w:eastAsia="仿宋" w:hAnsi="仿宋" w:cs="仿宋" w:hint="eastAsia"/>
            <w:lang w:eastAsia="zh-CN"/>
          </w:rPr>
          <w:t>(六)、财务风险分析</w:t>
        </w:r>
        <w:r>
          <w:tab/>
        </w:r>
        <w:r>
          <w:fldChar w:fldCharType="begin"/>
        </w:r>
        <w:r>
          <w:instrText xml:space="preserve"> PAGEREF _Toc14758 \h </w:instrText>
        </w:r>
        <w:r>
          <w:fldChar w:fldCharType="separate"/>
        </w:r>
        <w:r>
          <w:t>27</w:t>
        </w:r>
        <w:r>
          <w:fldChar w:fldCharType="end"/>
        </w:r>
      </w:hyperlink>
    </w:p>
    <w:p>
      <w:pPr>
        <w:pStyle w:val="TOC2"/>
        <w:tabs>
          <w:tab w:val="right" w:leader="dot" w:pos="8306"/>
        </w:tabs>
      </w:pPr>
      <w:hyperlink w:anchor="_Toc25600" w:history="1">
        <w:r>
          <w:rPr>
            <w:rFonts w:ascii="仿宋" w:eastAsia="仿宋" w:hAnsi="仿宋" w:cs="仿宋" w:hint="eastAsia"/>
            <w:lang w:eastAsia="zh-CN"/>
          </w:rPr>
          <w:t>(七)、管理风险分析</w:t>
        </w:r>
        <w:r>
          <w:tab/>
        </w:r>
        <w:r>
          <w:fldChar w:fldCharType="begin"/>
        </w:r>
        <w:r>
          <w:instrText xml:space="preserve"> PAGEREF _Toc25600 \h </w:instrText>
        </w:r>
        <w:r>
          <w:fldChar w:fldCharType="separate"/>
        </w:r>
        <w:r>
          <w:t>29</w:t>
        </w:r>
        <w:r>
          <w:fldChar w:fldCharType="end"/>
        </w:r>
      </w:hyperlink>
    </w:p>
    <w:p>
      <w:pPr>
        <w:pStyle w:val="TOC2"/>
        <w:tabs>
          <w:tab w:val="right" w:leader="dot" w:pos="8306"/>
        </w:tabs>
      </w:pPr>
      <w:hyperlink w:anchor="_Toc673" w:history="1">
        <w:r>
          <w:rPr>
            <w:rFonts w:ascii="仿宋" w:eastAsia="仿宋" w:hAnsi="仿宋" w:cs="仿宋" w:hint="eastAsia"/>
            <w:lang w:eastAsia="zh-CN"/>
          </w:rPr>
          <w:t>(八)、其它风险分析</w:t>
        </w:r>
        <w:r>
          <w:tab/>
        </w:r>
        <w:r>
          <w:fldChar w:fldCharType="begin"/>
        </w:r>
        <w:r>
          <w:instrText xml:space="preserve"> PAGEREF _Toc673 \h </w:instrText>
        </w:r>
        <w:r>
          <w:fldChar w:fldCharType="separate"/>
        </w:r>
        <w:r>
          <w:t>30</w:t>
        </w:r>
        <w:r>
          <w:fldChar w:fldCharType="end"/>
        </w:r>
      </w:hyperlink>
    </w:p>
    <w:p>
      <w:pPr>
        <w:pStyle w:val="TOC2"/>
        <w:tabs>
          <w:tab w:val="right" w:leader="dot" w:pos="8306"/>
        </w:tabs>
      </w:pPr>
      <w:hyperlink w:anchor="_Toc28198" w:history="1">
        <w:r>
          <w:rPr>
            <w:rFonts w:ascii="仿宋" w:eastAsia="仿宋" w:hAnsi="仿宋" w:cs="仿宋" w:hint="eastAsia"/>
            <w:lang w:eastAsia="zh-CN"/>
          </w:rPr>
          <w:t>(九)、社会影响评估</w:t>
        </w:r>
        <w:r>
          <w:tab/>
        </w:r>
        <w:r>
          <w:fldChar w:fldCharType="begin"/>
        </w:r>
        <w:r>
          <w:instrText xml:space="preserve"> PAGEREF _Toc28198 \h </w:instrText>
        </w:r>
        <w:r>
          <w:fldChar w:fldCharType="separate"/>
        </w:r>
        <w:r>
          <w:t>32</w:t>
        </w:r>
        <w:r>
          <w:fldChar w:fldCharType="end"/>
        </w:r>
      </w:hyperlink>
    </w:p>
    <w:p>
      <w:pPr>
        <w:pStyle w:val="TOC1"/>
        <w:tabs>
          <w:tab w:val="right" w:leader="dot" w:pos="8306"/>
        </w:tabs>
      </w:pPr>
      <w:hyperlink w:anchor="_Toc13327" w:history="1">
        <w:r>
          <w:rPr>
            <w:rFonts w:ascii="仿宋" w:eastAsia="仿宋" w:hAnsi="仿宋" w:cs="仿宋" w:hint="eastAsia"/>
            <w:lang w:eastAsia="zh-CN"/>
          </w:rPr>
          <w:t>四、背景、必要性分析</w:t>
        </w:r>
        <w:r>
          <w:tab/>
        </w:r>
        <w:r>
          <w:fldChar w:fldCharType="begin"/>
        </w:r>
        <w:r>
          <w:instrText xml:space="preserve"> PAGEREF _Toc13327 \h </w:instrText>
        </w:r>
        <w:r>
          <w:fldChar w:fldCharType="separate"/>
        </w:r>
        <w:r>
          <w:t>34</w:t>
        </w:r>
        <w:r>
          <w:fldChar w:fldCharType="end"/>
        </w:r>
      </w:hyperlink>
    </w:p>
    <w:p>
      <w:pPr>
        <w:pStyle w:val="TOC2"/>
        <w:tabs>
          <w:tab w:val="right" w:leader="dot" w:pos="8306"/>
        </w:tabs>
      </w:pPr>
      <w:hyperlink w:anchor="_Toc27866" w:history="1">
        <w:r>
          <w:rPr>
            <w:rFonts w:ascii="仿宋" w:eastAsia="仿宋" w:hAnsi="仿宋" w:cs="仿宋" w:hint="eastAsia"/>
            <w:lang w:eastAsia="zh-CN"/>
          </w:rPr>
          <w:t>(一)、项目建设背景</w:t>
        </w:r>
        <w:r>
          <w:tab/>
        </w:r>
        <w:r>
          <w:fldChar w:fldCharType="begin"/>
        </w:r>
        <w:r>
          <w:instrText xml:space="preserve"> PAGEREF _Toc27866 \h </w:instrText>
        </w:r>
        <w:r>
          <w:fldChar w:fldCharType="separate"/>
        </w:r>
        <w:r>
          <w:t>34</w:t>
        </w:r>
        <w:r>
          <w:fldChar w:fldCharType="end"/>
        </w:r>
      </w:hyperlink>
    </w:p>
    <w:p>
      <w:pPr>
        <w:pStyle w:val="TOC2"/>
        <w:tabs>
          <w:tab w:val="right" w:leader="dot" w:pos="8306"/>
        </w:tabs>
      </w:pPr>
      <w:hyperlink w:anchor="_Toc30484" w:history="1">
        <w:r>
          <w:rPr>
            <w:rFonts w:ascii="仿宋" w:eastAsia="仿宋" w:hAnsi="仿宋" w:cs="仿宋" w:hint="eastAsia"/>
            <w:lang w:eastAsia="zh-CN"/>
          </w:rPr>
          <w:t>(二)、必要性分析</w:t>
        </w:r>
        <w:r>
          <w:tab/>
        </w:r>
        <w:r>
          <w:fldChar w:fldCharType="begin"/>
        </w:r>
        <w:r>
          <w:instrText xml:space="preserve"> PAGEREF _Toc30484 \h </w:instrText>
        </w:r>
        <w:r>
          <w:fldChar w:fldCharType="separate"/>
        </w:r>
        <w:r>
          <w:t>35</w:t>
        </w:r>
        <w:r>
          <w:fldChar w:fldCharType="end"/>
        </w:r>
      </w:hyperlink>
    </w:p>
    <w:p>
      <w:pPr>
        <w:pStyle w:val="TOC2"/>
        <w:tabs>
          <w:tab w:val="right" w:leader="dot" w:pos="8306"/>
        </w:tabs>
      </w:pPr>
      <w:hyperlink w:anchor="_Toc32264" w:history="1">
        <w:r>
          <w:rPr>
            <w:rFonts w:ascii="仿宋" w:eastAsia="仿宋" w:hAnsi="仿宋" w:cs="仿宋" w:hint="eastAsia"/>
            <w:lang w:eastAsia="zh-CN"/>
          </w:rPr>
          <w:t>(三)、项目建设有利条件</w:t>
        </w:r>
        <w:r>
          <w:tab/>
        </w:r>
        <w:r>
          <w:fldChar w:fldCharType="begin"/>
        </w:r>
        <w:r>
          <w:instrText xml:space="preserve"> PAGEREF _Toc32264 \h </w:instrText>
        </w:r>
        <w:r>
          <w:fldChar w:fldCharType="separate"/>
        </w:r>
        <w:r>
          <w:t>36</w:t>
        </w:r>
        <w:r>
          <w:fldChar w:fldCharType="end"/>
        </w:r>
      </w:hyperlink>
    </w:p>
    <w:p>
      <w:pPr>
        <w:pStyle w:val="TOC1"/>
        <w:tabs>
          <w:tab w:val="right" w:leader="dot" w:pos="8306"/>
        </w:tabs>
      </w:pPr>
      <w:hyperlink w:anchor="_Toc28150" w:history="1">
        <w:r>
          <w:rPr>
            <w:rFonts w:ascii="仿宋" w:eastAsia="仿宋" w:hAnsi="仿宋" w:cs="仿宋" w:hint="eastAsia"/>
            <w:lang w:eastAsia="zh-CN"/>
          </w:rPr>
          <w:t>五、社会影响分析</w:t>
        </w:r>
        <w:r>
          <w:tab/>
        </w:r>
        <w:r>
          <w:fldChar w:fldCharType="begin"/>
        </w:r>
        <w:r>
          <w:instrText xml:space="preserve"> PAGEREF _Toc28150 \h </w:instrText>
        </w:r>
        <w:r>
          <w:fldChar w:fldCharType="separate"/>
        </w:r>
        <w:r>
          <w:t>38</w:t>
        </w:r>
        <w:r>
          <w:fldChar w:fldCharType="end"/>
        </w:r>
      </w:hyperlink>
    </w:p>
    <w:p>
      <w:pPr>
        <w:pStyle w:val="TOC2"/>
        <w:tabs>
          <w:tab w:val="right" w:leader="dot" w:pos="8306"/>
        </w:tabs>
      </w:pPr>
      <w:hyperlink w:anchor="_Toc28347" w:history="1">
        <w:r>
          <w:rPr>
            <w:rFonts w:ascii="仿宋" w:eastAsia="仿宋" w:hAnsi="仿宋" w:cs="仿宋" w:hint="eastAsia"/>
            <w:lang w:eastAsia="zh-CN"/>
          </w:rPr>
          <w:t>(一)、社会影响效果分析</w:t>
        </w:r>
        <w:r>
          <w:tab/>
        </w:r>
        <w:r>
          <w:fldChar w:fldCharType="begin"/>
        </w:r>
        <w:r>
          <w:instrText xml:space="preserve"> PAGEREF _Toc28347 \h </w:instrText>
        </w:r>
        <w:r>
          <w:fldChar w:fldCharType="separate"/>
        </w:r>
        <w:r>
          <w:t>38</w:t>
        </w:r>
        <w:r>
          <w:fldChar w:fldCharType="end"/>
        </w:r>
      </w:hyperlink>
    </w:p>
    <w:p>
      <w:pPr>
        <w:pStyle w:val="TOC2"/>
        <w:tabs>
          <w:tab w:val="right" w:leader="dot" w:pos="8306"/>
        </w:tabs>
      </w:pPr>
      <w:hyperlink w:anchor="_Toc7662" w:history="1">
        <w:r>
          <w:rPr>
            <w:rFonts w:ascii="仿宋" w:eastAsia="仿宋" w:hAnsi="仿宋" w:cs="仿宋" w:hint="eastAsia"/>
            <w:lang w:eastAsia="zh-CN"/>
          </w:rPr>
          <w:t>(二)、社会适应性分析</w:t>
        </w:r>
        <w:r>
          <w:tab/>
        </w:r>
        <w:r>
          <w:fldChar w:fldCharType="begin"/>
        </w:r>
        <w:r>
          <w:instrText xml:space="preserve"> PAGEREF _Toc7662 \h </w:instrText>
        </w:r>
        <w:r>
          <w:fldChar w:fldCharType="separate"/>
        </w:r>
        <w:r>
          <w:t>40</w:t>
        </w:r>
        <w:r>
          <w:fldChar w:fldCharType="end"/>
        </w:r>
      </w:hyperlink>
    </w:p>
    <w:p>
      <w:pPr>
        <w:pStyle w:val="TOC2"/>
        <w:tabs>
          <w:tab w:val="right" w:leader="dot" w:pos="8306"/>
        </w:tabs>
      </w:pPr>
      <w:hyperlink w:anchor="_Toc21054" w:history="1">
        <w:r>
          <w:rPr>
            <w:rFonts w:ascii="仿宋" w:eastAsia="仿宋" w:hAnsi="仿宋" w:cs="仿宋" w:hint="eastAsia"/>
            <w:lang w:eastAsia="zh-CN"/>
          </w:rPr>
          <w:t>(三)、社会风险及对策分析</w:t>
        </w:r>
        <w:r>
          <w:tab/>
        </w:r>
        <w:r>
          <w:fldChar w:fldCharType="begin"/>
        </w:r>
        <w:r>
          <w:instrText xml:space="preserve"> PAGEREF _Toc21054 \h </w:instrText>
        </w:r>
        <w:r>
          <w:fldChar w:fldCharType="separate"/>
        </w:r>
        <w:r>
          <w:t>42</w:t>
        </w:r>
        <w:r>
          <w:fldChar w:fldCharType="end"/>
        </w:r>
      </w:hyperlink>
    </w:p>
    <w:p>
      <w:pPr>
        <w:pStyle w:val="TOC1"/>
        <w:tabs>
          <w:tab w:val="right" w:leader="dot" w:pos="8306"/>
        </w:tabs>
      </w:pPr>
      <w:hyperlink w:anchor="_Toc11336" w:history="1">
        <w:r>
          <w:rPr>
            <w:rFonts w:ascii="仿宋" w:eastAsia="仿宋" w:hAnsi="仿宋" w:cs="仿宋" w:hint="eastAsia"/>
            <w:lang w:eastAsia="zh-CN"/>
          </w:rPr>
          <w:t>六、发展规划、产业政策和行业准入分析</w:t>
        </w:r>
        <w:r>
          <w:tab/>
        </w:r>
        <w:r>
          <w:fldChar w:fldCharType="begin"/>
        </w:r>
        <w:r>
          <w:instrText xml:space="preserve"> PAGEREF _Toc11336 \h </w:instrText>
        </w:r>
        <w:r>
          <w:fldChar w:fldCharType="separate"/>
        </w:r>
        <w:r>
          <w:t>45</w:t>
        </w:r>
        <w:r>
          <w:fldChar w:fldCharType="end"/>
        </w:r>
      </w:hyperlink>
    </w:p>
    <w:p>
      <w:pPr>
        <w:pStyle w:val="TOC2"/>
        <w:tabs>
          <w:tab w:val="right" w:leader="dot" w:pos="8306"/>
        </w:tabs>
      </w:pPr>
      <w:hyperlink w:anchor="_Toc17195" w:history="1">
        <w:r>
          <w:rPr>
            <w:rFonts w:ascii="仿宋" w:eastAsia="仿宋" w:hAnsi="仿宋" w:cs="仿宋" w:hint="eastAsia"/>
            <w:lang w:eastAsia="zh-CN"/>
          </w:rPr>
          <w:t>(一)、发展规划分析</w:t>
        </w:r>
        <w:r>
          <w:tab/>
        </w:r>
        <w:r>
          <w:fldChar w:fldCharType="begin"/>
        </w:r>
        <w:r>
          <w:instrText xml:space="preserve"> PAGEREF _Toc17195 \h </w:instrText>
        </w:r>
        <w:r>
          <w:fldChar w:fldCharType="separate"/>
        </w:r>
        <w:r>
          <w:t>45</w:t>
        </w:r>
        <w:r>
          <w:fldChar w:fldCharType="end"/>
        </w:r>
      </w:hyperlink>
    </w:p>
    <w:p>
      <w:pPr>
        <w:pStyle w:val="TOC2"/>
        <w:tabs>
          <w:tab w:val="right" w:leader="dot" w:pos="8306"/>
        </w:tabs>
      </w:pPr>
      <w:hyperlink w:anchor="_Toc12716" w:history="1">
        <w:r>
          <w:rPr>
            <w:rFonts w:ascii="仿宋" w:eastAsia="仿宋" w:hAnsi="仿宋" w:cs="仿宋" w:hint="eastAsia"/>
            <w:lang w:eastAsia="zh-CN"/>
          </w:rPr>
          <w:t>(二)、产业政策分析</w:t>
        </w:r>
        <w:r>
          <w:tab/>
        </w:r>
        <w:r>
          <w:fldChar w:fldCharType="begin"/>
        </w:r>
        <w:r>
          <w:instrText xml:space="preserve"> PAGEREF _Toc12716 \h </w:instrText>
        </w:r>
        <w:r>
          <w:fldChar w:fldCharType="separate"/>
        </w:r>
        <w:r>
          <w:t>47</w:t>
        </w:r>
        <w:r>
          <w:fldChar w:fldCharType="end"/>
        </w:r>
      </w:hyperlink>
    </w:p>
    <w:p>
      <w:pPr>
        <w:pStyle w:val="TOC2"/>
        <w:tabs>
          <w:tab w:val="right" w:leader="dot" w:pos="8306"/>
        </w:tabs>
      </w:pPr>
      <w:hyperlink w:anchor="_Toc9761" w:history="1">
        <w:r>
          <w:rPr>
            <w:rFonts w:ascii="仿宋" w:eastAsia="仿宋" w:hAnsi="仿宋" w:cs="仿宋" w:hint="eastAsia"/>
            <w:lang w:eastAsia="zh-CN"/>
          </w:rPr>
          <w:t>(三)、行业准入分析</w:t>
        </w:r>
        <w:r>
          <w:tab/>
        </w:r>
        <w:r>
          <w:fldChar w:fldCharType="begin"/>
        </w:r>
        <w:r>
          <w:instrText xml:space="preserve"> PAGEREF _Toc9761 \h </w:instrText>
        </w:r>
        <w:r>
          <w:fldChar w:fldCharType="separate"/>
        </w:r>
        <w:r>
          <w:t>48</w:t>
        </w:r>
        <w:r>
          <w:fldChar w:fldCharType="end"/>
        </w:r>
      </w:hyperlink>
    </w:p>
    <w:p>
      <w:pPr>
        <w:pStyle w:val="TOC1"/>
        <w:tabs>
          <w:tab w:val="right" w:leader="dot" w:pos="8306"/>
        </w:tabs>
      </w:pPr>
      <w:hyperlink w:anchor="_Toc15495" w:history="1">
        <w:r>
          <w:rPr>
            <w:rFonts w:ascii="仿宋" w:eastAsia="仿宋" w:hAnsi="仿宋" w:cs="仿宋" w:hint="eastAsia"/>
            <w:lang w:eastAsia="zh-CN"/>
          </w:rPr>
          <w:t>七、项目质量与标准</w:t>
        </w:r>
        <w:r>
          <w:tab/>
        </w:r>
        <w:r>
          <w:fldChar w:fldCharType="begin"/>
        </w:r>
        <w:r>
          <w:instrText xml:space="preserve"> PAGEREF _Toc15495 \h </w:instrText>
        </w:r>
        <w:r>
          <w:fldChar w:fldCharType="separate"/>
        </w:r>
        <w:r>
          <w:t>50</w:t>
        </w:r>
        <w:r>
          <w:fldChar w:fldCharType="end"/>
        </w:r>
      </w:hyperlink>
    </w:p>
    <w:p>
      <w:pPr>
        <w:pStyle w:val="TOC2"/>
        <w:tabs>
          <w:tab w:val="right" w:leader="dot" w:pos="8306"/>
        </w:tabs>
      </w:pPr>
      <w:hyperlink w:anchor="_Toc17143" w:history="1">
        <w:r>
          <w:rPr>
            <w:rFonts w:ascii="仿宋" w:eastAsia="仿宋" w:hAnsi="仿宋" w:cs="仿宋" w:hint="eastAsia"/>
            <w:lang w:eastAsia="zh-CN"/>
          </w:rPr>
          <w:t>(一)、质量保障体系</w:t>
        </w:r>
        <w:r>
          <w:tab/>
        </w:r>
        <w:r>
          <w:fldChar w:fldCharType="begin"/>
        </w:r>
        <w:r>
          <w:instrText xml:space="preserve"> PAGEREF _Toc17143 \h </w:instrText>
        </w:r>
        <w:r>
          <w:fldChar w:fldCharType="separate"/>
        </w:r>
        <w:r>
          <w:t>50</w:t>
        </w:r>
        <w:r>
          <w:fldChar w:fldCharType="end"/>
        </w:r>
      </w:hyperlink>
    </w:p>
    <w:p>
      <w:pPr>
        <w:pStyle w:val="TOC2"/>
        <w:tabs>
          <w:tab w:val="right" w:leader="dot" w:pos="8306"/>
        </w:tabs>
      </w:pPr>
      <w:hyperlink w:anchor="_Toc9198" w:history="1">
        <w:r>
          <w:rPr>
            <w:rFonts w:ascii="仿宋" w:eastAsia="仿宋" w:hAnsi="仿宋" w:cs="仿宋" w:hint="eastAsia"/>
            <w:lang w:eastAsia="zh-CN"/>
          </w:rPr>
          <w:t>(二)、标准化作业流程</w:t>
        </w:r>
        <w:r>
          <w:tab/>
        </w:r>
        <w:r>
          <w:fldChar w:fldCharType="begin"/>
        </w:r>
        <w:r>
          <w:instrText xml:space="preserve"> PAGEREF _Toc9198 \h </w:instrText>
        </w:r>
        <w:r>
          <w:fldChar w:fldCharType="separate"/>
        </w:r>
        <w:r>
          <w:t>51</w:t>
        </w:r>
        <w:r>
          <w:fldChar w:fldCharType="end"/>
        </w:r>
      </w:hyperlink>
    </w:p>
    <w:p>
      <w:pPr>
        <w:pStyle w:val="TOC2"/>
        <w:tabs>
          <w:tab w:val="right" w:leader="dot" w:pos="8306"/>
        </w:tabs>
      </w:pPr>
      <w:hyperlink w:anchor="_Toc28832" w:history="1">
        <w:r>
          <w:rPr>
            <w:rFonts w:ascii="仿宋" w:eastAsia="仿宋" w:hAnsi="仿宋" w:cs="仿宋" w:hint="eastAsia"/>
            <w:lang w:eastAsia="zh-CN"/>
          </w:rPr>
          <w:t>(三)、质量监控与评估</w:t>
        </w:r>
        <w:r>
          <w:tab/>
        </w:r>
        <w:r>
          <w:fldChar w:fldCharType="begin"/>
        </w:r>
        <w:r>
          <w:instrText xml:space="preserve"> PAGEREF _Toc28832 \h </w:instrText>
        </w:r>
        <w:r>
          <w:fldChar w:fldCharType="separate"/>
        </w:r>
        <w:r>
          <w:t>53</w:t>
        </w:r>
        <w:r>
          <w:fldChar w:fldCharType="end"/>
        </w:r>
      </w:hyperlink>
    </w:p>
    <w:p>
      <w:pPr>
        <w:pStyle w:val="TOC2"/>
        <w:tabs>
          <w:tab w:val="right" w:leader="dot" w:pos="8306"/>
        </w:tabs>
      </w:pPr>
      <w:hyperlink w:anchor="_Toc5751" w:history="1">
        <w:r>
          <w:rPr>
            <w:rFonts w:ascii="仿宋" w:eastAsia="仿宋" w:hAnsi="仿宋" w:cs="仿宋" w:hint="eastAsia"/>
            <w:lang w:eastAsia="zh-CN"/>
          </w:rPr>
          <w:t>(四)、质量改进计划</w:t>
        </w:r>
        <w:r>
          <w:tab/>
        </w:r>
        <w:r>
          <w:fldChar w:fldCharType="begin"/>
        </w:r>
        <w:r>
          <w:instrText xml:space="preserve"> PAGEREF _Toc5751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4" w:history="1">
        <w:r>
          <w:rPr>
            <w:rFonts w:ascii="仿宋" w:eastAsia="仿宋" w:hAnsi="仿宋" w:cs="仿宋" w:hint="eastAsia"/>
            <w:lang w:eastAsia="zh-CN"/>
          </w:rPr>
          <w:t>八、项目实施与管理方案</w:t>
        </w:r>
        <w:r>
          <w:tab/>
        </w:r>
        <w:r>
          <w:fldChar w:fldCharType="begin"/>
        </w:r>
        <w:r>
          <w:instrText xml:space="preserve"> PAGEREF _Toc12574 \h </w:instrText>
        </w:r>
        <w:r>
          <w:fldChar w:fldCharType="separate"/>
        </w:r>
        <w:r>
          <w:t>55</w:t>
        </w:r>
        <w:r>
          <w:fldChar w:fldCharType="end"/>
        </w:r>
      </w:hyperlink>
    </w:p>
    <w:p>
      <w:pPr>
        <w:pStyle w:val="TOC2"/>
        <w:tabs>
          <w:tab w:val="right" w:leader="dot" w:pos="8306"/>
        </w:tabs>
      </w:pPr>
      <w:hyperlink w:anchor="_Toc27854" w:history="1">
        <w:r>
          <w:rPr>
            <w:rFonts w:ascii="仿宋" w:eastAsia="仿宋" w:hAnsi="仿宋" w:cs="仿宋" w:hint="eastAsia"/>
            <w:lang w:eastAsia="zh-CN"/>
          </w:rPr>
          <w:t>(一)、项目实施计划</w:t>
        </w:r>
        <w:r>
          <w:tab/>
        </w:r>
        <w:r>
          <w:fldChar w:fldCharType="begin"/>
        </w:r>
        <w:r>
          <w:instrText xml:space="preserve"> PAGEREF _Toc27854 \h </w:instrText>
        </w:r>
        <w:r>
          <w:fldChar w:fldCharType="separate"/>
        </w:r>
        <w:r>
          <w:t>55</w:t>
        </w:r>
        <w:r>
          <w:fldChar w:fldCharType="end"/>
        </w:r>
      </w:hyperlink>
    </w:p>
    <w:p>
      <w:pPr>
        <w:pStyle w:val="TOC2"/>
        <w:tabs>
          <w:tab w:val="right" w:leader="dot" w:pos="8306"/>
        </w:tabs>
      </w:pPr>
      <w:hyperlink w:anchor="_Toc17983" w:history="1">
        <w:r>
          <w:rPr>
            <w:rFonts w:ascii="仿宋" w:eastAsia="仿宋" w:hAnsi="仿宋" w:cs="仿宋" w:hint="eastAsia"/>
            <w:lang w:eastAsia="zh-CN"/>
          </w:rPr>
          <w:t>(二)、项目组织机构与职责</w:t>
        </w:r>
        <w:r>
          <w:tab/>
        </w:r>
        <w:r>
          <w:fldChar w:fldCharType="begin"/>
        </w:r>
        <w:r>
          <w:instrText xml:space="preserve"> PAGEREF _Toc17983 \h </w:instrText>
        </w:r>
        <w:r>
          <w:fldChar w:fldCharType="separate"/>
        </w:r>
        <w:r>
          <w:t>56</w:t>
        </w:r>
        <w:r>
          <w:fldChar w:fldCharType="end"/>
        </w:r>
      </w:hyperlink>
    </w:p>
    <w:p>
      <w:pPr>
        <w:pStyle w:val="TOC2"/>
        <w:tabs>
          <w:tab w:val="right" w:leader="dot" w:pos="8306"/>
        </w:tabs>
      </w:pPr>
      <w:hyperlink w:anchor="_Toc17947" w:history="1">
        <w:r>
          <w:rPr>
            <w:rFonts w:ascii="仿宋" w:eastAsia="仿宋" w:hAnsi="仿宋" w:cs="仿宋" w:hint="eastAsia"/>
            <w:lang w:eastAsia="zh-CN"/>
          </w:rPr>
          <w:t>(三)、项目管理与监控体系</w:t>
        </w:r>
        <w:r>
          <w:tab/>
        </w:r>
        <w:r>
          <w:fldChar w:fldCharType="begin"/>
        </w:r>
        <w:r>
          <w:instrText xml:space="preserve"> PAGEREF _Toc17947 \h </w:instrText>
        </w:r>
        <w:r>
          <w:fldChar w:fldCharType="separate"/>
        </w:r>
        <w:r>
          <w:t>59</w:t>
        </w:r>
        <w:r>
          <w:fldChar w:fldCharType="end"/>
        </w:r>
      </w:hyperlink>
    </w:p>
    <w:p>
      <w:pPr>
        <w:pStyle w:val="TOC1"/>
        <w:tabs>
          <w:tab w:val="right" w:leader="dot" w:pos="8306"/>
        </w:tabs>
      </w:pPr>
      <w:hyperlink w:anchor="_Toc19694" w:history="1">
        <w:r>
          <w:rPr>
            <w:rFonts w:ascii="仿宋" w:eastAsia="仿宋" w:hAnsi="仿宋" w:cs="仿宋" w:hint="eastAsia"/>
            <w:lang w:eastAsia="zh-CN"/>
          </w:rPr>
          <w:t>九、项目进度计划</w:t>
        </w:r>
        <w:r>
          <w:tab/>
        </w:r>
        <w:r>
          <w:fldChar w:fldCharType="begin"/>
        </w:r>
        <w:r>
          <w:instrText xml:space="preserve"> PAGEREF _Toc19694 \h </w:instrText>
        </w:r>
        <w:r>
          <w:fldChar w:fldCharType="separate"/>
        </w:r>
        <w:r>
          <w:t>61</w:t>
        </w:r>
        <w:r>
          <w:fldChar w:fldCharType="end"/>
        </w:r>
      </w:hyperlink>
    </w:p>
    <w:p>
      <w:pPr>
        <w:pStyle w:val="TOC2"/>
        <w:tabs>
          <w:tab w:val="right" w:leader="dot" w:pos="8306"/>
        </w:tabs>
      </w:pPr>
      <w:hyperlink w:anchor="_Toc25713" w:history="1">
        <w:r>
          <w:rPr>
            <w:rFonts w:ascii="仿宋" w:eastAsia="仿宋" w:hAnsi="仿宋" w:cs="仿宋" w:hint="eastAsia"/>
            <w:lang w:eastAsia="zh-CN"/>
          </w:rPr>
          <w:t>(一)、建设周期</w:t>
        </w:r>
        <w:r>
          <w:tab/>
        </w:r>
        <w:r>
          <w:fldChar w:fldCharType="begin"/>
        </w:r>
        <w:r>
          <w:instrText xml:space="preserve"> PAGEREF _Toc25713 \h </w:instrText>
        </w:r>
        <w:r>
          <w:fldChar w:fldCharType="separate"/>
        </w:r>
        <w:r>
          <w:t>61</w:t>
        </w:r>
        <w:r>
          <w:fldChar w:fldCharType="end"/>
        </w:r>
      </w:hyperlink>
    </w:p>
    <w:p>
      <w:pPr>
        <w:pStyle w:val="TOC2"/>
        <w:tabs>
          <w:tab w:val="right" w:leader="dot" w:pos="8306"/>
        </w:tabs>
      </w:pPr>
      <w:hyperlink w:anchor="_Toc7264" w:history="1">
        <w:r>
          <w:rPr>
            <w:rFonts w:ascii="仿宋" w:eastAsia="仿宋" w:hAnsi="仿宋" w:cs="仿宋" w:hint="eastAsia"/>
            <w:lang w:eastAsia="zh-CN"/>
          </w:rPr>
          <w:t>(二)、建设进度</w:t>
        </w:r>
        <w:r>
          <w:tab/>
        </w:r>
        <w:r>
          <w:fldChar w:fldCharType="begin"/>
        </w:r>
        <w:r>
          <w:instrText xml:space="preserve"> PAGEREF _Toc7264 \h </w:instrText>
        </w:r>
        <w:r>
          <w:fldChar w:fldCharType="separate"/>
        </w:r>
        <w:r>
          <w:t>61</w:t>
        </w:r>
        <w:r>
          <w:fldChar w:fldCharType="end"/>
        </w:r>
      </w:hyperlink>
    </w:p>
    <w:p>
      <w:pPr>
        <w:pStyle w:val="TOC2"/>
        <w:tabs>
          <w:tab w:val="right" w:leader="dot" w:pos="8306"/>
        </w:tabs>
      </w:pPr>
      <w:hyperlink w:anchor="_Toc12767" w:history="1">
        <w:r>
          <w:rPr>
            <w:rFonts w:ascii="仿宋" w:eastAsia="仿宋" w:hAnsi="仿宋" w:cs="仿宋" w:hint="eastAsia"/>
            <w:lang w:eastAsia="zh-CN"/>
          </w:rPr>
          <w:t>(三)、进度安排注意事项</w:t>
        </w:r>
        <w:r>
          <w:tab/>
        </w:r>
        <w:r>
          <w:fldChar w:fldCharType="begin"/>
        </w:r>
        <w:r>
          <w:instrText xml:space="preserve"> PAGEREF _Toc12767 \h </w:instrText>
        </w:r>
        <w:r>
          <w:fldChar w:fldCharType="separate"/>
        </w:r>
        <w:r>
          <w:t>62</w:t>
        </w:r>
        <w:r>
          <w:fldChar w:fldCharType="end"/>
        </w:r>
      </w:hyperlink>
    </w:p>
    <w:p>
      <w:pPr>
        <w:pStyle w:val="TOC2"/>
        <w:tabs>
          <w:tab w:val="right" w:leader="dot" w:pos="8306"/>
        </w:tabs>
      </w:pPr>
      <w:hyperlink w:anchor="_Toc20331" w:history="1">
        <w:r>
          <w:rPr>
            <w:rFonts w:ascii="仿宋" w:eastAsia="仿宋" w:hAnsi="仿宋" w:cs="仿宋" w:hint="eastAsia"/>
            <w:lang w:eastAsia="zh-CN"/>
          </w:rPr>
          <w:t>(四)、人力资源配置</w:t>
        </w:r>
        <w:r>
          <w:tab/>
        </w:r>
        <w:r>
          <w:fldChar w:fldCharType="begin"/>
        </w:r>
        <w:r>
          <w:instrText xml:space="preserve"> PAGEREF _Toc20331 \h </w:instrText>
        </w:r>
        <w:r>
          <w:fldChar w:fldCharType="separate"/>
        </w:r>
        <w:r>
          <w:t>63</w:t>
        </w:r>
        <w:r>
          <w:fldChar w:fldCharType="end"/>
        </w:r>
      </w:hyperlink>
    </w:p>
    <w:p>
      <w:pPr>
        <w:pStyle w:val="TOC2"/>
        <w:tabs>
          <w:tab w:val="right" w:leader="dot" w:pos="8306"/>
        </w:tabs>
      </w:pPr>
      <w:hyperlink w:anchor="_Toc23259" w:history="1">
        <w:r>
          <w:rPr>
            <w:rFonts w:ascii="仿宋" w:eastAsia="仿宋" w:hAnsi="仿宋" w:cs="仿宋" w:hint="eastAsia"/>
            <w:lang w:eastAsia="zh-CN"/>
          </w:rPr>
          <w:t>(五)、员工培训</w:t>
        </w:r>
        <w:r>
          <w:tab/>
        </w:r>
        <w:r>
          <w:fldChar w:fldCharType="begin"/>
        </w:r>
        <w:r>
          <w:instrText xml:space="preserve"> PAGEREF _Toc23259 \h </w:instrText>
        </w:r>
        <w:r>
          <w:fldChar w:fldCharType="separate"/>
        </w:r>
        <w:r>
          <w:t>65</w:t>
        </w:r>
        <w:r>
          <w:fldChar w:fldCharType="end"/>
        </w:r>
      </w:hyperlink>
    </w:p>
    <w:p>
      <w:pPr>
        <w:pStyle w:val="TOC2"/>
        <w:tabs>
          <w:tab w:val="right" w:leader="dot" w:pos="8306"/>
        </w:tabs>
      </w:pPr>
      <w:hyperlink w:anchor="_Toc20929" w:history="1">
        <w:r>
          <w:rPr>
            <w:rFonts w:ascii="仿宋" w:eastAsia="仿宋" w:hAnsi="仿宋" w:cs="仿宋" w:hint="eastAsia"/>
            <w:lang w:eastAsia="zh-CN"/>
          </w:rPr>
          <w:t>(六)、项目实施保障</w:t>
        </w:r>
        <w:r>
          <w:tab/>
        </w:r>
        <w:r>
          <w:fldChar w:fldCharType="begin"/>
        </w:r>
        <w:r>
          <w:instrText xml:space="preserve"> PAGEREF _Toc20929 \h </w:instrText>
        </w:r>
        <w:r>
          <w:fldChar w:fldCharType="separate"/>
        </w:r>
        <w:r>
          <w:t>66</w:t>
        </w:r>
        <w:r>
          <w:fldChar w:fldCharType="end"/>
        </w:r>
      </w:hyperlink>
    </w:p>
    <w:p>
      <w:pPr>
        <w:pStyle w:val="TOC2"/>
        <w:tabs>
          <w:tab w:val="right" w:leader="dot" w:pos="8306"/>
        </w:tabs>
      </w:pPr>
      <w:hyperlink w:anchor="_Toc4375" w:history="1">
        <w:r>
          <w:rPr>
            <w:rFonts w:ascii="仿宋" w:eastAsia="仿宋" w:hAnsi="仿宋" w:cs="仿宋" w:hint="eastAsia"/>
            <w:lang w:eastAsia="zh-CN"/>
          </w:rPr>
          <w:t>(七)、安全规范管理</w:t>
        </w:r>
        <w:r>
          <w:tab/>
        </w:r>
        <w:r>
          <w:fldChar w:fldCharType="begin"/>
        </w:r>
        <w:r>
          <w:instrText xml:space="preserve"> PAGEREF _Toc4375 \h </w:instrText>
        </w:r>
        <w:r>
          <w:fldChar w:fldCharType="separate"/>
        </w:r>
        <w:r>
          <w:t>67</w:t>
        </w:r>
        <w:r>
          <w:fldChar w:fldCharType="end"/>
        </w:r>
      </w:hyperlink>
    </w:p>
    <w:p>
      <w:pPr>
        <w:pStyle w:val="TOC1"/>
        <w:tabs>
          <w:tab w:val="right" w:leader="dot" w:pos="8306"/>
        </w:tabs>
      </w:pPr>
      <w:hyperlink w:anchor="_Toc22512" w:history="1">
        <w:r>
          <w:rPr>
            <w:rFonts w:ascii="仿宋" w:eastAsia="仿宋" w:hAnsi="仿宋" w:cs="仿宋" w:hint="eastAsia"/>
            <w:lang w:eastAsia="zh-CN"/>
          </w:rPr>
          <w:t>十、安全与应急管理</w:t>
        </w:r>
        <w:r>
          <w:tab/>
        </w:r>
        <w:r>
          <w:fldChar w:fldCharType="begin"/>
        </w:r>
        <w:r>
          <w:instrText xml:space="preserve"> PAGEREF _Toc22512 \h </w:instrText>
        </w:r>
        <w:r>
          <w:fldChar w:fldCharType="separate"/>
        </w:r>
        <w:r>
          <w:t>68</w:t>
        </w:r>
        <w:r>
          <w:fldChar w:fldCharType="end"/>
        </w:r>
      </w:hyperlink>
    </w:p>
    <w:p>
      <w:pPr>
        <w:pStyle w:val="TOC2"/>
        <w:tabs>
          <w:tab w:val="right" w:leader="dot" w:pos="8306"/>
        </w:tabs>
      </w:pPr>
      <w:hyperlink w:anchor="_Toc25096" w:history="1">
        <w:r>
          <w:rPr>
            <w:rFonts w:ascii="仿宋" w:eastAsia="仿宋" w:hAnsi="仿宋" w:cs="仿宋" w:hint="eastAsia"/>
            <w:lang w:eastAsia="zh-CN"/>
          </w:rPr>
          <w:t>(一)、安全生产管理</w:t>
        </w:r>
        <w:r>
          <w:tab/>
        </w:r>
        <w:r>
          <w:fldChar w:fldCharType="begin"/>
        </w:r>
        <w:r>
          <w:instrText xml:space="preserve"> PAGEREF _Toc25096 \h </w:instrText>
        </w:r>
        <w:r>
          <w:fldChar w:fldCharType="separate"/>
        </w:r>
        <w:r>
          <w:t>68</w:t>
        </w:r>
        <w:r>
          <w:fldChar w:fldCharType="end"/>
        </w:r>
      </w:hyperlink>
    </w:p>
    <w:p>
      <w:pPr>
        <w:pStyle w:val="TOC2"/>
        <w:tabs>
          <w:tab w:val="right" w:leader="dot" w:pos="8306"/>
        </w:tabs>
      </w:pPr>
      <w:hyperlink w:anchor="_Toc8263" w:history="1">
        <w:r>
          <w:rPr>
            <w:rFonts w:ascii="仿宋" w:eastAsia="仿宋" w:hAnsi="仿宋" w:cs="仿宋" w:hint="eastAsia"/>
            <w:lang w:eastAsia="zh-CN"/>
          </w:rPr>
          <w:t>(二)、应急预案与响应</w:t>
        </w:r>
        <w:r>
          <w:tab/>
        </w:r>
        <w:r>
          <w:fldChar w:fldCharType="begin"/>
        </w:r>
        <w:r>
          <w:instrText xml:space="preserve"> PAGEREF _Toc8263 \h </w:instrText>
        </w:r>
        <w:r>
          <w:fldChar w:fldCharType="separate"/>
        </w:r>
        <w:r>
          <w:t>70</w:t>
        </w:r>
        <w:r>
          <w:fldChar w:fldCharType="end"/>
        </w:r>
      </w:hyperlink>
    </w:p>
    <w:p>
      <w:pPr>
        <w:pStyle w:val="TOC1"/>
        <w:tabs>
          <w:tab w:val="right" w:leader="dot" w:pos="8306"/>
        </w:tabs>
      </w:pPr>
      <w:hyperlink w:anchor="_Toc9896" w:history="1">
        <w:r>
          <w:rPr>
            <w:rFonts w:ascii="仿宋" w:eastAsia="仿宋" w:hAnsi="仿宋" w:cs="仿宋" w:hint="eastAsia"/>
            <w:lang w:eastAsia="zh-CN"/>
          </w:rPr>
          <w:t>十一、技术创新与产业升级</w:t>
        </w:r>
        <w:r>
          <w:tab/>
        </w:r>
        <w:r>
          <w:fldChar w:fldCharType="begin"/>
        </w:r>
        <w:r>
          <w:instrText xml:space="preserve"> PAGEREF _Toc9896 \h </w:instrText>
        </w:r>
        <w:r>
          <w:fldChar w:fldCharType="separate"/>
        </w:r>
        <w:r>
          <w:t>72</w:t>
        </w:r>
        <w:r>
          <w:fldChar w:fldCharType="end"/>
        </w:r>
      </w:hyperlink>
    </w:p>
    <w:p>
      <w:pPr>
        <w:pStyle w:val="TOC2"/>
        <w:tabs>
          <w:tab w:val="right" w:leader="dot" w:pos="8306"/>
        </w:tabs>
      </w:pPr>
      <w:hyperlink w:anchor="_Toc3097" w:history="1">
        <w:r>
          <w:rPr>
            <w:rFonts w:ascii="仿宋" w:eastAsia="仿宋" w:hAnsi="仿宋" w:cs="仿宋" w:hint="eastAsia"/>
            <w:lang w:eastAsia="zh-CN"/>
          </w:rPr>
          <w:t>(一)、技术创新方向与目标</w:t>
        </w:r>
        <w:r>
          <w:tab/>
        </w:r>
        <w:r>
          <w:fldChar w:fldCharType="begin"/>
        </w:r>
        <w:r>
          <w:instrText xml:space="preserve"> PAGEREF _Toc3097 \h </w:instrText>
        </w:r>
        <w:r>
          <w:fldChar w:fldCharType="separate"/>
        </w:r>
        <w:r>
          <w:t>72</w:t>
        </w:r>
        <w:r>
          <w:fldChar w:fldCharType="end"/>
        </w:r>
      </w:hyperlink>
    </w:p>
    <w:p>
      <w:pPr>
        <w:pStyle w:val="TOC2"/>
        <w:tabs>
          <w:tab w:val="right" w:leader="dot" w:pos="8306"/>
        </w:tabs>
      </w:pPr>
      <w:hyperlink w:anchor="_Toc32312" w:history="1">
        <w:r>
          <w:rPr>
            <w:rFonts w:ascii="仿宋" w:eastAsia="仿宋" w:hAnsi="仿宋" w:cs="仿宋" w:hint="eastAsia"/>
            <w:lang w:eastAsia="zh-CN"/>
          </w:rPr>
          <w:t>(二)、产业升级路径与措施</w:t>
        </w:r>
        <w:r>
          <w:tab/>
        </w:r>
        <w:r>
          <w:fldChar w:fldCharType="begin"/>
        </w:r>
        <w:r>
          <w:instrText xml:space="preserve"> PAGEREF _Toc32312 \h </w:instrText>
        </w:r>
        <w:r>
          <w:fldChar w:fldCharType="separate"/>
        </w:r>
        <w:r>
          <w:t>73</w:t>
        </w:r>
        <w:r>
          <w:fldChar w:fldCharType="end"/>
        </w:r>
      </w:hyperlink>
    </w:p>
    <w:p>
      <w:pPr>
        <w:pStyle w:val="TOC1"/>
        <w:tabs>
          <w:tab w:val="right" w:leader="dot" w:pos="8306"/>
        </w:tabs>
      </w:pPr>
      <w:hyperlink w:anchor="_Toc23546" w:history="1">
        <w:r>
          <w:rPr>
            <w:rFonts w:ascii="仿宋" w:eastAsia="仿宋" w:hAnsi="仿宋" w:cs="仿宋" w:hint="eastAsia"/>
            <w:lang w:eastAsia="zh-CN"/>
          </w:rPr>
          <w:t>十二、资金管理与财务规划</w:t>
        </w:r>
        <w:r>
          <w:tab/>
        </w:r>
        <w:r>
          <w:fldChar w:fldCharType="begin"/>
        </w:r>
        <w:r>
          <w:instrText xml:space="preserve"> PAGEREF _Toc23546 \h </w:instrText>
        </w:r>
        <w:r>
          <w:fldChar w:fldCharType="separate"/>
        </w:r>
        <w:r>
          <w:t>74</w:t>
        </w:r>
        <w:r>
          <w:fldChar w:fldCharType="end"/>
        </w:r>
      </w:hyperlink>
    </w:p>
    <w:p>
      <w:pPr>
        <w:pStyle w:val="TOC2"/>
        <w:tabs>
          <w:tab w:val="right" w:leader="dot" w:pos="8306"/>
        </w:tabs>
      </w:pPr>
      <w:hyperlink w:anchor="_Toc5125" w:history="1">
        <w:r>
          <w:rPr>
            <w:rFonts w:ascii="仿宋" w:eastAsia="仿宋" w:hAnsi="仿宋" w:cs="仿宋" w:hint="eastAsia"/>
            <w:lang w:eastAsia="zh-CN"/>
          </w:rPr>
          <w:t>(一)、项目资金来源与筹措</w:t>
        </w:r>
        <w:r>
          <w:tab/>
        </w:r>
        <w:r>
          <w:fldChar w:fldCharType="begin"/>
        </w:r>
        <w:r>
          <w:instrText xml:space="preserve"> PAGEREF _Toc5125 \h </w:instrText>
        </w:r>
        <w:r>
          <w:fldChar w:fldCharType="separate"/>
        </w:r>
        <w:r>
          <w:t>74</w:t>
        </w:r>
        <w:r>
          <w:fldChar w:fldCharType="end"/>
        </w:r>
      </w:hyperlink>
    </w:p>
    <w:p>
      <w:pPr>
        <w:pStyle w:val="TOC2"/>
        <w:tabs>
          <w:tab w:val="right" w:leader="dot" w:pos="8306"/>
        </w:tabs>
      </w:pPr>
      <w:hyperlink w:anchor="_Toc28383" w:history="1">
        <w:r>
          <w:rPr>
            <w:rFonts w:ascii="仿宋" w:eastAsia="仿宋" w:hAnsi="仿宋" w:cs="仿宋" w:hint="eastAsia"/>
            <w:lang w:eastAsia="zh-CN"/>
          </w:rPr>
          <w:t>(二)、资金使用与监管</w:t>
        </w:r>
        <w:r>
          <w:tab/>
        </w:r>
        <w:r>
          <w:fldChar w:fldCharType="begin"/>
        </w:r>
        <w:r>
          <w:instrText xml:space="preserve"> PAGEREF _Toc28383 \h </w:instrText>
        </w:r>
        <w:r>
          <w:fldChar w:fldCharType="separate"/>
        </w:r>
        <w:r>
          <w:t>76</w:t>
        </w:r>
        <w:r>
          <w:fldChar w:fldCharType="end"/>
        </w:r>
      </w:hyperlink>
    </w:p>
    <w:p>
      <w:pPr>
        <w:pStyle w:val="TOC2"/>
        <w:tabs>
          <w:tab w:val="right" w:leader="dot" w:pos="8306"/>
        </w:tabs>
      </w:pPr>
      <w:hyperlink w:anchor="_Toc12426" w:history="1">
        <w:r>
          <w:rPr>
            <w:rFonts w:ascii="仿宋" w:eastAsia="仿宋" w:hAnsi="仿宋" w:cs="仿宋" w:hint="eastAsia"/>
            <w:lang w:eastAsia="zh-CN"/>
          </w:rPr>
          <w:t>(三)、财务规划与预测</w:t>
        </w:r>
        <w:r>
          <w:tab/>
        </w:r>
        <w:r>
          <w:fldChar w:fldCharType="begin"/>
        </w:r>
        <w:r>
          <w:instrText xml:space="preserve"> PAGEREF _Toc12426 \h </w:instrText>
        </w:r>
        <w:r>
          <w:fldChar w:fldCharType="separate"/>
        </w:r>
        <w:r>
          <w:t>77</w:t>
        </w:r>
        <w:r>
          <w:fldChar w:fldCharType="end"/>
        </w:r>
      </w:hyperlink>
    </w:p>
    <w:p>
      <w:pPr>
        <w:pStyle w:val="TOC1"/>
        <w:tabs>
          <w:tab w:val="right" w:leader="dot" w:pos="8306"/>
        </w:tabs>
      </w:pPr>
      <w:hyperlink w:anchor="_Toc9040" w:history="1">
        <w:r>
          <w:rPr>
            <w:rFonts w:ascii="仿宋" w:eastAsia="仿宋" w:hAnsi="仿宋" w:cs="仿宋" w:hint="eastAsia"/>
            <w:lang w:eastAsia="zh-CN"/>
          </w:rPr>
          <w:t>十三、成果转化与推广应用</w:t>
        </w:r>
        <w:r>
          <w:tab/>
        </w:r>
        <w:r>
          <w:fldChar w:fldCharType="begin"/>
        </w:r>
        <w:r>
          <w:instrText xml:space="preserve"> PAGEREF _Toc9040 \h </w:instrText>
        </w:r>
        <w:r>
          <w:fldChar w:fldCharType="separate"/>
        </w:r>
        <w:r>
          <w:t>78</w:t>
        </w:r>
        <w:r>
          <w:fldChar w:fldCharType="end"/>
        </w:r>
      </w:hyperlink>
    </w:p>
    <w:p>
      <w:pPr>
        <w:pStyle w:val="TOC2"/>
        <w:tabs>
          <w:tab w:val="right" w:leader="dot" w:pos="8306"/>
        </w:tabs>
      </w:pPr>
      <w:hyperlink w:anchor="_Toc22622" w:history="1">
        <w:r>
          <w:rPr>
            <w:rFonts w:ascii="仿宋" w:eastAsia="仿宋" w:hAnsi="仿宋" w:cs="仿宋" w:hint="eastAsia"/>
            <w:lang w:eastAsia="zh-CN"/>
          </w:rPr>
          <w:t>(一)、成果转化策略制定</w:t>
        </w:r>
        <w:r>
          <w:tab/>
        </w:r>
        <w:r>
          <w:fldChar w:fldCharType="begin"/>
        </w:r>
        <w:r>
          <w:instrText xml:space="preserve"> PAGEREF _Toc22622 \h </w:instrText>
        </w:r>
        <w:r>
          <w:fldChar w:fldCharType="separate"/>
        </w:r>
        <w:r>
          <w:t>78</w:t>
        </w:r>
        <w:r>
          <w:fldChar w:fldCharType="end"/>
        </w:r>
      </w:hyperlink>
    </w:p>
    <w:p>
      <w:pPr>
        <w:pStyle w:val="TOC2"/>
        <w:tabs>
          <w:tab w:val="right" w:leader="dot" w:pos="8306"/>
        </w:tabs>
      </w:pPr>
      <w:hyperlink w:anchor="_Toc13061" w:history="1">
        <w:r>
          <w:rPr>
            <w:rFonts w:ascii="仿宋" w:eastAsia="仿宋" w:hAnsi="仿宋" w:cs="仿宋" w:hint="eastAsia"/>
            <w:lang w:eastAsia="zh-CN"/>
          </w:rPr>
          <w:t>(二)、成果推广应用方案</w:t>
        </w:r>
        <w:r>
          <w:tab/>
        </w:r>
        <w:r>
          <w:fldChar w:fldCharType="begin"/>
        </w:r>
        <w:r>
          <w:instrText xml:space="preserve"> PAGEREF _Toc13061 \h </w:instrText>
        </w:r>
        <w:r>
          <w:fldChar w:fldCharType="separate"/>
        </w:r>
        <w:r>
          <w:t>79</w:t>
        </w:r>
        <w:r>
          <w:fldChar w:fldCharType="end"/>
        </w:r>
      </w:hyperlink>
    </w:p>
    <w:p>
      <w:pPr>
        <w:pStyle w:val="TOC1"/>
        <w:tabs>
          <w:tab w:val="right" w:leader="dot" w:pos="8306"/>
        </w:tabs>
      </w:pPr>
      <w:hyperlink w:anchor="_Toc4044" w:history="1">
        <w:r>
          <w:rPr>
            <w:rFonts w:ascii="仿宋" w:eastAsia="仿宋" w:hAnsi="仿宋" w:cs="仿宋" w:hint="eastAsia"/>
            <w:lang w:eastAsia="zh-CN"/>
          </w:rPr>
          <w:t>十四、合作与交流机制建立</w:t>
        </w:r>
        <w:r>
          <w:tab/>
        </w:r>
        <w:r>
          <w:fldChar w:fldCharType="begin"/>
        </w:r>
        <w:r>
          <w:instrText xml:space="preserve"> PAGEREF _Toc4044 \h </w:instrText>
        </w:r>
        <w:r>
          <w:fldChar w:fldCharType="separate"/>
        </w:r>
        <w:r>
          <w:t>81</w:t>
        </w:r>
        <w:r>
          <w:fldChar w:fldCharType="end"/>
        </w:r>
      </w:hyperlink>
    </w:p>
    <w:p>
      <w:pPr>
        <w:pStyle w:val="TOC2"/>
        <w:tabs>
          <w:tab w:val="right" w:leader="dot" w:pos="8306"/>
        </w:tabs>
      </w:pPr>
      <w:hyperlink w:anchor="_Toc25774" w:history="1">
        <w:r>
          <w:rPr>
            <w:rFonts w:ascii="仿宋" w:eastAsia="仿宋" w:hAnsi="仿宋" w:cs="仿宋" w:hint="eastAsia"/>
            <w:lang w:eastAsia="zh-CN"/>
          </w:rPr>
          <w:t>(一)、合作伙伴选择与合作方式</w:t>
        </w:r>
        <w:r>
          <w:tab/>
        </w:r>
        <w:r>
          <w:fldChar w:fldCharType="begin"/>
        </w:r>
        <w:r>
          <w:instrText xml:space="preserve"> PAGEREF _Toc25774 \h </w:instrText>
        </w:r>
        <w:r>
          <w:fldChar w:fldCharType="separate"/>
        </w:r>
        <w:r>
          <w:t>81</w:t>
        </w:r>
        <w:r>
          <w:fldChar w:fldCharType="end"/>
        </w:r>
      </w:hyperlink>
    </w:p>
    <w:p>
      <w:pPr>
        <w:pStyle w:val="TOC2"/>
        <w:tabs>
          <w:tab w:val="right" w:leader="dot" w:pos="8306"/>
        </w:tabs>
      </w:pPr>
      <w:hyperlink w:anchor="_Toc20500" w:history="1">
        <w:r>
          <w:rPr>
            <w:rFonts w:ascii="仿宋" w:eastAsia="仿宋" w:hAnsi="仿宋" w:cs="仿宋" w:hint="eastAsia"/>
            <w:lang w:eastAsia="zh-CN"/>
          </w:rPr>
          <w:t>(二)、交流与合作平台搭建</w:t>
        </w:r>
        <w:r>
          <w:tab/>
        </w:r>
        <w:r>
          <w:fldChar w:fldCharType="begin"/>
        </w:r>
        <w:r>
          <w:instrText xml:space="preserve"> PAGEREF _Toc20500 \h </w:instrText>
        </w:r>
        <w:r>
          <w:fldChar w:fldCharType="separate"/>
        </w:r>
        <w:r>
          <w:t>82</w:t>
        </w:r>
        <w:r>
          <w:fldChar w:fldCharType="end"/>
        </w:r>
      </w:hyperlink>
    </w:p>
    <w:p>
      <w:pPr>
        <w:pStyle w:val="TOC1"/>
        <w:tabs>
          <w:tab w:val="right" w:leader="dot" w:pos="8306"/>
        </w:tabs>
      </w:pPr>
      <w:hyperlink w:anchor="_Toc3252" w:history="1">
        <w:r>
          <w:rPr>
            <w:rFonts w:ascii="仿宋" w:eastAsia="仿宋" w:hAnsi="仿宋" w:cs="仿宋" w:hint="eastAsia"/>
            <w:lang w:eastAsia="zh-CN"/>
          </w:rPr>
          <w:t>十五、知识产权管理与保护</w:t>
        </w:r>
        <w:r>
          <w:tab/>
        </w:r>
        <w:r>
          <w:fldChar w:fldCharType="begin"/>
        </w:r>
        <w:r>
          <w:instrText xml:space="preserve"> PAGEREF _Toc3252 \h </w:instrText>
        </w:r>
        <w:r>
          <w:fldChar w:fldCharType="separate"/>
        </w:r>
        <w:r>
          <w:t>84</w:t>
        </w:r>
        <w:r>
          <w:fldChar w:fldCharType="end"/>
        </w:r>
      </w:hyperlink>
    </w:p>
    <w:p>
      <w:pPr>
        <w:pStyle w:val="TOC2"/>
        <w:tabs>
          <w:tab w:val="right" w:leader="dot" w:pos="8306"/>
        </w:tabs>
      </w:pPr>
      <w:hyperlink w:anchor="_Toc25490" w:history="1">
        <w:r>
          <w:rPr>
            <w:rFonts w:ascii="仿宋" w:eastAsia="仿宋" w:hAnsi="仿宋" w:cs="仿宋" w:hint="eastAsia"/>
            <w:lang w:eastAsia="zh-CN"/>
          </w:rPr>
          <w:t>(一)、知识产权管理体系建设</w:t>
        </w:r>
        <w:r>
          <w:tab/>
        </w:r>
        <w:r>
          <w:fldChar w:fldCharType="begin"/>
        </w:r>
        <w:r>
          <w:instrText xml:space="preserve"> PAGEREF _Toc25490 \h </w:instrText>
        </w:r>
        <w:r>
          <w:fldChar w:fldCharType="separate"/>
        </w:r>
        <w:r>
          <w:t>84</w:t>
        </w:r>
        <w:r>
          <w:fldChar w:fldCharType="end"/>
        </w:r>
      </w:hyperlink>
    </w:p>
    <w:p>
      <w:pPr>
        <w:pStyle w:val="TOC2"/>
        <w:tabs>
          <w:tab w:val="right" w:leader="dot" w:pos="8306"/>
        </w:tabs>
      </w:pPr>
      <w:hyperlink w:anchor="_Toc23852" w:history="1">
        <w:r>
          <w:rPr>
            <w:rFonts w:ascii="仿宋" w:eastAsia="仿宋" w:hAnsi="仿宋" w:cs="仿宋" w:hint="eastAsia"/>
            <w:lang w:eastAsia="zh-CN"/>
          </w:rPr>
          <w:t>(二)、知识产权保护措施</w:t>
        </w:r>
        <w:r>
          <w:tab/>
        </w:r>
        <w:r>
          <w:fldChar w:fldCharType="begin"/>
        </w:r>
        <w:r>
          <w:instrText xml:space="preserve"> PAGEREF _Toc23852 \h </w:instrText>
        </w:r>
        <w:r>
          <w:fldChar w:fldCharType="separate"/>
        </w:r>
        <w:r>
          <w:t>85</w:t>
        </w:r>
        <w:r>
          <w:fldChar w:fldCharType="end"/>
        </w:r>
      </w:hyperlink>
    </w:p>
    <w:p>
      <w:pPr>
        <w:pStyle w:val="TOC1"/>
        <w:tabs>
          <w:tab w:val="right" w:leader="dot" w:pos="8306"/>
        </w:tabs>
      </w:pPr>
      <w:hyperlink w:anchor="_Toc18543" w:history="1">
        <w:r>
          <w:rPr>
            <w:rFonts w:ascii="仿宋" w:eastAsia="仿宋" w:hAnsi="仿宋" w:cs="仿宋" w:hint="eastAsia"/>
            <w:lang w:eastAsia="zh-CN"/>
          </w:rPr>
          <w:t>十六、企业合规与伦理</w:t>
        </w:r>
        <w:r>
          <w:tab/>
        </w:r>
        <w:r>
          <w:fldChar w:fldCharType="begin"/>
        </w:r>
        <w:r>
          <w:instrText xml:space="preserve"> PAGEREF _Toc18543 \h </w:instrText>
        </w:r>
        <w:r>
          <w:fldChar w:fldCharType="separate"/>
        </w:r>
        <w:r>
          <w:t>86</w:t>
        </w:r>
        <w:r>
          <w:fldChar w:fldCharType="end"/>
        </w:r>
      </w:hyperlink>
    </w:p>
    <w:p>
      <w:pPr>
        <w:pStyle w:val="TOC2"/>
        <w:tabs>
          <w:tab w:val="right" w:leader="dot" w:pos="8306"/>
        </w:tabs>
      </w:pPr>
      <w:hyperlink w:anchor="_Toc18018" w:history="1">
        <w:r>
          <w:rPr>
            <w:rFonts w:ascii="仿宋" w:eastAsia="仿宋" w:hAnsi="仿宋" w:cs="仿宋" w:hint="eastAsia"/>
            <w:lang w:eastAsia="zh-CN"/>
          </w:rPr>
          <w:t>(一)、合规政策与程序</w:t>
        </w:r>
        <w:r>
          <w:tab/>
        </w:r>
        <w:r>
          <w:fldChar w:fldCharType="begin"/>
        </w:r>
        <w:r>
          <w:instrText xml:space="preserve"> PAGEREF _Toc18018 \h </w:instrText>
        </w:r>
        <w:r>
          <w:fldChar w:fldCharType="separate"/>
        </w:r>
        <w:r>
          <w:t>86</w:t>
        </w:r>
        <w:r>
          <w:fldChar w:fldCharType="end"/>
        </w:r>
      </w:hyperlink>
    </w:p>
    <w:p>
      <w:pPr>
        <w:pStyle w:val="TOC2"/>
        <w:tabs>
          <w:tab w:val="right" w:leader="dot" w:pos="8306"/>
        </w:tabs>
      </w:pPr>
      <w:hyperlink w:anchor="_Toc30085" w:history="1">
        <w:r>
          <w:rPr>
            <w:rFonts w:ascii="仿宋" w:eastAsia="仿宋" w:hAnsi="仿宋" w:cs="仿宋" w:hint="eastAsia"/>
            <w:lang w:eastAsia="zh-CN"/>
          </w:rPr>
          <w:t>(二)、伦理规范与培训</w:t>
        </w:r>
        <w:r>
          <w:tab/>
        </w:r>
        <w:r>
          <w:fldChar w:fldCharType="begin"/>
        </w:r>
        <w:r>
          <w:instrText xml:space="preserve"> PAGEREF _Toc30085 \h </w:instrText>
        </w:r>
        <w:r>
          <w:fldChar w:fldCharType="separate"/>
        </w:r>
        <w:r>
          <w:t>88</w:t>
        </w:r>
        <w:r>
          <w:fldChar w:fldCharType="end"/>
        </w:r>
      </w:hyperlink>
    </w:p>
    <w:p>
      <w:pPr>
        <w:pStyle w:val="TOC2"/>
        <w:tabs>
          <w:tab w:val="right" w:leader="dot" w:pos="8306"/>
        </w:tabs>
      </w:pPr>
      <w:hyperlink w:anchor="_Toc29849" w:history="1">
        <w:r>
          <w:rPr>
            <w:rFonts w:ascii="仿宋" w:eastAsia="仿宋" w:hAnsi="仿宋" w:cs="仿宋" w:hint="eastAsia"/>
            <w:lang w:eastAsia="zh-CN"/>
          </w:rPr>
          <w:t>(三)、合规风险评估</w:t>
        </w:r>
        <w:r>
          <w:tab/>
        </w:r>
        <w:r>
          <w:fldChar w:fldCharType="begin"/>
        </w:r>
        <w:r>
          <w:instrText xml:space="preserve"> PAGEREF _Toc29849 \h </w:instrText>
        </w:r>
        <w:r>
          <w:fldChar w:fldCharType="separate"/>
        </w:r>
        <w:r>
          <w:t>88</w:t>
        </w:r>
        <w:r>
          <w:fldChar w:fldCharType="end"/>
        </w:r>
      </w:hyperlink>
    </w:p>
    <w:p>
      <w:pPr>
        <w:pStyle w:val="TOC2"/>
        <w:tabs>
          <w:tab w:val="right" w:leader="dot" w:pos="8306"/>
        </w:tabs>
      </w:pPr>
      <w:hyperlink w:anchor="_Toc31635" w:history="1">
        <w:r>
          <w:rPr>
            <w:rFonts w:ascii="仿宋" w:eastAsia="仿宋" w:hAnsi="仿宋" w:cs="仿宋" w:hint="eastAsia"/>
            <w:lang w:eastAsia="zh-CN"/>
          </w:rPr>
          <w:t>(四)、合规监督与执行</w:t>
        </w:r>
        <w:r>
          <w:tab/>
        </w:r>
        <w:r>
          <w:fldChar w:fldCharType="begin"/>
        </w:r>
        <w:r>
          <w:instrText xml:space="preserve"> PAGEREF _Toc31635 \h </w:instrText>
        </w:r>
        <w:r>
          <w:fldChar w:fldCharType="separate"/>
        </w:r>
        <w:r>
          <w:t>90</w:t>
        </w:r>
        <w:r>
          <w:fldChar w:fldCharType="end"/>
        </w:r>
      </w:hyperlink>
    </w:p>
    <w:p>
      <w:pPr>
        <w:pStyle w:val="TOC1"/>
        <w:tabs>
          <w:tab w:val="right" w:leader="dot" w:pos="8306"/>
        </w:tabs>
      </w:pPr>
      <w:hyperlink w:anchor="_Toc7416" w:history="1">
        <w:r>
          <w:rPr>
            <w:rFonts w:ascii="仿宋" w:eastAsia="仿宋" w:hAnsi="仿宋" w:cs="仿宋" w:hint="eastAsia"/>
            <w:lang w:eastAsia="zh-CN"/>
          </w:rPr>
          <w:t>十七、法律法规与政策遵循</w:t>
        </w:r>
        <w:r>
          <w:tab/>
        </w:r>
        <w:r>
          <w:fldChar w:fldCharType="begin"/>
        </w:r>
        <w:r>
          <w:instrText xml:space="preserve"> PAGEREF _Toc7416 \h </w:instrText>
        </w:r>
        <w:r>
          <w:fldChar w:fldCharType="separate"/>
        </w:r>
        <w:r>
          <w:t>90</w:t>
        </w:r>
        <w:r>
          <w:fldChar w:fldCharType="end"/>
        </w:r>
      </w:hyperlink>
    </w:p>
    <w:p>
      <w:pPr>
        <w:pStyle w:val="TOC2"/>
        <w:tabs>
          <w:tab w:val="right" w:leader="dot" w:pos="8306"/>
        </w:tabs>
      </w:pPr>
      <w:hyperlink w:anchor="_Toc3326" w:history="1">
        <w:r>
          <w:rPr>
            <w:rFonts w:ascii="仿宋" w:eastAsia="仿宋" w:hAnsi="仿宋" w:cs="仿宋" w:hint="eastAsia"/>
            <w:lang w:eastAsia="zh-CN"/>
          </w:rPr>
          <w:t>(一)、法律法规遵守</w:t>
        </w:r>
        <w:r>
          <w:tab/>
        </w:r>
        <w:r>
          <w:fldChar w:fldCharType="begin"/>
        </w:r>
        <w:r>
          <w:instrText xml:space="preserve"> PAGEREF _Toc3326 \h </w:instrText>
        </w:r>
        <w:r>
          <w:fldChar w:fldCharType="separate"/>
        </w:r>
        <w:r>
          <w:t>90</w:t>
        </w:r>
        <w:r>
          <w:fldChar w:fldCharType="end"/>
        </w:r>
      </w:hyperlink>
    </w:p>
    <w:p>
      <w:pPr>
        <w:pStyle w:val="TOC2"/>
        <w:tabs>
          <w:tab w:val="right" w:leader="dot" w:pos="8306"/>
        </w:tabs>
      </w:pPr>
      <w:hyperlink w:anchor="_Toc6847" w:history="1">
        <w:r>
          <w:rPr>
            <w:rFonts w:ascii="仿宋" w:eastAsia="仿宋" w:hAnsi="仿宋" w:cs="仿宋" w:hint="eastAsia"/>
            <w:lang w:eastAsia="zh-CN"/>
          </w:rPr>
          <w:t>(二)、政策导向与利用</w:t>
        </w:r>
        <w:r>
          <w:tab/>
        </w:r>
        <w:r>
          <w:fldChar w:fldCharType="begin"/>
        </w:r>
        <w:r>
          <w:instrText xml:space="preserve"> PAGEREF _Toc6847 \h </w:instrText>
        </w:r>
        <w:r>
          <w:fldChar w:fldCharType="separate"/>
        </w:r>
        <w:r>
          <w:t>91</w:t>
        </w:r>
        <w:r>
          <w:fldChar w:fldCharType="end"/>
        </w:r>
      </w:hyperlink>
    </w:p>
    <w:p>
      <w:pPr>
        <w:pStyle w:val="TOC1"/>
        <w:tabs>
          <w:tab w:val="right" w:leader="dot" w:pos="8306"/>
        </w:tabs>
      </w:pPr>
      <w:hyperlink w:anchor="_Toc2224" w:history="1">
        <w:r>
          <w:rPr>
            <w:rFonts w:ascii="仿宋" w:eastAsia="仿宋" w:hAnsi="仿宋" w:cs="仿宋" w:hint="eastAsia"/>
            <w:lang w:eastAsia="zh-CN"/>
          </w:rPr>
          <w:t>十八、创新驱动与持续发展</w:t>
        </w:r>
        <w:r>
          <w:tab/>
        </w:r>
        <w:r>
          <w:fldChar w:fldCharType="begin"/>
        </w:r>
        <w:r>
          <w:instrText xml:space="preserve"> PAGEREF _Toc2224 \h </w:instrText>
        </w:r>
        <w:r>
          <w:fldChar w:fldCharType="separate"/>
        </w:r>
        <w:r>
          <w:t>92</w:t>
        </w:r>
        <w:r>
          <w:fldChar w:fldCharType="end"/>
        </w:r>
      </w:hyperlink>
    </w:p>
    <w:p>
      <w:pPr>
        <w:pStyle w:val="TOC2"/>
        <w:tabs>
          <w:tab w:val="right" w:leader="dot" w:pos="8306"/>
        </w:tabs>
      </w:pPr>
      <w:hyperlink w:anchor="_Toc10035" w:history="1">
        <w:r>
          <w:rPr>
            <w:rFonts w:ascii="仿宋" w:eastAsia="仿宋" w:hAnsi="仿宋" w:cs="仿宋" w:hint="eastAsia"/>
            <w:lang w:eastAsia="zh-CN"/>
          </w:rPr>
          <w:t>(一)、创新驱动战略实施</w:t>
        </w:r>
        <w:r>
          <w:tab/>
        </w:r>
        <w:r>
          <w:fldChar w:fldCharType="begin"/>
        </w:r>
        <w:r>
          <w:instrText xml:space="preserve"> PAGEREF _Toc10035 \h </w:instrText>
        </w:r>
        <w:r>
          <w:fldChar w:fldCharType="separate"/>
        </w:r>
        <w:r>
          <w:t>92</w:t>
        </w:r>
        <w:r>
          <w:fldChar w:fldCharType="end"/>
        </w:r>
      </w:hyperlink>
    </w:p>
    <w:p>
      <w:pPr>
        <w:pStyle w:val="TOC2"/>
        <w:tabs>
          <w:tab w:val="right" w:leader="dot" w:pos="8306"/>
        </w:tabs>
      </w:pPr>
      <w:hyperlink w:anchor="_Toc18644" w:history="1">
        <w:r>
          <w:rPr>
            <w:rFonts w:ascii="仿宋" w:eastAsia="仿宋" w:hAnsi="仿宋" w:cs="仿宋" w:hint="eastAsia"/>
            <w:lang w:eastAsia="zh-CN"/>
          </w:rPr>
          <w:t>(二)、持续发展路径探索</w:t>
        </w:r>
        <w:r>
          <w:tab/>
        </w:r>
        <w:r>
          <w:fldChar w:fldCharType="begin"/>
        </w:r>
        <w:r>
          <w:instrText xml:space="preserve"> PAGEREF _Toc18644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0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1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直接收益：假设工业VOC治理系统项目的产品或服务年销售收入为XX万元。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5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若工业VOC治理系统项目成功推广新型环保产品，比如采用可回收材料的包装，可能会激发消费者对可持续产品的需求。这种需求的增长可能迫使整个行业转向更环保的产品设计和生产方法。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9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0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VOC治理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VOC治理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VOC治理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VOC治理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5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332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https://d.book118.com/586240010123010102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23D9D"/>
    <w:rsid w:val="06223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4001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2024-02-27T14:38:00Z</dcterms:created>
  <dcterms:modified xsi:type="dcterms:W3CDTF">2024-02-27T14:40:02Z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670FE91B3447436FB60092D31CEC3FF8_11</vt:lpwstr>
  </property>
  <property fmtid="{D5CDD505-2E9C-101B-9397-08002B2CF9AE}" pid="3" name="KSOProductBuildVer">
    <vt:lpwstr>2052-12.1.0.16250</vt:lpwstr>
  </property>
</Properties>
</file>