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1、平时我们所讲的举一反三，闻一知十等属于以下哪种迁移？（　　　）</w:t>
        <w:br/>
        <w:t>A.顺就迁移</w:t>
        <w:br/>
        <w:t>B.同化性迁移</w:t>
        <w:br/>
        <w:t>C.重组性迁移</w:t>
        <w:br/>
        <w:t>D.具体迁移</w:t>
        <w:br/>
        <w:br/>
        <w:t xml:space="preserve">【答案】：B </w:t>
      </w:r>
    </w:p>
    <w:p>
      <w:r>
        <w:t>2、有的人善于发现问题，有的人对问题熟视无睹，这是（　　　）的表现。</w:t>
        <w:br/>
        <w:t>A.性格的理智特征</w:t>
        <w:br/>
        <w:t>B.性格的情绪特征</w:t>
        <w:br/>
        <w:t>C.性格的态度特征</w:t>
        <w:br/>
        <w:t>D.性格的意志特征</w:t>
        <w:br/>
        <w:br/>
        <w:t xml:space="preserve">【答案】：A </w:t>
      </w:r>
    </w:p>
    <w:p>
      <w:pPr>
        <w:sectPr w:rsidSect="00034616">
          <w:pgSz w:w="12240" w:h="15840"/>
          <w:pgMar w:top="1440" w:right="1800" w:bottom="1440" w:left="1800" w:header="720" w:footer="720" w:gutter="0"/>
          <w:cols w:space="720"/>
          <w:docGrid w:linePitch="360"/>
        </w:sectPr>
      </w:pPr>
      <w:r>
        <w:t>3、美国心理学家卡特尔认为，以生理为基础的认知能力，如知觉、记忆、运算速度和推理能力等，属于（　　　）。</w:t>
        <w:br/>
        <w:t>A.学业智力</w:t>
        <w:br/>
        <w:t>B.言语智力</w:t>
        <w:br/>
        <w:t>C.晶体智力</w:t>
        <w:br/>
        <w:t>D.流体智力</w:t>
        <w:br/>
        <w:br/>
        <w:t xml:space="preserve">【答案】：D </w:t>
      </w:r>
    </w:p>
    <w:p>
      <w:r>
        <w:t>4、将没有意义的材料人为地赋予一定的意义，以促进记忆效果的提高，这在记忆心理学中被称为（　　　）。</w:t>
        <w:br/>
        <w:t>A.系统化</w:t>
        <w:br/>
        <w:t>B.联想</w:t>
        <w:br/>
        <w:t>C.替换</w:t>
        <w:br/>
        <w:t>D.记忆术</w:t>
        <w:br/>
        <w:br/>
        <w:t xml:space="preserve">【答案】：D </w:t>
      </w:r>
    </w:p>
    <w:p>
      <w:r>
        <w:t>5、后面学习的材料对识记和回忆前面学习材料的干扰是（　　　）。</w:t>
        <w:br/>
        <w:t>A.前摄抑制</w:t>
        <w:br/>
        <w:t>B.倒摄抑制</w:t>
        <w:br/>
        <w:t>C.正抑制</w:t>
        <w:br/>
        <w:t>D.负抑制</w:t>
        <w:br/>
        <w:br/>
        <w:t xml:space="preserve">【答案】：B </w:t>
      </w:r>
    </w:p>
    <w:p>
      <w:r>
        <w:t>6、下列关于折现模型的说法中，错误的是（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　　　）是指个体为了获得长者们（如家长、教师）的赞许或认可而表现出把工作、学习做好的一种需要。</w:t>
        <w:br/>
        <w:t>A.认知内驱力</w:t>
        <w:br/>
        <w:t>B.自我提高内驱力</w:t>
        <w:br/>
        <w:t>C.附属内驱力</w:t>
        <w:br/>
        <w:t>D.胜任内驱力</w:t>
        <w:br/>
        <w:br/>
        <w:t>【答案】：C</w:t>
      </w:r>
      <w:r>
        <w:t xml:space="preserve"> </w:t>
      </w:r>
    </w:p>
    <w:p>
      <w:r>
        <w:t>8、升学考试一般是典型的（　　　）。</w:t>
        <w:br/>
        <w:t>A.标准参照测验</w:t>
        <w:br/>
        <w:t>B.形成性测验</w:t>
        <w:br/>
        <w:t>C.总结性测验</w:t>
        <w:br/>
        <w:t>D.常模参照测验</w:t>
        <w:br/>
        <w:br/>
        <w:t xml:space="preserve">【答案】：D </w:t>
      </w:r>
    </w:p>
    <w:p>
      <w:r>
        <w:t>9、当客观事物的个别属性作用于人的感官时，人能够将客观事物知觉为一个整体，这是知觉特征的什么属性（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10、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【答案】：D</w:t>
      </w:r>
      <w:r>
        <w:t xml:space="preserve"> </w:t>
      </w:r>
    </w:p>
    <w:p>
      <w:r>
        <w:t>11、心理学上的“水下击靶”实验所支持的迁移理论是（　　　）。</w:t>
        <w:br/>
        <w:t>A.形式训练说</w:t>
        <w:br/>
        <w:t>B.共同要素说</w:t>
        <w:br/>
        <w:t>C.概括说</w:t>
        <w:br/>
        <w:t>D.关系转换说</w:t>
        <w:br/>
        <w:br/>
        <w:t xml:space="preserve">【答案】：C </w:t>
      </w:r>
    </w:p>
    <w:p>
      <w:r>
        <w:t>12、态度的三种结构不包括（　　　）。</w:t>
        <w:br/>
        <w:t>A.态度的认知成分</w:t>
        <w:br/>
        <w:t>B.态度的意志成分</w:t>
        <w:br/>
        <w:t>C.态度的情感成分</w:t>
        <w:br/>
        <w:t>D.态度的行为成分</w:t>
        <w:br/>
        <w:br/>
        <w:t xml:space="preserve">【答案】：B </w:t>
      </w:r>
    </w:p>
    <w:p>
      <w:r>
        <w:t>13、在教“鸟”概念时，用麻雀、燕子说明“前肢为翼，无齿有喙”是鸟概念的本持征，这是适当地运用了（　　　）。</w:t>
        <w:br/>
        <w:t>A.命题</w:t>
        <w:br/>
        <w:t>B.案例</w:t>
        <w:br/>
        <w:t>C.反例</w:t>
        <w:br/>
        <w:t>D.正例</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14、11月8日，次年3月份、5月份和9月份玉米期货合约价格分别为2355元/吨、2373元/吨和2425元/吨，套利者预期这三个合约间的价差都将缩小，（　　　）。</w:t>
      </w:r>
    </w:p>
    <w:p>
      <w:r>
        <w:t xml:space="preserve"> </w:t>
        <w:br/>
        <w:t>A.买入3月玉米期货合约，同时卖出9月玉米期货</w:t>
        <w:br/>
        <w:t>B.卖出5月玉米期货合约，同时买入9月玉米期货</w:t>
        <w:br/>
        <w:t>C.买入3月玉米期货合约，同时卖出5月玉米期货</w:t>
        <w:br/>
        <w:t>D.卖出3月玉米期货合约，同时买入5月玉米期货E</w:t>
        <w:br/>
        <w:br/>
        <w:t>【答案】：A</w:t>
      </w:r>
      <w:r>
        <w:t xml:space="preserve"> </w:t>
      </w:r>
    </w:p>
    <w:p>
      <w:r>
        <w:t>15、有限合伙型私募股权投资基金，至少应有（   ）名普通合伙人。</w:t>
        <w:br/>
        <w:t>A.1</w:t>
        <w:br/>
        <w:t>B.3</w:t>
        <w:br/>
        <w:t>C.4</w:t>
        <w:br/>
        <w:t>D.2</w:t>
        <w:br/>
        <w:br/>
        <w:t xml:space="preserve">【答案】：A </w:t>
      </w:r>
    </w:p>
    <w:p>
      <w:r>
        <w:t>16、关于股权投资基金的投资流程，下列顺序正确的是（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17、教师的角色认同处于教师职业角色形成的第几阶段（　　　）。</w:t>
        <w:br/>
        <w:t>A.一</w:t>
        <w:br/>
        <w:t>B.二</w:t>
        <w:br/>
        <w:t>C.三</w:t>
        <w:br/>
        <w:t>D.四</w:t>
        <w:br/>
        <w:br/>
        <w:t xml:space="preserve">【答案】：B </w:t>
      </w:r>
    </w:p>
    <w:p>
      <w:r>
        <w:t>18、（　　　）是个体想象中他人对自己的看法，以及由此而产生的自我感。</w:t>
        <w:br/>
        <w:t>A.投射自我</w:t>
        <w:br/>
        <w:t>B.理想自我</w:t>
        <w:br/>
        <w:t>C.社会自我</w:t>
        <w:br/>
        <w:t>D.镜中自我</w:t>
        <w:br/>
        <w:br/>
        <w:t xml:space="preserve">【答案】：A </w:t>
      </w:r>
    </w:p>
    <w:p>
      <w:r>
        <w:t xml:space="preserve">19、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20、个人的自我感受、自尊、自爱、自卑、自信、内疚、优越感、成就感、自我效能感等，属于自我意识的（　　　）。</w:t>
        <w:br/>
        <w:t>A.自我认识</w:t>
        <w:br/>
        <w:t>B.自我调节</w:t>
        <w:br/>
        <w:t>C.自我体验</w:t>
        <w:br/>
        <w:t>D.自我控制</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21、主张研究人的价值、潜能、自我实现的心理学流派是（　　　）。</w:t>
        <w:br/>
        <w:t>A.行为主义心理学</w:t>
        <w:br/>
        <w:t>B.认知心理学</w:t>
        <w:br/>
        <w:t>C.人本主义心理学</w:t>
        <w:br/>
        <w:t>D.格式塔心理学</w:t>
        <w:br/>
        <w:br/>
        <w:t>【答案】：C</w:t>
      </w:r>
      <w:r>
        <w:t xml:space="preserve"> </w:t>
      </w:r>
    </w:p>
    <w:p>
      <w:r>
        <w:t>22、某股权投资基金采用按照单一项目的收益分配方式，并设置了追赶机制与回拨机制，下列关于该基金分配顺序正确的是（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r>
        <w:t>23、下列不属于股权投资基金运行期间基金管理人和投资者互动的重点的是（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24、基金托管的服务内容不包括（</w:t>
      </w:r>
      <w:r>
        <w:t xml:space="preserve"> </w:t>
      </w:r>
      <w:r>
        <w:t xml:space="preserve"> </w:t>
      </w:r>
    </w:p>
    <w:p>
      <w:r>
        <w:t xml:space="preserve"> ）。</w:t>
        <w:br/>
        <w:t>A.基金估值</w:t>
        <w:br/>
        <w:t>B.账户管理</w:t>
        <w:br/>
        <w:t>C.会计核算</w:t>
        <w:br/>
        <w:t>D.份额登记</w:t>
        <w:br/>
        <w:br/>
        <w:t>【答案】：D</w:t>
      </w:r>
      <w:r>
        <w:t xml:space="preserve"> </w:t>
      </w:r>
    </w:p>
    <w:p>
      <w:r>
        <w:t>25、中等偏难的学习任务，学习者最佳的动机强度是（　　　）。</w:t>
        <w:br/>
        <w:t>A.较高</w:t>
        <w:br/>
        <w:t>B.中等偏弱</w:t>
        <w:br/>
        <w:t>C.中等</w:t>
        <w:br/>
        <w:t>D.中等偏强</w:t>
        <w:br/>
        <w:br/>
        <w:t xml:space="preserve">【答案】：B </w:t>
      </w:r>
    </w:p>
    <w:p>
      <w:r>
        <w:t>26、在早期的迁移理论中，提出两种情境中有相同要素时才能产生迁移的共同要素说的是（　　　）。</w:t>
        <w:br/>
        <w:t>A.贾德</w:t>
        <w:br/>
        <w:t>B.安德森</w:t>
        <w:br/>
        <w:t>C.桑代克</w:t>
        <w:br/>
        <w:t>D.奥苏伯尔</w:t>
        <w:br/>
        <w:br/>
        <w:t xml:space="preserve">【答案】：C </w:t>
      </w:r>
    </w:p>
    <w:p>
      <w:r>
        <w:t>27、当学生取得好的成绩后，老师家长给予表扬和鼓励，这符合桑代克学习规律中的（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28、根据皮亚杰的认知发展理论，儿童同时可以从两个或两个以上角度思考问题，这表明儿童认知水平处（　　　）。</w:t>
        <w:br/>
        <w:t>A.感知运动阶段</w:t>
        <w:br/>
        <w:t>B.前运算阶段</w:t>
        <w:br/>
        <w:t>C.具体运算阶段</w:t>
        <w:br/>
        <w:t>D.形式运算阶段</w:t>
        <w:br/>
        <w:br/>
        <w:t>【答案】：C</w:t>
      </w:r>
      <w:r>
        <w:t xml:space="preserve"> </w:t>
      </w:r>
    </w:p>
    <w:p>
      <w:r>
        <w:t>29、个体由于群体的舆论压力，在认知和行动上不由自主地趋向于跟多数人一样的现象称为（　　　）。</w:t>
        <w:br/>
        <w:t>A.凝聚性</w:t>
        <w:br/>
        <w:t>B.从众</w:t>
        <w:br/>
        <w:t>C.社会助长</w:t>
        <w:br/>
        <w:t>D.士气</w:t>
        <w:br/>
        <w:br/>
        <w:t xml:space="preserve">【答案】：B </w:t>
      </w:r>
    </w:p>
    <w:p>
      <w:r>
        <w:t>30、用多种感觉通道识记时效果最显著的智力类型是（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31、在人性的叙述中，认为人拥有自觉和自由以作出人生基本的抉择的是（　　　）。</w:t>
        <w:br/>
        <w:t>A.认知主义</w:t>
        <w:br/>
        <w:t>B.行为主义</w:t>
        <w:br/>
        <w:t>C.人本主义</w:t>
        <w:br/>
        <w:t>D.存在主义</w:t>
        <w:br/>
        <w:br/>
        <w:t xml:space="preserve">【答案】：D </w:t>
      </w:r>
    </w:p>
    <w:p>
      <w:r>
        <w:t>32、奥运会期间看游泳比赛的记忆属于（　　　）。</w:t>
        <w:br/>
        <w:t>A.情景记忆</w:t>
        <w:br/>
        <w:t>B.语义记忆</w:t>
        <w:br/>
        <w:t>C.程序记忆</w:t>
        <w:br/>
        <w:t>D.陈述性记忆</w:t>
        <w:br/>
        <w:br/>
        <w:t xml:space="preserve">【答案】：A </w:t>
      </w:r>
    </w:p>
    <w:p>
      <w:r>
        <w:t>33、通过创设问题情境使学生提出假设，然后验证假设并做出结论的教学策略是（　　　）。</w:t>
        <w:br/>
        <w:t>A.合作学习</w:t>
        <w:br/>
        <w:t>B.发现学习</w:t>
        <w:br/>
        <w:t>C.情境学习</w:t>
        <w:br/>
        <w:t>D.指导学习</w:t>
        <w:br/>
        <w:br/>
        <w:t xml:space="preserve">【答案】：B </w:t>
      </w:r>
    </w:p>
    <w:p>
      <w:r>
        <w:t>34、研究表明，记忆效果最好的学习熟练程度为（　　　）。</w:t>
        <w:br/>
        <w:t>A.50%</w:t>
        <w:br/>
        <w:t>B.100%</w:t>
        <w:br/>
        <w:t>C.150%</w:t>
        <w:br/>
        <w:t>D.200%</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35、个体心理包括心理动力、心理过程、心理状态和（　　　）四个方面。</w:t>
        <w:br/>
        <w:t>A.心理现象</w:t>
        <w:br/>
        <w:t>B.心理迁移</w:t>
        <w:br/>
        <w:t>C.心理体征</w:t>
        <w:br/>
        <w:t>D.心理特征</w:t>
        <w:br/>
        <w:br/>
        <w:t>【答案】：D</w:t>
      </w:r>
      <w:r>
        <w:t xml:space="preserve"> </w:t>
      </w:r>
    </w:p>
    <w:p>
      <w:r>
        <w:t xml:space="preserve">36、某交易者以0.0106（汇率）的价格出售10张在芝加哥商业交易所集团上市的执行价格为1.590的GB、D、/USD、美式看涨期货期权。则该交易者的盈亏平衡点为（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37、归因理论认为，成功或失败的原因可以划分为三个程度，即（　　　）。</w:t>
        <w:br/>
        <w:t>A.天资、能力和心境</w:t>
        <w:br/>
        <w:t>B.稳定性、内在性和可控性</w:t>
        <w:br/>
        <w:t>C.个体的力量、环境和偶然因素</w:t>
        <w:br/>
        <w:t>D.努力、任务难度和运气</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38、下述哪个机构可以接受股权投资基金管理人的委托成为募集机构（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39、以下选项中不属于经典性条件反射现象的是（　　　）。</w:t>
        <w:br/>
        <w:t>A.谈虎色变</w:t>
        <w:br/>
        <w:t>B.画饼充饥</w:t>
        <w:br/>
        <w:t>C.叶公好龙</w:t>
        <w:br/>
        <w:t>D.望梅止渴</w:t>
        <w:br/>
        <w:br/>
        <w:t xml:space="preserve">【答案】：C </w:t>
      </w:r>
    </w:p>
    <w:p>
      <w:r>
        <w:t>40、人格的核心是（　　　）。</w:t>
        <w:br/>
        <w:t>A.能力</w:t>
        <w:br/>
        <w:t>B.智力</w:t>
        <w:br/>
        <w:t>C.性格</w:t>
        <w:br/>
        <w:t>D.气质</w:t>
        <w:br/>
        <w:br/>
        <w:t xml:space="preserve">【答案】：C </w:t>
      </w:r>
    </w:p>
    <w:p>
      <w:r>
        <w:t>41、学生的学习，可分为知识的学习、（　　　）的学习和行为规范的学习三类。</w:t>
        <w:br/>
        <w:t>A.态度</w:t>
        <w:br/>
        <w:t>B.情感</w:t>
        <w:br/>
        <w:t>C.道德</w:t>
        <w:br/>
        <w:t>D.技能</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42、吹拉弹唱属于（　　　）。</w:t>
        <w:br/>
        <w:t>A.识记技能</w:t>
        <w:br/>
        <w:t>B.心智技能</w:t>
        <w:br/>
        <w:t>C.动作技能</w:t>
        <w:br/>
        <w:t>D.认知技能</w:t>
        <w:br/>
        <w:br/>
        <w:t xml:space="preserve">【答案】：C </w:t>
      </w:r>
    </w:p>
    <w:p>
      <w:r>
        <w:t>43、教育心理学研究的对象是（　　　）。</w:t>
        <w:br/>
        <w:t>A.教师教学</w:t>
        <w:br/>
        <w:t>B.教师教育</w:t>
        <w:br/>
        <w:t>C.学生学习</w:t>
        <w:br/>
        <w:t>D.学生学习与教师教育</w:t>
        <w:br/>
        <w:br/>
        <w:t xml:space="preserve">【答案】：D </w:t>
      </w:r>
    </w:p>
    <w:p>
      <w:r>
        <w:t>44、大学生自我意识总体上是随年级上升而发展，自我意识发展的“转折期”是（　　　）。</w:t>
        <w:br/>
        <w:t>A.大一</w:t>
        <w:br/>
        <w:t>B.大二</w:t>
        <w:br/>
        <w:t>C.大三</w:t>
        <w:br/>
        <w:t>D.大四</w:t>
        <w:br/>
        <w:br/>
        <w:t xml:space="preserve">【答案】：C </w:t>
      </w:r>
    </w:p>
    <w:p>
      <w:r>
        <w:t>45、个体进行活动的基本动力是（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46、个体在学习活动中感到有某种欠缺而力求获得满足的心理状态是（　　　）。</w:t>
        <w:br/>
        <w:t>A.动机</w:t>
        <w:br/>
        <w:t>B.学习动机</w:t>
        <w:br/>
        <w:t>C.需要</w:t>
        <w:br/>
        <w:t>D.学习需要</w:t>
        <w:br/>
        <w:br/>
        <w:t>【答案】：D</w:t>
      </w:r>
      <w:r>
        <w:t xml:space="preserve"> </w:t>
      </w:r>
    </w:p>
    <w:p>
      <w:r>
        <w:t>47、教育心理学研究的是哪种情境中学生学习与教师教育的基本心理学规律（　　　）。</w:t>
        <w:br/>
        <w:t>A.学校教育</w:t>
        <w:br/>
        <w:t>B.家庭教育</w:t>
        <w:br/>
        <w:t>C.社会教育</w:t>
        <w:br/>
        <w:t>D.广义教育</w:t>
        <w:br/>
        <w:br/>
        <w:t xml:space="preserve">【答案】：A </w:t>
      </w:r>
    </w:p>
    <w:p>
      <w:r>
        <w:t>48、关于股权投资基金投资者的主要类型，以下表述错误的是（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49、不属于股权投资基金清算必要程序的是（   ）</w:t>
        <w:br/>
        <w:t>A.支付清算费用</w:t>
        <w:br/>
        <w:t>B.编制清算报告</w:t>
        <w:br/>
        <w:t>C.成立清算小组</w:t>
        <w:br/>
        <w:t>D.举行合伙人会议决议投资退出事项</w:t>
        <w:br/>
        <w:br/>
        <w:t xml:space="preserve">【答案】：D </w:t>
      </w:r>
    </w:p>
    <w:p>
      <w:r>
        <w:t>50、唯理论的代表人物是（　　　）。</w:t>
        <w:br/>
        <w:t>A.笛卡尔</w:t>
        <w:br/>
        <w:t>B.冯特</w:t>
        <w:br/>
        <w:t>C.洛克</w:t>
        <w:br/>
        <w:t>D.华生</w:t>
        <w:br/>
        <w:br/>
        <w:t xml:space="preserve">【答案】：A </w:t>
      </w:r>
    </w:p>
    <w:p>
      <w:r>
        <w:t>51、心理学发展史上的第一次革命为（　　　）。</w:t>
        <w:br/>
        <w:t>A.精神分析心理学的兴起</w:t>
        <w:br/>
        <w:t>B.行为主义心理学的兴起</w:t>
        <w:br/>
        <w:t>C.人本主义心理学的兴起</w:t>
        <w:br/>
        <w:t>D.认知主义心理学的兴起</w:t>
        <w:br/>
        <w:br/>
        <w:t xml:space="preserve">【答案】：B </w:t>
      </w:r>
    </w:p>
    <w:p>
      <w:r>
        <w:t>52、“大五”人格理论有五大因素。“代表个人能与人和睦相处的程度，得分高者表现为信任，直率，利他。”这个因素是（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53、基金投资者与基金管理人的约定不包括（   ）。</w:t>
        <w:br/>
        <w:t>A.投资期限</w:t>
        <w:br/>
        <w:t>B.投资范围</w:t>
        <w:br/>
        <w:t>C.投资限制</w:t>
        <w:br/>
        <w:t>D.投资收益</w:t>
        <w:br/>
        <w:br/>
        <w:t xml:space="preserve">【答案】：D </w:t>
      </w:r>
    </w:p>
    <w:p>
      <w:r>
        <w:t>54、期望理论的提出者是（　　　）。</w:t>
        <w:br/>
        <w:t>A.马斯洛</w:t>
        <w:br/>
        <w:t>B.赫茨伯格</w:t>
        <w:br/>
        <w:t>C.弗洛姆</w:t>
        <w:br/>
        <w:t>D.亚当斯</w:t>
        <w:br/>
        <w:br/>
        <w:t xml:space="preserve">【答案】：C </w:t>
      </w:r>
    </w:p>
    <w:p>
      <w:r>
        <w:t>55、布卢姆的掌握学习理论认为，通常要求成功地完成（　　　）的教学评价项目，才能进入新单元的学习。</w:t>
        <w:br/>
        <w:t>A.50%～60%</w:t>
        <w:br/>
        <w:t>B.60%～70%</w:t>
        <w:br/>
        <w:t>C.70%～80%</w:t>
        <w:br/>
        <w:t>D.80%～90%</w:t>
        <w:br/>
        <w:br/>
        <w:t xml:space="preserve">【答案】：D </w:t>
      </w:r>
    </w:p>
    <w:p>
      <w:r>
        <w:t>56、詹姆士是以下哪一种心理学理论流派的代表（　　　）。</w:t>
        <w:br/>
        <w:t>A.精神分析</w:t>
        <w:br/>
        <w:t>B.行为主义</w:t>
        <w:br/>
        <w:t>C.构造主义</w:t>
        <w:br/>
        <w:t>D.机能主义</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57、道德行为培养的关键是形成良好的（　　　）。</w:t>
        <w:br/>
        <w:t>A.道德习惯</w:t>
        <w:br/>
        <w:t>B.道德意志</w:t>
        <w:br/>
        <w:t>C.道德意识</w:t>
        <w:br/>
        <w:t>D.道德情景</w:t>
        <w:br/>
        <w:br/>
        <w:t xml:space="preserve">【答案】：A </w:t>
      </w:r>
    </w:p>
    <w:p>
      <w:r>
        <w:t>58、“罗森塔尔效应”说明了教师的哪种行为对学生的学习成绩产生了重大影响（　　　）。</w:t>
        <w:br/>
        <w:t>A.能力</w:t>
        <w:br/>
        <w:t>B.性格</w:t>
        <w:br/>
        <w:t>C.作风</w:t>
        <w:br/>
        <w:t>D.期望</w:t>
        <w:br/>
        <w:br/>
        <w:t xml:space="preserve">【答案】：D </w:t>
      </w:r>
    </w:p>
    <w:p>
      <w:r>
        <w:t>59、我国古代贤哲早就提出，学习可以“温故知新”，在迁移的观点看，这是一种（　　　）。</w:t>
        <w:br/>
        <w:t>A.顺向正迁移</w:t>
        <w:br/>
        <w:t>B.逆向正迁移</w:t>
        <w:br/>
        <w:t>C.顺向负迁移</w:t>
        <w:br/>
        <w:t>D.逆向负迁移</w:t>
        <w:br/>
        <w:br/>
        <w:t xml:space="preserve">【答案】：A </w:t>
      </w:r>
    </w:p>
    <w:p>
      <w:r>
        <w:t>60、有限责任公司型股权投资基金作出增资或者减资决议，应当遵循以下原则（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61、创造过程的必经阶段是（　　　）。</w:t>
        <w:br/>
        <w:t>A.准备阶段、酝酿阶段、启发阶段、验证阶段</w:t>
        <w:br/>
        <w:t>B.酝酿阶段、准备阶段、启发阶段、明朗阶段</w:t>
        <w:br/>
        <w:t>C.准备阶段、启发阶段、明朗阶段、验证阶段</w:t>
        <w:br/>
        <w:t>D.准备阶段、酝酿阶段、明朗阶段、验证阶段</w:t>
        <w:br/>
        <w:br/>
        <w:t>【答案】：D</w:t>
      </w:r>
      <w:r>
        <w:t xml:space="preserve"> </w:t>
      </w:r>
    </w:p>
    <w:p>
      <w:r>
        <w:t>62、通过言语、表情、动作以及其他各种各样的方式引起他人相同的情绪和行为的现象是（　　　）。</w:t>
        <w:br/>
        <w:t>A.从众</w:t>
        <w:br/>
        <w:t>B.服从</w:t>
        <w:br/>
        <w:t>C.感染</w:t>
        <w:br/>
        <w:t>D.模仿</w:t>
        <w:br/>
        <w:br/>
        <w:t xml:space="preserve">【答案】：C </w:t>
      </w:r>
    </w:p>
    <w:p>
      <w:r>
        <w:t>63、（　　　）是指学生在学习情境中，通过自己的探索获得问题答案的学习方式。</w:t>
        <w:br/>
        <w:t>A.概念学习</w:t>
        <w:br/>
        <w:t>B.发现学习</w:t>
        <w:br/>
        <w:t>C.意义学习</w:t>
        <w:br/>
        <w:t>D.机械学习</w:t>
        <w:br/>
        <w:br/>
        <w:t xml:space="preserve">【答案】：B </w:t>
      </w:r>
    </w:p>
    <w:p>
      <w:r>
        <w:t>64、心理学是一门研究（　　　）的学科。</w:t>
        <w:br/>
        <w:t>A.社会对心理制约</w:t>
        <w:br/>
        <w:t>B.心理现象产生机制</w:t>
        <w:br/>
        <w:t>C.心理的发生、发展</w:t>
        <w:br/>
        <w:t>D.人的行为和心理活动规律</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65、个体在解决问题时往往只看到某种事物的通常功能，而看不到它其他方面的功能，从而影响问题的解决。这种现象称为（　　　）。</w:t>
        <w:br/>
        <w:t>A.定势</w:t>
        <w:br/>
        <w:t>B.功能固着</w:t>
        <w:br/>
        <w:t>C.变式</w:t>
        <w:br/>
        <w:t>D.学习迁移</w:t>
        <w:br/>
        <w:br/>
        <w:t>【答案】：B</w:t>
      </w:r>
      <w:r>
        <w:t xml:space="preserve"> </w:t>
      </w:r>
    </w:p>
    <w:p>
      <w:r>
        <w:t>66、早期“程序教学”的设计所依据的心理学原理是（　　　）。</w:t>
        <w:br/>
        <w:t>A.行为主义</w:t>
        <w:br/>
        <w:t>B.认知主义</w:t>
        <w:br/>
        <w:t>C.人本主义</w:t>
        <w:br/>
        <w:t>D.建构主义</w:t>
        <w:br/>
        <w:br/>
        <w:t xml:space="preserve">【答案】：A </w:t>
      </w:r>
    </w:p>
    <w:p>
      <w:r>
        <w:t>67、如果一个家长想用看电视作为强化物奖励儿童认真按时完成作业得行为，最合适得安排应该是（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【答案】：A</w:t>
      </w:r>
      <w:r>
        <w:t xml:space="preserve"> </w:t>
      </w:r>
    </w:p>
    <w:p>
      <w:r>
        <w:t>69、集体中占优势的言论与意见称为（　　　）。</w:t>
        <w:br/>
        <w:t>A.集体舆论</w:t>
        <w:br/>
        <w:t>B.集体规范</w:t>
        <w:br/>
        <w:t>C.集体气氛</w:t>
        <w:br/>
        <w:t>D.集体凝聚力</w:t>
        <w:br/>
        <w:br/>
        <w:t xml:space="preserve">【答案】：A </w:t>
      </w:r>
    </w:p>
    <w:p>
      <w:r>
        <w:t>70、格式塔关于学习实质的看法，是建立在其对动物学习现象的观察的基础上。这种动物是（　　　）。</w:t>
        <w:br/>
        <w:t>A.猿猴</w:t>
        <w:br/>
        <w:t>B.白鼠</w:t>
        <w:br/>
        <w:t>C.兔子</w:t>
        <w:br/>
        <w:t>D.鸽子</w:t>
        <w:br/>
        <w:br/>
        <w:t xml:space="preserve">【答案】：A </w:t>
      </w:r>
    </w:p>
    <w:p>
      <w:r>
        <w:t>71、是指项目投资退出的资金先返还至基金投资者，当投资者收回全部投资本金后，再按照约定的门槛收益率（如有）向基金投资者分配门槛收益。上述步骤完成后，基金管理人才参与基金的收益分配。（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　　　）与示范是观察学习的主要影响因素。</w:t>
        <w:br/>
        <w:t>A.榜样</w:t>
        <w:br/>
        <w:t>B.教具</w:t>
        <w:br/>
        <w:t>C.模象</w:t>
        <w:br/>
        <w:t>D.言语</w:t>
        <w:br/>
        <w:br/>
        <w:t>【答案】：A</w:t>
      </w:r>
      <w:r>
        <w:t xml:space="preserve"> </w:t>
      </w:r>
    </w:p>
    <w:p>
      <w:r>
        <w:t>73、以下属于合伙型股权投资基金合同中的必备条款是（   ）</w:t>
        <w:br/>
        <w:t>A.I、II、IV</w:t>
        <w:br/>
        <w:t>B.I、II、III、IV</w:t>
        <w:br/>
        <w:t>C.I、III</w:t>
        <w:br/>
        <w:t>D.II、III、IV</w:t>
        <w:br/>
        <w:br/>
        <w:t xml:space="preserve">【答案】：A </w:t>
      </w:r>
    </w:p>
    <w:p>
      <w:r>
        <w:t>74、感觉、知觉、记忆、思维等心理活动属于（　　　）。</w:t>
        <w:br/>
        <w:t>A.意志过程</w:t>
        <w:br/>
        <w:t>B.认知过程</w:t>
        <w:br/>
        <w:t>C.思维过程</w:t>
        <w:br/>
        <w:t>D.情感过程</w:t>
        <w:br/>
        <w:br/>
        <w:t xml:space="preserve">【答案】：B </w:t>
      </w:r>
    </w:p>
    <w:p>
      <w:r>
        <w:t>75、马克思诞辰是1818年5月5日，可以借谐音处理为马克思一巴掌一巴掌打得资产阶级呜呜直哭。这是运用的（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76、态度与品德形成的一般过程不包括（　　　）。</w:t>
        <w:br/>
        <w:t>A.遵从</w:t>
        <w:br/>
        <w:t>B.顺应</w:t>
        <w:br/>
        <w:t>C.认同</w:t>
        <w:br/>
        <w:t>D.内化</w:t>
        <w:br/>
        <w:br/>
        <w:t>【答案】：B</w:t>
      </w:r>
      <w:r>
        <w:t xml:space="preserve"> </w:t>
      </w:r>
    </w:p>
    <w:p>
      <w:r>
        <w:t>77、我们对见义勇为的行为往往会感到敬佩，对自私自利的行为会感到鄙视，这是一种（　　　）。</w:t>
        <w:br/>
        <w:t>A.道德认识</w:t>
        <w:br/>
        <w:t>B.道德情感</w:t>
        <w:br/>
        <w:t>C.道德意志</w:t>
        <w:br/>
        <w:t>D.道德行为</w:t>
        <w:br/>
        <w:br/>
        <w:t xml:space="preserve">【答案】：B </w:t>
      </w:r>
    </w:p>
    <w:p>
      <w:r>
        <w:t xml:space="preserve">78、假设交易者预期未来的一段时间内，远期合约价格波动会大于近期合约价格波动，那么交易者应该进行（　　　）。 </w:t>
        <w:br/>
        <w:t>A.正向套利</w:t>
        <w:br/>
        <w:t>B.反向套利</w:t>
        <w:br/>
        <w:t>C.牛市套利</w:t>
        <w:br/>
        <w:t>D.熊市套利</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79、韦氏智力量表和斯坦福一比奈智力量表的记分都是34的儿童属于（　　　）。</w:t>
        <w:br/>
        <w:t>A.轻度弱智</w:t>
        <w:br/>
        <w:t>B.中度弱智</w:t>
        <w:br/>
        <w:t>C.重度弱智</w:t>
        <w:br/>
        <w:t>D.极重度弱智</w:t>
        <w:br/>
        <w:br/>
        <w:t xml:space="preserve">【答案】：C </w:t>
      </w:r>
    </w:p>
    <w:p>
      <w:r>
        <w:t>80、解决基本信任对基本不信任的危机所需的品质是（　　　）。</w:t>
        <w:br/>
        <w:t>A.能力</w:t>
        <w:br/>
        <w:t>B.意志</w:t>
        <w:br/>
        <w:t>C.爱</w:t>
        <w:br/>
        <w:t>D.希望</w:t>
        <w:br/>
        <w:br/>
        <w:t xml:space="preserve">【答案】：D </w:t>
      </w:r>
    </w:p>
    <w:p>
      <w:r>
        <w:t>81、品德是个性心理特征中具有道德评价意义的部分，是一种（　　　）。</w:t>
        <w:br/>
        <w:t>A.心理现象</w:t>
        <w:br/>
        <w:t>B.社会现象</w:t>
        <w:br/>
        <w:t>C.生理现象</w:t>
        <w:br/>
        <w:t>D.管理现象</w:t>
        <w:br/>
        <w:br/>
        <w:t xml:space="preserve">【答案】：A </w:t>
      </w:r>
    </w:p>
    <w:p>
      <w:r>
        <w:t>82、阅读技能、写作技能、运算技能、解题技能都属于（　　　）。</w:t>
        <w:br/>
        <w:t>A.操作技能</w:t>
        <w:br/>
        <w:t>B.心智技能</w:t>
        <w:br/>
        <w:t>C.应用技能</w:t>
        <w:br/>
        <w:t>D.学习技能</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83、签署竞业禁止协议的人员离开被投资企业A后先去了非竞争行业的公司B，后离职在一家与A同行业的公司C从业，这时（</w:t>
      </w:r>
      <w:r>
        <w:t xml:space="preserve"> </w:t>
      </w:r>
      <w:r>
        <w:t xml:space="preserve"> </w:t>
      </w:r>
    </w:p>
    <w:p>
      <w:r>
        <w:t xml:space="preserve"> ）。</w:t>
        <w:br/>
        <w:t>A.视竞业禁止协议期限确定违反与否</w:t>
        <w:br/>
        <w:t>B.原竞业禁止协议失效</w:t>
        <w:br/>
        <w:t>C.视C企业发展状况确定违反与否</w:t>
        <w:br/>
        <w:t>D.违反了原竞业禁止协议</w:t>
        <w:br/>
        <w:br/>
        <w:t>【答案】：A</w:t>
      </w:r>
      <w:r>
        <w:t xml:space="preserve"> </w:t>
      </w:r>
    </w:p>
    <w:p>
      <w:r>
        <w:t xml:space="preserve">84、期货市场的套期保值功能是将市场价格风险主要转移给了（　　　）。 </w:t>
        <w:br/>
        <w:t>A.套期保值者</w:t>
        <w:br/>
        <w:t>B.生产经营者</w:t>
        <w:br/>
        <w:t>C.期货交易所</w:t>
        <w:br/>
        <w:t>D.期货投机者</w:t>
        <w:br/>
        <w:br/>
        <w:t xml:space="preserve">【答案】：D </w:t>
      </w:r>
    </w:p>
    <w:p>
      <w:r>
        <w:t>85、学习的本质是主动地形成（　　　）结构。</w:t>
        <w:br/>
        <w:t>A.认知</w:t>
        <w:br/>
        <w:t>B.人格</w:t>
        <w:br/>
        <w:t>C.文化</w:t>
        <w:br/>
        <w:t>D.学历</w:t>
        <w:br/>
        <w:br/>
        <w:t xml:space="preserve">【答案】：A </w:t>
      </w:r>
    </w:p>
    <w:p>
      <w:r>
        <w:t>86、某学生具有外向、直爽、精力旺盛、反应迅速、情绪发生快而强、急躁容易冲动等特点。据此，可以初步判定该生的气质类型属于（　　　）。</w:t>
        <w:br/>
        <w:t>A.胆汁质</w:t>
        <w:br/>
        <w:t>B.粘液质</w:t>
        <w:br/>
        <w:t>C.抑郁质</w:t>
        <w:br/>
        <w:t>D.多血质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87、对于有清晰、可持续盈利的稳定企业适合用（</w:t>
      </w:r>
      <w:r>
        <w:t xml:space="preserve"> </w:t>
      </w:r>
      <w:r>
        <w:t xml:space="preserve"> </w:t>
      </w:r>
    </w:p>
    <w:p>
      <w:r>
        <w:t xml:space="preserve"> ）进行估值。</w:t>
        <w:br/>
        <w:t>A.有效市场价格法</w:t>
        <w:br/>
        <w:t>B.近期交易价格法</w:t>
        <w:br/>
        <w:t>C.乘数法</w:t>
        <w:br/>
        <w:t>D.收入法</w:t>
        <w:br/>
        <w:br/>
        <w:t>【答案】：C</w:t>
      </w:r>
      <w:r>
        <w:t xml:space="preserve"> </w:t>
      </w:r>
    </w:p>
    <w:p>
      <w:r>
        <w:t>88、在男女大学生的智力水平有无差异这个问题上，心理学的结论是（　　　）。</w:t>
        <w:br/>
        <w:t>A.无任何差异</w:t>
        <w:br/>
        <w:t>B.男优于女</w:t>
        <w:br/>
        <w:t>C.女优于男</w:t>
        <w:br/>
        <w:t>D.尚无定论</w:t>
        <w:br/>
        <w:br/>
        <w:t xml:space="preserve">【答案】：A </w:t>
      </w:r>
    </w:p>
    <w:p>
      <w:r>
        <w:t>89、（   ）是整个尽职调查工作的核心。</w:t>
        <w:br/>
        <w:t>A.业务尽职调查</w:t>
        <w:br/>
        <w:t>B.财务尽职调查</w:t>
        <w:br/>
        <w:t>C.法律尽职调查</w:t>
        <w:br/>
        <w:t>D.风险尽职调查</w:t>
        <w:br/>
        <w:br/>
        <w:t xml:space="preserve">【答案】：A </w:t>
      </w:r>
    </w:p>
    <w:p>
      <w:r>
        <w:t>90、人们在真实的或臆想的群体压力下，放弃自己的意见而采用与多数人相符行为的现象称为（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 xml:space="preserve">92、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93、根据班杜拉的社会学习理论，在大学品德教育实践中应注重（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w:t>
      </w:r>
      <w:r>
        <w:t xml:space="preserve"> </w:t>
        <w:br/>
        <w:t>A.45000</w:t>
        <w:br/>
        <w:t>B.1800</w:t>
        <w:br/>
        <w:t>C.1204</w:t>
        <w:br/>
        <w:t>D.4500</w:t>
        <w:br/>
        <w:br/>
        <w:t>【答案】：A</w:t>
      </w:r>
      <w:r>
        <w:t xml:space="preserve"> </w:t>
      </w:r>
    </w:p>
    <w:p>
      <w:r>
        <w:t>95、某大学生既想自主创业，但同时又不想耽误学习，这属于动机冲突中的（　　　）。</w:t>
        <w:br/>
        <w:t>A.趋避冲突</w:t>
        <w:br/>
        <w:t>B.双趋冲突</w:t>
        <w:br/>
        <w:t>C.双避冲突</w:t>
        <w:br/>
        <w:t>D.双重趋避冲突</w:t>
        <w:br/>
        <w:br/>
        <w:t xml:space="preserve">【答案】：B </w:t>
      </w:r>
    </w:p>
    <w:p>
      <w:r>
        <w:t>96、美国心理学家维纳提出有关学习动机的理论是（　　　）。</w:t>
        <w:br/>
        <w:t>A.强化动机理论</w:t>
        <w:br/>
        <w:t>B.成就动机理论</w:t>
        <w:br/>
        <w:t>C.自我实现理论</w:t>
        <w:br/>
        <w:t>D.成败归因理论</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https://d.book118.com/587000114065006034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7000114065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