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金融科技项目计划设计方案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2" w:history="1">
        <w:r>
          <w:rPr>
            <w:rFonts w:ascii="仿宋" w:eastAsia="仿宋" w:hAnsi="仿宋" w:cs="仿宋" w:hint="eastAsia"/>
            <w:lang w:eastAsia="zh-CN"/>
          </w:rPr>
          <w:t>前言</w:t>
        </w:r>
        <w:r>
          <w:tab/>
        </w:r>
        <w:r>
          <w:fldChar w:fldCharType="begin"/>
        </w:r>
        <w:r>
          <w:instrText xml:space="preserve"> PAGEREF _Toc15932 \h </w:instrText>
        </w:r>
        <w:r>
          <w:fldChar w:fldCharType="separate"/>
        </w:r>
        <w:r>
          <w:t>3</w:t>
        </w:r>
        <w:r>
          <w:fldChar w:fldCharType="end"/>
        </w:r>
      </w:hyperlink>
    </w:p>
    <w:p>
      <w:pPr>
        <w:pStyle w:val="TOC1"/>
        <w:tabs>
          <w:tab w:val="right" w:leader="dot" w:pos="8306"/>
        </w:tabs>
      </w:pPr>
      <w:hyperlink w:anchor="_Toc31255" w:history="1">
        <w:r>
          <w:rPr>
            <w:rFonts w:ascii="仿宋" w:eastAsia="仿宋" w:hAnsi="仿宋" w:cs="仿宋" w:hint="eastAsia"/>
            <w:lang w:eastAsia="zh-CN"/>
          </w:rPr>
          <w:t>一、金融科技项目概论</w:t>
        </w:r>
        <w:r>
          <w:tab/>
        </w:r>
        <w:r>
          <w:fldChar w:fldCharType="begin"/>
        </w:r>
        <w:r>
          <w:instrText xml:space="preserve"> PAGEREF _Toc31255 \h </w:instrText>
        </w:r>
        <w:r>
          <w:fldChar w:fldCharType="separate"/>
        </w:r>
        <w:r>
          <w:t>3</w:t>
        </w:r>
        <w:r>
          <w:fldChar w:fldCharType="end"/>
        </w:r>
      </w:hyperlink>
    </w:p>
    <w:p>
      <w:pPr>
        <w:pStyle w:val="TOC2"/>
        <w:tabs>
          <w:tab w:val="right" w:leader="dot" w:pos="8306"/>
        </w:tabs>
      </w:pPr>
      <w:hyperlink w:anchor="_Toc19567" w:history="1">
        <w:r>
          <w:rPr>
            <w:rFonts w:ascii="仿宋" w:eastAsia="仿宋" w:hAnsi="仿宋" w:cs="仿宋" w:hint="eastAsia"/>
            <w:lang w:eastAsia="zh-CN"/>
          </w:rPr>
          <w:t>(一)、金融科技项目概况</w:t>
        </w:r>
        <w:r>
          <w:tab/>
        </w:r>
        <w:r>
          <w:fldChar w:fldCharType="begin"/>
        </w:r>
        <w:r>
          <w:instrText xml:space="preserve"> PAGEREF _Toc19567 \h </w:instrText>
        </w:r>
        <w:r>
          <w:fldChar w:fldCharType="separate"/>
        </w:r>
        <w:r>
          <w:t>3</w:t>
        </w:r>
        <w:r>
          <w:fldChar w:fldCharType="end"/>
        </w:r>
      </w:hyperlink>
    </w:p>
    <w:p>
      <w:pPr>
        <w:pStyle w:val="TOC2"/>
        <w:tabs>
          <w:tab w:val="right" w:leader="dot" w:pos="8306"/>
        </w:tabs>
      </w:pPr>
      <w:hyperlink w:anchor="_Toc1439" w:history="1">
        <w:r>
          <w:rPr>
            <w:rFonts w:ascii="仿宋" w:eastAsia="仿宋" w:hAnsi="仿宋" w:cs="仿宋" w:hint="eastAsia"/>
            <w:lang w:eastAsia="zh-CN"/>
          </w:rPr>
          <w:t>(二)、金融科技项目目标</w:t>
        </w:r>
        <w:r>
          <w:tab/>
        </w:r>
        <w:r>
          <w:fldChar w:fldCharType="begin"/>
        </w:r>
        <w:r>
          <w:instrText xml:space="preserve"> PAGEREF _Toc1439 \h </w:instrText>
        </w:r>
        <w:r>
          <w:fldChar w:fldCharType="separate"/>
        </w:r>
        <w:r>
          <w:t>5</w:t>
        </w:r>
        <w:r>
          <w:fldChar w:fldCharType="end"/>
        </w:r>
      </w:hyperlink>
    </w:p>
    <w:p>
      <w:pPr>
        <w:pStyle w:val="TOC2"/>
        <w:tabs>
          <w:tab w:val="right" w:leader="dot" w:pos="8306"/>
        </w:tabs>
      </w:pPr>
      <w:hyperlink w:anchor="_Toc17301" w:history="1">
        <w:r>
          <w:rPr>
            <w:rFonts w:ascii="仿宋" w:eastAsia="仿宋" w:hAnsi="仿宋" w:cs="仿宋" w:hint="eastAsia"/>
            <w:lang w:eastAsia="zh-CN"/>
          </w:rPr>
          <w:t>(三)、金融科技项目提出的理由</w:t>
        </w:r>
        <w:r>
          <w:tab/>
        </w:r>
        <w:r>
          <w:fldChar w:fldCharType="begin"/>
        </w:r>
        <w:r>
          <w:instrText xml:space="preserve"> PAGEREF _Toc17301 \h </w:instrText>
        </w:r>
        <w:r>
          <w:fldChar w:fldCharType="separate"/>
        </w:r>
        <w:r>
          <w:t>6</w:t>
        </w:r>
        <w:r>
          <w:fldChar w:fldCharType="end"/>
        </w:r>
      </w:hyperlink>
    </w:p>
    <w:p>
      <w:pPr>
        <w:pStyle w:val="TOC2"/>
        <w:tabs>
          <w:tab w:val="right" w:leader="dot" w:pos="8306"/>
        </w:tabs>
      </w:pPr>
      <w:hyperlink w:anchor="_Toc7827" w:history="1">
        <w:r>
          <w:rPr>
            <w:rFonts w:ascii="仿宋" w:eastAsia="仿宋" w:hAnsi="仿宋" w:cs="仿宋" w:hint="eastAsia"/>
            <w:lang w:eastAsia="zh-CN"/>
          </w:rPr>
          <w:t>(四)、金融科技项目意义</w:t>
        </w:r>
        <w:r>
          <w:tab/>
        </w:r>
        <w:r>
          <w:fldChar w:fldCharType="begin"/>
        </w:r>
        <w:r>
          <w:instrText xml:space="preserve"> PAGEREF _Toc7827 \h </w:instrText>
        </w:r>
        <w:r>
          <w:fldChar w:fldCharType="separate"/>
        </w:r>
        <w:r>
          <w:t>8</w:t>
        </w:r>
        <w:r>
          <w:fldChar w:fldCharType="end"/>
        </w:r>
      </w:hyperlink>
    </w:p>
    <w:p>
      <w:pPr>
        <w:pStyle w:val="TOC2"/>
        <w:tabs>
          <w:tab w:val="right" w:leader="dot" w:pos="8306"/>
        </w:tabs>
      </w:pPr>
      <w:hyperlink w:anchor="_Toc6826" w:history="1">
        <w:r>
          <w:rPr>
            <w:rFonts w:ascii="仿宋" w:eastAsia="仿宋" w:hAnsi="仿宋" w:cs="仿宋" w:hint="eastAsia"/>
            <w:lang w:eastAsia="zh-CN"/>
          </w:rPr>
          <w:t>(五)、金融科技项目背景</w:t>
        </w:r>
        <w:r>
          <w:tab/>
        </w:r>
        <w:r>
          <w:fldChar w:fldCharType="begin"/>
        </w:r>
        <w:r>
          <w:instrText xml:space="preserve"> PAGEREF _Toc6826 \h </w:instrText>
        </w:r>
        <w:r>
          <w:fldChar w:fldCharType="separate"/>
        </w:r>
        <w:r>
          <w:t>9</w:t>
        </w:r>
        <w:r>
          <w:fldChar w:fldCharType="end"/>
        </w:r>
      </w:hyperlink>
    </w:p>
    <w:p>
      <w:pPr>
        <w:pStyle w:val="TOC1"/>
        <w:tabs>
          <w:tab w:val="right" w:leader="dot" w:pos="8306"/>
        </w:tabs>
      </w:pPr>
      <w:hyperlink w:anchor="_Toc23584" w:history="1">
        <w:r>
          <w:rPr>
            <w:rFonts w:ascii="仿宋" w:eastAsia="仿宋" w:hAnsi="仿宋" w:cs="仿宋" w:hint="eastAsia"/>
            <w:lang w:eastAsia="zh-CN"/>
          </w:rPr>
          <w:t>二、金融科技项目建设单位说明</w:t>
        </w:r>
        <w:r>
          <w:tab/>
        </w:r>
        <w:r>
          <w:fldChar w:fldCharType="begin"/>
        </w:r>
        <w:r>
          <w:instrText xml:space="preserve"> PAGEREF _Toc23584 \h </w:instrText>
        </w:r>
        <w:r>
          <w:fldChar w:fldCharType="separate"/>
        </w:r>
        <w:r>
          <w:t>9</w:t>
        </w:r>
        <w:r>
          <w:fldChar w:fldCharType="end"/>
        </w:r>
      </w:hyperlink>
    </w:p>
    <w:p>
      <w:pPr>
        <w:pStyle w:val="TOC2"/>
        <w:tabs>
          <w:tab w:val="right" w:leader="dot" w:pos="8306"/>
        </w:tabs>
      </w:pPr>
      <w:hyperlink w:anchor="_Toc8131" w:history="1">
        <w:r>
          <w:rPr>
            <w:rFonts w:ascii="仿宋" w:eastAsia="仿宋" w:hAnsi="仿宋" w:cs="仿宋" w:hint="eastAsia"/>
            <w:lang w:eastAsia="zh-CN"/>
          </w:rPr>
          <w:t>(一)、金融科技项目承办单位基本情况</w:t>
        </w:r>
        <w:r>
          <w:tab/>
        </w:r>
        <w:r>
          <w:fldChar w:fldCharType="begin"/>
        </w:r>
        <w:r>
          <w:instrText xml:space="preserve"> PAGEREF _Toc8131 \h </w:instrText>
        </w:r>
        <w:r>
          <w:fldChar w:fldCharType="separate"/>
        </w:r>
        <w:r>
          <w:t>9</w:t>
        </w:r>
        <w:r>
          <w:fldChar w:fldCharType="end"/>
        </w:r>
      </w:hyperlink>
    </w:p>
    <w:p>
      <w:pPr>
        <w:pStyle w:val="TOC2"/>
        <w:tabs>
          <w:tab w:val="right" w:leader="dot" w:pos="8306"/>
        </w:tabs>
      </w:pPr>
      <w:hyperlink w:anchor="_Toc309" w:history="1">
        <w:r>
          <w:rPr>
            <w:rFonts w:ascii="仿宋" w:eastAsia="仿宋" w:hAnsi="仿宋" w:cs="仿宋" w:hint="eastAsia"/>
            <w:lang w:eastAsia="zh-CN"/>
          </w:rPr>
          <w:t>(二)、公司经济效益分析</w:t>
        </w:r>
        <w:r>
          <w:tab/>
        </w:r>
        <w:r>
          <w:fldChar w:fldCharType="begin"/>
        </w:r>
        <w:r>
          <w:instrText xml:space="preserve"> PAGEREF _Toc309 \h </w:instrText>
        </w:r>
        <w:r>
          <w:fldChar w:fldCharType="separate"/>
        </w:r>
        <w:r>
          <w:t>10</w:t>
        </w:r>
        <w:r>
          <w:fldChar w:fldCharType="end"/>
        </w:r>
      </w:hyperlink>
    </w:p>
    <w:p>
      <w:pPr>
        <w:pStyle w:val="TOC1"/>
        <w:tabs>
          <w:tab w:val="right" w:leader="dot" w:pos="8306"/>
        </w:tabs>
      </w:pPr>
      <w:hyperlink w:anchor="_Toc19065" w:history="1">
        <w:r>
          <w:rPr>
            <w:rFonts w:ascii="仿宋" w:eastAsia="仿宋" w:hAnsi="仿宋" w:cs="仿宋" w:hint="eastAsia"/>
            <w:lang w:eastAsia="zh-CN"/>
          </w:rPr>
          <w:t>三、工艺说明</w:t>
        </w:r>
        <w:r>
          <w:tab/>
        </w:r>
        <w:r>
          <w:fldChar w:fldCharType="begin"/>
        </w:r>
        <w:r>
          <w:instrText xml:space="preserve"> PAGEREF _Toc19065 \h </w:instrText>
        </w:r>
        <w:r>
          <w:fldChar w:fldCharType="separate"/>
        </w:r>
        <w:r>
          <w:t>11</w:t>
        </w:r>
        <w:r>
          <w:fldChar w:fldCharType="end"/>
        </w:r>
      </w:hyperlink>
    </w:p>
    <w:p>
      <w:pPr>
        <w:pStyle w:val="TOC2"/>
        <w:tabs>
          <w:tab w:val="right" w:leader="dot" w:pos="8306"/>
        </w:tabs>
      </w:pPr>
      <w:hyperlink w:anchor="_Toc3537" w:history="1">
        <w:r>
          <w:rPr>
            <w:rFonts w:ascii="仿宋" w:eastAsia="仿宋" w:hAnsi="仿宋" w:cs="仿宋" w:hint="eastAsia"/>
            <w:lang w:eastAsia="zh-CN"/>
          </w:rPr>
          <w:t>(一)、技术管理特点</w:t>
        </w:r>
        <w:r>
          <w:tab/>
        </w:r>
        <w:r>
          <w:fldChar w:fldCharType="begin"/>
        </w:r>
        <w:r>
          <w:instrText xml:space="preserve"> PAGEREF _Toc3537 \h </w:instrText>
        </w:r>
        <w:r>
          <w:fldChar w:fldCharType="separate"/>
        </w:r>
        <w:r>
          <w:t>11</w:t>
        </w:r>
        <w:r>
          <w:fldChar w:fldCharType="end"/>
        </w:r>
      </w:hyperlink>
    </w:p>
    <w:p>
      <w:pPr>
        <w:pStyle w:val="TOC2"/>
        <w:tabs>
          <w:tab w:val="right" w:leader="dot" w:pos="8306"/>
        </w:tabs>
      </w:pPr>
      <w:hyperlink w:anchor="_Toc28300" w:history="1">
        <w:r>
          <w:rPr>
            <w:rFonts w:ascii="仿宋" w:eastAsia="仿宋" w:hAnsi="仿宋" w:cs="仿宋" w:hint="eastAsia"/>
            <w:lang w:eastAsia="zh-CN"/>
          </w:rPr>
          <w:t>(二)、金融科技项目工艺技术设计方案</w:t>
        </w:r>
        <w:r>
          <w:tab/>
        </w:r>
        <w:r>
          <w:fldChar w:fldCharType="begin"/>
        </w:r>
        <w:r>
          <w:instrText xml:space="preserve"> PAGEREF _Toc28300 \h </w:instrText>
        </w:r>
        <w:r>
          <w:fldChar w:fldCharType="separate"/>
        </w:r>
        <w:r>
          <w:t>12</w:t>
        </w:r>
        <w:r>
          <w:fldChar w:fldCharType="end"/>
        </w:r>
      </w:hyperlink>
    </w:p>
    <w:p>
      <w:pPr>
        <w:pStyle w:val="TOC2"/>
        <w:tabs>
          <w:tab w:val="right" w:leader="dot" w:pos="8306"/>
        </w:tabs>
      </w:pPr>
      <w:hyperlink w:anchor="_Toc29571" w:history="1">
        <w:r>
          <w:rPr>
            <w:rFonts w:ascii="仿宋" w:eastAsia="仿宋" w:hAnsi="仿宋" w:cs="仿宋" w:hint="eastAsia"/>
            <w:lang w:eastAsia="zh-CN"/>
          </w:rPr>
          <w:t>(三)、设备选型方案</w:t>
        </w:r>
        <w:r>
          <w:tab/>
        </w:r>
        <w:r>
          <w:fldChar w:fldCharType="begin"/>
        </w:r>
        <w:r>
          <w:instrText xml:space="preserve"> PAGEREF _Toc29571 \h </w:instrText>
        </w:r>
        <w:r>
          <w:fldChar w:fldCharType="separate"/>
        </w:r>
        <w:r>
          <w:t>13</w:t>
        </w:r>
        <w:r>
          <w:fldChar w:fldCharType="end"/>
        </w:r>
      </w:hyperlink>
    </w:p>
    <w:p>
      <w:pPr>
        <w:pStyle w:val="TOC1"/>
        <w:tabs>
          <w:tab w:val="right" w:leader="dot" w:pos="8306"/>
        </w:tabs>
      </w:pPr>
      <w:hyperlink w:anchor="_Toc14553" w:history="1">
        <w:r>
          <w:rPr>
            <w:rFonts w:ascii="仿宋" w:eastAsia="仿宋" w:hAnsi="仿宋" w:cs="仿宋" w:hint="eastAsia"/>
            <w:lang w:eastAsia="zh-CN"/>
          </w:rPr>
          <w:t>四、金融科技项目绩效评估</w:t>
        </w:r>
        <w:r>
          <w:tab/>
        </w:r>
        <w:r>
          <w:fldChar w:fldCharType="begin"/>
        </w:r>
        <w:r>
          <w:instrText xml:space="preserve"> PAGEREF _Toc14553 \h </w:instrText>
        </w:r>
        <w:r>
          <w:fldChar w:fldCharType="separate"/>
        </w:r>
        <w:r>
          <w:t>15</w:t>
        </w:r>
        <w:r>
          <w:fldChar w:fldCharType="end"/>
        </w:r>
      </w:hyperlink>
    </w:p>
    <w:p>
      <w:pPr>
        <w:pStyle w:val="TOC2"/>
        <w:tabs>
          <w:tab w:val="right" w:leader="dot" w:pos="8306"/>
        </w:tabs>
      </w:pPr>
      <w:hyperlink w:anchor="_Toc20245" w:history="1">
        <w:r>
          <w:rPr>
            <w:rFonts w:ascii="仿宋" w:eastAsia="仿宋" w:hAnsi="仿宋" w:cs="仿宋" w:hint="eastAsia"/>
            <w:lang w:eastAsia="zh-CN"/>
          </w:rPr>
          <w:t>(一)、绩效评估指标</w:t>
        </w:r>
        <w:r>
          <w:tab/>
        </w:r>
        <w:r>
          <w:fldChar w:fldCharType="begin"/>
        </w:r>
        <w:r>
          <w:instrText xml:space="preserve"> PAGEREF _Toc20245 \h </w:instrText>
        </w:r>
        <w:r>
          <w:fldChar w:fldCharType="separate"/>
        </w:r>
        <w:r>
          <w:t>15</w:t>
        </w:r>
        <w:r>
          <w:fldChar w:fldCharType="end"/>
        </w:r>
      </w:hyperlink>
    </w:p>
    <w:p>
      <w:pPr>
        <w:pStyle w:val="TOC2"/>
        <w:tabs>
          <w:tab w:val="right" w:leader="dot" w:pos="8306"/>
        </w:tabs>
      </w:pPr>
      <w:hyperlink w:anchor="_Toc28893" w:history="1">
        <w:r>
          <w:rPr>
            <w:rFonts w:ascii="仿宋" w:eastAsia="仿宋" w:hAnsi="仿宋" w:cs="仿宋" w:hint="eastAsia"/>
            <w:lang w:eastAsia="zh-CN"/>
          </w:rPr>
          <w:t>(二)、绩效评估方法</w:t>
        </w:r>
        <w:r>
          <w:tab/>
        </w:r>
        <w:r>
          <w:fldChar w:fldCharType="begin"/>
        </w:r>
        <w:r>
          <w:instrText xml:space="preserve"> PAGEREF _Toc28893 \h </w:instrText>
        </w:r>
        <w:r>
          <w:fldChar w:fldCharType="separate"/>
        </w:r>
        <w:r>
          <w:t>16</w:t>
        </w:r>
        <w:r>
          <w:fldChar w:fldCharType="end"/>
        </w:r>
      </w:hyperlink>
    </w:p>
    <w:p>
      <w:pPr>
        <w:pStyle w:val="TOC2"/>
        <w:tabs>
          <w:tab w:val="right" w:leader="dot" w:pos="8306"/>
        </w:tabs>
      </w:pPr>
      <w:hyperlink w:anchor="_Toc22656" w:history="1">
        <w:r>
          <w:rPr>
            <w:rFonts w:ascii="仿宋" w:eastAsia="仿宋" w:hAnsi="仿宋" w:cs="仿宋" w:hint="eastAsia"/>
            <w:lang w:eastAsia="zh-CN"/>
          </w:rPr>
          <w:t>(三)、绩效评估周期</w:t>
        </w:r>
        <w:r>
          <w:tab/>
        </w:r>
        <w:r>
          <w:fldChar w:fldCharType="begin"/>
        </w:r>
        <w:r>
          <w:instrText xml:space="preserve"> PAGEREF _Toc22656 \h </w:instrText>
        </w:r>
        <w:r>
          <w:fldChar w:fldCharType="separate"/>
        </w:r>
        <w:r>
          <w:t>17</w:t>
        </w:r>
        <w:r>
          <w:fldChar w:fldCharType="end"/>
        </w:r>
      </w:hyperlink>
    </w:p>
    <w:p>
      <w:pPr>
        <w:pStyle w:val="TOC1"/>
        <w:tabs>
          <w:tab w:val="right" w:leader="dot" w:pos="8306"/>
        </w:tabs>
      </w:pPr>
      <w:hyperlink w:anchor="_Toc2897" w:history="1">
        <w:r>
          <w:rPr>
            <w:rFonts w:ascii="仿宋" w:eastAsia="仿宋" w:hAnsi="仿宋" w:cs="仿宋" w:hint="eastAsia"/>
            <w:lang w:eastAsia="zh-CN"/>
          </w:rPr>
          <w:t>五、金融科技项目选址可行性分析</w:t>
        </w:r>
        <w:r>
          <w:tab/>
        </w:r>
        <w:r>
          <w:fldChar w:fldCharType="begin"/>
        </w:r>
        <w:r>
          <w:instrText xml:space="preserve"> PAGEREF _Toc2897 \h </w:instrText>
        </w:r>
        <w:r>
          <w:fldChar w:fldCharType="separate"/>
        </w:r>
        <w:r>
          <w:t>18</w:t>
        </w:r>
        <w:r>
          <w:fldChar w:fldCharType="end"/>
        </w:r>
      </w:hyperlink>
    </w:p>
    <w:p>
      <w:pPr>
        <w:pStyle w:val="TOC2"/>
        <w:tabs>
          <w:tab w:val="right" w:leader="dot" w:pos="8306"/>
        </w:tabs>
      </w:pPr>
      <w:hyperlink w:anchor="_Toc927" w:history="1">
        <w:r>
          <w:rPr>
            <w:rFonts w:ascii="仿宋" w:eastAsia="仿宋" w:hAnsi="仿宋" w:cs="仿宋" w:hint="eastAsia"/>
            <w:lang w:eastAsia="zh-CN"/>
          </w:rPr>
          <w:t>(一)、金融科技项目选址</w:t>
        </w:r>
        <w:r>
          <w:tab/>
        </w:r>
        <w:r>
          <w:fldChar w:fldCharType="begin"/>
        </w:r>
        <w:r>
          <w:instrText xml:space="preserve"> PAGEREF _Toc927 \h </w:instrText>
        </w:r>
        <w:r>
          <w:fldChar w:fldCharType="separate"/>
        </w:r>
        <w:r>
          <w:t>18</w:t>
        </w:r>
        <w:r>
          <w:fldChar w:fldCharType="end"/>
        </w:r>
      </w:hyperlink>
    </w:p>
    <w:p>
      <w:pPr>
        <w:pStyle w:val="TOC2"/>
        <w:tabs>
          <w:tab w:val="right" w:leader="dot" w:pos="8306"/>
        </w:tabs>
      </w:pPr>
      <w:hyperlink w:anchor="_Toc16038" w:history="1">
        <w:r>
          <w:rPr>
            <w:rFonts w:ascii="仿宋" w:eastAsia="仿宋" w:hAnsi="仿宋" w:cs="仿宋" w:hint="eastAsia"/>
            <w:lang w:eastAsia="zh-CN"/>
          </w:rPr>
          <w:t>(二)、用地控制指标</w:t>
        </w:r>
        <w:r>
          <w:tab/>
        </w:r>
        <w:r>
          <w:fldChar w:fldCharType="begin"/>
        </w:r>
        <w:r>
          <w:instrText xml:space="preserve"> PAGEREF _Toc16038 \h </w:instrText>
        </w:r>
        <w:r>
          <w:fldChar w:fldCharType="separate"/>
        </w:r>
        <w:r>
          <w:t>18</w:t>
        </w:r>
        <w:r>
          <w:fldChar w:fldCharType="end"/>
        </w:r>
      </w:hyperlink>
    </w:p>
    <w:p>
      <w:pPr>
        <w:pStyle w:val="TOC2"/>
        <w:tabs>
          <w:tab w:val="right" w:leader="dot" w:pos="8306"/>
        </w:tabs>
      </w:pPr>
      <w:hyperlink w:anchor="_Toc24366" w:history="1">
        <w:r>
          <w:rPr>
            <w:rFonts w:ascii="仿宋" w:eastAsia="仿宋" w:hAnsi="仿宋" w:cs="仿宋" w:hint="eastAsia"/>
            <w:lang w:eastAsia="zh-CN"/>
          </w:rPr>
          <w:t>(三)、节约用地措施</w:t>
        </w:r>
        <w:r>
          <w:tab/>
        </w:r>
        <w:r>
          <w:fldChar w:fldCharType="begin"/>
        </w:r>
        <w:r>
          <w:instrText xml:space="preserve"> PAGEREF _Toc24366 \h </w:instrText>
        </w:r>
        <w:r>
          <w:fldChar w:fldCharType="separate"/>
        </w:r>
        <w:r>
          <w:t>20</w:t>
        </w:r>
        <w:r>
          <w:fldChar w:fldCharType="end"/>
        </w:r>
      </w:hyperlink>
    </w:p>
    <w:p>
      <w:pPr>
        <w:pStyle w:val="TOC2"/>
        <w:tabs>
          <w:tab w:val="right" w:leader="dot" w:pos="8306"/>
        </w:tabs>
      </w:pPr>
      <w:hyperlink w:anchor="_Toc4205" w:history="1">
        <w:r>
          <w:rPr>
            <w:rFonts w:ascii="仿宋" w:eastAsia="仿宋" w:hAnsi="仿宋" w:cs="仿宋" w:hint="eastAsia"/>
            <w:lang w:eastAsia="zh-CN"/>
          </w:rPr>
          <w:t>(四)、总图布置方案</w:t>
        </w:r>
        <w:r>
          <w:tab/>
        </w:r>
        <w:r>
          <w:fldChar w:fldCharType="begin"/>
        </w:r>
        <w:r>
          <w:instrText xml:space="preserve"> PAGEREF _Toc4205 \h </w:instrText>
        </w:r>
        <w:r>
          <w:fldChar w:fldCharType="separate"/>
        </w:r>
        <w:r>
          <w:t>21</w:t>
        </w:r>
        <w:r>
          <w:fldChar w:fldCharType="end"/>
        </w:r>
      </w:hyperlink>
    </w:p>
    <w:p>
      <w:pPr>
        <w:pStyle w:val="TOC2"/>
        <w:tabs>
          <w:tab w:val="right" w:leader="dot" w:pos="8306"/>
        </w:tabs>
      </w:pPr>
      <w:hyperlink w:anchor="_Toc27934" w:history="1">
        <w:r>
          <w:rPr>
            <w:rFonts w:ascii="仿宋" w:eastAsia="仿宋" w:hAnsi="仿宋" w:cs="仿宋" w:hint="eastAsia"/>
            <w:lang w:eastAsia="zh-CN"/>
          </w:rPr>
          <w:t>(五)、选址综合评价</w:t>
        </w:r>
        <w:r>
          <w:tab/>
        </w:r>
        <w:r>
          <w:fldChar w:fldCharType="begin"/>
        </w:r>
        <w:r>
          <w:instrText xml:space="preserve"> PAGEREF _Toc27934 \h </w:instrText>
        </w:r>
        <w:r>
          <w:fldChar w:fldCharType="separate"/>
        </w:r>
        <w:r>
          <w:t>22</w:t>
        </w:r>
        <w:r>
          <w:fldChar w:fldCharType="end"/>
        </w:r>
      </w:hyperlink>
    </w:p>
    <w:p>
      <w:pPr>
        <w:pStyle w:val="TOC1"/>
        <w:tabs>
          <w:tab w:val="right" w:leader="dot" w:pos="8306"/>
        </w:tabs>
      </w:pPr>
      <w:hyperlink w:anchor="_Toc19179" w:history="1">
        <w:r>
          <w:rPr>
            <w:rFonts w:ascii="仿宋" w:eastAsia="仿宋" w:hAnsi="仿宋" w:cs="仿宋" w:hint="eastAsia"/>
            <w:lang w:eastAsia="zh-CN"/>
          </w:rPr>
          <w:t>六、金融科技项目可持续发展</w:t>
        </w:r>
        <w:r>
          <w:tab/>
        </w:r>
        <w:r>
          <w:fldChar w:fldCharType="begin"/>
        </w:r>
        <w:r>
          <w:instrText xml:space="preserve"> PAGEREF _Toc19179 \h </w:instrText>
        </w:r>
        <w:r>
          <w:fldChar w:fldCharType="separate"/>
        </w:r>
        <w:r>
          <w:t>23</w:t>
        </w:r>
        <w:r>
          <w:fldChar w:fldCharType="end"/>
        </w:r>
      </w:hyperlink>
    </w:p>
    <w:p>
      <w:pPr>
        <w:pStyle w:val="TOC2"/>
        <w:tabs>
          <w:tab w:val="right" w:leader="dot" w:pos="8306"/>
        </w:tabs>
      </w:pPr>
      <w:hyperlink w:anchor="_Toc18000" w:history="1">
        <w:r>
          <w:rPr>
            <w:rFonts w:ascii="仿宋" w:eastAsia="仿宋" w:hAnsi="仿宋" w:cs="仿宋" w:hint="eastAsia"/>
            <w:lang w:eastAsia="zh-CN"/>
          </w:rPr>
          <w:t>(一)、可持续战略与实践</w:t>
        </w:r>
        <w:r>
          <w:tab/>
        </w:r>
        <w:r>
          <w:fldChar w:fldCharType="begin"/>
        </w:r>
        <w:r>
          <w:instrText xml:space="preserve"> PAGEREF _Toc18000 \h </w:instrText>
        </w:r>
        <w:r>
          <w:fldChar w:fldCharType="separate"/>
        </w:r>
        <w:r>
          <w:t>23</w:t>
        </w:r>
        <w:r>
          <w:fldChar w:fldCharType="end"/>
        </w:r>
      </w:hyperlink>
    </w:p>
    <w:p>
      <w:pPr>
        <w:pStyle w:val="TOC2"/>
        <w:tabs>
          <w:tab w:val="right" w:leader="dot" w:pos="8306"/>
        </w:tabs>
      </w:pPr>
      <w:hyperlink w:anchor="_Toc1134" w:history="1">
        <w:r>
          <w:rPr>
            <w:rFonts w:ascii="仿宋" w:eastAsia="仿宋" w:hAnsi="仿宋" w:cs="仿宋" w:hint="eastAsia"/>
            <w:lang w:eastAsia="zh-CN"/>
          </w:rPr>
          <w:t>(二)、环保与社会责任</w:t>
        </w:r>
        <w:r>
          <w:tab/>
        </w:r>
        <w:r>
          <w:fldChar w:fldCharType="begin"/>
        </w:r>
        <w:r>
          <w:instrText xml:space="preserve"> PAGEREF _Toc1134 \h </w:instrText>
        </w:r>
        <w:r>
          <w:fldChar w:fldCharType="separate"/>
        </w:r>
        <w:r>
          <w:t>24</w:t>
        </w:r>
        <w:r>
          <w:fldChar w:fldCharType="end"/>
        </w:r>
      </w:hyperlink>
    </w:p>
    <w:p>
      <w:pPr>
        <w:pStyle w:val="TOC1"/>
        <w:tabs>
          <w:tab w:val="right" w:leader="dot" w:pos="8306"/>
        </w:tabs>
      </w:pPr>
      <w:hyperlink w:anchor="_Toc11552" w:history="1">
        <w:r>
          <w:rPr>
            <w:rFonts w:ascii="仿宋" w:eastAsia="仿宋" w:hAnsi="仿宋" w:cs="仿宋" w:hint="eastAsia"/>
            <w:lang w:eastAsia="zh-CN"/>
          </w:rPr>
          <w:t>七、金融科技项目人力资源培养与发展</w:t>
        </w:r>
        <w:r>
          <w:tab/>
        </w:r>
        <w:r>
          <w:fldChar w:fldCharType="begin"/>
        </w:r>
        <w:r>
          <w:instrText xml:space="preserve"> PAGEREF _Toc11552 \h </w:instrText>
        </w:r>
        <w:r>
          <w:fldChar w:fldCharType="separate"/>
        </w:r>
        <w:r>
          <w:t>25</w:t>
        </w:r>
        <w:r>
          <w:fldChar w:fldCharType="end"/>
        </w:r>
      </w:hyperlink>
    </w:p>
    <w:p>
      <w:pPr>
        <w:pStyle w:val="TOC2"/>
        <w:tabs>
          <w:tab w:val="right" w:leader="dot" w:pos="8306"/>
        </w:tabs>
      </w:pPr>
      <w:hyperlink w:anchor="_Toc28185" w:history="1">
        <w:r>
          <w:rPr>
            <w:rFonts w:ascii="仿宋" w:eastAsia="仿宋" w:hAnsi="仿宋" w:cs="仿宋" w:hint="eastAsia"/>
            <w:lang w:eastAsia="zh-CN"/>
          </w:rPr>
          <w:t>(一)、人才需求与规划</w:t>
        </w:r>
        <w:r>
          <w:tab/>
        </w:r>
        <w:r>
          <w:fldChar w:fldCharType="begin"/>
        </w:r>
        <w:r>
          <w:instrText xml:space="preserve"> PAGEREF _Toc28185 \h </w:instrText>
        </w:r>
        <w:r>
          <w:fldChar w:fldCharType="separate"/>
        </w:r>
        <w:r>
          <w:t>25</w:t>
        </w:r>
        <w:r>
          <w:fldChar w:fldCharType="end"/>
        </w:r>
      </w:hyperlink>
    </w:p>
    <w:p>
      <w:pPr>
        <w:pStyle w:val="TOC2"/>
        <w:tabs>
          <w:tab w:val="right" w:leader="dot" w:pos="8306"/>
        </w:tabs>
      </w:pPr>
      <w:hyperlink w:anchor="_Toc3444" w:history="1">
        <w:r>
          <w:rPr>
            <w:rFonts w:ascii="仿宋" w:eastAsia="仿宋" w:hAnsi="仿宋" w:cs="仿宋" w:hint="eastAsia"/>
            <w:lang w:eastAsia="zh-CN"/>
          </w:rPr>
          <w:t>(二)、培训与发展计划</w:t>
        </w:r>
        <w:r>
          <w:tab/>
        </w:r>
        <w:r>
          <w:fldChar w:fldCharType="begin"/>
        </w:r>
        <w:r>
          <w:instrText xml:space="preserve"> PAGEREF _Toc3444 \h </w:instrText>
        </w:r>
        <w:r>
          <w:fldChar w:fldCharType="separate"/>
        </w:r>
        <w:r>
          <w:t>25</w:t>
        </w:r>
        <w:r>
          <w:fldChar w:fldCharType="end"/>
        </w:r>
      </w:hyperlink>
    </w:p>
    <w:p>
      <w:pPr>
        <w:pStyle w:val="TOC1"/>
        <w:tabs>
          <w:tab w:val="right" w:leader="dot" w:pos="8306"/>
        </w:tabs>
      </w:pPr>
      <w:hyperlink w:anchor="_Toc3648" w:history="1">
        <w:r>
          <w:rPr>
            <w:rFonts w:ascii="仿宋" w:eastAsia="仿宋" w:hAnsi="仿宋" w:cs="仿宋" w:hint="eastAsia"/>
            <w:lang w:eastAsia="zh-CN"/>
          </w:rPr>
          <w:t>八、金融科技项目人力资源管理</w:t>
        </w:r>
        <w:r>
          <w:tab/>
        </w:r>
        <w:r>
          <w:fldChar w:fldCharType="begin"/>
        </w:r>
        <w:r>
          <w:instrText xml:space="preserve"> PAGEREF _Toc3648 \h </w:instrText>
        </w:r>
        <w:r>
          <w:fldChar w:fldCharType="separate"/>
        </w:r>
        <w:r>
          <w:t>26</w:t>
        </w:r>
        <w:r>
          <w:fldChar w:fldCharType="end"/>
        </w:r>
      </w:hyperlink>
    </w:p>
    <w:p>
      <w:pPr>
        <w:pStyle w:val="TOC2"/>
        <w:tabs>
          <w:tab w:val="right" w:leader="dot" w:pos="8306"/>
        </w:tabs>
      </w:pPr>
      <w:hyperlink w:anchor="_Toc7728" w:history="1">
        <w:r>
          <w:rPr>
            <w:rFonts w:ascii="仿宋" w:eastAsia="仿宋" w:hAnsi="仿宋" w:cs="仿宋" w:hint="eastAsia"/>
            <w:lang w:eastAsia="zh-CN"/>
          </w:rPr>
          <w:t>(一)、建立健全的预算管理制度</w:t>
        </w:r>
        <w:r>
          <w:tab/>
        </w:r>
        <w:r>
          <w:fldChar w:fldCharType="begin"/>
        </w:r>
        <w:r>
          <w:instrText xml:space="preserve"> PAGEREF _Toc7728 \h </w:instrText>
        </w:r>
        <w:r>
          <w:fldChar w:fldCharType="separate"/>
        </w:r>
        <w:r>
          <w:t>26</w:t>
        </w:r>
        <w:r>
          <w:fldChar w:fldCharType="end"/>
        </w:r>
      </w:hyperlink>
    </w:p>
    <w:p>
      <w:pPr>
        <w:pStyle w:val="TOC2"/>
        <w:tabs>
          <w:tab w:val="right" w:leader="dot" w:pos="8306"/>
        </w:tabs>
      </w:pPr>
      <w:hyperlink w:anchor="_Toc27286" w:history="1">
        <w:r>
          <w:rPr>
            <w:rFonts w:ascii="仿宋" w:eastAsia="仿宋" w:hAnsi="仿宋" w:cs="仿宋" w:hint="eastAsia"/>
            <w:lang w:eastAsia="zh-CN"/>
          </w:rPr>
          <w:t>(二)、加强资金流动监控</w:t>
        </w:r>
        <w:r>
          <w:tab/>
        </w:r>
        <w:r>
          <w:fldChar w:fldCharType="begin"/>
        </w:r>
        <w:r>
          <w:instrText xml:space="preserve"> PAGEREF _Toc27286 \h </w:instrText>
        </w:r>
        <w:r>
          <w:fldChar w:fldCharType="separate"/>
        </w:r>
        <w:r>
          <w:t>27</w:t>
        </w:r>
        <w:r>
          <w:fldChar w:fldCharType="end"/>
        </w:r>
      </w:hyperlink>
    </w:p>
    <w:p>
      <w:pPr>
        <w:pStyle w:val="TOC2"/>
        <w:tabs>
          <w:tab w:val="right" w:leader="dot" w:pos="8306"/>
        </w:tabs>
      </w:pPr>
      <w:hyperlink w:anchor="_Toc14129" w:history="1">
        <w:r>
          <w:rPr>
            <w:rFonts w:ascii="仿宋" w:eastAsia="仿宋" w:hAnsi="仿宋" w:cs="仿宋" w:hint="eastAsia"/>
            <w:lang w:eastAsia="zh-CN"/>
          </w:rPr>
          <w:t>(三)、制定完善的风险控制机制</w:t>
        </w:r>
        <w:r>
          <w:tab/>
        </w:r>
        <w:r>
          <w:fldChar w:fldCharType="begin"/>
        </w:r>
        <w:r>
          <w:instrText xml:space="preserve"> PAGEREF _Toc14129 \h </w:instrText>
        </w:r>
        <w:r>
          <w:fldChar w:fldCharType="separate"/>
        </w:r>
        <w:r>
          <w:t>28</w:t>
        </w:r>
        <w:r>
          <w:fldChar w:fldCharType="end"/>
        </w:r>
      </w:hyperlink>
    </w:p>
    <w:p>
      <w:pPr>
        <w:pStyle w:val="TOC2"/>
        <w:tabs>
          <w:tab w:val="right" w:leader="dot" w:pos="8306"/>
        </w:tabs>
      </w:pPr>
      <w:hyperlink w:anchor="_Toc2220" w:history="1">
        <w:r>
          <w:rPr>
            <w:rFonts w:ascii="仿宋" w:eastAsia="仿宋" w:hAnsi="仿宋" w:cs="仿宋" w:hint="eastAsia"/>
            <w:lang w:eastAsia="zh-CN"/>
          </w:rPr>
          <w:t>(四)、优化成本管理</w:t>
        </w:r>
        <w:r>
          <w:tab/>
        </w:r>
        <w:r>
          <w:fldChar w:fldCharType="begin"/>
        </w:r>
        <w:r>
          <w:instrText xml:space="preserve"> PAGEREF _Toc2220 \h </w:instrText>
        </w:r>
        <w:r>
          <w:fldChar w:fldCharType="separate"/>
        </w:r>
        <w:r>
          <w:t>30</w:t>
        </w:r>
        <w:r>
          <w:fldChar w:fldCharType="end"/>
        </w:r>
      </w:hyperlink>
    </w:p>
    <w:p>
      <w:pPr>
        <w:pStyle w:val="TOC1"/>
        <w:tabs>
          <w:tab w:val="right" w:leader="dot" w:pos="8306"/>
        </w:tabs>
      </w:pPr>
      <w:hyperlink w:anchor="_Toc18498" w:history="1">
        <w:r>
          <w:rPr>
            <w:rFonts w:ascii="仿宋" w:eastAsia="仿宋" w:hAnsi="仿宋" w:cs="仿宋" w:hint="eastAsia"/>
            <w:lang w:eastAsia="zh-CN"/>
          </w:rPr>
          <w:t>九、金融科技项目风险管理</w:t>
        </w:r>
        <w:r>
          <w:tab/>
        </w:r>
        <w:r>
          <w:fldChar w:fldCharType="begin"/>
        </w:r>
        <w:r>
          <w:instrText xml:space="preserve"> PAGEREF _Toc18498 \h </w:instrText>
        </w:r>
        <w:r>
          <w:fldChar w:fldCharType="separate"/>
        </w:r>
        <w:r>
          <w:t>31</w:t>
        </w:r>
        <w:r>
          <w:fldChar w:fldCharType="end"/>
        </w:r>
      </w:hyperlink>
    </w:p>
    <w:p>
      <w:pPr>
        <w:pStyle w:val="TOC2"/>
        <w:tabs>
          <w:tab w:val="right" w:leader="dot" w:pos="8306"/>
        </w:tabs>
      </w:pPr>
      <w:hyperlink w:anchor="_Toc8091" w:history="1">
        <w:r>
          <w:rPr>
            <w:rFonts w:ascii="仿宋" w:eastAsia="仿宋" w:hAnsi="仿宋" w:cs="仿宋" w:hint="eastAsia"/>
            <w:lang w:eastAsia="zh-CN"/>
          </w:rPr>
          <w:t>(一)、风险识别与评估</w:t>
        </w:r>
        <w:r>
          <w:tab/>
        </w:r>
        <w:r>
          <w:fldChar w:fldCharType="begin"/>
        </w:r>
        <w:r>
          <w:instrText xml:space="preserve"> PAGEREF _Toc8091 \h </w:instrText>
        </w:r>
        <w:r>
          <w:fldChar w:fldCharType="separate"/>
        </w:r>
        <w:r>
          <w:t>31</w:t>
        </w:r>
        <w:r>
          <w:fldChar w:fldCharType="end"/>
        </w:r>
      </w:hyperlink>
    </w:p>
    <w:p>
      <w:pPr>
        <w:pStyle w:val="TOC2"/>
        <w:tabs>
          <w:tab w:val="right" w:leader="dot" w:pos="8306"/>
        </w:tabs>
      </w:pPr>
      <w:hyperlink w:anchor="_Toc174" w:history="1">
        <w:r>
          <w:rPr>
            <w:rFonts w:ascii="仿宋" w:eastAsia="仿宋" w:hAnsi="仿宋" w:cs="仿宋" w:hint="eastAsia"/>
            <w:lang w:eastAsia="zh-CN"/>
          </w:rPr>
          <w:t>(二)、风险应对策略</w:t>
        </w:r>
        <w:r>
          <w:tab/>
        </w:r>
        <w:r>
          <w:fldChar w:fldCharType="begin"/>
        </w:r>
        <w:r>
          <w:instrText xml:space="preserve"> PAGEREF _Toc174 \h </w:instrText>
        </w:r>
        <w:r>
          <w:fldChar w:fldCharType="separate"/>
        </w:r>
        <w:r>
          <w:t>32</w:t>
        </w:r>
        <w:r>
          <w:fldChar w:fldCharType="end"/>
        </w:r>
      </w:hyperlink>
    </w:p>
    <w:p>
      <w:pPr>
        <w:pStyle w:val="TOC2"/>
        <w:tabs>
          <w:tab w:val="right" w:leader="dot" w:pos="8306"/>
        </w:tabs>
      </w:pPr>
      <w:hyperlink w:anchor="_Toc27599" w:history="1">
        <w:r>
          <w:rPr>
            <w:rFonts w:ascii="仿宋" w:eastAsia="仿宋" w:hAnsi="仿宋" w:cs="仿宋" w:hint="eastAsia"/>
            <w:lang w:eastAsia="zh-CN"/>
          </w:rPr>
          <w:t>(三)、风险监控与控制</w:t>
        </w:r>
        <w:r>
          <w:tab/>
        </w:r>
        <w:r>
          <w:fldChar w:fldCharType="begin"/>
        </w:r>
        <w:r>
          <w:instrText xml:space="preserve"> PAGEREF _Toc27599 \h </w:instrText>
        </w:r>
        <w:r>
          <w:fldChar w:fldCharType="separate"/>
        </w:r>
        <w:r>
          <w:t>34</w:t>
        </w:r>
        <w:r>
          <w:fldChar w:fldCharType="end"/>
        </w:r>
      </w:hyperlink>
    </w:p>
    <w:p>
      <w:pPr>
        <w:pStyle w:val="TOC1"/>
        <w:tabs>
          <w:tab w:val="right" w:leader="dot" w:pos="8306"/>
        </w:tabs>
      </w:pPr>
      <w:hyperlink w:anchor="_Toc29778" w:history="1">
        <w:r>
          <w:rPr>
            <w:rFonts w:ascii="仿宋" w:eastAsia="仿宋" w:hAnsi="仿宋" w:cs="仿宋" w:hint="eastAsia"/>
            <w:lang w:eastAsia="zh-CN"/>
          </w:rPr>
          <w:t>十、金融科技项目技术管理</w:t>
        </w:r>
        <w:r>
          <w:tab/>
        </w:r>
        <w:r>
          <w:fldChar w:fldCharType="begin"/>
        </w:r>
        <w:r>
          <w:instrText xml:space="preserve"> PAGEREF _Toc29778 \h </w:instrText>
        </w:r>
        <w:r>
          <w:fldChar w:fldCharType="separate"/>
        </w:r>
        <w:r>
          <w:t>35</w:t>
        </w:r>
        <w:r>
          <w:fldChar w:fldCharType="end"/>
        </w:r>
      </w:hyperlink>
    </w:p>
    <w:p>
      <w:pPr>
        <w:pStyle w:val="TOC2"/>
        <w:tabs>
          <w:tab w:val="right" w:leader="dot" w:pos="8306"/>
        </w:tabs>
      </w:pPr>
      <w:hyperlink w:anchor="_Toc24134" w:history="1">
        <w:r>
          <w:rPr>
            <w:rFonts w:ascii="仿宋" w:eastAsia="仿宋" w:hAnsi="仿宋" w:cs="仿宋" w:hint="eastAsia"/>
            <w:lang w:eastAsia="zh-CN"/>
          </w:rPr>
          <w:t>(一)、技术方案选用方向</w:t>
        </w:r>
        <w:r>
          <w:tab/>
        </w:r>
        <w:r>
          <w:fldChar w:fldCharType="begin"/>
        </w:r>
        <w:r>
          <w:instrText xml:space="preserve"> PAGEREF _Toc24134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9" w:history="1">
        <w:r>
          <w:rPr>
            <w:rFonts w:ascii="仿宋" w:eastAsia="仿宋" w:hAnsi="仿宋" w:cs="仿宋" w:hint="eastAsia"/>
            <w:lang w:eastAsia="zh-CN"/>
          </w:rPr>
          <w:t>(二)、工艺技术方案选用原则</w:t>
        </w:r>
        <w:r>
          <w:tab/>
        </w:r>
        <w:r>
          <w:fldChar w:fldCharType="begin"/>
        </w:r>
        <w:r>
          <w:instrText xml:space="preserve"> PAGEREF _Toc12899 \h </w:instrText>
        </w:r>
        <w:r>
          <w:fldChar w:fldCharType="separate"/>
        </w:r>
        <w:r>
          <w:t>37</w:t>
        </w:r>
        <w:r>
          <w:fldChar w:fldCharType="end"/>
        </w:r>
      </w:hyperlink>
    </w:p>
    <w:p>
      <w:pPr>
        <w:pStyle w:val="TOC2"/>
        <w:tabs>
          <w:tab w:val="right" w:leader="dot" w:pos="8306"/>
        </w:tabs>
      </w:pPr>
      <w:hyperlink w:anchor="_Toc27339" w:history="1">
        <w:r>
          <w:rPr>
            <w:rFonts w:ascii="仿宋" w:eastAsia="仿宋" w:hAnsi="仿宋" w:cs="仿宋" w:hint="eastAsia"/>
            <w:lang w:eastAsia="zh-CN"/>
          </w:rPr>
          <w:t>(三)、工艺技术方案要求</w:t>
        </w:r>
        <w:r>
          <w:tab/>
        </w:r>
        <w:r>
          <w:fldChar w:fldCharType="begin"/>
        </w:r>
        <w:r>
          <w:instrText xml:space="preserve"> PAGEREF _Toc27339 \h </w:instrText>
        </w:r>
        <w:r>
          <w:fldChar w:fldCharType="separate"/>
        </w:r>
        <w:r>
          <w:t>39</w:t>
        </w:r>
        <w:r>
          <w:fldChar w:fldCharType="end"/>
        </w:r>
      </w:hyperlink>
    </w:p>
    <w:p>
      <w:pPr>
        <w:pStyle w:val="TOC1"/>
        <w:tabs>
          <w:tab w:val="right" w:leader="dot" w:pos="8306"/>
        </w:tabs>
      </w:pPr>
      <w:hyperlink w:anchor="_Toc9031" w:history="1">
        <w:r>
          <w:rPr>
            <w:rFonts w:ascii="仿宋" w:eastAsia="仿宋" w:hAnsi="仿宋" w:cs="仿宋" w:hint="eastAsia"/>
            <w:lang w:eastAsia="zh-CN"/>
          </w:rPr>
          <w:t>十一、金融科技项目财务管理</w:t>
        </w:r>
        <w:r>
          <w:tab/>
        </w:r>
        <w:r>
          <w:fldChar w:fldCharType="begin"/>
        </w:r>
        <w:r>
          <w:instrText xml:space="preserve"> PAGEREF _Toc9031 \h </w:instrText>
        </w:r>
        <w:r>
          <w:fldChar w:fldCharType="separate"/>
        </w:r>
        <w:r>
          <w:t>41</w:t>
        </w:r>
        <w:r>
          <w:fldChar w:fldCharType="end"/>
        </w:r>
      </w:hyperlink>
    </w:p>
    <w:p>
      <w:pPr>
        <w:pStyle w:val="TOC2"/>
        <w:tabs>
          <w:tab w:val="right" w:leader="dot" w:pos="8306"/>
        </w:tabs>
      </w:pPr>
      <w:hyperlink w:anchor="_Toc5355" w:history="1">
        <w:r>
          <w:rPr>
            <w:rFonts w:ascii="仿宋" w:eastAsia="仿宋" w:hAnsi="仿宋" w:cs="仿宋" w:hint="eastAsia"/>
            <w:lang w:eastAsia="zh-CN"/>
          </w:rPr>
          <w:t>(一)、资金需求大</w:t>
        </w:r>
        <w:r>
          <w:tab/>
        </w:r>
        <w:r>
          <w:fldChar w:fldCharType="begin"/>
        </w:r>
        <w:r>
          <w:instrText xml:space="preserve"> PAGEREF _Toc5355 \h </w:instrText>
        </w:r>
        <w:r>
          <w:fldChar w:fldCharType="separate"/>
        </w:r>
        <w:r>
          <w:t>41</w:t>
        </w:r>
        <w:r>
          <w:fldChar w:fldCharType="end"/>
        </w:r>
      </w:hyperlink>
    </w:p>
    <w:p>
      <w:pPr>
        <w:pStyle w:val="TOC2"/>
        <w:tabs>
          <w:tab w:val="right" w:leader="dot" w:pos="8306"/>
        </w:tabs>
      </w:pPr>
      <w:hyperlink w:anchor="_Toc28196" w:history="1">
        <w:r>
          <w:rPr>
            <w:rFonts w:ascii="仿宋" w:eastAsia="仿宋" w:hAnsi="仿宋" w:cs="仿宋" w:hint="eastAsia"/>
            <w:lang w:eastAsia="zh-CN"/>
          </w:rPr>
          <w:t>(二)、研发周期长</w:t>
        </w:r>
        <w:r>
          <w:tab/>
        </w:r>
        <w:r>
          <w:fldChar w:fldCharType="begin"/>
        </w:r>
        <w:r>
          <w:instrText xml:space="preserve"> PAGEREF _Toc28196 \h </w:instrText>
        </w:r>
        <w:r>
          <w:fldChar w:fldCharType="separate"/>
        </w:r>
        <w:r>
          <w:t>42</w:t>
        </w:r>
        <w:r>
          <w:fldChar w:fldCharType="end"/>
        </w:r>
      </w:hyperlink>
    </w:p>
    <w:p>
      <w:pPr>
        <w:pStyle w:val="TOC2"/>
        <w:tabs>
          <w:tab w:val="right" w:leader="dot" w:pos="8306"/>
        </w:tabs>
      </w:pPr>
      <w:hyperlink w:anchor="_Toc6588" w:history="1">
        <w:r>
          <w:rPr>
            <w:rFonts w:ascii="仿宋" w:eastAsia="仿宋" w:hAnsi="仿宋" w:cs="仿宋" w:hint="eastAsia"/>
            <w:lang w:eastAsia="zh-CN"/>
          </w:rPr>
          <w:t>(三)、市场风险大</w:t>
        </w:r>
        <w:r>
          <w:tab/>
        </w:r>
        <w:r>
          <w:fldChar w:fldCharType="begin"/>
        </w:r>
        <w:r>
          <w:instrText xml:space="preserve"> PAGEREF _Toc6588 \h </w:instrText>
        </w:r>
        <w:r>
          <w:fldChar w:fldCharType="separate"/>
        </w:r>
        <w:r>
          <w:t>43</w:t>
        </w:r>
        <w:r>
          <w:fldChar w:fldCharType="end"/>
        </w:r>
      </w:hyperlink>
    </w:p>
    <w:p>
      <w:pPr>
        <w:pStyle w:val="TOC2"/>
        <w:tabs>
          <w:tab w:val="right" w:leader="dot" w:pos="8306"/>
        </w:tabs>
      </w:pPr>
      <w:hyperlink w:anchor="_Toc27677" w:history="1">
        <w:r>
          <w:rPr>
            <w:rFonts w:ascii="仿宋" w:eastAsia="仿宋" w:hAnsi="仿宋" w:cs="仿宋" w:hint="eastAsia"/>
            <w:lang w:eastAsia="zh-CN"/>
          </w:rPr>
          <w:t>(四)、利润率高</w:t>
        </w:r>
        <w:r>
          <w:tab/>
        </w:r>
        <w:r>
          <w:fldChar w:fldCharType="begin"/>
        </w:r>
        <w:r>
          <w:instrText xml:space="preserve"> PAGEREF _Toc27677 \h </w:instrText>
        </w:r>
        <w:r>
          <w:fldChar w:fldCharType="separate"/>
        </w:r>
        <w:r>
          <w:t>46</w:t>
        </w:r>
        <w:r>
          <w:fldChar w:fldCharType="end"/>
        </w:r>
      </w:hyperlink>
    </w:p>
    <w:p>
      <w:pPr>
        <w:pStyle w:val="TOC1"/>
        <w:tabs>
          <w:tab w:val="right" w:leader="dot" w:pos="8306"/>
        </w:tabs>
      </w:pPr>
      <w:hyperlink w:anchor="_Toc17580" w:history="1">
        <w:r>
          <w:rPr>
            <w:rFonts w:ascii="仿宋" w:eastAsia="仿宋" w:hAnsi="仿宋" w:cs="仿宋" w:hint="eastAsia"/>
            <w:lang w:eastAsia="zh-CN"/>
          </w:rPr>
          <w:t>十二、金融科技项目创新与研发</w:t>
        </w:r>
        <w:r>
          <w:tab/>
        </w:r>
        <w:r>
          <w:fldChar w:fldCharType="begin"/>
        </w:r>
        <w:r>
          <w:instrText xml:space="preserve"> PAGEREF _Toc17580 \h </w:instrText>
        </w:r>
        <w:r>
          <w:fldChar w:fldCharType="separate"/>
        </w:r>
        <w:r>
          <w:t>48</w:t>
        </w:r>
        <w:r>
          <w:fldChar w:fldCharType="end"/>
        </w:r>
      </w:hyperlink>
    </w:p>
    <w:p>
      <w:pPr>
        <w:pStyle w:val="TOC2"/>
        <w:tabs>
          <w:tab w:val="right" w:leader="dot" w:pos="8306"/>
        </w:tabs>
      </w:pPr>
      <w:hyperlink w:anchor="_Toc7771" w:history="1">
        <w:r>
          <w:rPr>
            <w:rFonts w:ascii="仿宋" w:eastAsia="仿宋" w:hAnsi="仿宋" w:cs="仿宋" w:hint="eastAsia"/>
            <w:lang w:eastAsia="zh-CN"/>
          </w:rPr>
          <w:t>(一)、创新策略与方向</w:t>
        </w:r>
        <w:r>
          <w:tab/>
        </w:r>
        <w:r>
          <w:fldChar w:fldCharType="begin"/>
        </w:r>
        <w:r>
          <w:instrText xml:space="preserve"> PAGEREF _Toc7771 \h </w:instrText>
        </w:r>
        <w:r>
          <w:fldChar w:fldCharType="separate"/>
        </w:r>
        <w:r>
          <w:t>48</w:t>
        </w:r>
        <w:r>
          <w:fldChar w:fldCharType="end"/>
        </w:r>
      </w:hyperlink>
    </w:p>
    <w:p>
      <w:pPr>
        <w:pStyle w:val="TOC2"/>
        <w:tabs>
          <w:tab w:val="right" w:leader="dot" w:pos="8306"/>
        </w:tabs>
      </w:pPr>
      <w:hyperlink w:anchor="_Toc12270" w:history="1">
        <w:r>
          <w:rPr>
            <w:rFonts w:ascii="仿宋" w:eastAsia="仿宋" w:hAnsi="仿宋" w:cs="仿宋" w:hint="eastAsia"/>
            <w:lang w:eastAsia="zh-CN"/>
          </w:rPr>
          <w:t>(二)、研发规划与投入</w:t>
        </w:r>
        <w:r>
          <w:tab/>
        </w:r>
        <w:r>
          <w:fldChar w:fldCharType="begin"/>
        </w:r>
        <w:r>
          <w:instrText xml:space="preserve"> PAGEREF _Toc12270 \h </w:instrText>
        </w:r>
        <w:r>
          <w:fldChar w:fldCharType="separate"/>
        </w:r>
        <w:r>
          <w:t>49</w:t>
        </w:r>
        <w:r>
          <w:fldChar w:fldCharType="end"/>
        </w:r>
      </w:hyperlink>
    </w:p>
    <w:p>
      <w:pPr>
        <w:pStyle w:val="TOC1"/>
        <w:tabs>
          <w:tab w:val="right" w:leader="dot" w:pos="8306"/>
        </w:tabs>
      </w:pPr>
      <w:hyperlink w:anchor="_Toc1347" w:history="1">
        <w:r>
          <w:rPr>
            <w:rFonts w:ascii="仿宋" w:eastAsia="仿宋" w:hAnsi="仿宋" w:cs="仿宋" w:hint="eastAsia"/>
            <w:lang w:eastAsia="zh-CN"/>
          </w:rPr>
          <w:t>十三、金融科技项目实施时间节点</w:t>
        </w:r>
        <w:r>
          <w:tab/>
        </w:r>
        <w:r>
          <w:fldChar w:fldCharType="begin"/>
        </w:r>
        <w:r>
          <w:instrText xml:space="preserve"> PAGEREF _Toc1347 \h </w:instrText>
        </w:r>
        <w:r>
          <w:fldChar w:fldCharType="separate"/>
        </w:r>
        <w:r>
          <w:t>51</w:t>
        </w:r>
        <w:r>
          <w:fldChar w:fldCharType="end"/>
        </w:r>
      </w:hyperlink>
    </w:p>
    <w:p>
      <w:pPr>
        <w:pStyle w:val="TOC2"/>
        <w:tabs>
          <w:tab w:val="right" w:leader="dot" w:pos="8306"/>
        </w:tabs>
      </w:pPr>
      <w:hyperlink w:anchor="_Toc30025" w:history="1">
        <w:r>
          <w:rPr>
            <w:rFonts w:ascii="仿宋" w:eastAsia="仿宋" w:hAnsi="仿宋" w:cs="仿宋" w:hint="eastAsia"/>
            <w:lang w:eastAsia="zh-CN"/>
          </w:rPr>
          <w:t>(一)、金融科技项目启动阶段时间节点</w:t>
        </w:r>
        <w:r>
          <w:tab/>
        </w:r>
        <w:r>
          <w:fldChar w:fldCharType="begin"/>
        </w:r>
        <w:r>
          <w:instrText xml:space="preserve"> PAGEREF _Toc30025 \h </w:instrText>
        </w:r>
        <w:r>
          <w:fldChar w:fldCharType="separate"/>
        </w:r>
        <w:r>
          <w:t>51</w:t>
        </w:r>
        <w:r>
          <w:fldChar w:fldCharType="end"/>
        </w:r>
      </w:hyperlink>
    </w:p>
    <w:p>
      <w:pPr>
        <w:pStyle w:val="TOC2"/>
        <w:tabs>
          <w:tab w:val="right" w:leader="dot" w:pos="8306"/>
        </w:tabs>
      </w:pPr>
      <w:hyperlink w:anchor="_Toc27285" w:history="1">
        <w:r>
          <w:rPr>
            <w:rFonts w:ascii="仿宋" w:eastAsia="仿宋" w:hAnsi="仿宋" w:cs="仿宋" w:hint="eastAsia"/>
            <w:lang w:eastAsia="zh-CN"/>
          </w:rPr>
          <w:t>(二)、金融科技项目执行阶段时间节点</w:t>
        </w:r>
        <w:r>
          <w:tab/>
        </w:r>
        <w:r>
          <w:fldChar w:fldCharType="begin"/>
        </w:r>
        <w:r>
          <w:instrText xml:space="preserve"> PAGEREF _Toc27285 \h </w:instrText>
        </w:r>
        <w:r>
          <w:fldChar w:fldCharType="separate"/>
        </w:r>
        <w:r>
          <w:t>52</w:t>
        </w:r>
        <w:r>
          <w:fldChar w:fldCharType="end"/>
        </w:r>
      </w:hyperlink>
    </w:p>
    <w:p>
      <w:pPr>
        <w:pStyle w:val="TOC2"/>
        <w:tabs>
          <w:tab w:val="right" w:leader="dot" w:pos="8306"/>
        </w:tabs>
      </w:pPr>
      <w:hyperlink w:anchor="_Toc14925" w:history="1">
        <w:r>
          <w:rPr>
            <w:rFonts w:ascii="仿宋" w:eastAsia="仿宋" w:hAnsi="仿宋" w:cs="仿宋" w:hint="eastAsia"/>
            <w:lang w:eastAsia="zh-CN"/>
          </w:rPr>
          <w:t>(三)、金融科技项目完成阶段时间节点</w:t>
        </w:r>
        <w:r>
          <w:tab/>
        </w:r>
        <w:r>
          <w:fldChar w:fldCharType="begin"/>
        </w:r>
        <w:r>
          <w:instrText xml:space="preserve"> PAGEREF _Toc14925 \h </w:instrText>
        </w:r>
        <w:r>
          <w:fldChar w:fldCharType="separate"/>
        </w:r>
        <w:r>
          <w:t>53</w:t>
        </w:r>
        <w:r>
          <w:fldChar w:fldCharType="end"/>
        </w:r>
      </w:hyperlink>
    </w:p>
    <w:p>
      <w:pPr>
        <w:pStyle w:val="TOC1"/>
        <w:tabs>
          <w:tab w:val="right" w:leader="dot" w:pos="8306"/>
        </w:tabs>
      </w:pPr>
      <w:hyperlink w:anchor="_Toc32066" w:history="1">
        <w:r>
          <w:rPr>
            <w:rFonts w:ascii="仿宋" w:eastAsia="仿宋" w:hAnsi="仿宋" w:cs="仿宋" w:hint="eastAsia"/>
            <w:lang w:eastAsia="zh-CN"/>
          </w:rPr>
          <w:t>十四、金融科技项目变更管理</w:t>
        </w:r>
        <w:r>
          <w:tab/>
        </w:r>
        <w:r>
          <w:fldChar w:fldCharType="begin"/>
        </w:r>
        <w:r>
          <w:instrText xml:space="preserve"> PAGEREF _Toc32066 \h </w:instrText>
        </w:r>
        <w:r>
          <w:fldChar w:fldCharType="separate"/>
        </w:r>
        <w:r>
          <w:t>54</w:t>
        </w:r>
        <w:r>
          <w:fldChar w:fldCharType="end"/>
        </w:r>
      </w:hyperlink>
    </w:p>
    <w:p>
      <w:pPr>
        <w:pStyle w:val="TOC2"/>
        <w:tabs>
          <w:tab w:val="right" w:leader="dot" w:pos="8306"/>
        </w:tabs>
      </w:pPr>
      <w:hyperlink w:anchor="_Toc6969" w:history="1">
        <w:r>
          <w:rPr>
            <w:rFonts w:ascii="仿宋" w:eastAsia="仿宋" w:hAnsi="仿宋" w:cs="仿宋" w:hint="eastAsia"/>
            <w:lang w:eastAsia="zh-CN"/>
          </w:rPr>
          <w:t>(一)、变更申请与评估</w:t>
        </w:r>
        <w:r>
          <w:tab/>
        </w:r>
        <w:r>
          <w:fldChar w:fldCharType="begin"/>
        </w:r>
        <w:r>
          <w:instrText xml:space="preserve"> PAGEREF _Toc6969 \h </w:instrText>
        </w:r>
        <w:r>
          <w:fldChar w:fldCharType="separate"/>
        </w:r>
        <w:r>
          <w:t>54</w:t>
        </w:r>
        <w:r>
          <w:fldChar w:fldCharType="end"/>
        </w:r>
      </w:hyperlink>
    </w:p>
    <w:p>
      <w:pPr>
        <w:pStyle w:val="TOC2"/>
        <w:tabs>
          <w:tab w:val="right" w:leader="dot" w:pos="8306"/>
        </w:tabs>
      </w:pPr>
      <w:hyperlink w:anchor="_Toc21824" w:history="1">
        <w:r>
          <w:rPr>
            <w:rFonts w:ascii="仿宋" w:eastAsia="仿宋" w:hAnsi="仿宋" w:cs="仿宋" w:hint="eastAsia"/>
            <w:lang w:eastAsia="zh-CN"/>
          </w:rPr>
          <w:t>(二)、变更实施与控制</w:t>
        </w:r>
        <w:r>
          <w:tab/>
        </w:r>
        <w:r>
          <w:fldChar w:fldCharType="begin"/>
        </w:r>
        <w:r>
          <w:instrText xml:space="preserve"> PAGEREF _Toc21824 \h </w:instrText>
        </w:r>
        <w:r>
          <w:fldChar w:fldCharType="separate"/>
        </w:r>
        <w:r>
          <w:t>55</w:t>
        </w:r>
        <w:r>
          <w:fldChar w:fldCharType="end"/>
        </w:r>
      </w:hyperlink>
    </w:p>
    <w:p>
      <w:pPr>
        <w:pStyle w:val="TOC1"/>
        <w:tabs>
          <w:tab w:val="right" w:leader="dot" w:pos="8306"/>
        </w:tabs>
      </w:pPr>
      <w:hyperlink w:anchor="_Toc21020" w:history="1">
        <w:r>
          <w:rPr>
            <w:rFonts w:ascii="仿宋" w:eastAsia="仿宋" w:hAnsi="仿宋" w:cs="仿宋" w:hint="eastAsia"/>
            <w:lang w:eastAsia="zh-CN"/>
          </w:rPr>
          <w:t>十五、营销与推广策略</w:t>
        </w:r>
        <w:r>
          <w:tab/>
        </w:r>
        <w:r>
          <w:fldChar w:fldCharType="begin"/>
        </w:r>
        <w:r>
          <w:instrText xml:space="preserve"> PAGEREF _Toc21020 \h </w:instrText>
        </w:r>
        <w:r>
          <w:fldChar w:fldCharType="separate"/>
        </w:r>
        <w:r>
          <w:t>55</w:t>
        </w:r>
        <w:r>
          <w:fldChar w:fldCharType="end"/>
        </w:r>
      </w:hyperlink>
    </w:p>
    <w:p>
      <w:pPr>
        <w:pStyle w:val="TOC2"/>
        <w:tabs>
          <w:tab w:val="right" w:leader="dot" w:pos="8306"/>
        </w:tabs>
      </w:pPr>
      <w:hyperlink w:anchor="_Toc26272" w:history="1">
        <w:r>
          <w:rPr>
            <w:rFonts w:ascii="仿宋" w:eastAsia="仿宋" w:hAnsi="仿宋" w:cs="仿宋" w:hint="eastAsia"/>
            <w:lang w:eastAsia="zh-CN"/>
          </w:rPr>
          <w:t>(一)、产品/服务定位与特点</w:t>
        </w:r>
        <w:r>
          <w:tab/>
        </w:r>
        <w:r>
          <w:fldChar w:fldCharType="begin"/>
        </w:r>
        <w:r>
          <w:instrText xml:space="preserve"> PAGEREF _Toc26272 \h </w:instrText>
        </w:r>
        <w:r>
          <w:fldChar w:fldCharType="separate"/>
        </w:r>
        <w:r>
          <w:t>55</w:t>
        </w:r>
        <w:r>
          <w:fldChar w:fldCharType="end"/>
        </w:r>
      </w:hyperlink>
    </w:p>
    <w:p>
      <w:pPr>
        <w:pStyle w:val="TOC2"/>
        <w:tabs>
          <w:tab w:val="right" w:leader="dot" w:pos="8306"/>
        </w:tabs>
      </w:pPr>
      <w:hyperlink w:anchor="_Toc9209" w:history="1">
        <w:r>
          <w:rPr>
            <w:rFonts w:ascii="仿宋" w:eastAsia="仿宋" w:hAnsi="仿宋" w:cs="仿宋" w:hint="eastAsia"/>
            <w:lang w:eastAsia="zh-CN"/>
          </w:rPr>
          <w:t>(二)、市场定位与竞争分析</w:t>
        </w:r>
        <w:r>
          <w:tab/>
        </w:r>
        <w:r>
          <w:fldChar w:fldCharType="begin"/>
        </w:r>
        <w:r>
          <w:instrText xml:space="preserve"> PAGEREF _Toc9209 \h </w:instrText>
        </w:r>
        <w:r>
          <w:fldChar w:fldCharType="separate"/>
        </w:r>
        <w:r>
          <w:t>57</w:t>
        </w:r>
        <w:r>
          <w:fldChar w:fldCharType="end"/>
        </w:r>
      </w:hyperlink>
    </w:p>
    <w:p>
      <w:pPr>
        <w:pStyle w:val="TOC2"/>
        <w:tabs>
          <w:tab w:val="right" w:leader="dot" w:pos="8306"/>
        </w:tabs>
      </w:pPr>
      <w:hyperlink w:anchor="_Toc26290" w:history="1">
        <w:r>
          <w:rPr>
            <w:rFonts w:ascii="仿宋" w:eastAsia="仿宋" w:hAnsi="仿宋" w:cs="仿宋" w:hint="eastAsia"/>
            <w:lang w:eastAsia="zh-CN"/>
          </w:rPr>
          <w:t>(三)、营销渠道与策略</w:t>
        </w:r>
        <w:r>
          <w:tab/>
        </w:r>
        <w:r>
          <w:fldChar w:fldCharType="begin"/>
        </w:r>
        <w:r>
          <w:instrText xml:space="preserve"> PAGEREF _Toc26290 \h </w:instrText>
        </w:r>
        <w:r>
          <w:fldChar w:fldCharType="separate"/>
        </w:r>
        <w:r>
          <w:t>58</w:t>
        </w:r>
        <w:r>
          <w:fldChar w:fldCharType="end"/>
        </w:r>
      </w:hyperlink>
    </w:p>
    <w:p>
      <w:pPr>
        <w:pStyle w:val="TOC2"/>
        <w:tabs>
          <w:tab w:val="right" w:leader="dot" w:pos="8306"/>
        </w:tabs>
      </w:pPr>
      <w:hyperlink w:anchor="_Toc11242" w:history="1">
        <w:r>
          <w:rPr>
            <w:rFonts w:ascii="仿宋" w:eastAsia="仿宋" w:hAnsi="仿宋" w:cs="仿宋" w:hint="eastAsia"/>
            <w:lang w:eastAsia="zh-CN"/>
          </w:rPr>
          <w:t>(四)、推广与宣传活动</w:t>
        </w:r>
        <w:r>
          <w:tab/>
        </w:r>
        <w:r>
          <w:fldChar w:fldCharType="begin"/>
        </w:r>
        <w:r>
          <w:instrText xml:space="preserve"> PAGEREF _Toc11242 \h </w:instrText>
        </w:r>
        <w:r>
          <w:fldChar w:fldCharType="separate"/>
        </w:r>
        <w:r>
          <w:t>59</w:t>
        </w:r>
        <w:r>
          <w:fldChar w:fldCharType="end"/>
        </w:r>
      </w:hyperlink>
    </w:p>
    <w:p>
      <w:pPr>
        <w:pStyle w:val="TOC1"/>
        <w:tabs>
          <w:tab w:val="right" w:leader="dot" w:pos="8306"/>
        </w:tabs>
      </w:pPr>
      <w:hyperlink w:anchor="_Toc31492" w:history="1">
        <w:r>
          <w:rPr>
            <w:rFonts w:ascii="仿宋" w:eastAsia="仿宋" w:hAnsi="仿宋" w:cs="仿宋" w:hint="eastAsia"/>
            <w:lang w:eastAsia="zh-CN"/>
          </w:rPr>
          <w:t>十六、风险识别与分类</w:t>
        </w:r>
        <w:r>
          <w:tab/>
        </w:r>
        <w:r>
          <w:fldChar w:fldCharType="begin"/>
        </w:r>
        <w:r>
          <w:instrText xml:space="preserve"> PAGEREF _Toc31492 \h </w:instrText>
        </w:r>
        <w:r>
          <w:fldChar w:fldCharType="separate"/>
        </w:r>
        <w:r>
          <w:t>65</w:t>
        </w:r>
        <w:r>
          <w:fldChar w:fldCharType="end"/>
        </w:r>
      </w:hyperlink>
    </w:p>
    <w:p>
      <w:pPr>
        <w:pStyle w:val="TOC2"/>
        <w:tabs>
          <w:tab w:val="right" w:leader="dot" w:pos="8306"/>
        </w:tabs>
      </w:pPr>
      <w:hyperlink w:anchor="_Toc7332" w:history="1">
        <w:r>
          <w:rPr>
            <w:rFonts w:ascii="仿宋" w:eastAsia="仿宋" w:hAnsi="仿宋" w:cs="仿宋" w:hint="eastAsia"/>
            <w:lang w:eastAsia="zh-CN"/>
          </w:rPr>
          <w:t>(一)、风险识别</w:t>
        </w:r>
        <w:r>
          <w:tab/>
        </w:r>
        <w:r>
          <w:fldChar w:fldCharType="begin"/>
        </w:r>
        <w:r>
          <w:instrText xml:space="preserve"> PAGEREF _Toc7332 \h </w:instrText>
        </w:r>
        <w:r>
          <w:fldChar w:fldCharType="separate"/>
        </w:r>
        <w:r>
          <w:t>65</w:t>
        </w:r>
        <w:r>
          <w:fldChar w:fldCharType="end"/>
        </w:r>
      </w:hyperlink>
    </w:p>
    <w:p>
      <w:pPr>
        <w:pStyle w:val="TOC2"/>
        <w:tabs>
          <w:tab w:val="right" w:leader="dot" w:pos="8306"/>
        </w:tabs>
      </w:pPr>
      <w:hyperlink w:anchor="_Toc2414" w:history="1">
        <w:r>
          <w:rPr>
            <w:rFonts w:ascii="仿宋" w:eastAsia="仿宋" w:hAnsi="仿宋" w:cs="仿宋" w:hint="eastAsia"/>
            <w:lang w:eastAsia="zh-CN"/>
          </w:rPr>
          <w:t>(二)、风险分类</w:t>
        </w:r>
        <w:r>
          <w:tab/>
        </w:r>
        <w:r>
          <w:fldChar w:fldCharType="begin"/>
        </w:r>
        <w:r>
          <w:instrText xml:space="preserve"> PAGEREF _Toc2414 \h </w:instrText>
        </w:r>
        <w:r>
          <w:fldChar w:fldCharType="separate"/>
        </w:r>
        <w:r>
          <w:t>66</w:t>
        </w:r>
        <w:r>
          <w:fldChar w:fldCharType="end"/>
        </w:r>
      </w:hyperlink>
    </w:p>
    <w:p>
      <w:pPr>
        <w:pStyle w:val="TOC1"/>
        <w:tabs>
          <w:tab w:val="right" w:leader="dot" w:pos="8306"/>
        </w:tabs>
      </w:pPr>
      <w:hyperlink w:anchor="_Toc4802" w:history="1">
        <w:r>
          <w:rPr>
            <w:rFonts w:ascii="仿宋" w:eastAsia="仿宋" w:hAnsi="仿宋" w:cs="仿宋" w:hint="eastAsia"/>
            <w:lang w:eastAsia="zh-CN"/>
          </w:rPr>
          <w:t>十七、质量管理体系</w:t>
        </w:r>
        <w:r>
          <w:tab/>
        </w:r>
        <w:r>
          <w:fldChar w:fldCharType="begin"/>
        </w:r>
        <w:r>
          <w:instrText xml:space="preserve"> PAGEREF _Toc4802 \h </w:instrText>
        </w:r>
        <w:r>
          <w:fldChar w:fldCharType="separate"/>
        </w:r>
        <w:r>
          <w:t>68</w:t>
        </w:r>
        <w:r>
          <w:fldChar w:fldCharType="end"/>
        </w:r>
      </w:hyperlink>
    </w:p>
    <w:p>
      <w:pPr>
        <w:pStyle w:val="TOC2"/>
        <w:tabs>
          <w:tab w:val="right" w:leader="dot" w:pos="8306"/>
        </w:tabs>
      </w:pPr>
      <w:hyperlink w:anchor="_Toc31130" w:history="1">
        <w:r>
          <w:rPr>
            <w:rFonts w:ascii="仿宋" w:eastAsia="仿宋" w:hAnsi="仿宋" w:cs="仿宋" w:hint="eastAsia"/>
            <w:lang w:eastAsia="zh-CN"/>
          </w:rPr>
          <w:t>(一)、质量目标与方针</w:t>
        </w:r>
        <w:r>
          <w:tab/>
        </w:r>
        <w:r>
          <w:fldChar w:fldCharType="begin"/>
        </w:r>
        <w:r>
          <w:instrText xml:space="preserve"> PAGEREF _Toc31130 \h </w:instrText>
        </w:r>
        <w:r>
          <w:fldChar w:fldCharType="separate"/>
        </w:r>
        <w:r>
          <w:t>68</w:t>
        </w:r>
        <w:r>
          <w:fldChar w:fldCharType="end"/>
        </w:r>
      </w:hyperlink>
    </w:p>
    <w:p>
      <w:pPr>
        <w:pStyle w:val="TOC2"/>
        <w:tabs>
          <w:tab w:val="right" w:leader="dot" w:pos="8306"/>
        </w:tabs>
      </w:pPr>
      <w:hyperlink w:anchor="_Toc9924" w:history="1">
        <w:r>
          <w:rPr>
            <w:rFonts w:ascii="仿宋" w:eastAsia="仿宋" w:hAnsi="仿宋" w:cs="仿宋" w:hint="eastAsia"/>
            <w:lang w:eastAsia="zh-CN"/>
          </w:rPr>
          <w:t>(二)、质量管理责任</w:t>
        </w:r>
        <w:r>
          <w:tab/>
        </w:r>
        <w:r>
          <w:fldChar w:fldCharType="begin"/>
        </w:r>
        <w:r>
          <w:instrText xml:space="preserve"> PAGEREF _Toc9924 \h </w:instrText>
        </w:r>
        <w:r>
          <w:fldChar w:fldCharType="separate"/>
        </w:r>
        <w:r>
          <w:t>69</w:t>
        </w:r>
        <w:r>
          <w:fldChar w:fldCharType="end"/>
        </w:r>
      </w:hyperlink>
    </w:p>
    <w:p>
      <w:pPr>
        <w:pStyle w:val="TOC2"/>
        <w:tabs>
          <w:tab w:val="right" w:leader="dot" w:pos="8306"/>
        </w:tabs>
      </w:pPr>
      <w:hyperlink w:anchor="_Toc31651" w:history="1">
        <w:r>
          <w:rPr>
            <w:rFonts w:ascii="仿宋" w:eastAsia="仿宋" w:hAnsi="仿宋" w:cs="仿宋" w:hint="eastAsia"/>
            <w:lang w:eastAsia="zh-CN"/>
          </w:rPr>
          <w:t>(三)、质量管理体系文件</w:t>
        </w:r>
        <w:r>
          <w:tab/>
        </w:r>
        <w:r>
          <w:fldChar w:fldCharType="begin"/>
        </w:r>
        <w:r>
          <w:instrText xml:space="preserve"> PAGEREF _Toc31651 \h </w:instrText>
        </w:r>
        <w:r>
          <w:fldChar w:fldCharType="separate"/>
        </w:r>
        <w:r>
          <w:t>70</w:t>
        </w:r>
        <w:r>
          <w:fldChar w:fldCharType="end"/>
        </w:r>
      </w:hyperlink>
    </w:p>
    <w:p>
      <w:pPr>
        <w:pStyle w:val="TOC2"/>
        <w:tabs>
          <w:tab w:val="right" w:leader="dot" w:pos="8306"/>
        </w:tabs>
      </w:pPr>
      <w:hyperlink w:anchor="_Toc9123" w:history="1">
        <w:r>
          <w:rPr>
            <w:rFonts w:ascii="仿宋" w:eastAsia="仿宋" w:hAnsi="仿宋" w:cs="仿宋" w:hint="eastAsia"/>
            <w:lang w:eastAsia="zh-CN"/>
          </w:rPr>
          <w:t>(四)、质量培训与教育</w:t>
        </w:r>
        <w:r>
          <w:tab/>
        </w:r>
        <w:r>
          <w:fldChar w:fldCharType="begin"/>
        </w:r>
        <w:r>
          <w:instrText xml:space="preserve"> PAGEREF _Toc9123 \h </w:instrText>
        </w:r>
        <w:r>
          <w:fldChar w:fldCharType="separate"/>
        </w:r>
        <w:r>
          <w:t>72</w:t>
        </w:r>
        <w:r>
          <w:fldChar w:fldCharType="end"/>
        </w:r>
      </w:hyperlink>
    </w:p>
    <w:p>
      <w:pPr>
        <w:pStyle w:val="TOC2"/>
        <w:tabs>
          <w:tab w:val="right" w:leader="dot" w:pos="8306"/>
        </w:tabs>
      </w:pPr>
      <w:hyperlink w:anchor="_Toc17593" w:history="1">
        <w:r>
          <w:rPr>
            <w:rFonts w:ascii="仿宋" w:eastAsia="仿宋" w:hAnsi="仿宋" w:cs="仿宋" w:hint="eastAsia"/>
            <w:lang w:eastAsia="zh-CN"/>
          </w:rPr>
          <w:t>(五)、质量审核与评价</w:t>
        </w:r>
        <w:r>
          <w:tab/>
        </w:r>
        <w:r>
          <w:fldChar w:fldCharType="begin"/>
        </w:r>
        <w:r>
          <w:instrText xml:space="preserve"> PAGEREF _Toc17593 \h </w:instrText>
        </w:r>
        <w:r>
          <w:fldChar w:fldCharType="separate"/>
        </w:r>
        <w:r>
          <w:t>73</w:t>
        </w:r>
        <w:r>
          <w:fldChar w:fldCharType="end"/>
        </w:r>
      </w:hyperlink>
    </w:p>
    <w:p>
      <w:pPr>
        <w:pStyle w:val="TOC2"/>
        <w:tabs>
          <w:tab w:val="right" w:leader="dot" w:pos="8306"/>
        </w:tabs>
      </w:pPr>
      <w:hyperlink w:anchor="_Toc12135" w:history="1">
        <w:r>
          <w:rPr>
            <w:rFonts w:ascii="仿宋" w:eastAsia="仿宋" w:hAnsi="仿宋" w:cs="仿宋" w:hint="eastAsia"/>
            <w:lang w:eastAsia="zh-CN"/>
          </w:rPr>
          <w:t>(六)、不符合与纠正措施</w:t>
        </w:r>
        <w:r>
          <w:tab/>
        </w:r>
        <w:r>
          <w:fldChar w:fldCharType="begin"/>
        </w:r>
        <w:r>
          <w:instrText xml:space="preserve"> PAGEREF _Toc12135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55"/>
      <w:r>
        <w:rPr>
          <w:rFonts w:ascii="仿宋" w:eastAsia="仿宋" w:hAnsi="仿宋" w:cs="仿宋" w:hint="eastAsia"/>
          <w:sz w:val="28"/>
          <w:lang w:eastAsia="zh-CN"/>
        </w:rPr>
        <w:t>一、金融科技项目概论</w:t>
      </w:r>
      <w:bookmarkEnd w:id="2"/>
    </w:p>
    <w:p>
      <w:pPr>
        <w:pStyle w:val="Heading2"/>
        <w:rPr>
          <w:rFonts w:ascii="仿宋" w:eastAsia="仿宋" w:hAnsi="仿宋" w:cs="仿宋" w:hint="eastAsia"/>
          <w:lang w:eastAsia="zh-CN"/>
        </w:rPr>
      </w:pPr>
      <w:bookmarkStart w:id="3" w:name="_Toc19567"/>
      <w:r>
        <w:rPr>
          <w:rFonts w:ascii="仿宋" w:eastAsia="仿宋" w:hAnsi="仿宋" w:cs="仿宋" w:hint="eastAsia"/>
          <w:lang w:eastAsia="zh-CN"/>
        </w:rPr>
        <w:t>(一)、金融科技项目概况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起源追溯至对市场的深入洞察。市场的不断演变与变革为金融科技项目提供了难得的机遇。当前市场存在的需求缺口和变革的大环境共同构成了金融科技项目的背景。这个金融科技项目旨在充分利用市场机遇，填补行业中尚未满足的需求，为客户提供全新的解决方案。市场的变革和需求的增长使得这个金融科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金融科技项目名称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金融科技项目正式命名为金融科技。这个名称不仅仅是一个标识，更代表了金融科技项目的核心理念和愿景。它蕴含着金融科技项目所要解决问题的关键字，具有强烈的表达和辨识度，为金融科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金融科技项目目标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核心目标是提供一种全新、高效的解决方案，满足客户日益增长的需求。金融科技项目追求的不仅仅是满足市场需求，更是在市场中获得卓越的竞争优势。通过不断提升产品或服务的质量和创新水平，金融科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金融科技项目范围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全面涵盖了产品研发、制造、市场推广和售后服务，确保从产品设计到最终用户体验的全方位关注。这一全面的金融科技项目范围是为了确保金融科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金融科技项目时间表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金融科技项目计划在未来18个月内完成，包括研发、测试、市场试点和正式推出等不同阶段。这个时间表的合理设计是为了确保金融科技项目各个阶段的顺利推进，以便按时交付高质量的成果。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金融科技项目预算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金融科技项目总预算估算为XX百万美元，主要分配在研发、市场推广、人员培训和运营等方面。这一充足的预算为金融科技项目提供了充足的资源，确保金融科技项目在各个方面都能取得优异的表现。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金融科技项目风险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金融科技项目可能面临的风险包括市场接受度低、技术难题、竞争激烈等。金融科技项目团队已经制定了相应的风险应对计划，通过前瞻性的风险管理，确保金融科技项目在面对不确定性时能够迅速做出应对。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金融科技项目团队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金融科技项目汇聚了一支经验丰富、多领域专业素养的核心团队，确保金融科技项目在各个方面都能拥有高水平的执行力。团队的协同作战是金融科技项目成功的关键因素之一。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金融科技项目背景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金融科技项目的背景根植于市场对更高效、创新产品的渴望，同时也受到科技发展对行业格局的深刻改变的影响。这为金融科技项目提供了广阔的发展空间和市场需求。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金融科技项目现状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截至目前，金融科技项目已完成市场调研和技术验证，取得了初步的成功。这为金融科技项目在未来的发展奠定了坚实的基础，为更远大的目标打下了坚实的基石。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39"/>
      <w:r>
        <w:rPr>
          <w:rFonts w:ascii="仿宋" w:eastAsia="仿宋" w:hAnsi="仿宋" w:cs="仿宋" w:hint="eastAsia"/>
          <w:sz w:val="28"/>
          <w:lang w:eastAsia="zh-CN"/>
        </w:rPr>
        <w:t>(二)、金融科技项目目标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keyword》金融科技项目首要业务目标是在市场中占据有利地位，实现产品/服务的成功推广和销售。通过不断提升产品质量、创新性，金融科技项目追求成为行业中的领导者，赢得更多客户的青睐。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在科技迅速发展的时代，金融科技项目着眼于技术创新。通过持续的研发和技术升级，金融科技项目旨在推出更具创新性的产品或服务，以满足市场对新鲜、先进解决方案的需求。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为了建立可持续的客户关系，金融科技项目设定了客户满意度目标。通过提供卓越的产品质量和优质的客户服务，金融科技项目追求赢得客户的信任和忠诚度，确保他们的满意度达到行业领先水平。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金融科技项目注重社会责任和可持续发展。通过实施环保、社会责任金融科技项目，金融科技项目致力于在经济发展的同时保护环境，促进社会公平，实现可持续经营。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金融科技项目的团队是实现目标的核心驱动力。因此，金融科技项目设定了团队发展目标，包括提升团队成员的专业技能、培养领导力，以及搭建协同高效的团队工作氛围。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301"/>
      <w:r>
        <w:rPr>
          <w:rFonts w:ascii="仿宋" w:eastAsia="仿宋" w:hAnsi="仿宋" w:cs="仿宋" w:hint="eastAsia"/>
          <w:sz w:val="28"/>
          <w:lang w:eastAsia="zh-CN"/>
        </w:rPr>
        <w:t>(三)、金融科技项目提出的理由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金融科技项目提出的理由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提出源于对市场机遇的深刻洞察。当前市场中存在的需求缺口和行业发展趋势表明，有巨大的商业机会等待被开发。通过准确捕捉市场机遇，金融科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理念基于对技术创新的信仰。通过持续的研发和技术投入，金融科技项目有望推出更具创新性的产品或服务。在科技飞速发展的当下，金融科技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提出是为了增强企业的行业竞争力。通过提升产品或服务的质量和独特性，金融科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响应了消费者需求的变化。随着社会和科技的不断发展，消费者对产品和服务的需求也在发生变化。通过深入了解并及时回应消费者的新需求，金融科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金融科技项目的提出是企业战略发展规划的一部分。在面对日益激烈的市场竞争和不断变化的商业环境中，金融科技项目作为企业战略的一环，旨在为企业开辟新的增长领域，巩固企业在行业中的地位。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提出不仅仅是基于商业考量，还注重社会责任。通过推出环保、社会责任等方面的金融科技项目，金融科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金融科技项目的提出反映了对利益相关者期望的关注。包括客户、员工、投资者等利益相关者在企业发展中都有着各自的期望，金融科技项目力求在满足这些期望的同时，取得更大的共赢。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827"/>
      <w:r>
        <w:rPr>
          <w:rFonts w:ascii="仿宋" w:eastAsia="仿宋" w:hAnsi="仿宋" w:cs="仿宋" w:hint="eastAsia"/>
          <w:sz w:val="28"/>
          <w:lang w:eastAsia="zh-CN"/>
        </w:rPr>
        <w:t>(四)、金融科技项目意义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在实施金融科技项目的过程中，我们不仅仅是在追逐商业成功，更是为企业和社会的多个层面创造了深远的意义。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首要意义在于提升企业的市场竞争力。通过持续的创新和对产品质量的高标准要求，金融科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融科技项目的推进将促使行业技术水平的提升。通过引入先进技术和创新性解决方案，金融科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融科技项目不仅创造了大量就业机会，提高了就业水平，还注重社会责任和环保。通过参与社会公益事业和推动环保金融科技项目，金融科技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综合而言，金融科技项目意义重大，不仅推动了企业的发展，也为行业和社会的进步贡献了积极力量。这是一个全面而深刻的影响，将在未来产生可持续的正面效应。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826"/>
      <w:r>
        <w:rPr>
          <w:rFonts w:ascii="仿宋" w:eastAsia="仿宋" w:hAnsi="仿宋" w:cs="仿宋" w:hint="eastAsia"/>
          <w:sz w:val="28"/>
          <w:lang w:eastAsia="zh-CN"/>
        </w:rPr>
        <w:t>(五)、金融科技项目背景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在当今迅猛发展的商业环境中，金融科技项目的动因根植于对多方面因素的审慎考量。这个金融科技项目的提出并非孤立的决策，而是对企业所处背景深入思考的产物。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市场的不断演变是金融科技项目背后的首要原因。科技的迅速发展和全球市场的快速变化使得企业必须灵活应对。金融科技项目应运而生，旨在通过创新性的解决方案迎合市场的多变需求，赢得竞争中的先机。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竞争的激烈程度也是金融科技项目背景中不可忽视的一环。企业需要在激烈竞争中脱颖而出，为此，金融科技项目致力于打破常规，提供独特的价值主张，以吸引客户并确保市场份额的增长。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技术的迅速发展为企业带来了机遇与挑战。作为金融科技项目启动的背景之一，对新兴技术的应用将有助于提升企业的技术水平，使其在不断演进的商业环境中保持竞争优势。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此外，社会对企业责任的期望也在逐渐升高。金融科技项目充分融入了社会责任的理念，通过可持续经营和社会公益金融科技项目，企图为社会贡献一份力量，在商业成功的同时关注社会价值。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584"/>
      <w:r>
        <w:rPr>
          <w:rFonts w:ascii="仿宋" w:eastAsia="仿宋" w:hAnsi="仿宋" w:cs="仿宋" w:hint="eastAsia"/>
          <w:sz w:val="28"/>
          <w:lang w:eastAsia="zh-CN"/>
        </w:rPr>
        <w:t>二、金融科技项目建设单位说明</w:t>
      </w:r>
      <w:bookmarkEnd w:id="8"/>
    </w:p>
    <w:p>
      <w:pPr>
        <w:pStyle w:val="Heading2"/>
        <w:rPr>
          <w:rFonts w:ascii="仿宋" w:eastAsia="仿宋" w:hAnsi="仿宋" w:cs="仿宋" w:hint="eastAsia"/>
          <w:lang w:eastAsia="zh-CN"/>
        </w:rPr>
      </w:pPr>
      <w:bookmarkStart w:id="9" w:name="_Toc8131"/>
      <w:r>
        <w:rPr>
          <w:rFonts w:ascii="仿宋" w:eastAsia="仿宋" w:hAnsi="仿宋" w:cs="仿宋" w:hint="eastAsia"/>
          <w:lang w:eastAsia="zh-CN"/>
        </w:rPr>
        <w:t>(一)、金融科技项目承办单位基本情况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融科技项目承办单位的XXXX，我们着眼于实现可持续的经济效益。通过技术创新和解决方案的提供，公司预计在金融科技项目执行期间将获得可观的收入增长。这一收入来源主要包括金融科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同时，我们注重成本控制和效率提升，以确保金融科技项目的可持续盈利。透过精细的管理和资源优化，公司期望实现金融科技项目利润最大化。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融科技项目实施进行全面的投资评估，包括金融科技项目启动阶段的资金投入和后续运营成本。通过对金融科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融科技项目实施过程中具备足够的资金流动性，公司将进行详尽的现金流分析。这包括资金需求的合理预测、金融科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06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53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技术管理特点体现在其创新导向。通过引入最先进的技术趋势和解决方案，金融科技项目致力于提升科技含量、提高质量和效率水平。这意味着我们将采用最新的工具和方法，确保金融科技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整合性策略是金融科技项目技术管理的显著特征。通过整合不同领域的技术资源，我们实现了跨学科的协同工作。这有助于优化技术架构，提高整体效能。此外，整合性策略还促进了不同技术团队之间的紧密沟通和高效合作，确保金融科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融科技项目所采用的技术。通过不断优化技术方案，金融科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融科技项目团队将在金融科技项目初期识别可能的技术风险，并采取相应的预防和应对措施。通过建立健全的风险评估机制，金融科技项目能够在实施过程中及时发现并解决潜在的技术问题，保障金融科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融科技项目中，技术将成为金融科技项目成功的有力支持。这一深度剖析揭示了技术管理在金融科技项目实施中的关键作用，为金融科技项目的技术基础奠定了坚实的基础。</w:t>
      </w:r>
    </w:p>
    <w:p>
      <w:pPr>
        <w:pStyle w:val="Heading2"/>
        <w:ind w:firstLine="560" w:firstLineChars="200"/>
        <w:rPr>
          <w:rFonts w:ascii="仿宋" w:eastAsia="仿宋" w:hAnsi="仿宋" w:cs="仿宋" w:hint="eastAsia"/>
          <w:sz w:val="28"/>
          <w:lang w:eastAsia="zh-CN"/>
        </w:rPr>
      </w:pPr>
      <w:bookmarkStart w:id="13" w:name="_Toc28300"/>
      <w:r>
        <w:rPr>
          <w:rFonts w:ascii="仿宋" w:eastAsia="仿宋" w:hAnsi="仿宋" w:cs="仿宋" w:hint="eastAsia"/>
          <w:sz w:val="28"/>
          <w:lang w:eastAsia="zh-CN"/>
        </w:rPr>
        <w:t>(二)、金融科技项目工艺技术设计方案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融科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融科技项目将严格按照相关行业规范要求进行组织。通过有效控制产品质量，金融科技项目将致力于为顾客提供优质的金融科技项目产品和良好的服务。这体现了金融科技项目对于生产活动合规性和质量标准的高度重视，为金融科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融科技项目注重生态效益和清洁生产原则。金融科技项目建设将紧密结合地方特色经济发展，与社会经济发展规划和区域环境保护规划方案相协调一致。通过与当地区域自然生态系统的结合，金融科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融科技项目产品具有多样化的客户需求和个性化的特点。因此，金融科技项目产品规格品种多样，且单批生产数量较小。为满足这一特点，金融科技项目承办单位将建设先进的柔性制造生产线。通过广泛应用柔性制造技术，金融科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融科技项目采用的技术具有较高的技术含量和自动化水平，处于国内先进水平。这一技术选用不仅体现了对生产效率、质量和环境友好性的高标准要求，同时为金融科技项目的可持续发展奠定了坚实的基础。</w:t>
      </w:r>
    </w:p>
    <w:p>
      <w:pPr>
        <w:pStyle w:val="Heading2"/>
        <w:ind w:firstLine="560" w:firstLineChars="200"/>
        <w:rPr>
          <w:rFonts w:ascii="仿宋" w:eastAsia="仿宋" w:hAnsi="仿宋" w:cs="仿宋" w:hint="eastAsia"/>
          <w:sz w:val="28"/>
          <w:lang w:eastAsia="zh-CN"/>
        </w:rPr>
      </w:pPr>
      <w:bookmarkStart w:id="14" w:name="_Toc2957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为确保金融科技项目的高效生产和技术实施，我们制定了一套精心设计的设备选型方案，以满足金融科技项目生产、质量和环保的要求。该方案的主要特点如下：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融科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针对金融科技项目产品的多样性和小批量生产的特点，我们将建设柔性制造生产线。通过在设备选型中考虑柔性制造技术，可以灵活应对不同产品规格和生产需求，实现生产线的高度灵活性和适应性。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4553"/>
      <w:r>
        <w:rPr>
          <w:rFonts w:ascii="仿宋" w:eastAsia="仿宋" w:hAnsi="仿宋" w:cs="仿宋" w:hint="eastAsia"/>
          <w:sz w:val="28"/>
          <w:lang w:eastAsia="zh-CN"/>
        </w:rPr>
        <w:t>四、金融科技项目绩效评估</w:t>
      </w:r>
      <w:bookmarkEnd w:id="15"/>
    </w:p>
    <w:p>
      <w:pPr>
        <w:pStyle w:val="Heading2"/>
        <w:rPr>
          <w:rFonts w:ascii="仿宋" w:eastAsia="仿宋" w:hAnsi="仿宋" w:cs="仿宋" w:hint="eastAsia"/>
          <w:lang w:eastAsia="zh-CN"/>
        </w:rPr>
      </w:pPr>
      <w:bookmarkStart w:id="16" w:name="_Toc2024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科技项目中，我们设计了一套全面的绩效评估指标，以确保金融科技项目的可控和成功交付。这些指标跨足金融科技项目目标、成本、进度和质量等多个维度，为我们提供了全面洞察金融科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目标达成率是我们关注的首要指标。我们设定了明确的目标，并通过定期监测和评估，迅速发现并应对潜在的目标偏差。这为金融科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成本绩效是另一个核心关注点。通过实际成本与预算成本的对比分析，我们深入了解成本差异的原因，及时调整资源分配，保持金融科技项目在经济效益方面的合理水平。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进度作为关键的绩效指标之一，得到了精心的关注。我们制定了详细的金融科技项目进度计划，并设立了进度符合度指标，确保实际进度与计划进度保持一致。这使我们能够快速发现和解决潜在的进度问题，保持金融科技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融科技项目绩效的不可或缺的一环。我们引入了一系列的质量标准和客户满意度指标，以确保金融科技项目交付的成果在质量上达到或超越预期水平。通过持续监测这些指标，我们努力提升金融科技项目整体质量水平，为金融科技项目的成功交付提供有力保障。通过这些科学且全面的绩效评估，我们能够更好地引导金融科技项目的持续改进，确保金融科技项目目标的顺利达成。</w:t>
      </w:r>
    </w:p>
    <w:p>
      <w:pPr>
        <w:pStyle w:val="Heading2"/>
        <w:ind w:firstLine="560" w:firstLineChars="200"/>
        <w:rPr>
          <w:rFonts w:ascii="仿宋" w:eastAsia="仿宋" w:hAnsi="仿宋" w:cs="仿宋" w:hint="eastAsia"/>
          <w:sz w:val="28"/>
          <w:lang w:eastAsia="zh-CN"/>
        </w:rPr>
      </w:pPr>
      <w:bookmarkStart w:id="17" w:name="_Toc2889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绩效评估是金融科技项目中的关键环节，为确保金融科技项目达到预期目标，我们采用了多层次、多维度的绩效评估方法。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融科技项目的战略目标对齐，确保每个决策和行动都与金融科技项目整体目标保持一致。团队会定期召开战略对齐会议，审视当前工作与金融科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融科技项目进度、质量、成本和风险等方面。这些指标通过数据收集和分析，为金融科技项目管理团队提供了客观的评估依据。例如，我们通过金融科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绩效评估不仅仅停留在金融科技项目内部，还考虑了金融科技项目对外部环境的影响。我们定期进行干系人满意度调查，以了解各利益相关方对金融科技项目的期望和满意度，并及时做出调整。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https://d.book118.com/587005052132006051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A5158"/>
    <w:rsid w:val="767A51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0505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2024-03-01T01:51:00Z</dcterms:created>
  <dcterms:modified xsi:type="dcterms:W3CDTF">2024-03-01T01:51:41Z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3E11C00B200047948F2990D2C9245212_11</vt:lpwstr>
  </property>
  <property fmtid="{D5CDD505-2E9C-101B-9397-08002B2CF9AE}" pid="3" name="KSOProductBuildVer">
    <vt:lpwstr>2052-12.1.0.16388</vt:lpwstr>
  </property>
</Properties>
</file>