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2024年上海住院医师-上海住院医师小儿外科考试历年参考核心考点荟萃附答案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2岁男孩，患5次肺炎，查体，胸骨左缘第3～4肋间可闻及Ⅲ级全收缩期杂音，X线检查示左心室增大，肺动脉段突出，肺血管影增粗，主动脉影较小。可能的诊断（）</w:t>
      </w:r>
    </w:p>
    <w:p>
      <w:pPr>
        <w:pStyle w:val="Normal0"/>
        <w:jc w:val="left"/>
        <w:rPr>
          <w:rFonts w:ascii="黑体" w:eastAsia="黑体" w:hAnsi="黑体"/>
          <w:sz w:val="24"/>
          <w:szCs w:val="28"/>
        </w:rPr>
      </w:pPr>
      <w:r>
        <w:rPr>
          <w:rFonts w:ascii="黑体" w:eastAsia="黑体" w:hAnsi="黑体"/>
          <w:sz w:val="24"/>
          <w:szCs w:val="28"/>
        </w:rPr>
        <w:t>A、肺动脉狭窄</w:t>
      </w:r>
    </w:p>
    <w:p>
      <w:pPr>
        <w:pStyle w:val="Normal0"/>
        <w:jc w:val="left"/>
        <w:rPr>
          <w:rFonts w:ascii="黑体" w:eastAsia="黑体" w:hAnsi="黑体"/>
          <w:sz w:val="24"/>
          <w:szCs w:val="28"/>
        </w:rPr>
      </w:pPr>
      <w:r>
        <w:rPr>
          <w:rFonts w:ascii="黑体" w:eastAsia="黑体" w:hAnsi="黑体"/>
          <w:sz w:val="24"/>
          <w:szCs w:val="28"/>
        </w:rPr>
        <w:t>B、动脉导管未闭</w:t>
      </w:r>
    </w:p>
    <w:p>
      <w:pPr>
        <w:pStyle w:val="Normal0"/>
        <w:jc w:val="left"/>
        <w:rPr>
          <w:rFonts w:ascii="黑体" w:eastAsia="黑体" w:hAnsi="黑体"/>
          <w:sz w:val="24"/>
          <w:szCs w:val="28"/>
        </w:rPr>
      </w:pPr>
      <w:r>
        <w:rPr>
          <w:rFonts w:ascii="黑体" w:eastAsia="黑体" w:hAnsi="黑体"/>
          <w:sz w:val="24"/>
          <w:szCs w:val="28"/>
        </w:rPr>
        <w:t>C、法洛四联症</w:t>
      </w:r>
    </w:p>
    <w:p>
      <w:pPr>
        <w:pStyle w:val="Normal0"/>
        <w:jc w:val="left"/>
        <w:rPr>
          <w:rFonts w:ascii="黑体" w:eastAsia="黑体" w:hAnsi="黑体"/>
          <w:sz w:val="24"/>
          <w:szCs w:val="28"/>
        </w:rPr>
      </w:pPr>
      <w:r>
        <w:rPr>
          <w:rFonts w:ascii="黑体" w:eastAsia="黑体" w:hAnsi="黑体"/>
          <w:sz w:val="24"/>
          <w:szCs w:val="28"/>
        </w:rPr>
        <w:t>D、房间隔缺损</w:t>
      </w:r>
    </w:p>
    <w:p>
      <w:pPr>
        <w:pStyle w:val="Normal0"/>
        <w:jc w:val="left"/>
        <w:rPr>
          <w:rFonts w:ascii="黑体" w:eastAsia="黑体" w:hAnsi="黑体"/>
          <w:sz w:val="24"/>
          <w:szCs w:val="28"/>
        </w:rPr>
      </w:pPr>
      <w:r>
        <w:rPr>
          <w:rFonts w:ascii="黑体" w:eastAsia="黑体" w:hAnsi="黑体"/>
          <w:sz w:val="24"/>
          <w:szCs w:val="28"/>
        </w:rPr>
        <w:t>E、室间隔缺损</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脑膜瘤的基本类型不包括（）</w:t>
      </w:r>
    </w:p>
    <w:p>
      <w:pPr>
        <w:pStyle w:val="Normal1"/>
        <w:jc w:val="left"/>
        <w:rPr>
          <w:rFonts w:ascii="黑体" w:eastAsia="黑体" w:hAnsi="黑体"/>
          <w:sz w:val="24"/>
          <w:szCs w:val="28"/>
        </w:rPr>
      </w:pPr>
      <w:r>
        <w:rPr>
          <w:rFonts w:ascii="黑体" w:eastAsia="黑体" w:hAnsi="黑体"/>
          <w:sz w:val="24"/>
          <w:szCs w:val="28"/>
        </w:rPr>
        <w:t>A、融合细胞型</w:t>
      </w:r>
    </w:p>
    <w:p>
      <w:pPr>
        <w:pStyle w:val="Normal1"/>
        <w:jc w:val="left"/>
        <w:rPr>
          <w:rFonts w:ascii="黑体" w:eastAsia="黑体" w:hAnsi="黑体"/>
          <w:sz w:val="24"/>
          <w:szCs w:val="28"/>
        </w:rPr>
      </w:pPr>
      <w:r>
        <w:rPr>
          <w:rFonts w:ascii="黑体" w:eastAsia="黑体" w:hAnsi="黑体"/>
          <w:sz w:val="24"/>
          <w:szCs w:val="28"/>
        </w:rPr>
        <w:t>B、纤维细胞型</w:t>
      </w:r>
    </w:p>
    <w:p>
      <w:pPr>
        <w:pStyle w:val="Normal1"/>
        <w:jc w:val="left"/>
        <w:rPr>
          <w:rFonts w:ascii="黑体" w:eastAsia="黑体" w:hAnsi="黑体"/>
          <w:sz w:val="24"/>
          <w:szCs w:val="28"/>
        </w:rPr>
      </w:pPr>
      <w:r>
        <w:rPr>
          <w:rFonts w:ascii="黑体" w:eastAsia="黑体" w:hAnsi="黑体"/>
          <w:sz w:val="24"/>
          <w:szCs w:val="28"/>
        </w:rPr>
        <w:t>C、混合型</w:t>
      </w:r>
    </w:p>
    <w:p>
      <w:pPr>
        <w:pStyle w:val="Normal1"/>
        <w:jc w:val="left"/>
        <w:rPr>
          <w:rFonts w:ascii="黑体" w:eastAsia="黑体" w:hAnsi="黑体"/>
          <w:sz w:val="24"/>
          <w:szCs w:val="28"/>
        </w:rPr>
      </w:pPr>
      <w:r>
        <w:rPr>
          <w:rFonts w:ascii="黑体" w:eastAsia="黑体" w:hAnsi="黑体"/>
          <w:sz w:val="24"/>
          <w:szCs w:val="28"/>
        </w:rPr>
        <w:t>D、梭形细胞肉瘤型</w:t>
      </w:r>
    </w:p>
    <w:p>
      <w:pPr>
        <w:pStyle w:val="Normal1"/>
        <w:jc w:val="left"/>
        <w:rPr>
          <w:rFonts w:ascii="黑体" w:eastAsia="黑体" w:hAnsi="黑体"/>
          <w:sz w:val="24"/>
          <w:szCs w:val="28"/>
        </w:rPr>
      </w:pPr>
      <w:r>
        <w:rPr>
          <w:rFonts w:ascii="黑体" w:eastAsia="黑体" w:hAnsi="黑体"/>
          <w:sz w:val="24"/>
          <w:szCs w:val="28"/>
        </w:rPr>
        <w:t>E、血管母细胞型</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心衰细胞是由于（）</w:t>
      </w:r>
    </w:p>
    <w:p>
      <w:pPr>
        <w:pStyle w:val="Normal2"/>
        <w:jc w:val="left"/>
        <w:rPr>
          <w:rFonts w:ascii="黑体" w:eastAsia="黑体" w:hAnsi="黑体"/>
          <w:sz w:val="24"/>
          <w:szCs w:val="28"/>
        </w:rPr>
      </w:pPr>
      <w:r>
        <w:rPr>
          <w:rFonts w:ascii="黑体" w:eastAsia="黑体" w:hAnsi="黑体"/>
          <w:sz w:val="24"/>
          <w:szCs w:val="28"/>
        </w:rPr>
        <w:t>A、心衰时肺泡内巨噬细胞吞噬了红细胞</w:t>
      </w:r>
    </w:p>
    <w:p>
      <w:pPr>
        <w:pStyle w:val="Normal2"/>
        <w:jc w:val="left"/>
        <w:rPr>
          <w:rFonts w:ascii="黑体" w:eastAsia="黑体" w:hAnsi="黑体"/>
          <w:sz w:val="24"/>
          <w:szCs w:val="28"/>
        </w:rPr>
      </w:pPr>
      <w:r>
        <w:rPr>
          <w:rFonts w:ascii="黑体" w:eastAsia="黑体" w:hAnsi="黑体"/>
          <w:sz w:val="24"/>
          <w:szCs w:val="28"/>
        </w:rPr>
        <w:t>B、心衰时肺泡内巨噬细胞吞噬了尘埃颗粒</w:t>
      </w:r>
    </w:p>
    <w:p>
      <w:pPr>
        <w:pStyle w:val="Normal2"/>
        <w:jc w:val="left"/>
        <w:rPr>
          <w:rFonts w:ascii="黑体" w:eastAsia="黑体" w:hAnsi="黑体"/>
          <w:sz w:val="24"/>
          <w:szCs w:val="28"/>
        </w:rPr>
      </w:pPr>
      <w:r>
        <w:rPr>
          <w:rFonts w:ascii="黑体" w:eastAsia="黑体" w:hAnsi="黑体"/>
          <w:sz w:val="24"/>
          <w:szCs w:val="28"/>
        </w:rPr>
        <w:t>C、心衰时肺泡内巨噬细胞吞噬了纤维素样坏死物</w:t>
      </w:r>
    </w:p>
    <w:p>
      <w:pPr>
        <w:pStyle w:val="Normal2"/>
        <w:jc w:val="left"/>
        <w:rPr>
          <w:rFonts w:ascii="黑体" w:eastAsia="黑体" w:hAnsi="黑体"/>
          <w:sz w:val="24"/>
          <w:szCs w:val="28"/>
        </w:rPr>
      </w:pPr>
      <w:r>
        <w:rPr>
          <w:rFonts w:ascii="黑体" w:eastAsia="黑体" w:hAnsi="黑体"/>
          <w:sz w:val="24"/>
          <w:szCs w:val="28"/>
        </w:rPr>
        <w:t>D、心衰时巨噬细胞的集聚</w:t>
      </w: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E、以上都不是</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2岁小儿，发烧，腹痛2天，黄疸1天，查体，右上腹有压痛可触及球形肿物，囊性。为明确诊断采取（）</w:t>
      </w:r>
    </w:p>
    <w:p>
      <w:pPr>
        <w:pStyle w:val="Normal3"/>
        <w:jc w:val="left"/>
        <w:rPr>
          <w:rFonts w:ascii="黑体" w:eastAsia="黑体" w:hAnsi="黑体"/>
          <w:sz w:val="24"/>
          <w:szCs w:val="28"/>
        </w:rPr>
      </w:pPr>
      <w:r>
        <w:rPr>
          <w:rFonts w:ascii="黑体" w:eastAsia="黑体" w:hAnsi="黑体"/>
          <w:sz w:val="24"/>
          <w:szCs w:val="28"/>
        </w:rPr>
        <w:t>A、上消化道造影</w:t>
      </w:r>
    </w:p>
    <w:p>
      <w:pPr>
        <w:pStyle w:val="Normal3"/>
        <w:jc w:val="left"/>
        <w:rPr>
          <w:rFonts w:ascii="黑体" w:eastAsia="黑体" w:hAnsi="黑体"/>
          <w:sz w:val="24"/>
          <w:szCs w:val="28"/>
        </w:rPr>
      </w:pPr>
      <w:r>
        <w:rPr>
          <w:rFonts w:ascii="黑体" w:eastAsia="黑体" w:hAnsi="黑体"/>
          <w:sz w:val="24"/>
          <w:szCs w:val="28"/>
        </w:rPr>
        <w:t>B、腹部B超</w:t>
      </w:r>
    </w:p>
    <w:p>
      <w:pPr>
        <w:pStyle w:val="Normal3"/>
        <w:jc w:val="left"/>
        <w:rPr>
          <w:rFonts w:ascii="黑体" w:eastAsia="黑体" w:hAnsi="黑体"/>
          <w:sz w:val="24"/>
          <w:szCs w:val="28"/>
        </w:rPr>
      </w:pPr>
      <w:r>
        <w:rPr>
          <w:rFonts w:ascii="黑体" w:eastAsia="黑体" w:hAnsi="黑体"/>
          <w:sz w:val="24"/>
          <w:szCs w:val="28"/>
        </w:rPr>
        <w:t>C、CT</w:t>
      </w:r>
    </w:p>
    <w:p>
      <w:pPr>
        <w:pStyle w:val="Normal3"/>
        <w:jc w:val="left"/>
        <w:rPr>
          <w:rFonts w:ascii="黑体" w:eastAsia="黑体" w:hAnsi="黑体"/>
          <w:sz w:val="24"/>
          <w:szCs w:val="28"/>
        </w:rPr>
      </w:pPr>
      <w:r>
        <w:rPr>
          <w:rFonts w:ascii="黑体" w:eastAsia="黑体" w:hAnsi="黑体"/>
          <w:sz w:val="24"/>
          <w:szCs w:val="28"/>
        </w:rPr>
        <w:t>D、经皮肝穿造影</w:t>
      </w:r>
    </w:p>
    <w:p>
      <w:pPr>
        <w:pStyle w:val="Normal3"/>
        <w:jc w:val="left"/>
        <w:rPr>
          <w:rFonts w:ascii="黑体" w:eastAsia="黑体" w:hAnsi="黑体"/>
          <w:sz w:val="24"/>
          <w:szCs w:val="28"/>
        </w:rPr>
      </w:pPr>
      <w:r>
        <w:rPr>
          <w:rFonts w:ascii="黑体" w:eastAsia="黑体" w:hAnsi="黑体"/>
          <w:sz w:val="24"/>
          <w:szCs w:val="28"/>
        </w:rPr>
        <w:t>E、静脉，肾盂造影</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男孩，7岁。左髋屈曲、外展、外旋位畸形，左下肢肌肉萎缩，跛行步态明显。术后应（）</w:t>
      </w:r>
    </w:p>
    <w:p>
      <w:pPr>
        <w:pStyle w:val="Normal4"/>
        <w:jc w:val="left"/>
        <w:rPr>
          <w:rFonts w:ascii="黑体" w:eastAsia="黑体" w:hAnsi="黑体"/>
          <w:sz w:val="24"/>
          <w:szCs w:val="28"/>
        </w:rPr>
      </w:pPr>
      <w:r>
        <w:rPr>
          <w:rFonts w:ascii="黑体" w:eastAsia="黑体" w:hAnsi="黑体"/>
          <w:sz w:val="24"/>
          <w:szCs w:val="28"/>
        </w:rPr>
        <w:t>A、息肢皮牵引2～3周</w:t>
      </w:r>
    </w:p>
    <w:p>
      <w:pPr>
        <w:pStyle w:val="Normal4"/>
        <w:jc w:val="left"/>
        <w:rPr>
          <w:rFonts w:ascii="黑体" w:eastAsia="黑体" w:hAnsi="黑体"/>
          <w:sz w:val="24"/>
          <w:szCs w:val="28"/>
        </w:rPr>
      </w:pPr>
      <w:r>
        <w:rPr>
          <w:rFonts w:ascii="黑体" w:eastAsia="黑体" w:hAnsi="黑体"/>
          <w:sz w:val="24"/>
          <w:szCs w:val="28"/>
        </w:rPr>
        <w:t>B、不必固定，早期下床活动，功能训练</w:t>
      </w:r>
    </w:p>
    <w:p>
      <w:pPr>
        <w:pStyle w:val="Normal4"/>
        <w:jc w:val="left"/>
        <w:rPr>
          <w:rFonts w:ascii="黑体" w:eastAsia="黑体" w:hAnsi="黑体"/>
          <w:sz w:val="24"/>
          <w:szCs w:val="28"/>
        </w:rPr>
      </w:pPr>
      <w:r>
        <w:rPr>
          <w:rFonts w:ascii="黑体" w:eastAsia="黑体" w:hAnsi="黑体"/>
          <w:sz w:val="24"/>
          <w:szCs w:val="28"/>
        </w:rPr>
        <w:t>C、髋人宇石膏固定1个月</w:t>
      </w:r>
    </w:p>
    <w:p>
      <w:pPr>
        <w:pStyle w:val="Normal4"/>
        <w:jc w:val="left"/>
        <w:rPr>
          <w:rFonts w:ascii="黑体" w:eastAsia="黑体" w:hAnsi="黑体"/>
          <w:sz w:val="24"/>
          <w:szCs w:val="28"/>
        </w:rPr>
      </w:pPr>
      <w:r>
        <w:rPr>
          <w:rFonts w:ascii="黑体" w:eastAsia="黑体" w:hAnsi="黑体"/>
          <w:sz w:val="24"/>
          <w:szCs w:val="28"/>
        </w:rPr>
        <w:t>D、外展石膏支架固定6周</w:t>
      </w:r>
    </w:p>
    <w:p>
      <w:pPr>
        <w:pStyle w:val="Normal4"/>
        <w:jc w:val="left"/>
        <w:rPr>
          <w:rFonts w:ascii="黑体" w:eastAsia="黑体" w:hAnsi="黑体"/>
          <w:sz w:val="24"/>
          <w:szCs w:val="28"/>
        </w:rPr>
      </w:pPr>
      <w:r>
        <w:rPr>
          <w:rFonts w:ascii="黑体" w:eastAsia="黑体" w:hAnsi="黑体"/>
          <w:sz w:val="24"/>
          <w:szCs w:val="28"/>
        </w:rPr>
        <w:t>E、CPM机训练</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女，8岁，右侧腹部肿块，表面光滑，有囊性感，追问病史肿块有大小和张力的变化。首选的检查是（）</w:t>
      </w:r>
    </w:p>
    <w:p>
      <w:pPr>
        <w:pStyle w:val="Normal5"/>
        <w:jc w:val="left"/>
        <w:rPr>
          <w:rFonts w:ascii="黑体" w:eastAsia="黑体" w:hAnsi="黑体"/>
          <w:sz w:val="24"/>
          <w:szCs w:val="28"/>
        </w:rPr>
      </w:pPr>
      <w:r>
        <w:rPr>
          <w:rFonts w:ascii="黑体" w:eastAsia="黑体" w:hAnsi="黑体"/>
          <w:sz w:val="24"/>
          <w:szCs w:val="28"/>
        </w:rPr>
        <w:t>A、核磁共振</w:t>
      </w:r>
    </w:p>
    <w:p>
      <w:pPr>
        <w:pStyle w:val="Normal5"/>
        <w:jc w:val="left"/>
        <w:rPr>
          <w:rFonts w:ascii="黑体" w:eastAsia="黑体" w:hAnsi="黑体"/>
          <w:sz w:val="24"/>
          <w:szCs w:val="28"/>
        </w:rPr>
      </w:pPr>
      <w:r>
        <w:rPr>
          <w:rFonts w:ascii="黑体" w:eastAsia="黑体" w:hAnsi="黑体"/>
          <w:sz w:val="24"/>
          <w:szCs w:val="28"/>
        </w:rPr>
        <w:t>B、肾穿刺造影</w:t>
      </w:r>
    </w:p>
    <w:p>
      <w:pPr>
        <w:pStyle w:val="Normal5"/>
        <w:jc w:val="left"/>
        <w:rPr>
          <w:rFonts w:ascii="黑体" w:eastAsia="黑体" w:hAnsi="黑体"/>
          <w:sz w:val="24"/>
          <w:szCs w:val="28"/>
        </w:rPr>
      </w:pPr>
      <w:r>
        <w:rPr>
          <w:rFonts w:ascii="黑体" w:eastAsia="黑体" w:hAnsi="黑体"/>
          <w:sz w:val="24"/>
          <w:szCs w:val="28"/>
        </w:rPr>
        <w:t>C、放射性核素肾扫描</w:t>
      </w:r>
    </w:p>
    <w:p>
      <w:pPr>
        <w:pStyle w:val="Normal5"/>
        <w:jc w:val="left"/>
        <w:rPr>
          <w:rFonts w:ascii="黑体" w:eastAsia="黑体" w:hAnsi="黑体"/>
          <w:sz w:val="24"/>
          <w:szCs w:val="28"/>
        </w:rPr>
      </w:pPr>
      <w:r>
        <w:rPr>
          <w:rFonts w:ascii="黑体" w:eastAsia="黑体" w:hAnsi="黑体"/>
          <w:sz w:val="24"/>
          <w:szCs w:val="28"/>
        </w:rPr>
        <w:t>D、B超</w:t>
      </w:r>
    </w:p>
    <w:p>
      <w:pPr>
        <w:pStyle w:val="Normal5"/>
        <w:jc w:val="left"/>
        <w:rPr>
          <w:rFonts w:ascii="黑体" w:eastAsia="黑体" w:hAnsi="黑体"/>
          <w:sz w:val="24"/>
          <w:szCs w:val="28"/>
        </w:rPr>
      </w:pPr>
      <w:r>
        <w:rPr>
          <w:rFonts w:ascii="黑体" w:eastAsia="黑体" w:hAnsi="黑体"/>
          <w:sz w:val="24"/>
          <w:szCs w:val="28"/>
        </w:rPr>
        <w:t>E、膀胱镜输尿管逆行造影</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出生6个月男孩，右上腹肿瘤，高低不平、固定质硬，未超过中线，但右侧肾门淋巴结肿大明显，AFP8／1g／ml，24小时尿VMA65mg／24h，无远处转移发现此患儿的预后特征为（）</w:t>
      </w:r>
    </w:p>
    <w:p>
      <w:pPr>
        <w:pStyle w:val="Normal6"/>
        <w:jc w:val="left"/>
        <w:rPr>
          <w:rFonts w:ascii="黑体" w:eastAsia="黑体" w:hAnsi="黑体"/>
          <w:sz w:val="24"/>
          <w:szCs w:val="28"/>
        </w:rPr>
      </w:pPr>
      <w:r>
        <w:rPr>
          <w:rFonts w:ascii="黑体" w:eastAsia="黑体" w:hAnsi="黑体"/>
          <w:sz w:val="24"/>
          <w:szCs w:val="28"/>
        </w:rPr>
        <w:t>A、进展迅速，预后凶险</w:t>
      </w:r>
    </w:p>
    <w:p>
      <w:pPr>
        <w:pStyle w:val="Normal6"/>
        <w:jc w:val="left"/>
        <w:rPr>
          <w:rFonts w:ascii="黑体" w:eastAsia="黑体" w:hAnsi="黑体"/>
          <w:sz w:val="24"/>
          <w:szCs w:val="28"/>
        </w:rPr>
      </w:pPr>
      <w:r>
        <w:rPr>
          <w:rFonts w:ascii="黑体" w:eastAsia="黑体" w:hAnsi="黑体"/>
          <w:sz w:val="24"/>
          <w:szCs w:val="28"/>
        </w:rPr>
        <w:t>B、有很高的自然消退率</w:t>
      </w:r>
    </w:p>
    <w:p>
      <w:pPr>
        <w:pStyle w:val="Normal6"/>
        <w:jc w:val="left"/>
        <w:rPr>
          <w:rFonts w:ascii="黑体" w:eastAsia="黑体" w:hAnsi="黑体"/>
          <w:sz w:val="24"/>
          <w:szCs w:val="28"/>
        </w:rPr>
      </w:pPr>
      <w:r>
        <w:rPr>
          <w:rFonts w:ascii="黑体" w:eastAsia="黑体" w:hAnsi="黑体"/>
          <w:sz w:val="24"/>
          <w:szCs w:val="28"/>
        </w:rPr>
        <w:t>C、无瘤生存率低于50％</w:t>
      </w:r>
    </w:p>
    <w:p>
      <w:pPr>
        <w:pStyle w:val="Normal6"/>
        <w:jc w:val="left"/>
        <w:rPr>
          <w:rFonts w:ascii="黑体" w:eastAsia="黑体" w:hAnsi="黑体"/>
          <w:sz w:val="24"/>
          <w:szCs w:val="28"/>
        </w:rPr>
      </w:pPr>
      <w:r>
        <w:rPr>
          <w:rFonts w:ascii="黑体" w:eastAsia="黑体" w:hAnsi="黑体"/>
          <w:sz w:val="24"/>
          <w:szCs w:val="28"/>
        </w:rPr>
        <w:t>D、易广泛转移</w:t>
      </w:r>
    </w:p>
    <w:p>
      <w:pPr>
        <w:pStyle w:val="Normal6"/>
        <w:jc w:val="left"/>
        <w:rPr>
          <w:rFonts w:ascii="黑体" w:eastAsia="黑体" w:hAnsi="黑体"/>
          <w:sz w:val="24"/>
          <w:szCs w:val="28"/>
        </w:rPr>
      </w:pPr>
      <w:r>
        <w:rPr>
          <w:rFonts w:ascii="黑体" w:eastAsia="黑体" w:hAnsi="黑体"/>
          <w:sz w:val="24"/>
          <w:szCs w:val="28"/>
        </w:rPr>
        <w:t>E、加用放疗后可改善预后</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5岁男孩，出生后5个月开始出现便秘，需要辅以泻药，进行性加重，查体，精神尚好，消瘦，腹胀，可见肠型及肠蠕动波，X线示肠管扩张，腹腔内可见液平面。应采取的治疗措施为（）</w:t>
      </w:r>
    </w:p>
    <w:p>
      <w:pPr>
        <w:pStyle w:val="Normal7"/>
        <w:jc w:val="left"/>
        <w:rPr>
          <w:rFonts w:ascii="黑体" w:eastAsia="黑体" w:hAnsi="黑体"/>
          <w:sz w:val="24"/>
          <w:szCs w:val="28"/>
        </w:rPr>
      </w:pPr>
      <w:r>
        <w:rPr>
          <w:rFonts w:ascii="黑体" w:eastAsia="黑体" w:hAnsi="黑体"/>
          <w:sz w:val="24"/>
          <w:szCs w:val="28"/>
        </w:rPr>
        <w:t>A、抗生素治疗</w:t>
      </w:r>
    </w:p>
    <w:p>
      <w:pPr>
        <w:pStyle w:val="Normal7"/>
        <w:jc w:val="left"/>
        <w:rPr>
          <w:rFonts w:ascii="黑体" w:eastAsia="黑体" w:hAnsi="黑体"/>
          <w:sz w:val="24"/>
          <w:szCs w:val="28"/>
        </w:rPr>
      </w:pPr>
      <w:r>
        <w:rPr>
          <w:rFonts w:ascii="黑体" w:eastAsia="黑体" w:hAnsi="黑体"/>
          <w:sz w:val="24"/>
          <w:szCs w:val="28"/>
        </w:rPr>
        <w:t>B、手术治疗</w:t>
      </w:r>
    </w:p>
    <w:p>
      <w:pPr>
        <w:pStyle w:val="Normal7"/>
        <w:jc w:val="left"/>
        <w:rPr>
          <w:rFonts w:ascii="黑体" w:eastAsia="黑体" w:hAnsi="黑体"/>
          <w:sz w:val="24"/>
          <w:szCs w:val="28"/>
        </w:rPr>
      </w:pPr>
      <w:r>
        <w:rPr>
          <w:rFonts w:ascii="黑体" w:eastAsia="黑体" w:hAnsi="黑体"/>
          <w:sz w:val="24"/>
          <w:szCs w:val="28"/>
        </w:rPr>
        <w:t>C、输液观察</w:t>
      </w:r>
    </w:p>
    <w:p>
      <w:pPr>
        <w:pStyle w:val="Normal7"/>
        <w:jc w:val="left"/>
        <w:rPr>
          <w:rFonts w:ascii="黑体" w:eastAsia="黑体" w:hAnsi="黑体"/>
          <w:sz w:val="24"/>
          <w:szCs w:val="28"/>
        </w:rPr>
      </w:pPr>
      <w:r>
        <w:rPr>
          <w:rFonts w:ascii="黑体" w:eastAsia="黑体" w:hAnsi="黑体"/>
          <w:sz w:val="24"/>
          <w:szCs w:val="28"/>
        </w:rPr>
        <w:t>D、低压盐水灌肠</w:t>
      </w:r>
    </w:p>
    <w:p>
      <w:pPr>
        <w:pStyle w:val="Normal7"/>
        <w:jc w:val="left"/>
        <w:rPr>
          <w:rFonts w:ascii="黑体" w:eastAsia="黑体" w:hAnsi="黑体"/>
          <w:sz w:val="24"/>
          <w:szCs w:val="28"/>
        </w:rPr>
      </w:pPr>
      <w:r>
        <w:rPr>
          <w:rFonts w:ascii="黑体" w:eastAsia="黑体" w:hAnsi="黑体"/>
          <w:sz w:val="24"/>
          <w:szCs w:val="28"/>
        </w:rPr>
        <w:t>E、对症治疗患儿</w:t>
      </w:r>
    </w:p>
    <w:p>
      <w:pPr>
        <w:pStyle w:val="Normal7"/>
        <w:jc w:val="left"/>
        <w:rPr>
          <w:rFonts w:ascii="黑体" w:eastAsia="黑体" w:hAnsi="黑体"/>
          <w:sz w:val="24"/>
          <w:szCs w:val="28"/>
        </w:rPr>
      </w:pPr>
    </w:p>
    <w:p>
      <w:pPr>
        <w:pStyle w:val="Normal8"/>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9.</w:t>
      </w:r>
      <w:r>
        <w:rPr>
          <w:rFonts w:ascii="黑体" w:eastAsia="黑体" w:hAnsi="黑体"/>
          <w:sz w:val="24"/>
          <w:szCs w:val="28"/>
        </w:rPr>
        <w:t>肠套叠典型的临床表现为（）</w:t>
      </w:r>
    </w:p>
    <w:p>
      <w:pPr>
        <w:pStyle w:val="Normal8"/>
        <w:jc w:val="left"/>
        <w:rPr>
          <w:rFonts w:ascii="黑体" w:eastAsia="黑体" w:hAnsi="黑体"/>
          <w:sz w:val="24"/>
          <w:szCs w:val="28"/>
        </w:rPr>
      </w:pPr>
      <w:r>
        <w:rPr>
          <w:rFonts w:ascii="黑体" w:eastAsia="黑体" w:hAnsi="黑体"/>
          <w:sz w:val="24"/>
          <w:szCs w:val="28"/>
        </w:rPr>
        <w:t>A、阵发性腹痛</w:t>
      </w:r>
    </w:p>
    <w:p>
      <w:pPr>
        <w:pStyle w:val="Normal8"/>
        <w:jc w:val="left"/>
        <w:rPr>
          <w:rFonts w:ascii="黑体" w:eastAsia="黑体" w:hAnsi="黑体"/>
          <w:sz w:val="24"/>
          <w:szCs w:val="28"/>
        </w:rPr>
      </w:pPr>
      <w:r>
        <w:rPr>
          <w:rFonts w:ascii="黑体" w:eastAsia="黑体" w:hAnsi="黑体"/>
          <w:sz w:val="24"/>
          <w:szCs w:val="28"/>
        </w:rPr>
        <w:t>B、果酱样便</w:t>
      </w:r>
    </w:p>
    <w:p>
      <w:pPr>
        <w:pStyle w:val="Normal8"/>
        <w:jc w:val="left"/>
        <w:rPr>
          <w:rFonts w:ascii="黑体" w:eastAsia="黑体" w:hAnsi="黑体"/>
          <w:sz w:val="24"/>
          <w:szCs w:val="28"/>
        </w:rPr>
      </w:pPr>
      <w:r>
        <w:rPr>
          <w:rFonts w:ascii="黑体" w:eastAsia="黑体" w:hAnsi="黑体"/>
          <w:sz w:val="24"/>
          <w:szCs w:val="28"/>
        </w:rPr>
        <w:t>C、腹内肿块</w:t>
      </w:r>
    </w:p>
    <w:p>
      <w:pPr>
        <w:pStyle w:val="Normal8"/>
        <w:jc w:val="left"/>
        <w:rPr>
          <w:rFonts w:ascii="黑体" w:eastAsia="黑体" w:hAnsi="黑体"/>
          <w:sz w:val="24"/>
          <w:szCs w:val="28"/>
        </w:rPr>
      </w:pPr>
      <w:r>
        <w:rPr>
          <w:rFonts w:ascii="黑体" w:eastAsia="黑体" w:hAnsi="黑体"/>
          <w:sz w:val="24"/>
          <w:szCs w:val="28"/>
        </w:rPr>
        <w:t>D、呕吐</w:t>
      </w:r>
    </w:p>
    <w:p>
      <w:pPr>
        <w:pStyle w:val="Normal8"/>
        <w:jc w:val="left"/>
        <w:rPr>
          <w:rFonts w:ascii="黑体" w:eastAsia="黑体" w:hAnsi="黑体"/>
          <w:sz w:val="24"/>
          <w:szCs w:val="28"/>
        </w:rPr>
      </w:pPr>
      <w:r>
        <w:rPr>
          <w:rFonts w:ascii="黑体" w:eastAsia="黑体" w:hAnsi="黑体"/>
          <w:sz w:val="24"/>
          <w:szCs w:val="28"/>
        </w:rPr>
        <w:t>E、发热</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不可吻合性胆道闭锁是（）</w:t>
      </w:r>
    </w:p>
    <w:p>
      <w:pPr>
        <w:pStyle w:val="Normal9"/>
        <w:jc w:val="left"/>
        <w:rPr>
          <w:rFonts w:ascii="黑体" w:eastAsia="黑体" w:hAnsi="黑体"/>
          <w:sz w:val="24"/>
          <w:szCs w:val="28"/>
        </w:rPr>
      </w:pPr>
      <w:r>
        <w:rPr>
          <w:rFonts w:ascii="黑体" w:eastAsia="黑体" w:hAnsi="黑体"/>
          <w:sz w:val="24"/>
          <w:szCs w:val="28"/>
        </w:rPr>
        <w:t>A、肝内胆道闭锁</w:t>
      </w:r>
    </w:p>
    <w:p>
      <w:pPr>
        <w:pStyle w:val="Normal9"/>
        <w:jc w:val="left"/>
        <w:rPr>
          <w:rFonts w:ascii="黑体" w:eastAsia="黑体" w:hAnsi="黑体"/>
          <w:sz w:val="24"/>
          <w:szCs w:val="28"/>
        </w:rPr>
      </w:pPr>
      <w:r>
        <w:rPr>
          <w:rFonts w:ascii="黑体" w:eastAsia="黑体" w:hAnsi="黑体"/>
          <w:sz w:val="24"/>
          <w:szCs w:val="28"/>
        </w:rPr>
        <w:t>B、胆总管闭锁</w:t>
      </w:r>
    </w:p>
    <w:p>
      <w:pPr>
        <w:pStyle w:val="Normal9"/>
        <w:jc w:val="left"/>
        <w:rPr>
          <w:rFonts w:ascii="黑体" w:eastAsia="黑体" w:hAnsi="黑体"/>
          <w:sz w:val="24"/>
          <w:szCs w:val="28"/>
        </w:rPr>
      </w:pPr>
      <w:r>
        <w:rPr>
          <w:rFonts w:ascii="黑体" w:eastAsia="黑体" w:hAnsi="黑体"/>
          <w:sz w:val="24"/>
          <w:szCs w:val="28"/>
        </w:rPr>
        <w:t>C、肝总管闭锁</w:t>
      </w:r>
    </w:p>
    <w:p>
      <w:pPr>
        <w:pStyle w:val="Normal9"/>
        <w:jc w:val="left"/>
        <w:rPr>
          <w:rFonts w:ascii="黑体" w:eastAsia="黑体" w:hAnsi="黑体"/>
          <w:sz w:val="24"/>
          <w:szCs w:val="28"/>
        </w:rPr>
      </w:pPr>
      <w:r>
        <w:rPr>
          <w:rFonts w:ascii="黑体" w:eastAsia="黑体" w:hAnsi="黑体"/>
          <w:sz w:val="24"/>
          <w:szCs w:val="28"/>
        </w:rPr>
        <w:t>D、肝外胆道闭锁</w:t>
      </w:r>
    </w:p>
    <w:p>
      <w:pPr>
        <w:pStyle w:val="Normal9"/>
        <w:jc w:val="left"/>
        <w:rPr>
          <w:rFonts w:ascii="黑体" w:eastAsia="黑体" w:hAnsi="黑体"/>
          <w:sz w:val="24"/>
          <w:szCs w:val="28"/>
        </w:rPr>
      </w:pPr>
      <w:r>
        <w:rPr>
          <w:rFonts w:ascii="黑体" w:eastAsia="黑体" w:hAnsi="黑体"/>
          <w:sz w:val="24"/>
          <w:szCs w:val="28"/>
        </w:rPr>
        <w:t>E、左右肝管闭锁</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大叶性肺炎合并肺肉质变的机制是（）</w:t>
      </w:r>
    </w:p>
    <w:p>
      <w:pPr>
        <w:pStyle w:val="Normal10"/>
        <w:jc w:val="left"/>
        <w:rPr>
          <w:rFonts w:ascii="黑体" w:eastAsia="黑体" w:hAnsi="黑体"/>
          <w:sz w:val="24"/>
          <w:szCs w:val="28"/>
        </w:rPr>
      </w:pPr>
      <w:r>
        <w:rPr>
          <w:rFonts w:ascii="黑体" w:eastAsia="黑体" w:hAnsi="黑体"/>
          <w:sz w:val="24"/>
          <w:szCs w:val="28"/>
        </w:rPr>
        <w:t>A、病变范围太广</w:t>
      </w:r>
    </w:p>
    <w:p>
      <w:pPr>
        <w:pStyle w:val="Normal10"/>
        <w:jc w:val="left"/>
        <w:rPr>
          <w:rFonts w:ascii="黑体" w:eastAsia="黑体" w:hAnsi="黑体"/>
          <w:sz w:val="24"/>
          <w:szCs w:val="28"/>
        </w:rPr>
      </w:pPr>
      <w:r>
        <w:rPr>
          <w:rFonts w:ascii="黑体" w:eastAsia="黑体" w:hAnsi="黑体"/>
          <w:sz w:val="24"/>
          <w:szCs w:val="28"/>
        </w:rPr>
        <w:t>B、纤维素渗出太多</w:t>
      </w:r>
    </w:p>
    <w:p>
      <w:pPr>
        <w:pStyle w:val="Normal10"/>
        <w:jc w:val="left"/>
        <w:rPr>
          <w:rFonts w:ascii="黑体" w:eastAsia="黑体" w:hAnsi="黑体"/>
          <w:sz w:val="24"/>
          <w:szCs w:val="28"/>
        </w:rPr>
      </w:pPr>
      <w:r>
        <w:rPr>
          <w:rFonts w:ascii="黑体" w:eastAsia="黑体" w:hAnsi="黑体"/>
          <w:sz w:val="24"/>
          <w:szCs w:val="28"/>
        </w:rPr>
        <w:t>C、吞噬细胞渗出太少</w:t>
      </w:r>
    </w:p>
    <w:p>
      <w:pPr>
        <w:pStyle w:val="Normal10"/>
        <w:jc w:val="left"/>
        <w:rPr>
          <w:rFonts w:ascii="黑体" w:eastAsia="黑体" w:hAnsi="黑体"/>
          <w:sz w:val="24"/>
          <w:szCs w:val="28"/>
        </w:rPr>
      </w:pPr>
      <w:r>
        <w:rPr>
          <w:rFonts w:ascii="黑体" w:eastAsia="黑体" w:hAnsi="黑体"/>
          <w:sz w:val="24"/>
          <w:szCs w:val="28"/>
        </w:rPr>
        <w:t>D、肺组织结构被炎症破坏</w:t>
      </w:r>
    </w:p>
    <w:p>
      <w:pPr>
        <w:pStyle w:val="Normal10"/>
        <w:jc w:val="left"/>
        <w:rPr>
          <w:rFonts w:ascii="黑体" w:eastAsia="黑体" w:hAnsi="黑体"/>
          <w:sz w:val="24"/>
          <w:szCs w:val="28"/>
        </w:rPr>
      </w:pPr>
      <w:r>
        <w:rPr>
          <w:rFonts w:ascii="黑体" w:eastAsia="黑体" w:hAnsi="黑体"/>
          <w:sz w:val="24"/>
          <w:szCs w:val="28"/>
        </w:rPr>
        <w:t>E、细菌毒力太强</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NEC的早期并发症有（）</w:t>
      </w:r>
    </w:p>
    <w:p>
      <w:pPr>
        <w:pStyle w:val="Normal11"/>
        <w:jc w:val="left"/>
        <w:rPr>
          <w:rFonts w:ascii="黑体" w:eastAsia="黑体" w:hAnsi="黑体"/>
          <w:sz w:val="24"/>
          <w:szCs w:val="28"/>
        </w:rPr>
      </w:pPr>
      <w:r>
        <w:rPr>
          <w:rFonts w:ascii="黑体" w:eastAsia="黑体" w:hAnsi="黑体"/>
          <w:sz w:val="24"/>
          <w:szCs w:val="28"/>
        </w:rPr>
        <w:t>A、腹壁感染</w:t>
      </w:r>
    </w:p>
    <w:p>
      <w:pPr>
        <w:pStyle w:val="Normal11"/>
        <w:jc w:val="left"/>
        <w:rPr>
          <w:rFonts w:ascii="黑体" w:eastAsia="黑体" w:hAnsi="黑体"/>
          <w:sz w:val="24"/>
          <w:szCs w:val="28"/>
        </w:rPr>
      </w:pPr>
      <w:r>
        <w:rPr>
          <w:rFonts w:ascii="黑体" w:eastAsia="黑体" w:hAnsi="黑体"/>
          <w:sz w:val="24"/>
          <w:szCs w:val="28"/>
        </w:rPr>
        <w:t>B、败血症</w:t>
      </w:r>
    </w:p>
    <w:p>
      <w:pPr>
        <w:pStyle w:val="Normal11"/>
        <w:jc w:val="left"/>
        <w:rPr>
          <w:rFonts w:ascii="黑体" w:eastAsia="黑体" w:hAnsi="黑体"/>
          <w:sz w:val="24"/>
          <w:szCs w:val="28"/>
        </w:rPr>
      </w:pPr>
      <w:r>
        <w:rPr>
          <w:rFonts w:ascii="黑体" w:eastAsia="黑体" w:hAnsi="黑体"/>
          <w:sz w:val="24"/>
          <w:szCs w:val="28"/>
        </w:rPr>
        <w:t>C、内瘘</w:t>
      </w:r>
    </w:p>
    <w:p>
      <w:pPr>
        <w:pStyle w:val="Normal11"/>
        <w:jc w:val="left"/>
        <w:rPr>
          <w:rFonts w:ascii="黑体" w:eastAsia="黑体" w:hAnsi="黑体"/>
          <w:sz w:val="24"/>
          <w:szCs w:val="28"/>
        </w:rPr>
      </w:pPr>
      <w:r>
        <w:rPr>
          <w:rFonts w:ascii="黑体" w:eastAsia="黑体" w:hAnsi="黑体"/>
          <w:sz w:val="24"/>
          <w:szCs w:val="28"/>
        </w:rPr>
        <w:t>D、肠粘连</w:t>
      </w:r>
    </w:p>
    <w:p>
      <w:pPr>
        <w:pStyle w:val="Normal11"/>
        <w:jc w:val="left"/>
        <w:rPr>
          <w:rFonts w:ascii="黑体" w:eastAsia="黑体" w:hAnsi="黑体"/>
          <w:sz w:val="24"/>
          <w:szCs w:val="28"/>
        </w:rPr>
      </w:pPr>
      <w:r>
        <w:rPr>
          <w:rFonts w:ascii="黑体" w:eastAsia="黑体" w:hAnsi="黑体"/>
          <w:sz w:val="24"/>
          <w:szCs w:val="28"/>
        </w:rPr>
        <w:t>E、狭窄性肠梗阻</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男孩，4岁，6个月起青紫，渐加重，常蹲踞。胸骨左缘第3肋间可闻及2级收缩期杂音，P2减弱，有杵状指（趾）对病理生理最大的影响是（）</w:t>
      </w:r>
    </w:p>
    <w:p>
      <w:pPr>
        <w:pStyle w:val="Normal12"/>
        <w:jc w:val="left"/>
        <w:rPr>
          <w:rFonts w:ascii="黑体" w:eastAsia="黑体" w:hAnsi="黑体"/>
          <w:sz w:val="24"/>
          <w:szCs w:val="28"/>
        </w:rPr>
      </w:pPr>
      <w:r>
        <w:rPr>
          <w:rFonts w:ascii="黑体" w:eastAsia="黑体" w:hAnsi="黑体"/>
          <w:sz w:val="24"/>
          <w:szCs w:val="28"/>
        </w:rPr>
        <w:t>A、肺动脉狭窄</w:t>
      </w:r>
    </w:p>
    <w:p>
      <w:pPr>
        <w:pStyle w:val="Normal12"/>
        <w:jc w:val="left"/>
        <w:rPr>
          <w:rFonts w:ascii="黑体" w:eastAsia="黑体" w:hAnsi="黑体"/>
          <w:sz w:val="24"/>
          <w:szCs w:val="28"/>
        </w:rPr>
      </w:pPr>
      <w:r>
        <w:rPr>
          <w:rFonts w:ascii="黑体" w:eastAsia="黑体" w:hAnsi="黑体"/>
          <w:sz w:val="24"/>
          <w:szCs w:val="28"/>
        </w:rPr>
        <w:t>B、右位主动脉弓</w:t>
      </w:r>
    </w:p>
    <w:p>
      <w:pPr>
        <w:pStyle w:val="Normal12"/>
        <w:jc w:val="left"/>
        <w:rPr>
          <w:rFonts w:ascii="黑体" w:eastAsia="黑体" w:hAnsi="黑体"/>
          <w:sz w:val="24"/>
          <w:szCs w:val="28"/>
        </w:rPr>
      </w:pPr>
      <w:r>
        <w:rPr>
          <w:rFonts w:ascii="黑体" w:eastAsia="黑体" w:hAnsi="黑体"/>
          <w:sz w:val="24"/>
          <w:szCs w:val="28"/>
        </w:rPr>
        <w:t>C、室间隔缺损</w:t>
      </w:r>
    </w:p>
    <w:p>
      <w:pPr>
        <w:pStyle w:val="Normal12"/>
        <w:jc w:val="left"/>
        <w:rPr>
          <w:rFonts w:ascii="黑体" w:eastAsia="黑体" w:hAnsi="黑体"/>
          <w:sz w:val="24"/>
          <w:szCs w:val="28"/>
        </w:rPr>
      </w:pPr>
      <w:r>
        <w:rPr>
          <w:rFonts w:ascii="黑体" w:eastAsia="黑体" w:hAnsi="黑体"/>
          <w:sz w:val="24"/>
          <w:szCs w:val="28"/>
        </w:rPr>
        <w:t>D、主动脉骑跨</w:t>
      </w:r>
    </w:p>
    <w:p>
      <w:pPr>
        <w:pStyle w:val="Normal12"/>
        <w:jc w:val="left"/>
        <w:rPr>
          <w:rFonts w:ascii="黑体" w:eastAsia="黑体" w:hAnsi="黑体"/>
          <w:sz w:val="24"/>
          <w:szCs w:val="28"/>
        </w:rPr>
      </w:pPr>
      <w:r>
        <w:rPr>
          <w:rFonts w:ascii="黑体" w:eastAsia="黑体" w:hAnsi="黑体"/>
          <w:sz w:val="24"/>
          <w:szCs w:val="28"/>
        </w:rPr>
        <w:t>E、右心室肥厚</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男孩，12岁，突然剧烈腹痛，不能直腰，呕吐4次，于发病16小时后来就诊。查体：轻度脱水征，腹胀，全腹肌紧张及压痛，血常规Hb131g／L，WBC14×109／L，中性粒细胞79％出现下列哪些情况提示病情恶化（）</w:t>
      </w:r>
    </w:p>
    <w:p>
      <w:pPr>
        <w:pStyle w:val="Normal13"/>
        <w:jc w:val="left"/>
        <w:rPr>
          <w:rFonts w:ascii="黑体" w:eastAsia="黑体" w:hAnsi="黑体"/>
          <w:sz w:val="24"/>
          <w:szCs w:val="28"/>
        </w:rPr>
      </w:pPr>
      <w:r>
        <w:rPr>
          <w:rFonts w:ascii="黑体" w:eastAsia="黑体" w:hAnsi="黑体"/>
          <w:sz w:val="24"/>
          <w:szCs w:val="28"/>
        </w:rPr>
        <w:t>A、恶心呕吐频繁</w:t>
      </w:r>
    </w:p>
    <w:p>
      <w:pPr>
        <w:pStyle w:val="Normal13"/>
        <w:jc w:val="left"/>
        <w:rPr>
          <w:rFonts w:ascii="黑体" w:eastAsia="黑体" w:hAnsi="黑体"/>
          <w:sz w:val="24"/>
          <w:szCs w:val="28"/>
        </w:rPr>
      </w:pPr>
      <w:r>
        <w:rPr>
          <w:rFonts w:ascii="黑体" w:eastAsia="黑体" w:hAnsi="黑体"/>
          <w:sz w:val="24"/>
          <w:szCs w:val="28"/>
        </w:rPr>
        <w:t>B、腹泻</w:t>
      </w:r>
    </w:p>
    <w:p>
      <w:pPr>
        <w:pStyle w:val="Normal13"/>
        <w:jc w:val="left"/>
        <w:rPr>
          <w:rFonts w:ascii="黑体" w:eastAsia="黑体" w:hAnsi="黑体"/>
          <w:sz w:val="24"/>
          <w:szCs w:val="28"/>
        </w:rPr>
      </w:pPr>
      <w:r>
        <w:rPr>
          <w:rFonts w:ascii="黑体" w:eastAsia="黑体" w:hAnsi="黑体"/>
          <w:sz w:val="24"/>
          <w:szCs w:val="28"/>
        </w:rPr>
        <w:t>C、高热</w:t>
      </w:r>
    </w:p>
    <w:p>
      <w:pPr>
        <w:pStyle w:val="Normal13"/>
        <w:jc w:val="left"/>
        <w:rPr>
          <w:rFonts w:ascii="黑体" w:eastAsia="黑体" w:hAnsi="黑体"/>
          <w:sz w:val="24"/>
          <w:szCs w:val="28"/>
        </w:rPr>
      </w:pPr>
      <w:r>
        <w:rPr>
          <w:rFonts w:ascii="黑体" w:eastAsia="黑体" w:hAnsi="黑体"/>
          <w:sz w:val="24"/>
          <w:szCs w:val="28"/>
        </w:rPr>
        <w:t>D、口干，大汗淋漓</w:t>
      </w:r>
    </w:p>
    <w:p>
      <w:pPr>
        <w:pStyle w:val="Normal13"/>
        <w:jc w:val="left"/>
        <w:rPr>
          <w:rFonts w:ascii="黑体" w:eastAsia="黑体" w:hAnsi="黑体"/>
          <w:sz w:val="24"/>
          <w:szCs w:val="28"/>
        </w:rPr>
      </w:pPr>
      <w:r>
        <w:rPr>
          <w:rFonts w:ascii="黑体" w:eastAsia="黑体" w:hAnsi="黑体"/>
          <w:sz w:val="24"/>
          <w:szCs w:val="28"/>
        </w:rPr>
        <w:t>E、血WBC升高</w:t>
      </w:r>
    </w:p>
    <w:p>
      <w:pPr>
        <w:pStyle w:val="Normal13"/>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先天性髋脱位分型（）</w:t>
      </w:r>
    </w:p>
    <w:p>
      <w:pPr>
        <w:pStyle w:val="Normal14"/>
        <w:jc w:val="left"/>
        <w:rPr>
          <w:rFonts w:ascii="黑体" w:eastAsia="黑体" w:hAnsi="黑体"/>
          <w:sz w:val="24"/>
          <w:szCs w:val="28"/>
        </w:rPr>
      </w:pPr>
      <w:r>
        <w:rPr>
          <w:rFonts w:ascii="黑体" w:eastAsia="黑体" w:hAnsi="黑体"/>
          <w:sz w:val="24"/>
          <w:szCs w:val="28"/>
        </w:rPr>
        <w:t>A、髋关节半脱位</w:t>
      </w:r>
    </w:p>
    <w:p>
      <w:pPr>
        <w:pStyle w:val="Normal14"/>
        <w:jc w:val="left"/>
        <w:rPr>
          <w:rFonts w:ascii="黑体" w:eastAsia="黑体" w:hAnsi="黑体"/>
          <w:sz w:val="24"/>
          <w:szCs w:val="28"/>
        </w:rPr>
      </w:pPr>
      <w:r>
        <w:rPr>
          <w:rFonts w:ascii="黑体" w:eastAsia="黑体" w:hAnsi="黑体"/>
          <w:sz w:val="24"/>
          <w:szCs w:val="28"/>
        </w:rPr>
        <w:t>B、髋臼发育不良</w:t>
      </w:r>
    </w:p>
    <w:p>
      <w:pPr>
        <w:pStyle w:val="Normal14"/>
        <w:jc w:val="left"/>
        <w:rPr>
          <w:rFonts w:ascii="黑体" w:eastAsia="黑体" w:hAnsi="黑体"/>
          <w:sz w:val="24"/>
          <w:szCs w:val="28"/>
        </w:rPr>
      </w:pPr>
      <w:r>
        <w:rPr>
          <w:rFonts w:ascii="黑体" w:eastAsia="黑体" w:hAnsi="黑体"/>
          <w:sz w:val="24"/>
          <w:szCs w:val="28"/>
        </w:rPr>
        <w:t>C、髋关节全脱位</w:t>
      </w:r>
    </w:p>
    <w:p>
      <w:pPr>
        <w:pStyle w:val="Normal14"/>
        <w:jc w:val="left"/>
        <w:rPr>
          <w:rFonts w:ascii="黑体" w:eastAsia="黑体" w:hAnsi="黑体"/>
          <w:sz w:val="24"/>
          <w:szCs w:val="28"/>
        </w:rPr>
      </w:pPr>
      <w:r>
        <w:rPr>
          <w:rFonts w:ascii="黑体" w:eastAsia="黑体" w:hAnsi="黑体"/>
          <w:sz w:val="24"/>
          <w:szCs w:val="28"/>
        </w:rPr>
        <w:t>D、Ⅰ、Ⅱ、Ⅲ度脱位</w:t>
      </w:r>
    </w:p>
    <w:p>
      <w:pPr>
        <w:pStyle w:val="Normal14"/>
        <w:jc w:val="left"/>
        <w:rPr>
          <w:rFonts w:ascii="黑体" w:eastAsia="黑体" w:hAnsi="黑体"/>
          <w:sz w:val="24"/>
          <w:szCs w:val="28"/>
        </w:rPr>
      </w:pPr>
      <w:r>
        <w:rPr>
          <w:rFonts w:ascii="黑体" w:eastAsia="黑体" w:hAnsi="黑体"/>
          <w:sz w:val="24"/>
          <w:szCs w:val="28"/>
        </w:rPr>
        <w:t>E、畸形性髋脱位</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慢性支气管炎的病理变化有（）</w:t>
      </w:r>
    </w:p>
    <w:p>
      <w:pPr>
        <w:pStyle w:val="Normal15"/>
        <w:jc w:val="left"/>
        <w:rPr>
          <w:rFonts w:ascii="黑体" w:eastAsia="黑体" w:hAnsi="黑体"/>
          <w:sz w:val="24"/>
          <w:szCs w:val="28"/>
        </w:rPr>
      </w:pPr>
      <w:r>
        <w:rPr>
          <w:rFonts w:ascii="黑体" w:eastAsia="黑体" w:hAnsi="黑体"/>
          <w:sz w:val="24"/>
          <w:szCs w:val="28"/>
        </w:rPr>
        <w:t>A、支气管粘膜上皮变性、坏死、增生及鳞状上皮化生</w:t>
      </w:r>
    </w:p>
    <w:p>
      <w:pPr>
        <w:pStyle w:val="Normal15"/>
        <w:jc w:val="left"/>
        <w:rPr>
          <w:rFonts w:ascii="黑体" w:eastAsia="黑体" w:hAnsi="黑体"/>
          <w:sz w:val="24"/>
          <w:szCs w:val="28"/>
        </w:rPr>
      </w:pPr>
      <w:r>
        <w:rPr>
          <w:rFonts w:ascii="黑体" w:eastAsia="黑体" w:hAnsi="黑体"/>
          <w:sz w:val="24"/>
          <w:szCs w:val="28"/>
        </w:rPr>
        <w:t>B、管壁慢性炎性细胞浸润及纤维化</w:t>
      </w:r>
    </w:p>
    <w:p>
      <w:pPr>
        <w:pStyle w:val="Normal15"/>
        <w:jc w:val="left"/>
        <w:rPr>
          <w:rFonts w:ascii="黑体" w:eastAsia="黑体" w:hAnsi="黑体"/>
          <w:sz w:val="24"/>
          <w:szCs w:val="28"/>
        </w:rPr>
      </w:pPr>
      <w:r>
        <w:rPr>
          <w:rFonts w:ascii="黑体" w:eastAsia="黑体" w:hAnsi="黑体"/>
          <w:sz w:val="24"/>
          <w:szCs w:val="28"/>
        </w:rPr>
        <w:t>C、管壁平滑肌束断裂、萎缩</w:t>
      </w:r>
    </w:p>
    <w:p>
      <w:pPr>
        <w:pStyle w:val="Normal15"/>
        <w:jc w:val="left"/>
        <w:rPr>
          <w:rFonts w:ascii="黑体" w:eastAsia="黑体" w:hAnsi="黑体"/>
          <w:sz w:val="24"/>
          <w:szCs w:val="28"/>
        </w:rPr>
      </w:pPr>
      <w:r>
        <w:rPr>
          <w:rFonts w:ascii="黑体" w:eastAsia="黑体" w:hAnsi="黑体"/>
          <w:sz w:val="24"/>
          <w:szCs w:val="28"/>
        </w:rPr>
        <w:t>D、软骨变性、萎缩、钙化或骨化</w:t>
      </w:r>
    </w:p>
    <w:p>
      <w:pPr>
        <w:pStyle w:val="Normal15"/>
        <w:jc w:val="left"/>
        <w:rPr>
          <w:rFonts w:ascii="黑体" w:eastAsia="黑体" w:hAnsi="黑体"/>
          <w:sz w:val="24"/>
          <w:szCs w:val="28"/>
        </w:rPr>
      </w:pPr>
      <w:r>
        <w:rPr>
          <w:rFonts w:ascii="黑体" w:eastAsia="黑体" w:hAnsi="黑体"/>
          <w:sz w:val="24"/>
          <w:szCs w:val="28"/>
        </w:rPr>
        <w:t>E、腺体增生、肥大、粘液化和退变</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女孩，6岁，阵发性腹痛半年。查体：左腹部可触及肿块，表面光滑，囊性感。追问病史时有一次大量排尿后肿块缩小后又恢复原状史如手术治疗，最合理有效的方法是（）</w:t>
      </w:r>
    </w:p>
    <w:p>
      <w:pPr>
        <w:pStyle w:val="Normal16"/>
        <w:jc w:val="left"/>
        <w:rPr>
          <w:rFonts w:ascii="黑体" w:eastAsia="黑体" w:hAnsi="黑体"/>
          <w:sz w:val="24"/>
          <w:szCs w:val="28"/>
        </w:rPr>
      </w:pPr>
      <w:r>
        <w:rPr>
          <w:rFonts w:ascii="黑体" w:eastAsia="黑体" w:hAnsi="黑体"/>
          <w:sz w:val="24"/>
          <w:szCs w:val="28"/>
        </w:rPr>
        <w:t>A、肾造瘘术</w:t>
      </w:r>
    </w:p>
    <w:p>
      <w:pPr>
        <w:pStyle w:val="Normal16"/>
        <w:jc w:val="left"/>
        <w:rPr>
          <w:rFonts w:ascii="黑体" w:eastAsia="黑体" w:hAnsi="黑体"/>
          <w:sz w:val="24"/>
          <w:szCs w:val="28"/>
        </w:rPr>
      </w:pPr>
      <w:r>
        <w:rPr>
          <w:rFonts w:ascii="黑体" w:eastAsia="黑体" w:hAnsi="黑体"/>
          <w:sz w:val="24"/>
          <w:szCs w:val="28"/>
        </w:rPr>
        <w:t>B、肾切除术</w:t>
      </w:r>
    </w:p>
    <w:p>
      <w:pPr>
        <w:pStyle w:val="Normal16"/>
        <w:jc w:val="left"/>
        <w:rPr>
          <w:rFonts w:ascii="黑体" w:eastAsia="黑体" w:hAnsi="黑体"/>
          <w:sz w:val="24"/>
          <w:szCs w:val="28"/>
        </w:rPr>
      </w:pPr>
      <w:r>
        <w:rPr>
          <w:rFonts w:ascii="黑体" w:eastAsia="黑体" w:hAnsi="黑体"/>
          <w:sz w:val="24"/>
          <w:szCs w:val="28"/>
        </w:rPr>
        <w:t>C、狭窄段Y－V成形术</w:t>
      </w:r>
    </w:p>
    <w:p>
      <w:pPr>
        <w:pStyle w:val="Normal16"/>
        <w:jc w:val="left"/>
        <w:rPr>
          <w:rFonts w:ascii="黑体" w:eastAsia="黑体" w:hAnsi="黑体"/>
          <w:sz w:val="24"/>
          <w:szCs w:val="28"/>
        </w:rPr>
      </w:pPr>
      <w:r>
        <w:rPr>
          <w:rFonts w:ascii="黑体" w:eastAsia="黑体" w:hAnsi="黑体"/>
          <w:sz w:val="24"/>
          <w:szCs w:val="28"/>
        </w:rPr>
        <w:t>D、断离式肾盂输尿管成形术</w:t>
      </w:r>
    </w:p>
    <w:p>
      <w:pPr>
        <w:pStyle w:val="Normal16"/>
        <w:jc w:val="left"/>
        <w:rPr>
          <w:rFonts w:ascii="黑体" w:eastAsia="黑体" w:hAnsi="黑体"/>
          <w:sz w:val="24"/>
          <w:szCs w:val="28"/>
        </w:rPr>
      </w:pPr>
      <w:r>
        <w:rPr>
          <w:rFonts w:ascii="黑体" w:eastAsia="黑体" w:hAnsi="黑体"/>
          <w:sz w:val="24"/>
          <w:szCs w:val="28"/>
        </w:rPr>
        <w:t>E、肾移植术</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腹外疝嵌顿时（）</w:t>
      </w:r>
    </w:p>
    <w:p>
      <w:pPr>
        <w:pStyle w:val="Normal17"/>
        <w:jc w:val="left"/>
        <w:rPr>
          <w:rFonts w:ascii="黑体" w:eastAsia="黑体" w:hAnsi="黑体"/>
          <w:sz w:val="24"/>
          <w:szCs w:val="28"/>
        </w:rPr>
      </w:pPr>
      <w:r>
        <w:rPr>
          <w:rFonts w:ascii="黑体" w:eastAsia="黑体" w:hAnsi="黑体"/>
          <w:sz w:val="24"/>
          <w:szCs w:val="28"/>
        </w:rPr>
        <w:t>A、局部肿块突出、变硬、明显压痛</w:t>
      </w:r>
    </w:p>
    <w:p>
      <w:pPr>
        <w:pStyle w:val="Normal17"/>
        <w:jc w:val="left"/>
        <w:rPr>
          <w:rFonts w:ascii="黑体" w:eastAsia="黑体" w:hAnsi="黑体"/>
          <w:sz w:val="24"/>
          <w:szCs w:val="28"/>
        </w:rPr>
      </w:pPr>
      <w:r>
        <w:rPr>
          <w:rFonts w:ascii="黑体" w:eastAsia="黑体" w:hAnsi="黑体"/>
          <w:sz w:val="24"/>
          <w:szCs w:val="28"/>
        </w:rPr>
        <w:t>B、应立即实施手术治疗</w:t>
      </w:r>
    </w:p>
    <w:p>
      <w:pPr>
        <w:pStyle w:val="Normal17"/>
        <w:jc w:val="left"/>
        <w:rPr>
          <w:rFonts w:ascii="黑体" w:eastAsia="黑体" w:hAnsi="黑体"/>
          <w:sz w:val="24"/>
          <w:szCs w:val="28"/>
        </w:rPr>
      </w:pPr>
      <w:r>
        <w:rPr>
          <w:rFonts w:ascii="黑体" w:eastAsia="黑体" w:hAnsi="黑体"/>
          <w:sz w:val="24"/>
          <w:szCs w:val="28"/>
        </w:rPr>
        <w:t>C、不一定会发生肠梗阻</w:t>
      </w:r>
    </w:p>
    <w:p>
      <w:pPr>
        <w:pStyle w:val="Normal17"/>
        <w:jc w:val="left"/>
        <w:rPr>
          <w:rFonts w:ascii="黑体" w:eastAsia="黑体" w:hAnsi="黑体"/>
          <w:sz w:val="24"/>
          <w:szCs w:val="28"/>
        </w:rPr>
      </w:pPr>
      <w:r>
        <w:rPr>
          <w:rFonts w:ascii="黑体" w:eastAsia="黑体" w:hAnsi="黑体"/>
          <w:sz w:val="24"/>
          <w:szCs w:val="28"/>
        </w:rPr>
        <w:t>D、如不及时处理，将成为绞窄性疝</w:t>
      </w:r>
    </w:p>
    <w:p>
      <w:pPr>
        <w:pStyle w:val="Normal17"/>
        <w:jc w:val="left"/>
        <w:rPr>
          <w:rFonts w:ascii="黑体" w:eastAsia="黑体" w:hAnsi="黑体"/>
          <w:sz w:val="24"/>
          <w:szCs w:val="28"/>
        </w:rPr>
      </w:pPr>
      <w:r>
        <w:rPr>
          <w:rFonts w:ascii="黑体" w:eastAsia="黑体" w:hAnsi="黑体"/>
          <w:sz w:val="24"/>
          <w:szCs w:val="28"/>
        </w:rPr>
        <w:t>E、透光试验阳性</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女孩，6岁，阵发性腹痛半年。查体：左腹部可触及肿块，表面光滑，囊性感。追问病史时有一次大量排尿后肿块缩小后又恢复原状史初步诊断是（）</w:t>
      </w:r>
    </w:p>
    <w:p>
      <w:pPr>
        <w:pStyle w:val="Normal18"/>
        <w:jc w:val="left"/>
        <w:rPr>
          <w:rFonts w:ascii="黑体" w:eastAsia="黑体" w:hAnsi="黑体"/>
          <w:sz w:val="24"/>
          <w:szCs w:val="28"/>
        </w:rPr>
      </w:pPr>
      <w:r>
        <w:rPr>
          <w:rFonts w:ascii="黑体" w:eastAsia="黑体" w:hAnsi="黑体"/>
          <w:sz w:val="24"/>
          <w:szCs w:val="28"/>
        </w:rPr>
        <w:t>A、肾积水</w:t>
      </w:r>
    </w:p>
    <w:p>
      <w:pPr>
        <w:pStyle w:val="Normal18"/>
        <w:jc w:val="left"/>
        <w:rPr>
          <w:rFonts w:ascii="黑体" w:eastAsia="黑体" w:hAnsi="黑体"/>
          <w:sz w:val="24"/>
          <w:szCs w:val="28"/>
        </w:rPr>
      </w:pPr>
      <w:r>
        <w:rPr>
          <w:rFonts w:ascii="黑体" w:eastAsia="黑体" w:hAnsi="黑体"/>
          <w:sz w:val="24"/>
          <w:szCs w:val="28"/>
        </w:rPr>
        <w:t>B、肠系膜囊肿</w:t>
      </w:r>
    </w:p>
    <w:p>
      <w:pPr>
        <w:pStyle w:val="Normal18"/>
        <w:jc w:val="left"/>
        <w:rPr>
          <w:rFonts w:ascii="黑体" w:eastAsia="黑体" w:hAnsi="黑体"/>
          <w:sz w:val="24"/>
          <w:szCs w:val="28"/>
        </w:rPr>
      </w:pPr>
      <w:r>
        <w:rPr>
          <w:rFonts w:ascii="黑体" w:eastAsia="黑体" w:hAnsi="黑体"/>
          <w:sz w:val="24"/>
          <w:szCs w:val="28"/>
        </w:rPr>
        <w:t>C、卵巢囊肿</w:t>
      </w:r>
    </w:p>
    <w:p>
      <w:pPr>
        <w:pStyle w:val="Normal18"/>
        <w:jc w:val="left"/>
        <w:rPr>
          <w:rFonts w:ascii="黑体" w:eastAsia="黑体" w:hAnsi="黑体"/>
          <w:sz w:val="24"/>
          <w:szCs w:val="28"/>
        </w:rPr>
      </w:pPr>
      <w:r>
        <w:rPr>
          <w:rFonts w:ascii="黑体" w:eastAsia="黑体" w:hAnsi="黑体"/>
          <w:sz w:val="24"/>
          <w:szCs w:val="28"/>
        </w:rPr>
        <w:t>D、腹膜后囊性畸胎瘤</w:t>
      </w:r>
    </w:p>
    <w:p>
      <w:pPr>
        <w:pStyle w:val="Normal18"/>
        <w:jc w:val="left"/>
        <w:rPr>
          <w:rFonts w:ascii="黑体" w:eastAsia="黑体" w:hAnsi="黑体"/>
          <w:sz w:val="24"/>
          <w:szCs w:val="28"/>
        </w:rPr>
      </w:pPr>
      <w:r>
        <w:rPr>
          <w:rFonts w:ascii="黑体" w:eastAsia="黑体" w:hAnsi="黑体"/>
          <w:sz w:val="24"/>
          <w:szCs w:val="28"/>
        </w:rPr>
        <w:t>E、假胰腺囊肿</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散发性克汀病的治疗原则为（）</w:t>
      </w:r>
    </w:p>
    <w:p>
      <w:pPr>
        <w:pStyle w:val="Normal19"/>
        <w:jc w:val="left"/>
        <w:rPr>
          <w:rFonts w:ascii="黑体" w:eastAsia="黑体" w:hAnsi="黑体"/>
          <w:sz w:val="24"/>
          <w:szCs w:val="28"/>
        </w:rPr>
      </w:pPr>
      <w:r>
        <w:rPr>
          <w:rFonts w:ascii="黑体" w:eastAsia="黑体" w:hAnsi="黑体"/>
          <w:sz w:val="24"/>
          <w:szCs w:val="28"/>
        </w:rPr>
        <w:t>A、注意剂量个体化</w:t>
      </w:r>
    </w:p>
    <w:p>
      <w:pPr>
        <w:pStyle w:val="Normal19"/>
        <w:jc w:val="left"/>
        <w:rPr>
          <w:rFonts w:ascii="黑体" w:eastAsia="黑体" w:hAnsi="黑体"/>
          <w:sz w:val="24"/>
          <w:szCs w:val="28"/>
        </w:rPr>
      </w:pPr>
      <w:r>
        <w:rPr>
          <w:rFonts w:ascii="黑体" w:eastAsia="黑体" w:hAnsi="黑体"/>
          <w:sz w:val="24"/>
          <w:szCs w:val="28"/>
        </w:rPr>
        <w:t>B、不必终身服药</w:t>
      </w:r>
    </w:p>
    <w:p>
      <w:pPr>
        <w:pStyle w:val="Normal19"/>
        <w:jc w:val="left"/>
        <w:rPr>
          <w:rFonts w:ascii="黑体" w:eastAsia="黑体" w:hAnsi="黑体"/>
          <w:sz w:val="24"/>
          <w:szCs w:val="28"/>
        </w:rPr>
      </w:pPr>
      <w:r>
        <w:rPr>
          <w:rFonts w:ascii="黑体" w:eastAsia="黑体" w:hAnsi="黑体"/>
          <w:sz w:val="24"/>
          <w:szCs w:val="28"/>
        </w:rPr>
        <w:t>C、早诊断，早治疗</w:t>
      </w:r>
    </w:p>
    <w:p>
      <w:pPr>
        <w:pStyle w:val="Normal19"/>
        <w:jc w:val="left"/>
        <w:rPr>
          <w:rFonts w:ascii="黑体" w:eastAsia="黑体" w:hAnsi="黑体"/>
          <w:sz w:val="24"/>
          <w:szCs w:val="28"/>
        </w:rPr>
      </w:pPr>
      <w:r>
        <w:rPr>
          <w:rFonts w:ascii="黑体" w:eastAsia="黑体" w:hAnsi="黑体"/>
          <w:sz w:val="24"/>
          <w:szCs w:val="28"/>
        </w:rPr>
        <w:t>D、定期监测甲状腺功能和骨龄</w:t>
      </w:r>
    </w:p>
    <w:p>
      <w:pPr>
        <w:pStyle w:val="Normal19"/>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E、根据年龄调整剂量</w:t>
      </w:r>
    </w:p>
    <w:p>
      <w:pPr>
        <w:pStyle w:val="Normal19"/>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光镜下检见肯定的细胞损伤，在肝细胞缺血发生（）</w:t>
      </w:r>
    </w:p>
    <w:p>
      <w:pPr>
        <w:pStyle w:val="Normal20"/>
        <w:jc w:val="left"/>
        <w:rPr>
          <w:rFonts w:ascii="黑体" w:eastAsia="黑体" w:hAnsi="黑体"/>
          <w:sz w:val="24"/>
          <w:szCs w:val="28"/>
        </w:rPr>
      </w:pPr>
      <w:r>
        <w:rPr>
          <w:rFonts w:ascii="黑体" w:eastAsia="黑体" w:hAnsi="黑体"/>
          <w:sz w:val="24"/>
          <w:szCs w:val="28"/>
        </w:rPr>
        <w:t>A、5分钟后</w:t>
      </w:r>
    </w:p>
    <w:p>
      <w:pPr>
        <w:pStyle w:val="Normal20"/>
        <w:jc w:val="left"/>
        <w:rPr>
          <w:rFonts w:ascii="黑体" w:eastAsia="黑体" w:hAnsi="黑体"/>
          <w:sz w:val="24"/>
          <w:szCs w:val="28"/>
        </w:rPr>
      </w:pPr>
      <w:r>
        <w:rPr>
          <w:rFonts w:ascii="黑体" w:eastAsia="黑体" w:hAnsi="黑体"/>
          <w:sz w:val="24"/>
          <w:szCs w:val="28"/>
        </w:rPr>
        <w:t>B、15分钟后</w:t>
      </w:r>
    </w:p>
    <w:p>
      <w:pPr>
        <w:pStyle w:val="Normal20"/>
        <w:jc w:val="left"/>
        <w:rPr>
          <w:rFonts w:ascii="黑体" w:eastAsia="黑体" w:hAnsi="黑体"/>
          <w:sz w:val="24"/>
          <w:szCs w:val="28"/>
        </w:rPr>
      </w:pPr>
      <w:r>
        <w:rPr>
          <w:rFonts w:ascii="黑体" w:eastAsia="黑体" w:hAnsi="黑体"/>
          <w:sz w:val="24"/>
          <w:szCs w:val="28"/>
        </w:rPr>
        <w:t>C、30分钟后</w:t>
      </w:r>
    </w:p>
    <w:p>
      <w:pPr>
        <w:pStyle w:val="Normal20"/>
        <w:jc w:val="left"/>
        <w:rPr>
          <w:rFonts w:ascii="黑体" w:eastAsia="黑体" w:hAnsi="黑体"/>
          <w:sz w:val="24"/>
          <w:szCs w:val="28"/>
        </w:rPr>
      </w:pPr>
      <w:r>
        <w:rPr>
          <w:rFonts w:ascii="黑体" w:eastAsia="黑体" w:hAnsi="黑体"/>
          <w:sz w:val="24"/>
          <w:szCs w:val="28"/>
        </w:rPr>
        <w:t>D、60分钟后</w:t>
      </w:r>
    </w:p>
    <w:p>
      <w:pPr>
        <w:pStyle w:val="Normal20"/>
        <w:jc w:val="left"/>
        <w:rPr>
          <w:rFonts w:ascii="黑体" w:eastAsia="黑体" w:hAnsi="黑体"/>
          <w:sz w:val="24"/>
          <w:szCs w:val="28"/>
        </w:rPr>
      </w:pPr>
      <w:r>
        <w:rPr>
          <w:rFonts w:ascii="黑体" w:eastAsia="黑体" w:hAnsi="黑体"/>
          <w:sz w:val="24"/>
          <w:szCs w:val="28"/>
        </w:rPr>
        <w:t>E、120分钟后</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脑性瘫痪的常见病因有（）</w:t>
      </w:r>
    </w:p>
    <w:p>
      <w:pPr>
        <w:pStyle w:val="Normal21"/>
        <w:jc w:val="left"/>
        <w:rPr>
          <w:rFonts w:ascii="黑体" w:eastAsia="黑体" w:hAnsi="黑体"/>
          <w:sz w:val="24"/>
          <w:szCs w:val="28"/>
        </w:rPr>
      </w:pPr>
      <w:r>
        <w:rPr>
          <w:rFonts w:ascii="黑体" w:eastAsia="黑体" w:hAnsi="黑体"/>
          <w:sz w:val="24"/>
          <w:szCs w:val="28"/>
        </w:rPr>
        <w:t>A、新生儿窒息</w:t>
      </w:r>
    </w:p>
    <w:p>
      <w:pPr>
        <w:pStyle w:val="Normal21"/>
        <w:jc w:val="left"/>
        <w:rPr>
          <w:rFonts w:ascii="黑体" w:eastAsia="黑体" w:hAnsi="黑体"/>
          <w:sz w:val="24"/>
          <w:szCs w:val="28"/>
        </w:rPr>
      </w:pPr>
      <w:r>
        <w:rPr>
          <w:rFonts w:ascii="黑体" w:eastAsia="黑体" w:hAnsi="黑体"/>
          <w:sz w:val="24"/>
          <w:szCs w:val="28"/>
        </w:rPr>
        <w:t>B、颅内出血</w:t>
      </w:r>
    </w:p>
    <w:p>
      <w:pPr>
        <w:pStyle w:val="Normal21"/>
        <w:jc w:val="left"/>
        <w:rPr>
          <w:rFonts w:ascii="黑体" w:eastAsia="黑体" w:hAnsi="黑体"/>
          <w:sz w:val="24"/>
          <w:szCs w:val="28"/>
        </w:rPr>
      </w:pPr>
      <w:r>
        <w:rPr>
          <w:rFonts w:ascii="黑体" w:eastAsia="黑体" w:hAnsi="黑体"/>
          <w:sz w:val="24"/>
          <w:szCs w:val="28"/>
        </w:rPr>
        <w:t>C、母亲孕期感染</w:t>
      </w:r>
    </w:p>
    <w:p>
      <w:pPr>
        <w:pStyle w:val="Normal21"/>
        <w:jc w:val="left"/>
        <w:rPr>
          <w:rFonts w:ascii="黑体" w:eastAsia="黑体" w:hAnsi="黑体"/>
          <w:sz w:val="24"/>
          <w:szCs w:val="28"/>
        </w:rPr>
      </w:pPr>
      <w:r>
        <w:rPr>
          <w:rFonts w:ascii="黑体" w:eastAsia="黑体" w:hAnsi="黑体"/>
          <w:sz w:val="24"/>
          <w:szCs w:val="28"/>
        </w:rPr>
        <w:t>D、早产</w:t>
      </w:r>
    </w:p>
    <w:p>
      <w:pPr>
        <w:pStyle w:val="Normal21"/>
        <w:jc w:val="left"/>
        <w:rPr>
          <w:rFonts w:ascii="黑体" w:eastAsia="黑体" w:hAnsi="黑体"/>
          <w:sz w:val="24"/>
          <w:szCs w:val="28"/>
        </w:rPr>
      </w:pPr>
      <w:r>
        <w:rPr>
          <w:rFonts w:ascii="黑体" w:eastAsia="黑体" w:hAnsi="黑体"/>
          <w:sz w:val="24"/>
          <w:szCs w:val="28"/>
        </w:rPr>
        <w:t>E、先天畸形</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6岁以上儿童髋骨脱位治疗方法为（）</w:t>
      </w:r>
    </w:p>
    <w:p>
      <w:pPr>
        <w:pStyle w:val="Normal22"/>
        <w:jc w:val="left"/>
        <w:rPr>
          <w:rFonts w:ascii="黑体" w:eastAsia="黑体" w:hAnsi="黑体"/>
          <w:sz w:val="24"/>
          <w:szCs w:val="28"/>
        </w:rPr>
      </w:pPr>
      <w:r>
        <w:rPr>
          <w:rFonts w:ascii="黑体" w:eastAsia="黑体" w:hAnsi="黑体"/>
          <w:sz w:val="24"/>
          <w:szCs w:val="28"/>
        </w:rPr>
        <w:t>A、髋臼造架术</w:t>
      </w:r>
    </w:p>
    <w:p>
      <w:pPr>
        <w:pStyle w:val="Normal22"/>
        <w:jc w:val="left"/>
        <w:rPr>
          <w:rFonts w:ascii="黑体" w:eastAsia="黑体" w:hAnsi="黑体"/>
          <w:sz w:val="24"/>
          <w:szCs w:val="28"/>
        </w:rPr>
      </w:pPr>
      <w:r>
        <w:rPr>
          <w:rFonts w:ascii="黑体" w:eastAsia="黑体" w:hAnsi="黑体"/>
          <w:sz w:val="24"/>
          <w:szCs w:val="28"/>
        </w:rPr>
        <w:t>B、髋臼成形术</w:t>
      </w:r>
    </w:p>
    <w:p>
      <w:pPr>
        <w:pStyle w:val="Normal22"/>
        <w:jc w:val="left"/>
        <w:rPr>
          <w:rFonts w:ascii="黑体" w:eastAsia="黑体" w:hAnsi="黑体"/>
          <w:sz w:val="24"/>
          <w:szCs w:val="28"/>
        </w:rPr>
      </w:pPr>
      <w:r>
        <w:rPr>
          <w:rFonts w:ascii="黑体" w:eastAsia="黑体" w:hAnsi="黑体"/>
          <w:sz w:val="24"/>
          <w:szCs w:val="28"/>
        </w:rPr>
        <w:t>C、股骨缩短截骨术</w:t>
      </w:r>
    </w:p>
    <w:p>
      <w:pPr>
        <w:pStyle w:val="Normal22"/>
        <w:jc w:val="left"/>
        <w:rPr>
          <w:rFonts w:ascii="黑体" w:eastAsia="黑体" w:hAnsi="黑体"/>
          <w:sz w:val="24"/>
          <w:szCs w:val="28"/>
        </w:rPr>
      </w:pPr>
      <w:r>
        <w:rPr>
          <w:rFonts w:ascii="黑体" w:eastAsia="黑体" w:hAnsi="黑体"/>
          <w:sz w:val="24"/>
          <w:szCs w:val="28"/>
        </w:rPr>
        <w:t>D、股骨旋转截骨术</w:t>
      </w:r>
    </w:p>
    <w:p>
      <w:pPr>
        <w:pStyle w:val="Normal22"/>
        <w:jc w:val="left"/>
        <w:rPr>
          <w:rFonts w:ascii="黑体" w:eastAsia="黑体" w:hAnsi="黑体"/>
          <w:sz w:val="24"/>
          <w:szCs w:val="28"/>
        </w:rPr>
      </w:pPr>
      <w:r>
        <w:rPr>
          <w:rFonts w:ascii="黑体" w:eastAsia="黑体" w:hAnsi="黑体"/>
          <w:sz w:val="24"/>
          <w:szCs w:val="28"/>
        </w:rPr>
        <w:t>E、复位支具固定</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女性，9岁，寒战，高热，咳脓痰2天。查体：体温39．2℃，左肺闻及湿性啰音，X线胸片显示：左肺下叶大片致密阴影，给予抗生素治疗。2天后症状加重，胸痛并呼吸困难，左胸呼吸音降低，胸片示左胸胸腔积液。在治疗中错误的方法是（）</w:t>
      </w:r>
    </w:p>
    <w:p>
      <w:pPr>
        <w:pStyle w:val="Normal23"/>
        <w:jc w:val="left"/>
        <w:rPr>
          <w:rFonts w:ascii="黑体" w:eastAsia="黑体" w:hAnsi="黑体"/>
          <w:sz w:val="24"/>
          <w:szCs w:val="28"/>
        </w:rPr>
      </w:pPr>
      <w:r>
        <w:rPr>
          <w:rFonts w:ascii="黑体" w:eastAsia="黑体" w:hAnsi="黑体"/>
          <w:sz w:val="24"/>
          <w:szCs w:val="28"/>
        </w:rPr>
        <w:t>A、胸膜腔穿刺</w:t>
      </w:r>
    </w:p>
    <w:p>
      <w:pPr>
        <w:pStyle w:val="Normal23"/>
        <w:jc w:val="left"/>
        <w:rPr>
          <w:rFonts w:ascii="黑体" w:eastAsia="黑体" w:hAnsi="黑体"/>
          <w:sz w:val="24"/>
          <w:szCs w:val="28"/>
        </w:rPr>
      </w:pPr>
      <w:r>
        <w:rPr>
          <w:rFonts w:ascii="黑体" w:eastAsia="黑体" w:hAnsi="黑体"/>
          <w:sz w:val="24"/>
          <w:szCs w:val="28"/>
        </w:rPr>
        <w:t>B、全身支持治疗</w:t>
      </w:r>
    </w:p>
    <w:p>
      <w:pPr>
        <w:pStyle w:val="Normal23"/>
        <w:jc w:val="left"/>
        <w:rPr>
          <w:rFonts w:ascii="黑体" w:eastAsia="黑体" w:hAnsi="黑体"/>
          <w:sz w:val="24"/>
          <w:szCs w:val="28"/>
        </w:rPr>
      </w:pPr>
      <w:r>
        <w:rPr>
          <w:rFonts w:ascii="黑体" w:eastAsia="黑体" w:hAnsi="黑体"/>
          <w:sz w:val="24"/>
          <w:szCs w:val="28"/>
        </w:rPr>
        <w:t>C、应用广谱抗生素</w:t>
      </w:r>
    </w:p>
    <w:p>
      <w:pPr>
        <w:pStyle w:val="Normal23"/>
        <w:jc w:val="left"/>
        <w:rPr>
          <w:rFonts w:ascii="黑体" w:eastAsia="黑体" w:hAnsi="黑体"/>
          <w:sz w:val="24"/>
          <w:szCs w:val="28"/>
        </w:rPr>
      </w:pPr>
      <w:r>
        <w:rPr>
          <w:rFonts w:ascii="黑体" w:eastAsia="黑体" w:hAnsi="黑体"/>
          <w:sz w:val="24"/>
          <w:szCs w:val="28"/>
        </w:rPr>
        <w:t>D、胸膜腔闭式引流</w:t>
      </w:r>
    </w:p>
    <w:p>
      <w:pPr>
        <w:pStyle w:val="Normal23"/>
        <w:jc w:val="left"/>
        <w:rPr>
          <w:rFonts w:ascii="黑体" w:eastAsia="黑体" w:hAnsi="黑体"/>
          <w:sz w:val="24"/>
          <w:szCs w:val="28"/>
        </w:rPr>
      </w:pPr>
      <w:r>
        <w:rPr>
          <w:rFonts w:ascii="黑体" w:eastAsia="黑体" w:hAnsi="黑体"/>
          <w:sz w:val="24"/>
          <w:szCs w:val="28"/>
        </w:rPr>
        <w:t>E、胸膜腔开放引流</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先天性巨结肠的辅助检查包括（）</w:t>
      </w:r>
    </w:p>
    <w:p>
      <w:pPr>
        <w:pStyle w:val="Normal24"/>
        <w:jc w:val="left"/>
        <w:rPr>
          <w:rFonts w:ascii="黑体" w:eastAsia="黑体" w:hAnsi="黑体"/>
          <w:sz w:val="24"/>
          <w:szCs w:val="28"/>
        </w:rPr>
      </w:pPr>
      <w:r>
        <w:rPr>
          <w:rFonts w:ascii="黑体" w:eastAsia="黑体" w:hAnsi="黑体"/>
          <w:sz w:val="24"/>
          <w:szCs w:val="28"/>
        </w:rPr>
        <w:t>A、钡灌肠</w:t>
      </w:r>
    </w:p>
    <w:p>
      <w:pPr>
        <w:pStyle w:val="Normal24"/>
        <w:jc w:val="left"/>
        <w:rPr>
          <w:rFonts w:ascii="黑体" w:eastAsia="黑体" w:hAnsi="黑体"/>
          <w:sz w:val="24"/>
          <w:szCs w:val="28"/>
        </w:rPr>
      </w:pPr>
      <w:r>
        <w:rPr>
          <w:rFonts w:ascii="黑体" w:eastAsia="黑体" w:hAnsi="黑体"/>
          <w:sz w:val="24"/>
          <w:szCs w:val="28"/>
        </w:rPr>
        <w:t>B、直肠肛管测压</w:t>
      </w:r>
    </w:p>
    <w:p>
      <w:pPr>
        <w:pStyle w:val="Normal24"/>
        <w:jc w:val="left"/>
        <w:rPr>
          <w:rFonts w:ascii="黑体" w:eastAsia="黑体" w:hAnsi="黑体"/>
          <w:sz w:val="24"/>
          <w:szCs w:val="28"/>
        </w:rPr>
      </w:pPr>
      <w:r>
        <w:rPr>
          <w:rFonts w:ascii="黑体" w:eastAsia="黑体" w:hAnsi="黑体"/>
          <w:sz w:val="24"/>
          <w:szCs w:val="28"/>
        </w:rPr>
        <w:t>C、直肠指诊</w:t>
      </w:r>
    </w:p>
    <w:p>
      <w:pPr>
        <w:pStyle w:val="Normal24"/>
        <w:jc w:val="left"/>
        <w:rPr>
          <w:rFonts w:ascii="黑体" w:eastAsia="黑体" w:hAnsi="黑体"/>
          <w:sz w:val="24"/>
          <w:szCs w:val="28"/>
        </w:rPr>
      </w:pPr>
      <w:r>
        <w:rPr>
          <w:rFonts w:ascii="黑体" w:eastAsia="黑体" w:hAnsi="黑体"/>
          <w:sz w:val="24"/>
          <w:szCs w:val="28"/>
        </w:rPr>
        <w:t>D、直肠活检神经节细胞减少或缺如</w:t>
      </w:r>
    </w:p>
    <w:p>
      <w:pPr>
        <w:pStyle w:val="Normal24"/>
        <w:jc w:val="left"/>
        <w:rPr>
          <w:rFonts w:ascii="黑体" w:eastAsia="黑体" w:hAnsi="黑体"/>
          <w:sz w:val="24"/>
          <w:szCs w:val="28"/>
        </w:rPr>
      </w:pPr>
      <w:r>
        <w:rPr>
          <w:rFonts w:ascii="黑体" w:eastAsia="黑体" w:hAnsi="黑体"/>
          <w:sz w:val="24"/>
          <w:szCs w:val="28"/>
        </w:rPr>
        <w:t>E、直肠肛管肌电图检查</w:t>
      </w:r>
    </w:p>
    <w:p>
      <w:pPr>
        <w:pStyle w:val="Normal24"/>
        <w:jc w:val="left"/>
        <w:rPr>
          <w:rFonts w:ascii="黑体" w:eastAsia="黑体" w:hAnsi="黑体"/>
          <w:sz w:val="24"/>
          <w:szCs w:val="28"/>
        </w:r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尖锐湿疣镜下特征性的细胞为（）</w:t>
      </w:r>
    </w:p>
    <w:p>
      <w:pPr>
        <w:pStyle w:val="Normal25"/>
        <w:jc w:val="left"/>
        <w:rPr>
          <w:rFonts w:ascii="黑体" w:eastAsia="黑体" w:hAnsi="黑体"/>
          <w:sz w:val="24"/>
          <w:szCs w:val="28"/>
        </w:rPr>
      </w:pPr>
      <w:r>
        <w:rPr>
          <w:rFonts w:ascii="黑体" w:eastAsia="黑体" w:hAnsi="黑体"/>
          <w:sz w:val="24"/>
          <w:szCs w:val="28"/>
        </w:rPr>
        <w:t>A、脂肪细胞</w:t>
      </w:r>
    </w:p>
    <w:p>
      <w:pPr>
        <w:pStyle w:val="Normal25"/>
        <w:jc w:val="left"/>
        <w:rPr>
          <w:rFonts w:ascii="黑体" w:eastAsia="黑体" w:hAnsi="黑体"/>
          <w:sz w:val="24"/>
          <w:szCs w:val="28"/>
        </w:rPr>
      </w:pPr>
      <w:r>
        <w:rPr>
          <w:rFonts w:ascii="黑体" w:eastAsia="黑体" w:hAnsi="黑体"/>
          <w:sz w:val="24"/>
          <w:szCs w:val="28"/>
        </w:rPr>
        <w:t>B、棘细胞</w:t>
      </w:r>
    </w:p>
    <w:p>
      <w:pPr>
        <w:pStyle w:val="Normal25"/>
        <w:jc w:val="left"/>
        <w:rPr>
          <w:rFonts w:ascii="黑体" w:eastAsia="黑体" w:hAnsi="黑体"/>
          <w:sz w:val="24"/>
          <w:szCs w:val="28"/>
        </w:rPr>
      </w:pPr>
      <w:r>
        <w:rPr>
          <w:rFonts w:ascii="黑体" w:eastAsia="黑体" w:hAnsi="黑体"/>
          <w:sz w:val="24"/>
          <w:szCs w:val="28"/>
        </w:rPr>
        <w:t>C、空泡状细胞</w:t>
      </w:r>
    </w:p>
    <w:p>
      <w:pPr>
        <w:pStyle w:val="Normal25"/>
        <w:jc w:val="left"/>
        <w:rPr>
          <w:rFonts w:ascii="黑体" w:eastAsia="黑体" w:hAnsi="黑体"/>
          <w:sz w:val="24"/>
          <w:szCs w:val="28"/>
        </w:rPr>
      </w:pPr>
      <w:r>
        <w:rPr>
          <w:rFonts w:ascii="黑体" w:eastAsia="黑体" w:hAnsi="黑体"/>
          <w:sz w:val="24"/>
          <w:szCs w:val="28"/>
        </w:rPr>
        <w:t>D、单核细胞</w:t>
      </w:r>
    </w:p>
    <w:p>
      <w:pPr>
        <w:pStyle w:val="Normal25"/>
        <w:jc w:val="left"/>
        <w:rPr>
          <w:rFonts w:ascii="黑体" w:eastAsia="黑体" w:hAnsi="黑体"/>
          <w:sz w:val="24"/>
          <w:szCs w:val="28"/>
        </w:rPr>
      </w:pPr>
      <w:r>
        <w:rPr>
          <w:rFonts w:ascii="黑体" w:eastAsia="黑体" w:hAnsi="黑体"/>
          <w:sz w:val="24"/>
          <w:szCs w:val="28"/>
        </w:rPr>
        <w:t>E、淋巴细胞</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对于甲状腺癌的下列哪些是正确的（）？</w:t>
      </w:r>
    </w:p>
    <w:p>
      <w:pPr>
        <w:pStyle w:val="Normal26"/>
        <w:jc w:val="left"/>
        <w:rPr>
          <w:rFonts w:ascii="黑体" w:eastAsia="黑体" w:hAnsi="黑体"/>
          <w:sz w:val="24"/>
          <w:szCs w:val="28"/>
        </w:rPr>
      </w:pPr>
      <w:r>
        <w:rPr>
          <w:rFonts w:ascii="黑体" w:eastAsia="黑体" w:hAnsi="黑体"/>
          <w:sz w:val="24"/>
          <w:szCs w:val="28"/>
        </w:rPr>
        <w:t>A、乳头状癌的间质常有砂粒体出现。</w:t>
      </w:r>
    </w:p>
    <w:p>
      <w:pPr>
        <w:pStyle w:val="Normal26"/>
        <w:jc w:val="left"/>
        <w:rPr>
          <w:rFonts w:ascii="黑体" w:eastAsia="黑体" w:hAnsi="黑体"/>
          <w:sz w:val="24"/>
          <w:szCs w:val="28"/>
        </w:rPr>
      </w:pPr>
      <w:r>
        <w:rPr>
          <w:rFonts w:ascii="黑体" w:eastAsia="黑体" w:hAnsi="黑体"/>
          <w:sz w:val="24"/>
          <w:szCs w:val="28"/>
        </w:rPr>
        <w:t>B、滤泡性腺癌少数情况下主要由嗜酸性细胞组成。</w:t>
      </w:r>
    </w:p>
    <w:p>
      <w:pPr>
        <w:pStyle w:val="Normal26"/>
        <w:jc w:val="left"/>
        <w:rPr>
          <w:rFonts w:ascii="黑体" w:eastAsia="黑体" w:hAnsi="黑体"/>
          <w:sz w:val="24"/>
          <w:szCs w:val="28"/>
        </w:rPr>
      </w:pPr>
      <w:r>
        <w:rPr>
          <w:rFonts w:ascii="黑体" w:eastAsia="黑体" w:hAnsi="黑体"/>
          <w:sz w:val="24"/>
          <w:szCs w:val="28"/>
        </w:rPr>
        <w:t>C、未分化癌可分为小细胞型、巨细胞型和梭形细胞型。</w:t>
      </w:r>
    </w:p>
    <w:p>
      <w:pPr>
        <w:pStyle w:val="Normal26"/>
        <w:jc w:val="left"/>
        <w:rPr>
          <w:rFonts w:ascii="黑体" w:eastAsia="黑体" w:hAnsi="黑体"/>
          <w:sz w:val="24"/>
          <w:szCs w:val="28"/>
        </w:rPr>
      </w:pPr>
      <w:r>
        <w:rPr>
          <w:rFonts w:ascii="黑体" w:eastAsia="黑体" w:hAnsi="黑体"/>
          <w:sz w:val="24"/>
          <w:szCs w:val="28"/>
        </w:rPr>
        <w:t>D、髓样癌的瘤细胞可分泌降钙素、CEA等多种激素和物质。</w:t>
      </w:r>
    </w:p>
    <w:p>
      <w:pPr>
        <w:pStyle w:val="Normal26"/>
        <w:jc w:val="left"/>
        <w:rPr>
          <w:rFonts w:ascii="黑体" w:eastAsia="黑体" w:hAnsi="黑体"/>
          <w:sz w:val="24"/>
          <w:szCs w:val="28"/>
        </w:rPr>
      </w:pPr>
      <w:r>
        <w:rPr>
          <w:rFonts w:ascii="黑体" w:eastAsia="黑体" w:hAnsi="黑体"/>
          <w:sz w:val="24"/>
          <w:szCs w:val="28"/>
        </w:rPr>
        <w:t>E、甲状腺癌中乳头状腺癌发病率最高，恶性度最低。</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确定胆总管囊肿的最基本症状有（）</w:t>
      </w:r>
    </w:p>
    <w:p>
      <w:pPr>
        <w:pStyle w:val="Normal27"/>
        <w:jc w:val="left"/>
        <w:rPr>
          <w:rFonts w:ascii="黑体" w:eastAsia="黑体" w:hAnsi="黑体"/>
          <w:sz w:val="24"/>
          <w:szCs w:val="28"/>
        </w:rPr>
      </w:pPr>
      <w:r>
        <w:rPr>
          <w:rFonts w:ascii="黑体" w:eastAsia="黑体" w:hAnsi="黑体"/>
          <w:sz w:val="24"/>
          <w:szCs w:val="28"/>
        </w:rPr>
        <w:t>A、尿便改变</w:t>
      </w:r>
    </w:p>
    <w:p>
      <w:pPr>
        <w:pStyle w:val="Normal27"/>
        <w:jc w:val="left"/>
        <w:rPr>
          <w:rFonts w:ascii="黑体" w:eastAsia="黑体" w:hAnsi="黑体"/>
          <w:sz w:val="24"/>
          <w:szCs w:val="28"/>
        </w:rPr>
      </w:pPr>
      <w:r>
        <w:rPr>
          <w:rFonts w:ascii="黑体" w:eastAsia="黑体" w:hAnsi="黑体"/>
          <w:sz w:val="24"/>
          <w:szCs w:val="28"/>
        </w:rPr>
        <w:t>B、腹痛</w:t>
      </w:r>
    </w:p>
    <w:p>
      <w:pPr>
        <w:pStyle w:val="Normal27"/>
        <w:jc w:val="left"/>
        <w:rPr>
          <w:rFonts w:ascii="黑体" w:eastAsia="黑体" w:hAnsi="黑体"/>
          <w:sz w:val="24"/>
          <w:szCs w:val="28"/>
        </w:rPr>
      </w:pPr>
      <w:r>
        <w:rPr>
          <w:rFonts w:ascii="黑体" w:eastAsia="黑体" w:hAnsi="黑体"/>
          <w:sz w:val="24"/>
          <w:szCs w:val="28"/>
        </w:rPr>
        <w:t>C、发热、呕吐</w:t>
      </w:r>
    </w:p>
    <w:p>
      <w:pPr>
        <w:pStyle w:val="Normal27"/>
        <w:jc w:val="left"/>
        <w:rPr>
          <w:rFonts w:ascii="黑体" w:eastAsia="黑体" w:hAnsi="黑体"/>
          <w:sz w:val="24"/>
          <w:szCs w:val="28"/>
        </w:rPr>
      </w:pPr>
      <w:r>
        <w:rPr>
          <w:rFonts w:ascii="黑体" w:eastAsia="黑体" w:hAnsi="黑体"/>
          <w:sz w:val="24"/>
          <w:szCs w:val="28"/>
        </w:rPr>
        <w:t>D、腹腔肿物</w:t>
      </w:r>
    </w:p>
    <w:p>
      <w:pPr>
        <w:pStyle w:val="Normal27"/>
        <w:jc w:val="left"/>
        <w:rPr>
          <w:rFonts w:ascii="黑体" w:eastAsia="黑体" w:hAnsi="黑体"/>
          <w:sz w:val="24"/>
          <w:szCs w:val="28"/>
        </w:rPr>
      </w:pPr>
      <w:r>
        <w:rPr>
          <w:rFonts w:ascii="黑体" w:eastAsia="黑体" w:hAnsi="黑体"/>
          <w:sz w:val="24"/>
          <w:szCs w:val="28"/>
        </w:rPr>
        <w:t>E、黄疸</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男孩，8个月，生后发现腰骶部中线处肿物，随年龄增长逐渐增大，肿物随患儿哭闹有冲动感，双下肢活动可，大便失禁该病常合并（）</w:t>
      </w:r>
    </w:p>
    <w:p>
      <w:pPr>
        <w:pStyle w:val="Normal28"/>
        <w:jc w:val="left"/>
        <w:rPr>
          <w:rFonts w:ascii="黑体" w:eastAsia="黑体" w:hAnsi="黑体"/>
          <w:sz w:val="24"/>
          <w:szCs w:val="28"/>
        </w:rPr>
      </w:pPr>
      <w:r>
        <w:rPr>
          <w:rFonts w:ascii="黑体" w:eastAsia="黑体" w:hAnsi="黑体"/>
          <w:sz w:val="24"/>
          <w:szCs w:val="28"/>
        </w:rPr>
        <w:t>A、Dandy-Walker畸形</w:t>
      </w:r>
    </w:p>
    <w:p>
      <w:pPr>
        <w:pStyle w:val="Normal28"/>
        <w:jc w:val="left"/>
        <w:rPr>
          <w:rFonts w:ascii="黑体" w:eastAsia="黑体" w:hAnsi="黑体"/>
          <w:sz w:val="24"/>
          <w:szCs w:val="28"/>
        </w:rPr>
      </w:pPr>
      <w:r>
        <w:rPr>
          <w:rFonts w:ascii="黑体" w:eastAsia="黑体" w:hAnsi="黑体"/>
          <w:sz w:val="24"/>
          <w:szCs w:val="28"/>
        </w:rPr>
        <w:t>B、Arnold-Chiari畸形</w:t>
      </w:r>
    </w:p>
    <w:p>
      <w:pPr>
        <w:pStyle w:val="Normal28"/>
        <w:jc w:val="left"/>
        <w:rPr>
          <w:rFonts w:ascii="黑体" w:eastAsia="黑体" w:hAnsi="黑体"/>
          <w:sz w:val="24"/>
          <w:szCs w:val="28"/>
        </w:rPr>
      </w:pPr>
      <w:r>
        <w:rPr>
          <w:rFonts w:ascii="黑体" w:eastAsia="黑体" w:hAnsi="黑体"/>
          <w:sz w:val="24"/>
          <w:szCs w:val="28"/>
        </w:rPr>
        <w:t>C、Holoprosencephaly畸形</w:t>
      </w:r>
    </w:p>
    <w:p>
      <w:pPr>
        <w:pStyle w:val="Normal28"/>
        <w:jc w:val="left"/>
        <w:rPr>
          <w:rFonts w:ascii="黑体" w:eastAsia="黑体" w:hAnsi="黑体"/>
          <w:sz w:val="24"/>
          <w:szCs w:val="28"/>
        </w:rPr>
      </w:pPr>
      <w:r>
        <w:rPr>
          <w:rFonts w:ascii="黑体" w:eastAsia="黑体" w:hAnsi="黑体"/>
          <w:sz w:val="24"/>
          <w:szCs w:val="28"/>
        </w:rPr>
        <w:t>D、Lissencephaly畸形</w:t>
      </w:r>
    </w:p>
    <w:p>
      <w:pPr>
        <w:pStyle w:val="Normal28"/>
        <w:jc w:val="left"/>
        <w:rPr>
          <w:rFonts w:ascii="黑体" w:eastAsia="黑体" w:hAnsi="黑体"/>
          <w:sz w:val="24"/>
          <w:szCs w:val="28"/>
        </w:rPr>
      </w:pPr>
      <w:r>
        <w:rPr>
          <w:rFonts w:ascii="黑体" w:eastAsia="黑体" w:hAnsi="黑体"/>
          <w:sz w:val="24"/>
          <w:szCs w:val="28"/>
        </w:rPr>
        <w:t>E、Robinson综合征</w:t>
      </w:r>
    </w:p>
    <w:p>
      <w:pPr>
        <w:pStyle w:val="Normal28"/>
        <w:jc w:val="left"/>
        <w:rPr>
          <w:rFonts w:ascii="黑体" w:eastAsia="黑体" w:hAnsi="黑体"/>
          <w:sz w:val="24"/>
          <w:szCs w:val="28"/>
        </w:rPr>
      </w:pPr>
    </w:p>
    <w:p>
      <w:pPr>
        <w:pStyle w:val="Normal29"/>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5.</w:t>
      </w:r>
      <w:r>
        <w:rPr>
          <w:rFonts w:ascii="黑体" w:eastAsia="黑体" w:hAnsi="黑体"/>
          <w:sz w:val="24"/>
          <w:szCs w:val="28"/>
        </w:rPr>
        <w:t>如图所示，气管插管后，最理想的气管套囊压力应维持在（）</w:t>
      </w:r>
      <w:r>
        <w:drawing>
          <wp:inline distT="0" distB="0" distL="0" distR="0">
            <wp:extent cx="2829222" cy="1933778"/>
            <wp:effectExtent l="0" t="0" r="0" b="0"/>
            <wp:docPr id="6" name="_x0000_i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i0006"/>
                    <pic:cNvPicPr/>
                  </pic:nvPicPr>
                  <pic:blipFill>
                    <a:blip xmlns:r="http://schemas.openxmlformats.org/officeDocument/2006/relationships" r:embed="rId11"/>
                    <a:stretch>
                      <a:fillRect/>
                    </a:stretch>
                  </pic:blipFill>
                  <pic:spPr>
                    <a:xfrm>
                      <a:off x="0" y="0"/>
                      <a:ext cx="2829222" cy="1933778"/>
                    </a:xfrm>
                    <a:prstGeom prst="rect">
                      <a:avLst/>
                    </a:prstGeom>
                  </pic:spPr>
                </pic:pic>
              </a:graphicData>
            </a:graphic>
          </wp:inline>
        </w:drawing>
      </w:r>
    </w:p>
    <w:p>
      <w:pPr>
        <w:pStyle w:val="Normal29"/>
        <w:jc w:val="left"/>
        <w:rPr>
          <w:rFonts w:ascii="黑体" w:eastAsia="黑体" w:hAnsi="黑体"/>
          <w:sz w:val="24"/>
          <w:szCs w:val="28"/>
        </w:rPr>
      </w:pPr>
      <w:r>
        <w:rPr>
          <w:rFonts w:ascii="黑体" w:eastAsia="黑体" w:hAnsi="黑体"/>
          <w:sz w:val="24"/>
          <w:szCs w:val="28"/>
        </w:rPr>
        <w:t>A、8～10mmHg</w:t>
      </w:r>
    </w:p>
    <w:p>
      <w:pPr>
        <w:pStyle w:val="Normal29"/>
        <w:jc w:val="left"/>
        <w:rPr>
          <w:rFonts w:ascii="黑体" w:eastAsia="黑体" w:hAnsi="黑体"/>
          <w:sz w:val="24"/>
          <w:szCs w:val="28"/>
        </w:rPr>
      </w:pPr>
      <w:r>
        <w:rPr>
          <w:rFonts w:ascii="黑体" w:eastAsia="黑体" w:hAnsi="黑体"/>
          <w:sz w:val="24"/>
          <w:szCs w:val="28"/>
        </w:rPr>
        <w:t>B、11～14mmHg</w:t>
      </w:r>
    </w:p>
    <w:p>
      <w:pPr>
        <w:pStyle w:val="Normal29"/>
        <w:jc w:val="left"/>
        <w:rPr>
          <w:rFonts w:ascii="黑体" w:eastAsia="黑体" w:hAnsi="黑体"/>
          <w:sz w:val="24"/>
          <w:szCs w:val="28"/>
        </w:rPr>
      </w:pPr>
      <w:r>
        <w:rPr>
          <w:rFonts w:ascii="黑体" w:eastAsia="黑体" w:hAnsi="黑体"/>
          <w:sz w:val="24"/>
          <w:szCs w:val="28"/>
        </w:rPr>
        <w:t>C、15～22mmHg</w:t>
      </w:r>
    </w:p>
    <w:p>
      <w:pPr>
        <w:pStyle w:val="Normal29"/>
        <w:jc w:val="left"/>
        <w:rPr>
          <w:rFonts w:ascii="黑体" w:eastAsia="黑体" w:hAnsi="黑体"/>
          <w:sz w:val="24"/>
          <w:szCs w:val="28"/>
        </w:rPr>
      </w:pPr>
      <w:r>
        <w:rPr>
          <w:rFonts w:ascii="黑体" w:eastAsia="黑体" w:hAnsi="黑体"/>
          <w:sz w:val="24"/>
          <w:szCs w:val="28"/>
        </w:rPr>
        <w:t>D、23～25mmHg</w:t>
      </w:r>
    </w:p>
    <w:p>
      <w:pPr>
        <w:pStyle w:val="Normal29"/>
        <w:jc w:val="left"/>
        <w:rPr>
          <w:rFonts w:ascii="黑体" w:eastAsia="黑体" w:hAnsi="黑体"/>
          <w:sz w:val="24"/>
          <w:szCs w:val="28"/>
        </w:rPr>
      </w:pPr>
      <w:r>
        <w:rPr>
          <w:rFonts w:ascii="黑体" w:eastAsia="黑体" w:hAnsi="黑体"/>
          <w:sz w:val="24"/>
          <w:szCs w:val="28"/>
        </w:rPr>
        <w:t>E、26～30mmHg</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如图所示丙泊酚，对其描述正确的是（）</w:t>
      </w:r>
      <w:r>
        <w:drawing>
          <wp:inline distT="0" distB="0" distL="0" distR="0">
            <wp:extent cx="1657524" cy="2629176"/>
            <wp:effectExtent l="0" t="0" r="0" b="0"/>
            <wp:docPr id="7" name="_x0000_i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i0007"/>
                    <pic:cNvPicPr/>
                  </pic:nvPicPr>
                  <pic:blipFill>
                    <a:blip xmlns:r="http://schemas.openxmlformats.org/officeDocument/2006/relationships" r:embed="rId12"/>
                    <a:stretch>
                      <a:fillRect/>
                    </a:stretch>
                  </pic:blipFill>
                  <pic:spPr>
                    <a:xfrm>
                      <a:off x="0" y="0"/>
                      <a:ext cx="1657524" cy="2629176"/>
                    </a:xfrm>
                    <a:prstGeom prst="rect">
                      <a:avLst/>
                    </a:prstGeom>
                  </pic:spPr>
                </pic:pic>
              </a:graphicData>
            </a:graphic>
          </wp:inline>
        </w:drawing>
      </w:r>
    </w:p>
    <w:p>
      <w:pPr>
        <w:pStyle w:val="Normal30"/>
        <w:jc w:val="left"/>
        <w:rPr>
          <w:rFonts w:ascii="黑体" w:eastAsia="黑体" w:hAnsi="黑体"/>
          <w:sz w:val="24"/>
          <w:szCs w:val="28"/>
        </w:rPr>
      </w:pPr>
      <w:r>
        <w:rPr>
          <w:rFonts w:ascii="黑体" w:eastAsia="黑体" w:hAnsi="黑体"/>
          <w:sz w:val="24"/>
          <w:szCs w:val="28"/>
        </w:rPr>
        <w:t>A、抗惊厥作用最强</w:t>
      </w:r>
    </w:p>
    <w:p>
      <w:pPr>
        <w:pStyle w:val="Normal30"/>
        <w:jc w:val="left"/>
        <w:rPr>
          <w:rFonts w:ascii="黑体" w:eastAsia="黑体" w:hAnsi="黑体"/>
          <w:sz w:val="24"/>
          <w:szCs w:val="28"/>
        </w:rPr>
      </w:pPr>
      <w:r>
        <w:rPr>
          <w:rFonts w:ascii="黑体" w:eastAsia="黑体" w:hAnsi="黑体"/>
          <w:sz w:val="24"/>
          <w:szCs w:val="28"/>
        </w:rPr>
        <w:t>B、抑制喉反射，喉痉挛很少见</w:t>
      </w:r>
    </w:p>
    <w:p>
      <w:pPr>
        <w:pStyle w:val="Normal30"/>
        <w:jc w:val="left"/>
        <w:rPr>
          <w:rFonts w:ascii="黑体" w:eastAsia="黑体" w:hAnsi="黑体"/>
          <w:sz w:val="24"/>
          <w:szCs w:val="28"/>
        </w:rPr>
      </w:pPr>
      <w:r>
        <w:rPr>
          <w:rFonts w:ascii="黑体" w:eastAsia="黑体" w:hAnsi="黑体"/>
          <w:sz w:val="24"/>
          <w:szCs w:val="28"/>
        </w:rPr>
        <w:t>C、代谢产物主要是胆汁排泄</w:t>
      </w:r>
    </w:p>
    <w:p>
      <w:pPr>
        <w:pStyle w:val="Normal30"/>
        <w:jc w:val="left"/>
        <w:rPr>
          <w:rFonts w:ascii="黑体" w:eastAsia="黑体" w:hAnsi="黑体"/>
          <w:sz w:val="24"/>
          <w:szCs w:val="28"/>
        </w:rPr>
      </w:pPr>
      <w:r>
        <w:rPr>
          <w:rFonts w:ascii="黑体" w:eastAsia="黑体" w:hAnsi="黑体"/>
          <w:sz w:val="24"/>
          <w:szCs w:val="28"/>
        </w:rPr>
        <w:t>D、苏醒时兴奋现象明显</w:t>
      </w:r>
    </w:p>
    <w:p>
      <w:pPr>
        <w:pStyle w:val="Normal30"/>
        <w:jc w:val="left"/>
        <w:rPr>
          <w:rFonts w:ascii="黑体" w:eastAsia="黑体" w:hAnsi="黑体"/>
          <w:sz w:val="24"/>
          <w:szCs w:val="28"/>
        </w:rPr>
      </w:pPr>
      <w:r>
        <w:rPr>
          <w:rFonts w:ascii="黑体" w:eastAsia="黑体" w:hAnsi="黑体"/>
          <w:sz w:val="24"/>
          <w:szCs w:val="28"/>
        </w:rPr>
        <w:t>E、肝功能受损时其清除无影响</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发病12小时的l岁小儿急性肠套叠，可多采用下述哪种治疗方法（）</w:t>
      </w:r>
    </w:p>
    <w:p>
      <w:pPr>
        <w:pStyle w:val="Normal31"/>
        <w:jc w:val="left"/>
        <w:rPr>
          <w:rFonts w:ascii="黑体" w:eastAsia="黑体" w:hAnsi="黑体"/>
          <w:sz w:val="24"/>
          <w:szCs w:val="28"/>
        </w:rPr>
      </w:pPr>
      <w:r>
        <w:rPr>
          <w:rFonts w:ascii="黑体" w:eastAsia="黑体" w:hAnsi="黑体"/>
          <w:sz w:val="24"/>
          <w:szCs w:val="28"/>
        </w:rPr>
        <w:t>A、X线下钡灌肠复位</w:t>
      </w:r>
    </w:p>
    <w:p>
      <w:pPr>
        <w:pStyle w:val="Normal31"/>
        <w:jc w:val="left"/>
        <w:rPr>
          <w:rFonts w:ascii="黑体" w:eastAsia="黑体" w:hAnsi="黑体"/>
          <w:sz w:val="24"/>
          <w:szCs w:val="28"/>
        </w:rPr>
      </w:pPr>
      <w:r>
        <w:rPr>
          <w:rFonts w:ascii="黑体" w:eastAsia="黑体" w:hAnsi="黑体"/>
          <w:sz w:val="24"/>
          <w:szCs w:val="28"/>
        </w:rPr>
        <w:t>B、X线下气压灌肠复位</w:t>
      </w:r>
    </w:p>
    <w:p>
      <w:pPr>
        <w:pStyle w:val="Normal31"/>
        <w:jc w:val="left"/>
        <w:rPr>
          <w:rFonts w:ascii="黑体" w:eastAsia="黑体" w:hAnsi="黑体"/>
          <w:sz w:val="24"/>
          <w:szCs w:val="28"/>
        </w:rPr>
      </w:pPr>
      <w:r>
        <w:rPr>
          <w:rFonts w:ascii="黑体" w:eastAsia="黑体" w:hAnsi="黑体"/>
          <w:sz w:val="24"/>
          <w:szCs w:val="28"/>
        </w:rPr>
        <w:t>C、B超下水压灌肠复位</w:t>
      </w:r>
    </w:p>
    <w:p>
      <w:pPr>
        <w:pStyle w:val="Normal31"/>
        <w:jc w:val="left"/>
        <w:rPr>
          <w:rFonts w:ascii="黑体" w:eastAsia="黑体" w:hAnsi="黑体"/>
          <w:sz w:val="24"/>
          <w:szCs w:val="28"/>
        </w:rPr>
      </w:pPr>
      <w:r>
        <w:rPr>
          <w:rFonts w:ascii="黑体" w:eastAsia="黑体" w:hAnsi="黑体"/>
          <w:sz w:val="24"/>
          <w:szCs w:val="28"/>
        </w:rPr>
        <w:t>D、手术复位</w:t>
      </w:r>
    </w:p>
    <w:p>
      <w:pPr>
        <w:pStyle w:val="Normal31"/>
        <w:jc w:val="left"/>
        <w:rPr>
          <w:rFonts w:ascii="黑体" w:eastAsia="黑体" w:hAnsi="黑体"/>
          <w:sz w:val="24"/>
          <w:szCs w:val="28"/>
        </w:rPr>
      </w:pPr>
      <w:r>
        <w:rPr>
          <w:rFonts w:ascii="黑体" w:eastAsia="黑体" w:hAnsi="黑体"/>
          <w:sz w:val="24"/>
          <w:szCs w:val="28"/>
        </w:rPr>
        <w:t>E、继续观察</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以下哪几项检查符合先天性胆总管囊肿（）</w:t>
      </w:r>
    </w:p>
    <w:p>
      <w:pPr>
        <w:pStyle w:val="Normal32"/>
        <w:jc w:val="left"/>
        <w:rPr>
          <w:rFonts w:ascii="黑体" w:eastAsia="黑体" w:hAnsi="黑体"/>
          <w:sz w:val="24"/>
          <w:szCs w:val="28"/>
        </w:rPr>
      </w:pPr>
      <w:r>
        <w:rPr>
          <w:rFonts w:ascii="黑体" w:eastAsia="黑体" w:hAnsi="黑体"/>
          <w:sz w:val="24"/>
          <w:szCs w:val="28"/>
        </w:rPr>
        <w:t>A、腹平片示右中上腹囊性占位性病变并有钙化灶</w:t>
      </w:r>
    </w:p>
    <w:p>
      <w:pPr>
        <w:pStyle w:val="Normal32"/>
        <w:jc w:val="left"/>
        <w:rPr>
          <w:rFonts w:ascii="黑体" w:eastAsia="黑体" w:hAnsi="黑体"/>
          <w:sz w:val="24"/>
          <w:szCs w:val="28"/>
        </w:rPr>
      </w:pPr>
      <w:r>
        <w:rPr>
          <w:rFonts w:ascii="黑体" w:eastAsia="黑体" w:hAnsi="黑体"/>
          <w:sz w:val="24"/>
          <w:szCs w:val="28"/>
        </w:rPr>
        <w:t>B、IVP示右中上腹囊性肿物，右肾显影不清</w:t>
      </w:r>
    </w:p>
    <w:p>
      <w:pPr>
        <w:pStyle w:val="Normal32"/>
        <w:jc w:val="left"/>
        <w:rPr>
          <w:rFonts w:ascii="黑体" w:eastAsia="黑体" w:hAnsi="黑体"/>
          <w:sz w:val="24"/>
          <w:szCs w:val="28"/>
        </w:rPr>
      </w:pPr>
      <w:r>
        <w:rPr>
          <w:rFonts w:ascii="黑体" w:eastAsia="黑体" w:hAnsi="黑体"/>
          <w:sz w:val="24"/>
          <w:szCs w:val="28"/>
        </w:rPr>
        <w:t>C、腹平片示右中上腹有一囊性占位性病变</w:t>
      </w:r>
    </w:p>
    <w:p>
      <w:pPr>
        <w:pStyle w:val="Normal32"/>
        <w:jc w:val="left"/>
        <w:rPr>
          <w:rFonts w:ascii="黑体" w:eastAsia="黑体" w:hAnsi="黑体"/>
          <w:sz w:val="24"/>
          <w:szCs w:val="28"/>
        </w:rPr>
      </w:pPr>
      <w:r>
        <w:rPr>
          <w:rFonts w:ascii="黑体" w:eastAsia="黑体" w:hAnsi="黑体"/>
          <w:sz w:val="24"/>
          <w:szCs w:val="28"/>
        </w:rPr>
        <w:t>D、钡餐见十二指肠前移，前后径受压变窄</w:t>
      </w:r>
    </w:p>
    <w:p>
      <w:pPr>
        <w:pStyle w:val="Normal32"/>
        <w:jc w:val="left"/>
        <w:rPr>
          <w:rFonts w:ascii="黑体" w:eastAsia="黑体" w:hAnsi="黑体"/>
          <w:sz w:val="24"/>
          <w:szCs w:val="28"/>
        </w:rPr>
      </w:pPr>
      <w:r>
        <w:rPr>
          <w:rFonts w:ascii="黑体" w:eastAsia="黑体" w:hAnsi="黑体"/>
          <w:sz w:val="24"/>
          <w:szCs w:val="28"/>
        </w:rPr>
        <w:t>E、B超显示右上腹囊性肿物，胆总管未显影</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小儿麻痹症的特点有（）</w:t>
      </w:r>
    </w:p>
    <w:p>
      <w:pPr>
        <w:pStyle w:val="Normal33"/>
        <w:jc w:val="left"/>
        <w:rPr>
          <w:rFonts w:ascii="黑体" w:eastAsia="黑体" w:hAnsi="黑体"/>
          <w:sz w:val="24"/>
          <w:szCs w:val="28"/>
        </w:rPr>
      </w:pPr>
      <w:r>
        <w:rPr>
          <w:rFonts w:ascii="黑体" w:eastAsia="黑体" w:hAnsi="黑体"/>
          <w:sz w:val="24"/>
          <w:szCs w:val="28"/>
        </w:rPr>
        <w:t>A、多见于5岁以下儿童发病</w:t>
      </w:r>
    </w:p>
    <w:p>
      <w:pPr>
        <w:pStyle w:val="Normal33"/>
        <w:jc w:val="left"/>
        <w:rPr>
          <w:rFonts w:ascii="黑体" w:eastAsia="黑体" w:hAnsi="黑体"/>
          <w:sz w:val="24"/>
          <w:szCs w:val="28"/>
        </w:rPr>
      </w:pPr>
      <w:r>
        <w:rPr>
          <w:rFonts w:ascii="黑体" w:eastAsia="黑体" w:hAnsi="黑体"/>
          <w:sz w:val="24"/>
          <w:szCs w:val="28"/>
        </w:rPr>
        <w:t>B、男性多于女性</w:t>
      </w:r>
    </w:p>
    <w:p>
      <w:pPr>
        <w:pStyle w:val="Normal33"/>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C、属运动系统继发性畸形</w:t>
      </w:r>
    </w:p>
    <w:p>
      <w:pPr>
        <w:pStyle w:val="Normal33"/>
        <w:jc w:val="left"/>
        <w:rPr>
          <w:rFonts w:ascii="黑体" w:eastAsia="黑体" w:hAnsi="黑体"/>
          <w:sz w:val="24"/>
          <w:szCs w:val="28"/>
        </w:rPr>
      </w:pPr>
      <w:r>
        <w:rPr>
          <w:rFonts w:ascii="黑体" w:eastAsia="黑体" w:hAnsi="黑体"/>
          <w:sz w:val="24"/>
          <w:szCs w:val="28"/>
        </w:rPr>
        <w:t>D、上肢畸形比下肢畸形多见</w:t>
      </w:r>
    </w:p>
    <w:p>
      <w:pPr>
        <w:pStyle w:val="Normal33"/>
        <w:jc w:val="left"/>
        <w:rPr>
          <w:rFonts w:ascii="黑体" w:eastAsia="黑体" w:hAnsi="黑体"/>
          <w:sz w:val="24"/>
          <w:szCs w:val="28"/>
        </w:rPr>
      </w:pPr>
      <w:r>
        <w:rPr>
          <w:rFonts w:ascii="黑体" w:eastAsia="黑体" w:hAnsi="黑体"/>
          <w:sz w:val="24"/>
          <w:szCs w:val="28"/>
        </w:rPr>
        <w:t>E、运动瘫痪，感觉正常</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低钾血症的临床表现包括（）</w:t>
      </w:r>
    </w:p>
    <w:p>
      <w:pPr>
        <w:pStyle w:val="Normal34"/>
        <w:jc w:val="left"/>
        <w:rPr>
          <w:rFonts w:ascii="黑体" w:eastAsia="黑体" w:hAnsi="黑体"/>
          <w:sz w:val="24"/>
          <w:szCs w:val="28"/>
        </w:rPr>
      </w:pPr>
      <w:r>
        <w:rPr>
          <w:rFonts w:ascii="黑体" w:eastAsia="黑体" w:hAnsi="黑体"/>
          <w:sz w:val="24"/>
          <w:szCs w:val="28"/>
        </w:rPr>
        <w:t>A、心率增快</w:t>
      </w:r>
    </w:p>
    <w:p>
      <w:pPr>
        <w:pStyle w:val="Normal34"/>
        <w:jc w:val="left"/>
        <w:rPr>
          <w:rFonts w:ascii="黑体" w:eastAsia="黑体" w:hAnsi="黑体"/>
          <w:sz w:val="24"/>
          <w:szCs w:val="28"/>
        </w:rPr>
      </w:pPr>
      <w:r>
        <w:rPr>
          <w:rFonts w:ascii="黑体" w:eastAsia="黑体" w:hAnsi="黑体"/>
          <w:sz w:val="24"/>
          <w:szCs w:val="28"/>
        </w:rPr>
        <w:t>B、肠鸣音亢进</w:t>
      </w:r>
    </w:p>
    <w:p>
      <w:pPr>
        <w:pStyle w:val="Normal34"/>
        <w:jc w:val="left"/>
        <w:rPr>
          <w:rFonts w:ascii="黑体" w:eastAsia="黑体" w:hAnsi="黑体"/>
          <w:sz w:val="24"/>
          <w:szCs w:val="28"/>
        </w:rPr>
      </w:pPr>
      <w:r>
        <w:rPr>
          <w:rFonts w:ascii="黑体" w:eastAsia="黑体" w:hAnsi="黑体"/>
          <w:sz w:val="24"/>
          <w:szCs w:val="28"/>
        </w:rPr>
        <w:t>C、U波出现</w:t>
      </w:r>
    </w:p>
    <w:p>
      <w:pPr>
        <w:pStyle w:val="Normal34"/>
        <w:jc w:val="left"/>
        <w:rPr>
          <w:rFonts w:ascii="黑体" w:eastAsia="黑体" w:hAnsi="黑体"/>
          <w:sz w:val="24"/>
          <w:szCs w:val="28"/>
        </w:rPr>
      </w:pPr>
      <w:r>
        <w:rPr>
          <w:rFonts w:ascii="黑体" w:eastAsia="黑体" w:hAnsi="黑体"/>
          <w:sz w:val="24"/>
          <w:szCs w:val="28"/>
        </w:rPr>
        <w:t>D、腱反射减弱</w:t>
      </w:r>
    </w:p>
    <w:p>
      <w:pPr>
        <w:pStyle w:val="Normal34"/>
        <w:jc w:val="left"/>
        <w:rPr>
          <w:rFonts w:ascii="黑体" w:eastAsia="黑体" w:hAnsi="黑体"/>
          <w:sz w:val="24"/>
          <w:szCs w:val="28"/>
        </w:rPr>
      </w:pPr>
      <w:r>
        <w:rPr>
          <w:rFonts w:ascii="黑体" w:eastAsia="黑体" w:hAnsi="黑体"/>
          <w:sz w:val="24"/>
          <w:szCs w:val="28"/>
        </w:rPr>
        <w:t>E、心电图示T波增宽，低平</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小儿烧伤后败血症多发生于（）</w:t>
      </w:r>
    </w:p>
    <w:p>
      <w:pPr>
        <w:pStyle w:val="Normal35"/>
        <w:jc w:val="left"/>
        <w:rPr>
          <w:rFonts w:ascii="黑体" w:eastAsia="黑体" w:hAnsi="黑体"/>
          <w:sz w:val="24"/>
          <w:szCs w:val="28"/>
        </w:rPr>
      </w:pPr>
      <w:r>
        <w:rPr>
          <w:rFonts w:ascii="黑体" w:eastAsia="黑体" w:hAnsi="黑体"/>
          <w:sz w:val="24"/>
          <w:szCs w:val="28"/>
        </w:rPr>
        <w:t>A、1周</w:t>
      </w:r>
    </w:p>
    <w:p>
      <w:pPr>
        <w:pStyle w:val="Normal35"/>
        <w:jc w:val="left"/>
        <w:rPr>
          <w:rFonts w:ascii="黑体" w:eastAsia="黑体" w:hAnsi="黑体"/>
          <w:sz w:val="24"/>
          <w:szCs w:val="28"/>
        </w:rPr>
      </w:pPr>
      <w:r>
        <w:rPr>
          <w:rFonts w:ascii="黑体" w:eastAsia="黑体" w:hAnsi="黑体"/>
          <w:sz w:val="24"/>
          <w:szCs w:val="28"/>
        </w:rPr>
        <w:t>B、2～3周</w:t>
      </w:r>
    </w:p>
    <w:p>
      <w:pPr>
        <w:pStyle w:val="Normal35"/>
        <w:jc w:val="left"/>
        <w:rPr>
          <w:rFonts w:ascii="黑体" w:eastAsia="黑体" w:hAnsi="黑体"/>
          <w:sz w:val="24"/>
          <w:szCs w:val="28"/>
        </w:rPr>
      </w:pPr>
      <w:r>
        <w:rPr>
          <w:rFonts w:ascii="黑体" w:eastAsia="黑体" w:hAnsi="黑体"/>
          <w:sz w:val="24"/>
          <w:szCs w:val="28"/>
        </w:rPr>
        <w:t>C、12小时</w:t>
      </w:r>
    </w:p>
    <w:p>
      <w:pPr>
        <w:pStyle w:val="Normal35"/>
        <w:jc w:val="left"/>
        <w:rPr>
          <w:rFonts w:ascii="黑体" w:eastAsia="黑体" w:hAnsi="黑体"/>
          <w:sz w:val="24"/>
          <w:szCs w:val="28"/>
        </w:rPr>
      </w:pPr>
      <w:r>
        <w:rPr>
          <w:rFonts w:ascii="黑体" w:eastAsia="黑体" w:hAnsi="黑体"/>
          <w:sz w:val="24"/>
          <w:szCs w:val="28"/>
        </w:rPr>
        <w:t>D、24小时</w:t>
      </w:r>
    </w:p>
    <w:p>
      <w:pPr>
        <w:pStyle w:val="Normal35"/>
        <w:jc w:val="left"/>
        <w:rPr>
          <w:rFonts w:ascii="黑体" w:eastAsia="黑体" w:hAnsi="黑体"/>
          <w:sz w:val="24"/>
          <w:szCs w:val="28"/>
        </w:rPr>
      </w:pPr>
      <w:r>
        <w:rPr>
          <w:rFonts w:ascii="黑体" w:eastAsia="黑体" w:hAnsi="黑体"/>
          <w:sz w:val="24"/>
          <w:szCs w:val="28"/>
        </w:rPr>
        <w:t>E、48小时</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先天性胆道闭锁的病因学说中，目前倾向于（）</w:t>
      </w:r>
    </w:p>
    <w:p>
      <w:pPr>
        <w:pStyle w:val="Normal36"/>
        <w:jc w:val="left"/>
        <w:rPr>
          <w:rFonts w:ascii="黑体" w:eastAsia="黑体" w:hAnsi="黑体"/>
          <w:sz w:val="24"/>
          <w:szCs w:val="28"/>
        </w:rPr>
      </w:pPr>
      <w:r>
        <w:rPr>
          <w:rFonts w:ascii="黑体" w:eastAsia="黑体" w:hAnsi="黑体"/>
          <w:sz w:val="24"/>
          <w:szCs w:val="28"/>
        </w:rPr>
        <w:t>A、胚胎期胆道主期，空泡期和通期发育紊乱</w:t>
      </w:r>
    </w:p>
    <w:p>
      <w:pPr>
        <w:pStyle w:val="Normal36"/>
        <w:jc w:val="left"/>
        <w:rPr>
          <w:rFonts w:ascii="黑体" w:eastAsia="黑体" w:hAnsi="黑体"/>
          <w:sz w:val="24"/>
          <w:szCs w:val="28"/>
        </w:rPr>
      </w:pPr>
      <w:r>
        <w:rPr>
          <w:rFonts w:ascii="黑体" w:eastAsia="黑体" w:hAnsi="黑体"/>
          <w:sz w:val="24"/>
          <w:szCs w:val="28"/>
        </w:rPr>
        <w:t>B、胎儿晚期宫内硬化性胆道炎导致胆道闭锁</w:t>
      </w:r>
    </w:p>
    <w:p>
      <w:pPr>
        <w:pStyle w:val="Normal36"/>
        <w:jc w:val="left"/>
        <w:rPr>
          <w:rFonts w:ascii="黑体" w:eastAsia="黑体" w:hAnsi="黑体"/>
          <w:sz w:val="24"/>
          <w:szCs w:val="28"/>
        </w:rPr>
      </w:pPr>
      <w:r>
        <w:rPr>
          <w:rFonts w:ascii="黑体" w:eastAsia="黑体" w:hAnsi="黑体"/>
          <w:sz w:val="24"/>
          <w:szCs w:val="28"/>
        </w:rPr>
        <w:t>C、与宫内肝炎病毒感染有关</w:t>
      </w:r>
    </w:p>
    <w:p>
      <w:pPr>
        <w:pStyle w:val="Normal36"/>
        <w:jc w:val="left"/>
        <w:rPr>
          <w:rFonts w:ascii="黑体" w:eastAsia="黑体" w:hAnsi="黑体"/>
          <w:sz w:val="24"/>
          <w:szCs w:val="28"/>
        </w:rPr>
      </w:pPr>
      <w:r>
        <w:rPr>
          <w:rFonts w:ascii="黑体" w:eastAsia="黑体" w:hAnsi="黑体"/>
          <w:sz w:val="24"/>
          <w:szCs w:val="28"/>
        </w:rPr>
        <w:t>D、与新生儿肝炎关系密切，先为肝巨细胞性变而后发展为胆道闭锁</w:t>
      </w:r>
    </w:p>
    <w:p>
      <w:pPr>
        <w:pStyle w:val="Normal36"/>
        <w:jc w:val="left"/>
        <w:rPr>
          <w:rFonts w:ascii="黑体" w:eastAsia="黑体" w:hAnsi="黑体"/>
          <w:sz w:val="24"/>
          <w:szCs w:val="28"/>
        </w:rPr>
      </w:pPr>
      <w:r>
        <w:rPr>
          <w:rFonts w:ascii="黑体" w:eastAsia="黑体" w:hAnsi="黑体"/>
          <w:sz w:val="24"/>
          <w:szCs w:val="28"/>
        </w:rPr>
        <w:t>E、与α1－胰蛋白酶抑制素缺乏有关</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细胞坏死主要表现在（）</w:t>
      </w:r>
    </w:p>
    <w:p>
      <w:pPr>
        <w:pStyle w:val="Normal37"/>
        <w:jc w:val="left"/>
        <w:rPr>
          <w:rFonts w:ascii="黑体" w:eastAsia="黑体" w:hAnsi="黑体"/>
          <w:sz w:val="24"/>
          <w:szCs w:val="28"/>
        </w:rPr>
      </w:pPr>
      <w:r>
        <w:rPr>
          <w:rFonts w:ascii="黑体" w:eastAsia="黑体" w:hAnsi="黑体"/>
          <w:sz w:val="24"/>
          <w:szCs w:val="28"/>
        </w:rPr>
        <w:t>A、细胞膜</w:t>
      </w:r>
    </w:p>
    <w:p>
      <w:pPr>
        <w:pStyle w:val="Normal37"/>
        <w:jc w:val="left"/>
        <w:rPr>
          <w:rFonts w:ascii="黑体" w:eastAsia="黑体" w:hAnsi="黑体"/>
          <w:sz w:val="24"/>
          <w:szCs w:val="28"/>
        </w:rPr>
      </w:pPr>
      <w:r>
        <w:rPr>
          <w:rFonts w:ascii="黑体" w:eastAsia="黑体" w:hAnsi="黑体"/>
          <w:sz w:val="24"/>
          <w:szCs w:val="28"/>
        </w:rPr>
        <w:t>B、细胞浆</w:t>
      </w:r>
    </w:p>
    <w:p>
      <w:pPr>
        <w:pStyle w:val="Normal37"/>
        <w:jc w:val="left"/>
        <w:rPr>
          <w:rFonts w:ascii="黑体" w:eastAsia="黑体" w:hAnsi="黑体"/>
          <w:sz w:val="24"/>
          <w:szCs w:val="28"/>
        </w:rPr>
      </w:pPr>
      <w:r>
        <w:rPr>
          <w:rFonts w:ascii="黑体" w:eastAsia="黑体" w:hAnsi="黑体"/>
          <w:sz w:val="24"/>
          <w:szCs w:val="28"/>
        </w:rPr>
        <w:t>C、细胞器</w:t>
      </w:r>
    </w:p>
    <w:p>
      <w:pPr>
        <w:pStyle w:val="Normal37"/>
        <w:jc w:val="left"/>
        <w:rPr>
          <w:rFonts w:ascii="黑体" w:eastAsia="黑体" w:hAnsi="黑体"/>
          <w:sz w:val="24"/>
          <w:szCs w:val="28"/>
        </w:rPr>
      </w:pPr>
      <w:r>
        <w:rPr>
          <w:rFonts w:ascii="黑体" w:eastAsia="黑体" w:hAnsi="黑体"/>
          <w:sz w:val="24"/>
          <w:szCs w:val="28"/>
        </w:rPr>
        <w:t>D、细胞核</w:t>
      </w:r>
    </w:p>
    <w:p>
      <w:pPr>
        <w:pStyle w:val="Normal37"/>
        <w:jc w:val="left"/>
        <w:rPr>
          <w:rFonts w:ascii="黑体" w:eastAsia="黑体" w:hAnsi="黑体"/>
          <w:sz w:val="24"/>
          <w:szCs w:val="28"/>
        </w:rPr>
      </w:pPr>
      <w:r>
        <w:rPr>
          <w:rFonts w:ascii="黑体" w:eastAsia="黑体" w:hAnsi="黑体"/>
          <w:sz w:val="24"/>
          <w:szCs w:val="28"/>
        </w:rPr>
        <w:t>E、细胞连接</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16岁女孩，左小腿上段肿胀疼痛半年，近一个月来肿胀明显。查体：左胫骨上端肿胀严重，压痛明显，浅静脉怒张，扪及一6cm×7cm硬性肿块，固定，边界不清。X线片示左胫骨上段呈虫蚀状溶骨性破坏，骨膜肥厚明显，可见Codman三角。在住院手术治疗前，应常规进行下列哪项检查（）</w:t>
      </w:r>
    </w:p>
    <w:p>
      <w:pPr>
        <w:pStyle w:val="Normal38"/>
        <w:jc w:val="left"/>
        <w:rPr>
          <w:rFonts w:ascii="黑体" w:eastAsia="黑体" w:hAnsi="黑体"/>
          <w:sz w:val="24"/>
          <w:szCs w:val="28"/>
        </w:rPr>
      </w:pPr>
      <w:r>
        <w:rPr>
          <w:rFonts w:ascii="黑体" w:eastAsia="黑体" w:hAnsi="黑体"/>
          <w:sz w:val="24"/>
          <w:szCs w:val="28"/>
        </w:rPr>
        <w:t>A、淋巴结活检</w:t>
      </w:r>
    </w:p>
    <w:p>
      <w:pPr>
        <w:pStyle w:val="Normal38"/>
        <w:jc w:val="left"/>
        <w:rPr>
          <w:rFonts w:ascii="黑体" w:eastAsia="黑体" w:hAnsi="黑体"/>
          <w:sz w:val="24"/>
          <w:szCs w:val="28"/>
        </w:rPr>
      </w:pPr>
      <w:r>
        <w:rPr>
          <w:rFonts w:ascii="黑体" w:eastAsia="黑体" w:hAnsi="黑体"/>
          <w:sz w:val="24"/>
          <w:szCs w:val="28"/>
        </w:rPr>
        <w:t>B、头颅CT</w:t>
      </w:r>
    </w:p>
    <w:p>
      <w:pPr>
        <w:pStyle w:val="Normal38"/>
        <w:jc w:val="left"/>
        <w:rPr>
          <w:rFonts w:ascii="黑体" w:eastAsia="黑体" w:hAnsi="黑体"/>
          <w:sz w:val="24"/>
          <w:szCs w:val="28"/>
        </w:rPr>
      </w:pPr>
      <w:r>
        <w:rPr>
          <w:rFonts w:ascii="黑体" w:eastAsia="黑体" w:hAnsi="黑体"/>
          <w:sz w:val="24"/>
          <w:szCs w:val="28"/>
        </w:rPr>
        <w:t>C、胃肠道钡餐检查</w:t>
      </w:r>
    </w:p>
    <w:p>
      <w:pPr>
        <w:pStyle w:val="Normal38"/>
        <w:jc w:val="left"/>
        <w:rPr>
          <w:rFonts w:ascii="黑体" w:eastAsia="黑体" w:hAnsi="黑体"/>
          <w:sz w:val="24"/>
          <w:szCs w:val="28"/>
        </w:rPr>
      </w:pPr>
      <w:r>
        <w:rPr>
          <w:rFonts w:ascii="黑体" w:eastAsia="黑体" w:hAnsi="黑体"/>
          <w:sz w:val="24"/>
          <w:szCs w:val="28"/>
        </w:rPr>
        <w:t>D、胸部X线摄片</w:t>
      </w:r>
    </w:p>
    <w:p>
      <w:pPr>
        <w:pStyle w:val="Normal38"/>
        <w:jc w:val="left"/>
        <w:rPr>
          <w:rFonts w:ascii="黑体" w:eastAsia="黑体" w:hAnsi="黑体"/>
          <w:sz w:val="24"/>
          <w:szCs w:val="28"/>
        </w:rPr>
      </w:pPr>
      <w:r>
        <w:rPr>
          <w:rFonts w:ascii="黑体" w:eastAsia="黑体" w:hAnsi="黑体"/>
          <w:sz w:val="24"/>
          <w:szCs w:val="28"/>
        </w:rPr>
        <w:t>E、骨髓穿刺</w:t>
      </w:r>
    </w:p>
    <w:p>
      <w:pPr>
        <w:pStyle w:val="Normal38"/>
        <w:jc w:val="left"/>
        <w:rPr>
          <w:rFonts w:ascii="黑体" w:eastAsia="黑体" w:hAnsi="黑体"/>
          <w:sz w:val="24"/>
          <w:szCs w:val="28"/>
        </w:rPr>
      </w:pPr>
    </w:p>
    <w:p>
      <w:pPr>
        <w:pStyle w:val="Normal39"/>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15.</w:t>
      </w:r>
      <w:r>
        <w:rPr>
          <w:rFonts w:ascii="黑体" w:eastAsia="黑体" w:hAnsi="黑体"/>
          <w:sz w:val="24"/>
          <w:szCs w:val="28"/>
        </w:rPr>
        <w:t>女婴，1个半月，出生后1周开始出现皮肤黄染，尿色棕黄，经内科激素治疗，皮肤、巩膜黄，肝脾大，肝功能异常，血胆红素增高，母亲有肝炎病史确诊的首选检查是（）</w:t>
      </w:r>
    </w:p>
    <w:p>
      <w:pPr>
        <w:pStyle w:val="Normal39"/>
        <w:jc w:val="left"/>
        <w:rPr>
          <w:rFonts w:ascii="黑体" w:eastAsia="黑体" w:hAnsi="黑体"/>
          <w:sz w:val="24"/>
          <w:szCs w:val="28"/>
        </w:rPr>
      </w:pPr>
      <w:r>
        <w:rPr>
          <w:rFonts w:ascii="黑体" w:eastAsia="黑体" w:hAnsi="黑体"/>
          <w:sz w:val="24"/>
          <w:szCs w:val="28"/>
        </w:rPr>
        <w:t>A、B超</w:t>
      </w:r>
    </w:p>
    <w:p>
      <w:pPr>
        <w:pStyle w:val="Normal39"/>
        <w:jc w:val="left"/>
        <w:rPr>
          <w:rFonts w:ascii="黑体" w:eastAsia="黑体" w:hAnsi="黑体"/>
          <w:sz w:val="24"/>
          <w:szCs w:val="28"/>
        </w:rPr>
      </w:pPr>
      <w:r>
        <w:rPr>
          <w:rFonts w:ascii="黑体" w:eastAsia="黑体" w:hAnsi="黑体"/>
          <w:sz w:val="24"/>
          <w:szCs w:val="28"/>
        </w:rPr>
        <w:t>B、ECT</w:t>
      </w:r>
    </w:p>
    <w:p>
      <w:pPr>
        <w:pStyle w:val="Normal39"/>
        <w:jc w:val="left"/>
        <w:rPr>
          <w:rFonts w:ascii="黑体" w:eastAsia="黑体" w:hAnsi="黑体"/>
          <w:sz w:val="24"/>
          <w:szCs w:val="28"/>
        </w:rPr>
      </w:pPr>
      <w:r>
        <w:rPr>
          <w:rFonts w:ascii="黑体" w:eastAsia="黑体" w:hAnsi="黑体"/>
          <w:sz w:val="24"/>
          <w:szCs w:val="28"/>
        </w:rPr>
        <w:t>C、CT</w:t>
      </w:r>
    </w:p>
    <w:p>
      <w:pPr>
        <w:pStyle w:val="Normal39"/>
        <w:jc w:val="left"/>
        <w:rPr>
          <w:rFonts w:ascii="黑体" w:eastAsia="黑体" w:hAnsi="黑体"/>
          <w:sz w:val="24"/>
          <w:szCs w:val="28"/>
        </w:rPr>
      </w:pPr>
      <w:r>
        <w:rPr>
          <w:rFonts w:ascii="黑体" w:eastAsia="黑体" w:hAnsi="黑体"/>
          <w:sz w:val="24"/>
          <w:szCs w:val="28"/>
        </w:rPr>
        <w:t>D、血胆红素测定</w:t>
      </w:r>
    </w:p>
    <w:p>
      <w:pPr>
        <w:pStyle w:val="Normal39"/>
        <w:jc w:val="left"/>
        <w:rPr>
          <w:rFonts w:ascii="黑体" w:eastAsia="黑体" w:hAnsi="黑体"/>
          <w:sz w:val="24"/>
          <w:szCs w:val="28"/>
        </w:rPr>
      </w:pPr>
      <w:r>
        <w:rPr>
          <w:rFonts w:ascii="黑体" w:eastAsia="黑体" w:hAnsi="黑体"/>
          <w:sz w:val="24"/>
          <w:szCs w:val="28"/>
        </w:rPr>
        <w:t>E、没有一个诊断试验与临床特征能做出明确的胆道闭锁的诊断</w:t>
      </w:r>
    </w:p>
    <w:p>
      <w:pPr>
        <w:pStyle w:val="Normal39"/>
        <w:jc w:val="left"/>
        <w:rPr>
          <w:rFonts w:ascii="黑体" w:eastAsia="黑体" w:hAnsi="黑体"/>
          <w:sz w:val="24"/>
          <w:szCs w:val="28"/>
        </w:rPr>
      </w:pPr>
    </w:p>
    <w:p>
      <w:pPr>
        <w:pStyle w:val="Normal40"/>
      </w:pPr>
      <w:r>
        <w:rPr>
          <w:rFonts w:ascii="黑体" w:eastAsia="黑体" w:hAnsi="黑体"/>
          <w:sz w:val="24"/>
          <w:szCs w:val="28"/>
        </w:rPr>
        <w:t>16.</w:t>
      </w:r>
      <w:r>
        <w:drawing>
          <wp:inline distT="0" distB="0" distL="0" distR="0">
            <wp:extent cx="2762540" cy="2143350"/>
            <wp:effectExtent l="0" t="0" r="0" b="0"/>
            <wp:docPr id="8" name="_x0000_i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i0008"/>
                    <pic:cNvPicPr/>
                  </pic:nvPicPr>
                  <pic:blipFill>
                    <a:blip xmlns:r="http://schemas.openxmlformats.org/officeDocument/2006/relationships" r:embed="rId15"/>
                    <a:stretch>
                      <a:fillRect/>
                    </a:stretch>
                  </pic:blipFill>
                  <pic:spPr>
                    <a:xfrm>
                      <a:off x="0" y="0"/>
                      <a:ext cx="2762540" cy="2143350"/>
                    </a:xfrm>
                    <a:prstGeom prst="rect">
                      <a:avLst/>
                    </a:prstGeom>
                  </pic:spPr>
                </pic:pic>
              </a:graphicData>
            </a:graphic>
          </wp:inline>
        </w:drawing>
      </w:r>
      <w:r>
        <w:rPr>
          <w:rFonts w:ascii="黑体" w:eastAsia="黑体" w:hAnsi="黑体"/>
          <w:sz w:val="24"/>
          <w:szCs w:val="28"/>
        </w:rPr>
        <w:t>如图所示，下列哪项提示气导管误入食管（）</w:t>
      </w:r>
    </w:p>
    <w:p>
      <w:pPr>
        <w:pStyle w:val="Normal40"/>
      </w:pPr>
      <w:r>
        <w:rPr>
          <w:rFonts w:ascii="黑体" w:eastAsia="黑体" w:hAnsi="黑体"/>
          <w:sz w:val="24"/>
          <w:szCs w:val="28"/>
        </w:rPr>
        <w:t>A、挤压胸廓时导管有气流流出</w:t>
      </w:r>
    </w:p>
    <w:p>
      <w:pPr>
        <w:pStyle w:val="Normal40"/>
      </w:pPr>
      <w:r>
        <w:rPr>
          <w:rFonts w:ascii="黑体" w:eastAsia="黑体" w:hAnsi="黑体"/>
          <w:sz w:val="24"/>
          <w:szCs w:val="28"/>
        </w:rPr>
        <w:t>B、听诊只有一侧有呼吸音</w:t>
      </w:r>
    </w:p>
    <w:p>
      <w:pPr>
        <w:pStyle w:val="Normal40"/>
      </w:pPr>
      <w:r>
        <w:rPr>
          <w:rFonts w:ascii="黑体" w:eastAsia="黑体" w:hAnsi="黑体"/>
          <w:sz w:val="24"/>
          <w:szCs w:val="28"/>
        </w:rPr>
        <w:t>C、两肺呼吸音均匀一致</w:t>
      </w:r>
    </w:p>
    <w:p>
      <w:pPr>
        <w:pStyle w:val="Normal40"/>
      </w:pPr>
      <w:r>
        <w:rPr>
          <w:rFonts w:ascii="黑体" w:eastAsia="黑体" w:hAnsi="黑体"/>
          <w:sz w:val="24"/>
          <w:szCs w:val="28"/>
        </w:rPr>
        <w:t>D、挤压气囊时两侧胸廓同时均匀抬起</w:t>
      </w:r>
    </w:p>
    <w:p>
      <w:pPr>
        <w:pStyle w:val="Normal40"/>
      </w:pPr>
      <w:r>
        <w:rPr>
          <w:rFonts w:ascii="黑体" w:eastAsia="黑体" w:hAnsi="黑体"/>
          <w:sz w:val="24"/>
          <w:szCs w:val="28"/>
        </w:rPr>
        <w:t>E、挤压气囊时腹部隆起</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如图所示，目前麻醉应用最广的苯二氮</w:t>
      </w:r>
      <w:r>
        <w:drawing>
          <wp:inline distT="0" distB="0" distL="0" distR="0">
            <wp:extent cx="161942" cy="209572"/>
            <wp:effectExtent l="0" t="0" r="0" b="0"/>
            <wp:docPr id="9" name="_x0000_i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_x0000_i0009"/>
                    <pic:cNvPicPr/>
                  </pic:nvPicPr>
                  <pic:blipFill>
                    <a:blip xmlns:r="http://schemas.openxmlformats.org/officeDocument/2006/relationships" r:embed="rId16"/>
                    <a:stretch>
                      <a:fillRect/>
                    </a:stretch>
                  </pic:blipFill>
                  <pic:spPr>
                    <a:xfrm>
                      <a:off x="0" y="0"/>
                      <a:ext cx="161942" cy="209572"/>
                    </a:xfrm>
                    <a:prstGeom prst="rect">
                      <a:avLst/>
                    </a:prstGeom>
                  </pic:spPr>
                </pic:pic>
              </a:graphicData>
            </a:graphic>
          </wp:inline>
        </w:drawing>
      </w:r>
      <w:r>
        <w:rPr>
          <w:rFonts w:ascii="黑体" w:eastAsia="黑体" w:hAnsi="黑体"/>
          <w:sz w:val="24"/>
          <w:szCs w:val="28"/>
        </w:rPr>
        <w:t>类药物是（）</w:t>
      </w:r>
      <w:r>
        <w:drawing>
          <wp:inline distT="0" distB="0" distL="0" distR="0">
            <wp:extent cx="1524160" cy="2543442"/>
            <wp:effectExtent l="0" t="0" r="0" b="0"/>
            <wp:docPr id="10" name="_x0000_i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i0010"/>
                    <pic:cNvPicPr/>
                  </pic:nvPicPr>
                  <pic:blipFill>
                    <a:blip xmlns:r="http://schemas.openxmlformats.org/officeDocument/2006/relationships" r:embed="rId17"/>
                    <a:stretch>
                      <a:fillRect/>
                    </a:stretch>
                  </pic:blipFill>
                  <pic:spPr>
                    <a:xfrm>
                      <a:off x="0" y="0"/>
                      <a:ext cx="1524160" cy="2543442"/>
                    </a:xfrm>
                    <a:prstGeom prst="rect">
                      <a:avLst/>
                    </a:prstGeom>
                  </pic:spPr>
                </pic:pic>
              </a:graphicData>
            </a:graphic>
          </wp:inline>
        </w:drawing>
      </w:r>
    </w:p>
    <w:p>
      <w:pPr>
        <w:pStyle w:val="Normal41"/>
        <w:jc w:val="left"/>
        <w:rPr>
          <w:rFonts w:ascii="黑体" w:eastAsia="黑体" w:hAnsi="黑体"/>
          <w:sz w:val="24"/>
          <w:szCs w:val="28"/>
        </w:rPr>
      </w:pPr>
      <w:r>
        <w:rPr>
          <w:rFonts w:ascii="黑体" w:eastAsia="黑体" w:hAnsi="黑体"/>
          <w:sz w:val="24"/>
          <w:szCs w:val="28"/>
        </w:rPr>
        <w:t>A、咪达唑仑</w:t>
      </w:r>
    </w:p>
    <w:p>
      <w:pPr>
        <w:pStyle w:val="Normal41"/>
        <w:jc w:val="left"/>
        <w:rPr>
          <w:rFonts w:ascii="黑体" w:eastAsia="黑体" w:hAnsi="黑体"/>
          <w:sz w:val="24"/>
          <w:szCs w:val="28"/>
        </w:rPr>
      </w:pPr>
      <w:r>
        <w:rPr>
          <w:rFonts w:ascii="黑体" w:eastAsia="黑体" w:hAnsi="黑体"/>
          <w:sz w:val="24"/>
          <w:szCs w:val="28"/>
        </w:rPr>
        <w:t>B、地西泮</w:t>
      </w:r>
    </w:p>
    <w:p>
      <w:pPr>
        <w:pStyle w:val="Normal41"/>
        <w:jc w:val="left"/>
        <w:rPr>
          <w:rFonts w:ascii="黑体" w:eastAsia="黑体" w:hAnsi="黑体"/>
          <w:sz w:val="24"/>
          <w:szCs w:val="28"/>
        </w:rPr>
      </w:pPr>
      <w:r>
        <w:rPr>
          <w:rFonts w:ascii="黑体" w:eastAsia="黑体" w:hAnsi="黑体"/>
          <w:sz w:val="24"/>
          <w:szCs w:val="28"/>
        </w:rPr>
        <w:t>C、去甲羟安定</w:t>
      </w:r>
    </w:p>
    <w:p>
      <w:pPr>
        <w:pStyle w:val="Normal41"/>
        <w:jc w:val="left"/>
        <w:rPr>
          <w:rFonts w:ascii="黑体" w:eastAsia="黑体" w:hAnsi="黑体"/>
          <w:sz w:val="24"/>
          <w:szCs w:val="28"/>
        </w:rPr>
      </w:pPr>
      <w:r>
        <w:rPr>
          <w:rFonts w:ascii="黑体" w:eastAsia="黑体" w:hAnsi="黑体"/>
          <w:sz w:val="24"/>
          <w:szCs w:val="28"/>
        </w:rPr>
        <w:t>D、氯硝安定</w:t>
      </w:r>
    </w:p>
    <w:p>
      <w:pPr>
        <w:pStyle w:val="Normal41"/>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E、硝基安定</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男孩，12个月，左上腹肿块伴血尿2个月入院。查体：见左上腹肾区饱满，扪及8cm×8cm×6cm肿块，光滑。B超提示为实质性肿块。无发热、腹痛。增强CT显示左肾上极巨大肿块，左上肾盂消失，中下肾盂向下、向外移位、变形手术探查发现原发肿瘤，局限于原发脏器内，完整切除原发肿瘤。腹主动脉旁淋巴结5个，病理1个有肿瘤细胞浸润，其临床分期应为（）</w:t>
      </w:r>
    </w:p>
    <w:p>
      <w:pPr>
        <w:pStyle w:val="Normal42"/>
        <w:jc w:val="left"/>
        <w:rPr>
          <w:rFonts w:ascii="黑体" w:eastAsia="黑体" w:hAnsi="黑体"/>
          <w:sz w:val="24"/>
          <w:szCs w:val="28"/>
        </w:rPr>
      </w:pPr>
      <w:r>
        <w:rPr>
          <w:rFonts w:ascii="黑体" w:eastAsia="黑体" w:hAnsi="黑体"/>
          <w:sz w:val="24"/>
          <w:szCs w:val="28"/>
        </w:rPr>
        <w:t>A、Ⅰ期</w:t>
      </w:r>
    </w:p>
    <w:p>
      <w:pPr>
        <w:pStyle w:val="Normal42"/>
        <w:jc w:val="left"/>
        <w:rPr>
          <w:rFonts w:ascii="黑体" w:eastAsia="黑体" w:hAnsi="黑体"/>
          <w:sz w:val="24"/>
          <w:szCs w:val="28"/>
        </w:rPr>
      </w:pPr>
      <w:r>
        <w:rPr>
          <w:rFonts w:ascii="黑体" w:eastAsia="黑体" w:hAnsi="黑体"/>
          <w:sz w:val="24"/>
          <w:szCs w:val="28"/>
        </w:rPr>
        <w:t>B、Ⅱ期</w:t>
      </w:r>
    </w:p>
    <w:p>
      <w:pPr>
        <w:pStyle w:val="Normal42"/>
        <w:jc w:val="left"/>
        <w:rPr>
          <w:rFonts w:ascii="黑体" w:eastAsia="黑体" w:hAnsi="黑体"/>
          <w:sz w:val="24"/>
          <w:szCs w:val="28"/>
        </w:rPr>
      </w:pPr>
      <w:r>
        <w:rPr>
          <w:rFonts w:ascii="黑体" w:eastAsia="黑体" w:hAnsi="黑体"/>
          <w:sz w:val="24"/>
          <w:szCs w:val="28"/>
        </w:rPr>
        <w:t>C、Ⅲ期</w:t>
      </w:r>
    </w:p>
    <w:p>
      <w:pPr>
        <w:pStyle w:val="Normal42"/>
        <w:jc w:val="left"/>
        <w:rPr>
          <w:rFonts w:ascii="黑体" w:eastAsia="黑体" w:hAnsi="黑体"/>
          <w:sz w:val="24"/>
          <w:szCs w:val="28"/>
        </w:rPr>
      </w:pPr>
      <w:r>
        <w:rPr>
          <w:rFonts w:ascii="黑体" w:eastAsia="黑体" w:hAnsi="黑体"/>
          <w:sz w:val="24"/>
          <w:szCs w:val="28"/>
        </w:rPr>
        <w:t>D、Ⅳ期</w:t>
      </w:r>
    </w:p>
    <w:p>
      <w:pPr>
        <w:pStyle w:val="Normal42"/>
        <w:jc w:val="left"/>
        <w:rPr>
          <w:rFonts w:ascii="黑体" w:eastAsia="黑体" w:hAnsi="黑体"/>
          <w:sz w:val="24"/>
          <w:szCs w:val="28"/>
        </w:rPr>
      </w:pPr>
      <w:r>
        <w:rPr>
          <w:rFonts w:ascii="黑体" w:eastAsia="黑体" w:hAnsi="黑体"/>
          <w:sz w:val="24"/>
          <w:szCs w:val="28"/>
        </w:rPr>
        <w:t>E、Ⅳa期</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5岁女孩，自幼身体瘦弱，易患感冒，查体，心前区稍隆起，未触及震颤，胸骨左缘第2肋间可闻及Ⅱ级收缩期杂音，P2亢进，固定分裂。最可能出现心电图改变的是（）</w:t>
      </w:r>
    </w:p>
    <w:p>
      <w:pPr>
        <w:pStyle w:val="Normal43"/>
        <w:jc w:val="left"/>
        <w:rPr>
          <w:rFonts w:ascii="黑体" w:eastAsia="黑体" w:hAnsi="黑体"/>
          <w:sz w:val="24"/>
          <w:szCs w:val="28"/>
        </w:rPr>
      </w:pPr>
      <w:r>
        <w:rPr>
          <w:rFonts w:ascii="黑体" w:eastAsia="黑体" w:hAnsi="黑体"/>
          <w:sz w:val="24"/>
          <w:szCs w:val="28"/>
        </w:rPr>
        <w:t>A、左心房肥厚</w:t>
      </w:r>
    </w:p>
    <w:p>
      <w:pPr>
        <w:pStyle w:val="Normal43"/>
        <w:jc w:val="left"/>
        <w:rPr>
          <w:rFonts w:ascii="黑体" w:eastAsia="黑体" w:hAnsi="黑体"/>
          <w:sz w:val="24"/>
          <w:szCs w:val="28"/>
        </w:rPr>
      </w:pPr>
      <w:r>
        <w:rPr>
          <w:rFonts w:ascii="黑体" w:eastAsia="黑体" w:hAnsi="黑体"/>
          <w:sz w:val="24"/>
          <w:szCs w:val="28"/>
        </w:rPr>
        <w:t>B、P-R间期延长</w:t>
      </w:r>
    </w:p>
    <w:p>
      <w:pPr>
        <w:pStyle w:val="Normal43"/>
        <w:jc w:val="left"/>
        <w:rPr>
          <w:rFonts w:ascii="黑体" w:eastAsia="黑体" w:hAnsi="黑体"/>
          <w:sz w:val="24"/>
          <w:szCs w:val="28"/>
        </w:rPr>
      </w:pPr>
      <w:r>
        <w:rPr>
          <w:rFonts w:ascii="黑体" w:eastAsia="黑体" w:hAnsi="黑体"/>
          <w:sz w:val="24"/>
          <w:szCs w:val="28"/>
        </w:rPr>
        <w:t>C、T波低平，倒置</w:t>
      </w:r>
    </w:p>
    <w:p>
      <w:pPr>
        <w:pStyle w:val="Normal43"/>
        <w:jc w:val="left"/>
        <w:rPr>
          <w:rFonts w:ascii="黑体" w:eastAsia="黑体" w:hAnsi="黑体"/>
          <w:sz w:val="24"/>
          <w:szCs w:val="28"/>
        </w:rPr>
      </w:pPr>
      <w:r>
        <w:rPr>
          <w:rFonts w:ascii="黑体" w:eastAsia="黑体" w:hAnsi="黑体"/>
          <w:sz w:val="24"/>
          <w:szCs w:val="28"/>
        </w:rPr>
        <w:t>D、不完全性右束支传导阻滞</w:t>
      </w:r>
    </w:p>
    <w:p>
      <w:pPr>
        <w:pStyle w:val="Normal43"/>
        <w:jc w:val="left"/>
        <w:rPr>
          <w:rFonts w:ascii="黑体" w:eastAsia="黑体" w:hAnsi="黑体"/>
          <w:sz w:val="24"/>
          <w:szCs w:val="28"/>
        </w:rPr>
      </w:pPr>
      <w:r>
        <w:rPr>
          <w:rFonts w:ascii="黑体" w:eastAsia="黑体" w:hAnsi="黑体"/>
          <w:sz w:val="24"/>
          <w:szCs w:val="28"/>
        </w:rPr>
        <w:t>E、左前分支阻滞</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与小胶质细胞有关的病理变化有（）</w:t>
      </w:r>
    </w:p>
    <w:p>
      <w:pPr>
        <w:pStyle w:val="Normal44"/>
        <w:jc w:val="left"/>
        <w:rPr>
          <w:rFonts w:ascii="黑体" w:eastAsia="黑体" w:hAnsi="黑体"/>
          <w:sz w:val="24"/>
          <w:szCs w:val="28"/>
        </w:rPr>
      </w:pPr>
      <w:r>
        <w:rPr>
          <w:rFonts w:ascii="黑体" w:eastAsia="黑体" w:hAnsi="黑体"/>
          <w:sz w:val="24"/>
          <w:szCs w:val="28"/>
        </w:rPr>
        <w:t>A、噬神经细胞现象</w:t>
      </w:r>
    </w:p>
    <w:p>
      <w:pPr>
        <w:pStyle w:val="Normal44"/>
        <w:jc w:val="left"/>
        <w:rPr>
          <w:rFonts w:ascii="黑体" w:eastAsia="黑体" w:hAnsi="黑体"/>
          <w:sz w:val="24"/>
          <w:szCs w:val="28"/>
        </w:rPr>
      </w:pPr>
      <w:r>
        <w:rPr>
          <w:rFonts w:ascii="黑体" w:eastAsia="黑体" w:hAnsi="黑体"/>
          <w:sz w:val="24"/>
          <w:szCs w:val="28"/>
        </w:rPr>
        <w:t>B、卫星现象</w:t>
      </w:r>
    </w:p>
    <w:p>
      <w:pPr>
        <w:pStyle w:val="Normal44"/>
        <w:jc w:val="left"/>
        <w:rPr>
          <w:rFonts w:ascii="黑体" w:eastAsia="黑体" w:hAnsi="黑体"/>
          <w:sz w:val="24"/>
          <w:szCs w:val="28"/>
        </w:rPr>
      </w:pPr>
      <w:r>
        <w:rPr>
          <w:rFonts w:ascii="黑体" w:eastAsia="黑体" w:hAnsi="黑体"/>
          <w:sz w:val="24"/>
          <w:szCs w:val="28"/>
        </w:rPr>
        <w:t>C、胶质结节</w:t>
      </w:r>
    </w:p>
    <w:p>
      <w:pPr>
        <w:pStyle w:val="Normal44"/>
        <w:jc w:val="left"/>
        <w:rPr>
          <w:rFonts w:ascii="黑体" w:eastAsia="黑体" w:hAnsi="黑体"/>
          <w:sz w:val="24"/>
          <w:szCs w:val="28"/>
        </w:rPr>
      </w:pPr>
      <w:r>
        <w:rPr>
          <w:rFonts w:ascii="黑体" w:eastAsia="黑体" w:hAnsi="黑体"/>
          <w:sz w:val="24"/>
          <w:szCs w:val="28"/>
        </w:rPr>
        <w:t>D、泡沫细胞</w:t>
      </w:r>
    </w:p>
    <w:p>
      <w:pPr>
        <w:pStyle w:val="Normal44"/>
        <w:jc w:val="left"/>
        <w:rPr>
          <w:rFonts w:ascii="黑体" w:eastAsia="黑体" w:hAnsi="黑体"/>
          <w:sz w:val="24"/>
          <w:szCs w:val="28"/>
        </w:rPr>
      </w:pPr>
      <w:r>
        <w:rPr>
          <w:rFonts w:ascii="黑体" w:eastAsia="黑体" w:hAnsi="黑体"/>
          <w:sz w:val="24"/>
          <w:szCs w:val="28"/>
        </w:rPr>
        <w:t>E、杆状细胞</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属于小儿麻痹症的常见畸形有（）</w:t>
      </w:r>
    </w:p>
    <w:p>
      <w:pPr>
        <w:pStyle w:val="Normal45"/>
        <w:jc w:val="left"/>
        <w:rPr>
          <w:rFonts w:ascii="黑体" w:eastAsia="黑体" w:hAnsi="黑体"/>
          <w:sz w:val="24"/>
          <w:szCs w:val="28"/>
        </w:rPr>
      </w:pPr>
      <w:r>
        <w:rPr>
          <w:rFonts w:ascii="黑体" w:eastAsia="黑体" w:hAnsi="黑体"/>
          <w:sz w:val="24"/>
          <w:szCs w:val="28"/>
        </w:rPr>
        <w:t>A、马蹄足畸形</w:t>
      </w:r>
    </w:p>
    <w:p>
      <w:pPr>
        <w:pStyle w:val="Normal45"/>
        <w:jc w:val="left"/>
        <w:rPr>
          <w:rFonts w:ascii="黑体" w:eastAsia="黑体" w:hAnsi="黑体"/>
          <w:sz w:val="24"/>
          <w:szCs w:val="28"/>
        </w:rPr>
      </w:pPr>
      <w:r>
        <w:rPr>
          <w:rFonts w:ascii="黑体" w:eastAsia="黑体" w:hAnsi="黑体"/>
          <w:sz w:val="24"/>
          <w:szCs w:val="28"/>
        </w:rPr>
        <w:t>B、X形腿畸形</w:t>
      </w:r>
    </w:p>
    <w:p>
      <w:pPr>
        <w:pStyle w:val="Normal45"/>
        <w:jc w:val="left"/>
        <w:rPr>
          <w:rFonts w:ascii="黑体" w:eastAsia="黑体" w:hAnsi="黑体"/>
          <w:sz w:val="24"/>
          <w:szCs w:val="28"/>
        </w:rPr>
      </w:pPr>
      <w:r>
        <w:rPr>
          <w:rFonts w:ascii="黑体" w:eastAsia="黑体" w:hAnsi="黑体"/>
          <w:sz w:val="24"/>
          <w:szCs w:val="28"/>
        </w:rPr>
        <w:t>C、O形腿畸形</w:t>
      </w:r>
    </w:p>
    <w:p>
      <w:pPr>
        <w:pStyle w:val="Normal45"/>
        <w:jc w:val="left"/>
        <w:rPr>
          <w:rFonts w:ascii="黑体" w:eastAsia="黑体" w:hAnsi="黑体"/>
          <w:sz w:val="24"/>
          <w:szCs w:val="28"/>
        </w:rPr>
      </w:pPr>
      <w:r>
        <w:rPr>
          <w:rFonts w:ascii="黑体" w:eastAsia="黑体" w:hAnsi="黑体"/>
          <w:sz w:val="24"/>
          <w:szCs w:val="28"/>
        </w:rPr>
        <w:t>D、高弓仰趾畸形</w:t>
      </w:r>
    </w:p>
    <w:p>
      <w:pPr>
        <w:pStyle w:val="Normal45"/>
        <w:jc w:val="left"/>
        <w:rPr>
          <w:rFonts w:ascii="黑体" w:eastAsia="黑体" w:hAnsi="黑体"/>
          <w:sz w:val="24"/>
          <w:szCs w:val="28"/>
        </w:rPr>
      </w:pPr>
      <w:r>
        <w:rPr>
          <w:rFonts w:ascii="黑体" w:eastAsia="黑体" w:hAnsi="黑体"/>
          <w:sz w:val="24"/>
          <w:szCs w:val="28"/>
        </w:rPr>
        <w:t>E、斜颈畸形</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发生脂肪变性的细胞，电镜下可见脂滴形成于（）</w:t>
      </w:r>
    </w:p>
    <w:p>
      <w:pPr>
        <w:pStyle w:val="Normal46"/>
        <w:jc w:val="left"/>
        <w:rPr>
          <w:rFonts w:ascii="黑体" w:eastAsia="黑体" w:hAnsi="黑体"/>
          <w:sz w:val="24"/>
          <w:szCs w:val="28"/>
        </w:rPr>
      </w:pPr>
      <w:r>
        <w:rPr>
          <w:rFonts w:ascii="黑体" w:eastAsia="黑体" w:hAnsi="黑体"/>
          <w:sz w:val="24"/>
          <w:szCs w:val="28"/>
        </w:rPr>
        <w:t>A、内质网</w:t>
      </w:r>
    </w:p>
    <w:p>
      <w:pPr>
        <w:pStyle w:val="Normal46"/>
        <w:jc w:val="left"/>
        <w:rPr>
          <w:rFonts w:ascii="黑体" w:eastAsia="黑体" w:hAnsi="黑体"/>
          <w:sz w:val="24"/>
          <w:szCs w:val="28"/>
        </w:rPr>
      </w:pPr>
      <w:r>
        <w:rPr>
          <w:rFonts w:ascii="黑体" w:eastAsia="黑体" w:hAnsi="黑体"/>
          <w:sz w:val="24"/>
          <w:szCs w:val="28"/>
        </w:rPr>
        <w:t>B、高尔基体</w:t>
      </w:r>
    </w:p>
    <w:p>
      <w:pPr>
        <w:pStyle w:val="Normal46"/>
        <w:jc w:val="left"/>
        <w:rPr>
          <w:rFonts w:ascii="黑体" w:eastAsia="黑体" w:hAnsi="黑体"/>
          <w:sz w:val="24"/>
          <w:szCs w:val="28"/>
        </w:rPr>
      </w:pPr>
      <w:r>
        <w:rPr>
          <w:rFonts w:ascii="黑体" w:eastAsia="黑体" w:hAnsi="黑体"/>
          <w:sz w:val="24"/>
          <w:szCs w:val="28"/>
        </w:rPr>
        <w:t>C、胞浆基质</w:t>
      </w:r>
    </w:p>
    <w:p>
      <w:pPr>
        <w:pStyle w:val="Normal46"/>
        <w:jc w:val="left"/>
        <w:rPr>
          <w:rFonts w:ascii="黑体" w:eastAsia="黑体" w:hAnsi="黑体"/>
          <w:sz w:val="24"/>
          <w:szCs w:val="28"/>
        </w:rPr>
      </w:pPr>
      <w:r>
        <w:rPr>
          <w:rFonts w:ascii="黑体" w:eastAsia="黑体" w:hAnsi="黑体"/>
          <w:sz w:val="24"/>
          <w:szCs w:val="28"/>
        </w:rPr>
        <w:t>D、自噬泡</w:t>
      </w:r>
    </w:p>
    <w:p>
      <w:pPr>
        <w:pStyle w:val="Normal46"/>
        <w:jc w:val="left"/>
        <w:rPr>
          <w:rFonts w:ascii="黑体" w:eastAsia="黑体" w:hAnsi="黑体"/>
          <w:sz w:val="24"/>
          <w:szCs w:val="28"/>
        </w:rPr>
      </w:pPr>
      <w:r>
        <w:rPr>
          <w:rFonts w:ascii="黑体" w:eastAsia="黑体" w:hAnsi="黑体"/>
          <w:sz w:val="24"/>
          <w:szCs w:val="28"/>
        </w:rPr>
        <w:t>E、线粒体</w:t>
      </w:r>
    </w:p>
    <w:p>
      <w:pPr>
        <w:pStyle w:val="Normal46"/>
        <w:jc w:val="left"/>
        <w:rPr>
          <w:rFonts w:ascii="黑体" w:eastAsia="黑体" w:hAnsi="黑体"/>
          <w:sz w:val="24"/>
          <w:szCs w:val="28"/>
        </w:rPr>
      </w:pPr>
    </w:p>
    <w:p>
      <w:pPr>
        <w:pStyle w:val="Normal47"/>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23.</w:t>
      </w:r>
    </w:p>
    <w:p>
      <w:pPr>
        <w:pStyle w:val="Normal47"/>
        <w:jc w:val="left"/>
        <w:rPr>
          <w:rFonts w:ascii="黑体" w:eastAsia="黑体" w:hAnsi="黑体"/>
          <w:sz w:val="24"/>
          <w:szCs w:val="28"/>
        </w:rPr>
      </w:pPr>
      <w:r>
        <w:rPr>
          <w:rFonts w:ascii="黑体" w:eastAsia="黑体" w:hAnsi="黑体"/>
          <w:sz w:val="24"/>
          <w:szCs w:val="28"/>
        </w:rPr>
        <w:t>8岁女孩，发热3天，伴有腹痛呕吐，呕吐物为胃内容物，不含胆汁，无粪臭，排稀便无脓血，查体，体温39．5℃，全腹压痛反跳痛肌紧张，肠鸣音消失，血常规，白细胞18乘以十的九次方/L中性粒细胞0．9，手术确诊为原发性腹膜炎。原发性腹膜炎确诊依据（）</w:t>
      </w:r>
    </w:p>
    <w:p>
      <w:pPr>
        <w:pStyle w:val="Normal47"/>
        <w:jc w:val="left"/>
        <w:rPr>
          <w:rFonts w:ascii="黑体" w:eastAsia="黑体" w:hAnsi="黑体"/>
          <w:sz w:val="24"/>
          <w:szCs w:val="28"/>
        </w:rPr>
      </w:pPr>
      <w:r>
        <w:rPr>
          <w:rFonts w:ascii="黑体" w:eastAsia="黑体" w:hAnsi="黑体"/>
          <w:sz w:val="24"/>
          <w:szCs w:val="28"/>
        </w:rPr>
        <w:t>A、阑尾无炎性病变</w:t>
      </w:r>
    </w:p>
    <w:p>
      <w:pPr>
        <w:pStyle w:val="Normal47"/>
        <w:jc w:val="left"/>
        <w:rPr>
          <w:rFonts w:ascii="黑体" w:eastAsia="黑体" w:hAnsi="黑体"/>
          <w:sz w:val="24"/>
          <w:szCs w:val="28"/>
        </w:rPr>
      </w:pPr>
      <w:r>
        <w:rPr>
          <w:rFonts w:ascii="黑体" w:eastAsia="黑体" w:hAnsi="黑体"/>
          <w:sz w:val="24"/>
          <w:szCs w:val="28"/>
        </w:rPr>
        <w:t>B、血白细胞增高</w:t>
      </w:r>
    </w:p>
    <w:p>
      <w:pPr>
        <w:pStyle w:val="Normal47"/>
        <w:jc w:val="left"/>
        <w:rPr>
          <w:rFonts w:ascii="黑体" w:eastAsia="黑体" w:hAnsi="黑体"/>
          <w:sz w:val="24"/>
          <w:szCs w:val="28"/>
        </w:rPr>
      </w:pPr>
      <w:r>
        <w:rPr>
          <w:rFonts w:ascii="黑体" w:eastAsia="黑体" w:hAnsi="黑体"/>
          <w:sz w:val="24"/>
          <w:szCs w:val="28"/>
        </w:rPr>
        <w:t>C、起病急骤，病程短</w:t>
      </w:r>
    </w:p>
    <w:p>
      <w:pPr>
        <w:pStyle w:val="Normal47"/>
        <w:jc w:val="left"/>
        <w:rPr>
          <w:rFonts w:ascii="黑体" w:eastAsia="黑体" w:hAnsi="黑体"/>
          <w:sz w:val="24"/>
          <w:szCs w:val="28"/>
        </w:rPr>
      </w:pPr>
      <w:r>
        <w:rPr>
          <w:rFonts w:ascii="黑体" w:eastAsia="黑体" w:hAnsi="黑体"/>
          <w:sz w:val="24"/>
          <w:szCs w:val="28"/>
        </w:rPr>
        <w:t>D、腹腔内有脓液</w:t>
      </w:r>
    </w:p>
    <w:p>
      <w:pPr>
        <w:pStyle w:val="Normal47"/>
        <w:jc w:val="left"/>
        <w:rPr>
          <w:rFonts w:ascii="黑体" w:eastAsia="黑体" w:hAnsi="黑体"/>
          <w:sz w:val="24"/>
          <w:szCs w:val="28"/>
        </w:rPr>
      </w:pPr>
      <w:r>
        <w:rPr>
          <w:rFonts w:ascii="黑体" w:eastAsia="黑体" w:hAnsi="黑体"/>
          <w:sz w:val="24"/>
          <w:szCs w:val="28"/>
        </w:rPr>
        <w:t>E、脓培养为肺炎双球菌</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有关先天性髋关节脱位的治疗，下属哪些是恰当的（）</w:t>
      </w:r>
    </w:p>
    <w:p>
      <w:pPr>
        <w:pStyle w:val="Normal48"/>
        <w:jc w:val="left"/>
        <w:rPr>
          <w:rFonts w:ascii="黑体" w:eastAsia="黑体" w:hAnsi="黑体"/>
          <w:sz w:val="24"/>
          <w:szCs w:val="28"/>
        </w:rPr>
      </w:pPr>
      <w:r>
        <w:rPr>
          <w:rFonts w:ascii="黑体" w:eastAsia="黑体" w:hAnsi="黑体"/>
          <w:sz w:val="24"/>
          <w:szCs w:val="28"/>
        </w:rPr>
        <w:t>A、早期宜行针灸、理疗等保守治疗，待发生畸形时再手术治疗</w:t>
      </w:r>
    </w:p>
    <w:p>
      <w:pPr>
        <w:pStyle w:val="Normal48"/>
        <w:jc w:val="left"/>
        <w:rPr>
          <w:rFonts w:ascii="黑体" w:eastAsia="黑体" w:hAnsi="黑体"/>
          <w:sz w:val="24"/>
          <w:szCs w:val="28"/>
        </w:rPr>
      </w:pPr>
      <w:r>
        <w:rPr>
          <w:rFonts w:ascii="黑体" w:eastAsia="黑体" w:hAnsi="黑体"/>
          <w:sz w:val="24"/>
          <w:szCs w:val="28"/>
        </w:rPr>
        <w:t>B、婴儿期治疗效果欠佳，年龄越小，效果越差</w:t>
      </w:r>
    </w:p>
    <w:p>
      <w:pPr>
        <w:pStyle w:val="Normal48"/>
        <w:jc w:val="left"/>
        <w:rPr>
          <w:rFonts w:ascii="黑体" w:eastAsia="黑体" w:hAnsi="黑体"/>
          <w:sz w:val="24"/>
          <w:szCs w:val="28"/>
        </w:rPr>
      </w:pPr>
      <w:r>
        <w:rPr>
          <w:rFonts w:ascii="黑体" w:eastAsia="黑体" w:hAnsi="黑体"/>
          <w:sz w:val="24"/>
          <w:szCs w:val="28"/>
        </w:rPr>
        <w:t>C、2岁以内一般拟行闭合复位，石膏固定，若整复失败可手术整复</w:t>
      </w:r>
    </w:p>
    <w:p>
      <w:pPr>
        <w:pStyle w:val="Normal48"/>
        <w:jc w:val="left"/>
        <w:rPr>
          <w:rFonts w:ascii="黑体" w:eastAsia="黑体" w:hAnsi="黑体"/>
          <w:sz w:val="24"/>
          <w:szCs w:val="28"/>
        </w:rPr>
      </w:pPr>
      <w:r>
        <w:rPr>
          <w:rFonts w:ascii="黑体" w:eastAsia="黑体" w:hAnsi="黑体"/>
          <w:sz w:val="24"/>
          <w:szCs w:val="28"/>
        </w:rPr>
        <w:t>D、8岁以上一般采用姑息手术以减少腰前凸，减轻髋痛和腰痛</w:t>
      </w:r>
    </w:p>
    <w:p>
      <w:pPr>
        <w:pStyle w:val="Normal48"/>
        <w:jc w:val="left"/>
        <w:rPr>
          <w:rFonts w:ascii="黑体" w:eastAsia="黑体" w:hAnsi="黑体"/>
          <w:sz w:val="24"/>
          <w:szCs w:val="28"/>
        </w:rPr>
      </w:pPr>
      <w:r>
        <w:rPr>
          <w:rFonts w:ascii="黑体" w:eastAsia="黑体" w:hAnsi="黑体"/>
          <w:sz w:val="24"/>
          <w:szCs w:val="28"/>
        </w:rPr>
        <w:t>E、切开复位前一般需关节造影X线定位</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女孩，6岁，阵发性腹痛半年。查体：左腹部可触及肿块，表面光滑，囊性感。追问病史时有一次大量排尿后肿块缩小后又恢复原状史以下哪项检查不适合此病例（）</w:t>
      </w:r>
    </w:p>
    <w:p>
      <w:pPr>
        <w:pStyle w:val="Normal49"/>
        <w:jc w:val="left"/>
        <w:rPr>
          <w:rFonts w:ascii="黑体" w:eastAsia="黑体" w:hAnsi="黑体"/>
          <w:sz w:val="24"/>
          <w:szCs w:val="28"/>
        </w:rPr>
      </w:pPr>
      <w:r>
        <w:rPr>
          <w:rFonts w:ascii="黑体" w:eastAsia="黑体" w:hAnsi="黑体"/>
          <w:sz w:val="24"/>
          <w:szCs w:val="28"/>
        </w:rPr>
        <w:t>A、B超</w:t>
      </w:r>
    </w:p>
    <w:p>
      <w:pPr>
        <w:pStyle w:val="Normal49"/>
        <w:jc w:val="left"/>
        <w:rPr>
          <w:rFonts w:ascii="黑体" w:eastAsia="黑体" w:hAnsi="黑体"/>
          <w:sz w:val="24"/>
          <w:szCs w:val="28"/>
        </w:rPr>
      </w:pPr>
      <w:r>
        <w:rPr>
          <w:rFonts w:ascii="黑体" w:eastAsia="黑体" w:hAnsi="黑体"/>
          <w:sz w:val="24"/>
          <w:szCs w:val="28"/>
        </w:rPr>
        <w:t>B、消化道钡剂透视</w:t>
      </w:r>
    </w:p>
    <w:p>
      <w:pPr>
        <w:pStyle w:val="Normal49"/>
        <w:jc w:val="left"/>
        <w:rPr>
          <w:rFonts w:ascii="黑体" w:eastAsia="黑体" w:hAnsi="黑体"/>
          <w:sz w:val="24"/>
          <w:szCs w:val="28"/>
        </w:rPr>
      </w:pPr>
      <w:r>
        <w:rPr>
          <w:rFonts w:ascii="黑体" w:eastAsia="黑体" w:hAnsi="黑体"/>
          <w:sz w:val="24"/>
          <w:szCs w:val="28"/>
        </w:rPr>
        <w:t>C、静脉肾盂造影</w:t>
      </w:r>
    </w:p>
    <w:p>
      <w:pPr>
        <w:pStyle w:val="Normal49"/>
        <w:jc w:val="left"/>
        <w:rPr>
          <w:rFonts w:ascii="黑体" w:eastAsia="黑体" w:hAnsi="黑体"/>
          <w:sz w:val="24"/>
          <w:szCs w:val="28"/>
        </w:rPr>
      </w:pPr>
      <w:r>
        <w:rPr>
          <w:rFonts w:ascii="黑体" w:eastAsia="黑体" w:hAnsi="黑体"/>
          <w:sz w:val="24"/>
          <w:szCs w:val="28"/>
        </w:rPr>
        <w:t>D、放射性核素检查</w:t>
      </w:r>
    </w:p>
    <w:p>
      <w:pPr>
        <w:pStyle w:val="Normal49"/>
        <w:jc w:val="left"/>
        <w:rPr>
          <w:rFonts w:ascii="黑体" w:eastAsia="黑体" w:hAnsi="黑体"/>
          <w:sz w:val="24"/>
          <w:szCs w:val="28"/>
        </w:rPr>
      </w:pPr>
      <w:r>
        <w:rPr>
          <w:rFonts w:ascii="黑体" w:eastAsia="黑体" w:hAnsi="黑体"/>
          <w:sz w:val="24"/>
          <w:szCs w:val="28"/>
        </w:rPr>
        <w:t>E、膀胱镜输尿管逆行造影</w:t>
      </w:r>
    </w:p>
    <w:p>
      <w:pPr>
        <w:pStyle w:val="Normal49"/>
        <w:jc w:val="left"/>
        <w:rPr>
          <w:rFonts w:ascii="黑体" w:eastAsia="黑体" w:hAnsi="黑体"/>
          <w:sz w:val="24"/>
          <w:szCs w:val="28"/>
        </w:rPr>
      </w:pPr>
    </w:p>
    <w:p>
      <w:pPr>
        <w:pStyle w:val="Normal49"/>
        <w:jc w:val="left"/>
        <w:rPr>
          <w:rFonts w:ascii="黑体" w:eastAsia="黑体" w:hAnsi="黑体"/>
          <w:sz w:val="24"/>
          <w:szCs w:val="28"/>
        </w:rPr>
      </w:pPr>
    </w:p>
    <w:p>
      <w:pPr>
        <w:pStyle w:val="Normal49"/>
        <w:jc w:val="center"/>
        <w:rPr>
          <w:rFonts w:ascii="宋体" w:hAnsi="宋体" w:cs="宋体"/>
          <w:b/>
          <w:color w:val="000000"/>
          <w:sz w:val="32"/>
          <w:szCs w:val="28"/>
        </w:rPr>
      </w:pPr>
      <w:r>
        <w:rPr>
          <w:rFonts w:ascii="宋体" w:eastAsia="宋体" w:hAnsi="宋体" w:cs="宋体"/>
          <w:b/>
          <w:color w:val="000000"/>
          <w:sz w:val="32"/>
          <w:szCs w:val="28"/>
        </w:rPr>
        <w:t>第3卷</w:t>
      </w:r>
    </w:p>
    <w:p>
      <w:pPr>
        <w:pStyle w:val="Normal49"/>
        <w:jc w:val="center"/>
        <w:rPr>
          <w:rFonts w:ascii="宋体" w:hAnsi="宋体" w:cs="宋体"/>
          <w:b/>
          <w:color w:val="000000"/>
          <w:sz w:val="32"/>
          <w:szCs w:val="28"/>
        </w:rPr>
      </w:pPr>
    </w:p>
    <w:p>
      <w:pPr>
        <w:pStyle w:val="Normal49"/>
        <w:jc w:val="center"/>
        <w:rPr>
          <w:rFonts w:ascii="宋体" w:hAnsi="宋体" w:cs="宋体"/>
          <w:b/>
          <w:color w:val="000000"/>
          <w:sz w:val="32"/>
          <w:szCs w:val="28"/>
        </w:rPr>
      </w:pPr>
    </w:p>
    <w:p>
      <w:pPr>
        <w:pStyle w:val="Normal49"/>
        <w:jc w:val="left"/>
        <w:rPr>
          <w:rFonts w:ascii="宋体" w:hAnsi="宋体" w:cs="宋体"/>
          <w:b/>
          <w:color w:val="000000"/>
          <w:sz w:val="28"/>
          <w:szCs w:val="28"/>
        </w:rPr>
        <w:sectPr w:rsidSect="00C33305">
          <w:footerReference w:type="default" r:id="rId20"/>
          <w:type w:val="nextPage"/>
          <w:pgSz w:w="11906" w:h="16838" w:code="9"/>
          <w:pgMar w:top="1440" w:right="1800" w:bottom="1440" w:left="1800" w:header="851" w:footer="992" w:gutter="0"/>
          <w:pgNumType w:start="11"/>
          <w:cols w:space="425"/>
          <w:titlePg w:val="0"/>
          <w:docGrid w:type="lines" w:linePitch="312"/>
        </w:sectPr>
      </w:pPr>
      <w:r>
        <w:rPr>
          <w:rFonts w:ascii="宋体" w:eastAsia="宋体" w:hAnsi="宋体" w:cs="宋体"/>
          <w:b/>
          <w:color w:val="000000"/>
          <w:sz w:val="28"/>
          <w:szCs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如图所示X片可考虑诊断为（）</w:t>
      </w:r>
      <w:r>
        <w:drawing>
          <wp:inline distT="0" distB="0" distL="0" distR="0">
            <wp:extent cx="2514864" cy="2638702"/>
            <wp:effectExtent l="0" t="0" r="0" b="0"/>
            <wp:docPr id="11" name="_x0000_i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i0011"/>
                    <pic:cNvPicPr/>
                  </pic:nvPicPr>
                  <pic:blipFill>
                    <a:blip xmlns:r="http://schemas.openxmlformats.org/officeDocument/2006/relationships" r:embed="rId21"/>
                    <a:stretch>
                      <a:fillRect/>
                    </a:stretch>
                  </pic:blipFill>
                  <pic:spPr>
                    <a:xfrm>
                      <a:off x="0" y="0"/>
                      <a:ext cx="2514864" cy="2638702"/>
                    </a:xfrm>
                    <a:prstGeom prst="rect">
                      <a:avLst/>
                    </a:prstGeom>
                  </pic:spPr>
                </pic:pic>
              </a:graphicData>
            </a:graphic>
          </wp:inline>
        </w:drawing>
      </w:r>
    </w:p>
    <w:p>
      <w:pPr>
        <w:pStyle w:val="Normal50"/>
        <w:jc w:val="left"/>
        <w:rPr>
          <w:rFonts w:ascii="黑体" w:eastAsia="黑体" w:hAnsi="黑体"/>
          <w:sz w:val="24"/>
          <w:szCs w:val="28"/>
        </w:rPr>
      </w:pPr>
      <w:r>
        <w:rPr>
          <w:rFonts w:ascii="黑体" w:eastAsia="黑体" w:hAnsi="黑体"/>
          <w:sz w:val="24"/>
          <w:szCs w:val="28"/>
        </w:rPr>
        <w:t>A、先天性巨结肠</w:t>
      </w:r>
    </w:p>
    <w:p>
      <w:pPr>
        <w:pStyle w:val="Normal50"/>
        <w:jc w:val="left"/>
        <w:rPr>
          <w:rFonts w:ascii="黑体" w:eastAsia="黑体" w:hAnsi="黑体"/>
          <w:sz w:val="24"/>
          <w:szCs w:val="28"/>
        </w:rPr>
      </w:pPr>
      <w:r>
        <w:rPr>
          <w:rFonts w:ascii="黑体" w:eastAsia="黑体" w:hAnsi="黑体"/>
          <w:sz w:val="24"/>
          <w:szCs w:val="28"/>
        </w:rPr>
        <w:t>B、高位肛门闭锁</w:t>
      </w:r>
    </w:p>
    <w:p>
      <w:pPr>
        <w:pStyle w:val="Normal50"/>
        <w:jc w:val="left"/>
        <w:rPr>
          <w:rFonts w:ascii="黑体" w:eastAsia="黑体" w:hAnsi="黑体"/>
          <w:sz w:val="24"/>
          <w:szCs w:val="28"/>
        </w:rPr>
      </w:pPr>
      <w:r>
        <w:rPr>
          <w:rFonts w:ascii="黑体" w:eastAsia="黑体" w:hAnsi="黑体"/>
          <w:sz w:val="24"/>
          <w:szCs w:val="28"/>
        </w:rPr>
        <w:t>C、中位肛门闭锁</w:t>
      </w:r>
    </w:p>
    <w:p>
      <w:pPr>
        <w:pStyle w:val="Normal50"/>
        <w:jc w:val="left"/>
        <w:rPr>
          <w:rFonts w:ascii="黑体" w:eastAsia="黑体" w:hAnsi="黑体"/>
          <w:sz w:val="24"/>
          <w:szCs w:val="28"/>
        </w:rPr>
      </w:pPr>
      <w:r>
        <w:rPr>
          <w:rFonts w:ascii="黑体" w:eastAsia="黑体" w:hAnsi="黑体"/>
          <w:sz w:val="24"/>
          <w:szCs w:val="28"/>
        </w:rPr>
        <w:t>D、低位肛门闭锁</w:t>
      </w:r>
    </w:p>
    <w:p>
      <w:pPr>
        <w:pStyle w:val="Normal50"/>
        <w:jc w:val="left"/>
        <w:rPr>
          <w:rFonts w:ascii="黑体" w:eastAsia="黑体" w:hAnsi="黑体"/>
          <w:sz w:val="24"/>
          <w:szCs w:val="28"/>
        </w:rPr>
      </w:pPr>
      <w:r>
        <w:rPr>
          <w:rFonts w:ascii="黑体" w:eastAsia="黑体" w:hAnsi="黑体"/>
          <w:sz w:val="24"/>
          <w:szCs w:val="28"/>
        </w:rPr>
        <w:t>E、消化道穿孔</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组织损伤时，血中酶含量升高是由于（）</w:t>
      </w:r>
    </w:p>
    <w:p>
      <w:pPr>
        <w:pStyle w:val="Normal51"/>
        <w:jc w:val="left"/>
        <w:rPr>
          <w:rFonts w:ascii="黑体" w:eastAsia="黑体" w:hAnsi="黑体"/>
          <w:sz w:val="24"/>
          <w:szCs w:val="28"/>
        </w:rPr>
      </w:pPr>
      <w:r>
        <w:rPr>
          <w:rFonts w:ascii="黑体" w:eastAsia="黑体" w:hAnsi="黑体"/>
          <w:sz w:val="24"/>
          <w:szCs w:val="28"/>
        </w:rPr>
        <w:t>A、细胞内酶减少，使血中酶相对增高</w:t>
      </w:r>
    </w:p>
    <w:p>
      <w:pPr>
        <w:pStyle w:val="Normal51"/>
        <w:jc w:val="left"/>
        <w:rPr>
          <w:rFonts w:ascii="黑体" w:eastAsia="黑体" w:hAnsi="黑体"/>
          <w:sz w:val="24"/>
          <w:szCs w:val="28"/>
        </w:rPr>
      </w:pPr>
      <w:r>
        <w:rPr>
          <w:rFonts w:ascii="黑体" w:eastAsia="黑体" w:hAnsi="黑体"/>
          <w:sz w:val="24"/>
          <w:szCs w:val="28"/>
        </w:rPr>
        <w:t>B、细胞内酶增多，释放入血增多</w:t>
      </w:r>
    </w:p>
    <w:p>
      <w:pPr>
        <w:pStyle w:val="Normal51"/>
        <w:jc w:val="left"/>
        <w:rPr>
          <w:rFonts w:ascii="黑体" w:eastAsia="黑体" w:hAnsi="黑体"/>
          <w:sz w:val="24"/>
          <w:szCs w:val="28"/>
        </w:rPr>
      </w:pPr>
      <w:r>
        <w:rPr>
          <w:rFonts w:ascii="黑体" w:eastAsia="黑体" w:hAnsi="黑体"/>
          <w:sz w:val="24"/>
          <w:szCs w:val="28"/>
        </w:rPr>
        <w:t>C、细胞内酶减少，释放入血增多</w:t>
      </w:r>
    </w:p>
    <w:p>
      <w:pPr>
        <w:pStyle w:val="Normal51"/>
        <w:jc w:val="left"/>
        <w:rPr>
          <w:rFonts w:ascii="黑体" w:eastAsia="黑体" w:hAnsi="黑体"/>
          <w:sz w:val="24"/>
          <w:szCs w:val="28"/>
        </w:rPr>
      </w:pPr>
      <w:r>
        <w:rPr>
          <w:rFonts w:ascii="黑体" w:eastAsia="黑体" w:hAnsi="黑体"/>
          <w:sz w:val="24"/>
          <w:szCs w:val="28"/>
        </w:rPr>
        <w:t>D、细胞外酶减少，均存在于血液中</w:t>
      </w:r>
    </w:p>
    <w:p>
      <w:pPr>
        <w:pStyle w:val="Normal51"/>
        <w:jc w:val="left"/>
        <w:rPr>
          <w:rFonts w:ascii="黑体" w:eastAsia="黑体" w:hAnsi="黑体"/>
          <w:sz w:val="24"/>
          <w:szCs w:val="28"/>
        </w:rPr>
      </w:pPr>
      <w:r>
        <w:rPr>
          <w:rFonts w:ascii="黑体" w:eastAsia="黑体" w:hAnsi="黑体"/>
          <w:sz w:val="24"/>
          <w:szCs w:val="28"/>
        </w:rPr>
        <w:t>E、损伤周围代偿性释放增加</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桥本甲状腺炎的主要病变是（）</w:t>
      </w:r>
    </w:p>
    <w:p>
      <w:pPr>
        <w:pStyle w:val="Normal52"/>
        <w:jc w:val="left"/>
        <w:rPr>
          <w:rFonts w:ascii="黑体" w:eastAsia="黑体" w:hAnsi="黑体"/>
          <w:sz w:val="24"/>
          <w:szCs w:val="28"/>
        </w:rPr>
      </w:pPr>
      <w:r>
        <w:rPr>
          <w:rFonts w:ascii="黑体" w:eastAsia="黑体" w:hAnsi="黑体"/>
          <w:sz w:val="24"/>
          <w:szCs w:val="28"/>
        </w:rPr>
        <w:t>A、甲状腺组织内有大量淋巴细胞，巨噬细胞浸润。</w:t>
      </w:r>
    </w:p>
    <w:p>
      <w:pPr>
        <w:pStyle w:val="Normal52"/>
        <w:jc w:val="left"/>
        <w:rPr>
          <w:rFonts w:ascii="黑体" w:eastAsia="黑体" w:hAnsi="黑体"/>
          <w:sz w:val="24"/>
          <w:szCs w:val="28"/>
        </w:rPr>
      </w:pPr>
      <w:r>
        <w:rPr>
          <w:rFonts w:ascii="黑体" w:eastAsia="黑体" w:hAnsi="黑体"/>
          <w:sz w:val="24"/>
          <w:szCs w:val="28"/>
        </w:rPr>
        <w:t>B、滤泡萎缩</w:t>
      </w:r>
    </w:p>
    <w:p>
      <w:pPr>
        <w:pStyle w:val="Normal52"/>
        <w:jc w:val="left"/>
        <w:rPr>
          <w:rFonts w:ascii="黑体" w:eastAsia="黑体" w:hAnsi="黑体"/>
          <w:sz w:val="24"/>
          <w:szCs w:val="28"/>
        </w:rPr>
      </w:pPr>
      <w:r>
        <w:rPr>
          <w:rFonts w:ascii="黑体" w:eastAsia="黑体" w:hAnsi="黑体"/>
          <w:sz w:val="24"/>
          <w:szCs w:val="28"/>
        </w:rPr>
        <w:t>C、纤维结缔组织增生</w:t>
      </w:r>
    </w:p>
    <w:p>
      <w:pPr>
        <w:pStyle w:val="Normal52"/>
        <w:jc w:val="left"/>
        <w:rPr>
          <w:rFonts w:ascii="黑体" w:eastAsia="黑体" w:hAnsi="黑体"/>
          <w:sz w:val="24"/>
          <w:szCs w:val="28"/>
        </w:rPr>
      </w:pPr>
      <w:r>
        <w:rPr>
          <w:rFonts w:ascii="黑体" w:eastAsia="黑体" w:hAnsi="黑体"/>
          <w:sz w:val="24"/>
          <w:szCs w:val="28"/>
        </w:rPr>
        <w:t>D、结核样肉芽肿</w:t>
      </w:r>
    </w:p>
    <w:p>
      <w:pPr>
        <w:pStyle w:val="Normal52"/>
        <w:jc w:val="left"/>
        <w:rPr>
          <w:rFonts w:ascii="黑体" w:eastAsia="黑体" w:hAnsi="黑体"/>
          <w:sz w:val="24"/>
          <w:szCs w:val="28"/>
        </w:rPr>
      </w:pPr>
      <w:r>
        <w:rPr>
          <w:rFonts w:ascii="黑体" w:eastAsia="黑体" w:hAnsi="黑体"/>
          <w:sz w:val="24"/>
          <w:szCs w:val="28"/>
        </w:rPr>
        <w:t>E、上皮细胞乳头状增生</w:t>
      </w:r>
    </w:p>
    <w:p>
      <w:pPr>
        <w:pStyle w:val="Normal52"/>
        <w:jc w:val="left"/>
        <w:rPr>
          <w:rFonts w:ascii="黑体" w:eastAsia="黑体" w:hAnsi="黑体"/>
          <w:sz w:val="24"/>
          <w:szCs w:val="28"/>
        </w:rPr>
      </w:pPr>
    </w:p>
    <w:p>
      <w:pPr>
        <w:pStyle w:val="Normal53"/>
        <w:spacing w:after="200" w:line="276" w:lineRule="atLeast"/>
        <w:jc w:val="left"/>
        <w:rPr>
          <w:rFonts w:ascii="黑体" w:eastAsia="黑体" w:hAnsi="黑体"/>
          <w:sz w:val="24"/>
          <w:szCs w:val="28"/>
          <w:lang w:val="en-US" w:bidi="ar-SA"/>
        </w:rPr>
      </w:pPr>
      <w:r>
        <w:rPr>
          <w:rFonts w:ascii="黑体" w:eastAsia="黑体" w:hAnsi="黑体" w:cs="Arial"/>
          <w:sz w:val="24"/>
          <w:szCs w:val="28"/>
          <w:lang w:val="en-US" w:eastAsia="ja-JP" w:bidi="ar-SA"/>
        </w:rPr>
        <w:t>4.</w:t>
      </w:r>
      <w:r>
        <w:rPr>
          <w:rFonts w:ascii="黑体" w:eastAsia="黑体" w:hAnsi="黑体" w:cs="Arial"/>
          <w:sz w:val="24"/>
          <w:szCs w:val="28"/>
          <w:lang w:val="en-US" w:eastAsia="ja-JP" w:bidi="ar-SA"/>
        </w:rPr>
        <w:t>女，4岁，生后半年开始出现便秘，需辅之泻药或开塞露排便。查体：消瘦，腹胀，左下腹可扪及质硬包块。钡灌肠检查发现直肠、乙状结肠远端狭窄，乙状结肠近端和降结肠明显扩张。为明确诊断应考虑做何检查（）</w:t>
      </w:r>
    </w:p>
    <w:p>
      <w:pPr>
        <w:pStyle w:val="Normal53"/>
        <w:spacing w:after="200" w:line="276" w:lineRule="atLeast"/>
        <w:jc w:val="left"/>
        <w:rPr>
          <w:rFonts w:ascii="黑体" w:eastAsia="黑体" w:hAnsi="黑体"/>
          <w:sz w:val="24"/>
          <w:szCs w:val="28"/>
          <w:lang w:val="en-US" w:bidi="ar-SA"/>
        </w:rPr>
      </w:pPr>
      <w:r>
        <w:rPr>
          <w:rFonts w:ascii="黑体" w:eastAsia="黑体" w:hAnsi="黑体" w:cs="Arial"/>
          <w:sz w:val="24"/>
          <w:szCs w:val="28"/>
          <w:lang w:val="en-US" w:eastAsia="ja-JP" w:bidi="ar-SA"/>
        </w:rPr>
        <w:t>A、直肠黏膜病理活检</w:t>
      </w:r>
    </w:p>
    <w:p>
      <w:pPr>
        <w:pStyle w:val="Normal53"/>
        <w:spacing w:after="200" w:line="276" w:lineRule="atLeast"/>
        <w:jc w:val="left"/>
        <w:rPr>
          <w:rFonts w:ascii="黑体" w:eastAsia="黑体" w:hAnsi="黑体"/>
          <w:sz w:val="24"/>
          <w:szCs w:val="28"/>
          <w:lang w:val="en-US" w:bidi="ar-SA"/>
        </w:rPr>
      </w:pPr>
      <w:r>
        <w:rPr>
          <w:rFonts w:ascii="黑体" w:eastAsia="黑体" w:hAnsi="黑体" w:cs="Arial"/>
          <w:sz w:val="24"/>
          <w:szCs w:val="28"/>
          <w:lang w:val="en-US" w:eastAsia="ja-JP" w:bidi="ar-SA"/>
        </w:rPr>
        <w:t>B、直肠黏膜AchE组织化学检查</w:t>
      </w:r>
    </w:p>
    <w:p>
      <w:pPr>
        <w:pStyle w:val="Normal53"/>
        <w:spacing w:after="200" w:line="276" w:lineRule="atLeast"/>
        <w:jc w:val="left"/>
        <w:rPr>
          <w:rFonts w:ascii="黑体" w:eastAsia="黑体" w:hAnsi="黑体"/>
          <w:sz w:val="24"/>
          <w:szCs w:val="28"/>
          <w:lang w:val="en-US" w:bidi="ar-SA"/>
        </w:rPr>
      </w:pPr>
      <w:r>
        <w:rPr>
          <w:rFonts w:ascii="黑体" w:eastAsia="黑体" w:hAnsi="黑体" w:cs="Arial"/>
          <w:sz w:val="24"/>
          <w:szCs w:val="28"/>
          <w:lang w:val="en-US" w:eastAsia="ja-JP" w:bidi="ar-SA"/>
        </w:rPr>
        <w:t>C、肛门直肠测压</w:t>
      </w:r>
    </w:p>
    <w:p>
      <w:pPr>
        <w:pStyle w:val="Normal53"/>
        <w:spacing w:after="200" w:line="276" w:lineRule="atLeast"/>
        <w:jc w:val="left"/>
        <w:rPr>
          <w:rFonts w:ascii="黑体" w:eastAsia="黑体" w:hAnsi="黑体"/>
          <w:sz w:val="24"/>
          <w:szCs w:val="28"/>
          <w:lang w:val="en-US" w:bidi="ar-SA"/>
        </w:rPr>
        <w:sectPr w:rsidSect="00C33305">
          <w:footerReference w:type="default" r:id="rId22"/>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ja-JP" w:bidi="ar-SA"/>
        </w:rPr>
        <w:t>D、直肠肛管肌电图检查</w:t>
      </w:r>
    </w:p>
    <w:p>
      <w:pPr>
        <w:pStyle w:val="Normal53"/>
        <w:spacing w:after="200" w:line="276" w:lineRule="atLeast"/>
        <w:jc w:val="left"/>
        <w:rPr>
          <w:rFonts w:ascii="黑体" w:eastAsia="黑体" w:hAnsi="黑体"/>
          <w:sz w:val="24"/>
          <w:szCs w:val="28"/>
          <w:lang w:val="en-US" w:bidi="ar-SA"/>
        </w:rPr>
      </w:pPr>
      <w:r>
        <w:rPr>
          <w:rFonts w:ascii="黑体" w:eastAsia="黑体" w:hAnsi="黑体" w:cs="Arial"/>
          <w:sz w:val="24"/>
          <w:szCs w:val="28"/>
          <w:lang w:val="en-US" w:eastAsia="ja-JP" w:bidi="ar-SA"/>
        </w:rPr>
        <w:t>E、以上都是</w:t>
      </w:r>
    </w:p>
    <w:p>
      <w:pPr>
        <w:pStyle w:val="Normal53"/>
        <w:spacing w:after="200" w:line="276" w:lineRule="atLeast"/>
        <w:jc w:val="left"/>
        <w:rPr>
          <w:rFonts w:ascii="黑体" w:eastAsia="黑体" w:hAnsi="黑体"/>
          <w:sz w:val="24"/>
          <w:szCs w:val="28"/>
          <w:lang w:val="en-US" w:bidi="ar-SA"/>
        </w:rPr>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下列关于先天性髋关节脱位的症状和体征哪些是正确的（）</w:t>
      </w:r>
    </w:p>
    <w:p>
      <w:pPr>
        <w:pStyle w:val="Normal54"/>
        <w:jc w:val="left"/>
        <w:rPr>
          <w:rFonts w:ascii="黑体" w:eastAsia="黑体" w:hAnsi="黑体"/>
          <w:sz w:val="24"/>
          <w:szCs w:val="28"/>
        </w:rPr>
      </w:pPr>
      <w:r>
        <w:rPr>
          <w:rFonts w:ascii="黑体" w:eastAsia="黑体" w:hAnsi="黑体"/>
          <w:sz w:val="24"/>
          <w:szCs w:val="28"/>
        </w:rPr>
        <w:t>A、Ortolani试验常被用作3周以内患儿的检查</w:t>
      </w:r>
    </w:p>
    <w:p>
      <w:pPr>
        <w:pStyle w:val="Normal54"/>
        <w:jc w:val="left"/>
        <w:rPr>
          <w:rFonts w:ascii="黑体" w:eastAsia="黑体" w:hAnsi="黑体"/>
          <w:sz w:val="24"/>
          <w:szCs w:val="28"/>
        </w:rPr>
      </w:pPr>
      <w:r>
        <w:rPr>
          <w:rFonts w:ascii="黑体" w:eastAsia="黑体" w:hAnsi="黑体"/>
          <w:sz w:val="24"/>
          <w:szCs w:val="28"/>
        </w:rPr>
        <w:t>B、Trendelenbury实验往往阳性</w:t>
      </w:r>
    </w:p>
    <w:p>
      <w:pPr>
        <w:pStyle w:val="Normal54"/>
        <w:jc w:val="left"/>
        <w:rPr>
          <w:rFonts w:ascii="黑体" w:eastAsia="黑体" w:hAnsi="黑体"/>
          <w:sz w:val="24"/>
          <w:szCs w:val="28"/>
        </w:rPr>
      </w:pPr>
      <w:r>
        <w:rPr>
          <w:rFonts w:ascii="黑体" w:eastAsia="黑体" w:hAnsi="黑体"/>
          <w:sz w:val="24"/>
          <w:szCs w:val="28"/>
        </w:rPr>
        <w:t>C、股三角空虚会阴部增宽</w:t>
      </w:r>
    </w:p>
    <w:p>
      <w:pPr>
        <w:pStyle w:val="Normal54"/>
        <w:jc w:val="left"/>
        <w:rPr>
          <w:rFonts w:ascii="黑体" w:eastAsia="黑体" w:hAnsi="黑体"/>
          <w:sz w:val="24"/>
          <w:szCs w:val="28"/>
        </w:rPr>
      </w:pPr>
      <w:r>
        <w:rPr>
          <w:rFonts w:ascii="黑体" w:eastAsia="黑体" w:hAnsi="黑体"/>
          <w:sz w:val="24"/>
          <w:szCs w:val="28"/>
        </w:rPr>
        <w:t>D、Allis征只适用于单侧发病</w:t>
      </w:r>
    </w:p>
    <w:p>
      <w:pPr>
        <w:pStyle w:val="Normal54"/>
        <w:jc w:val="left"/>
        <w:rPr>
          <w:rFonts w:ascii="黑体" w:eastAsia="黑体" w:hAnsi="黑体"/>
          <w:sz w:val="24"/>
          <w:szCs w:val="28"/>
        </w:rPr>
      </w:pPr>
      <w:r>
        <w:rPr>
          <w:rFonts w:ascii="黑体" w:eastAsia="黑体" w:hAnsi="黑体"/>
          <w:sz w:val="24"/>
          <w:szCs w:val="28"/>
        </w:rPr>
        <w:t>E、双侧髋脱位时呈摇摆步态</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插双腔管时，哪项不对（）</w:t>
      </w:r>
      <w:r>
        <w:drawing>
          <wp:inline distT="0" distB="0" distL="0" distR="0">
            <wp:extent cx="2695858" cy="2048090"/>
            <wp:effectExtent l="0" t="0" r="0" b="0"/>
            <wp:docPr id="12" name="_x0000_i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i0012"/>
                    <pic:cNvPicPr/>
                  </pic:nvPicPr>
                  <pic:blipFill>
                    <a:blip xmlns:r="http://schemas.openxmlformats.org/officeDocument/2006/relationships" r:embed="rId23"/>
                    <a:stretch>
                      <a:fillRect/>
                    </a:stretch>
                  </pic:blipFill>
                  <pic:spPr>
                    <a:xfrm>
                      <a:off x="0" y="0"/>
                      <a:ext cx="2695858" cy="2048090"/>
                    </a:xfrm>
                    <a:prstGeom prst="rect">
                      <a:avLst/>
                    </a:prstGeom>
                  </pic:spPr>
                </pic:pic>
              </a:graphicData>
            </a:graphic>
          </wp:inline>
        </w:drawing>
      </w:r>
    </w:p>
    <w:p>
      <w:pPr>
        <w:pStyle w:val="Normal55"/>
        <w:jc w:val="left"/>
        <w:rPr>
          <w:rFonts w:ascii="黑体" w:eastAsia="黑体" w:hAnsi="黑体"/>
          <w:sz w:val="24"/>
          <w:szCs w:val="28"/>
        </w:rPr>
      </w:pPr>
      <w:r>
        <w:rPr>
          <w:rFonts w:ascii="黑体" w:eastAsia="黑体" w:hAnsi="黑体"/>
          <w:sz w:val="24"/>
          <w:szCs w:val="28"/>
        </w:rPr>
        <w:t>A、明视下插管</w:t>
      </w:r>
    </w:p>
    <w:p>
      <w:pPr>
        <w:pStyle w:val="Normal55"/>
        <w:jc w:val="left"/>
        <w:rPr>
          <w:rFonts w:ascii="黑体" w:eastAsia="黑体" w:hAnsi="黑体"/>
          <w:sz w:val="24"/>
          <w:szCs w:val="28"/>
        </w:rPr>
      </w:pPr>
      <w:r>
        <w:rPr>
          <w:rFonts w:ascii="黑体" w:eastAsia="黑体" w:hAnsi="黑体"/>
          <w:sz w:val="24"/>
          <w:szCs w:val="28"/>
        </w:rPr>
        <w:t>B、可辅以气管、隆突表面麻醉</w:t>
      </w:r>
    </w:p>
    <w:p>
      <w:pPr>
        <w:pStyle w:val="Normal55"/>
        <w:jc w:val="left"/>
        <w:rPr>
          <w:rFonts w:ascii="黑体" w:eastAsia="黑体" w:hAnsi="黑体"/>
          <w:sz w:val="24"/>
          <w:szCs w:val="28"/>
        </w:rPr>
      </w:pPr>
      <w:r>
        <w:rPr>
          <w:rFonts w:ascii="黑体" w:eastAsia="黑体" w:hAnsi="黑体"/>
          <w:sz w:val="24"/>
          <w:szCs w:val="28"/>
        </w:rPr>
        <w:t>C、到位时应充起气囊，两肺上下分别通气听诊</w:t>
      </w:r>
    </w:p>
    <w:p>
      <w:pPr>
        <w:pStyle w:val="Normal55"/>
        <w:jc w:val="left"/>
        <w:rPr>
          <w:rFonts w:ascii="黑体" w:eastAsia="黑体" w:hAnsi="黑体"/>
          <w:sz w:val="24"/>
          <w:szCs w:val="28"/>
        </w:rPr>
      </w:pPr>
      <w:r>
        <w:rPr>
          <w:rFonts w:ascii="黑体" w:eastAsia="黑体" w:hAnsi="黑体"/>
          <w:sz w:val="24"/>
          <w:szCs w:val="28"/>
        </w:rPr>
        <w:t>D、翻身改变体位后应再次两肺分别通气听诊</w:t>
      </w:r>
    </w:p>
    <w:p>
      <w:pPr>
        <w:pStyle w:val="Normal55"/>
        <w:jc w:val="left"/>
        <w:rPr>
          <w:rFonts w:ascii="黑体" w:eastAsia="黑体" w:hAnsi="黑体"/>
          <w:sz w:val="24"/>
          <w:szCs w:val="28"/>
        </w:rPr>
      </w:pPr>
      <w:r>
        <w:rPr>
          <w:rFonts w:ascii="黑体" w:eastAsia="黑体" w:hAnsi="黑体"/>
          <w:sz w:val="24"/>
          <w:szCs w:val="28"/>
        </w:rPr>
        <w:t>E、快诱导时肌松剂量应酌减</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女孩，5岁，原发性腹膜炎，行腹腔冲洗、阑尾切除术，术后7天，伤口愈合良好。但发热，体温38．5℃，下腹胀痛，大便次数多，4～5次／日，混有粘液，腹略胀，下腹部压痛此病儿的处理原则是（）</w:t>
      </w:r>
    </w:p>
    <w:p>
      <w:pPr>
        <w:pStyle w:val="Normal56"/>
        <w:jc w:val="left"/>
        <w:rPr>
          <w:rFonts w:ascii="黑体" w:eastAsia="黑体" w:hAnsi="黑体"/>
          <w:sz w:val="24"/>
          <w:szCs w:val="28"/>
        </w:rPr>
      </w:pPr>
      <w:r>
        <w:rPr>
          <w:rFonts w:ascii="黑体" w:eastAsia="黑体" w:hAnsi="黑体"/>
          <w:sz w:val="24"/>
          <w:szCs w:val="28"/>
        </w:rPr>
        <w:t>A、开腹探查，经腹引流</w:t>
      </w:r>
    </w:p>
    <w:p>
      <w:pPr>
        <w:pStyle w:val="Normal56"/>
        <w:jc w:val="left"/>
        <w:rPr>
          <w:rFonts w:ascii="黑体" w:eastAsia="黑体" w:hAnsi="黑体"/>
          <w:sz w:val="24"/>
          <w:szCs w:val="28"/>
        </w:rPr>
      </w:pPr>
      <w:r>
        <w:rPr>
          <w:rFonts w:ascii="黑体" w:eastAsia="黑体" w:hAnsi="黑体"/>
          <w:sz w:val="24"/>
          <w:szCs w:val="28"/>
        </w:rPr>
        <w:t>B、经直肠引流</w:t>
      </w:r>
    </w:p>
    <w:p>
      <w:pPr>
        <w:pStyle w:val="Normal56"/>
        <w:jc w:val="left"/>
        <w:rPr>
          <w:rFonts w:ascii="黑体" w:eastAsia="黑体" w:hAnsi="黑体"/>
          <w:sz w:val="24"/>
          <w:szCs w:val="28"/>
        </w:rPr>
      </w:pPr>
      <w:r>
        <w:rPr>
          <w:rFonts w:ascii="黑体" w:eastAsia="黑体" w:hAnsi="黑体"/>
          <w:sz w:val="24"/>
          <w:szCs w:val="28"/>
        </w:rPr>
        <w:t>C、禁食、减压</w:t>
      </w:r>
    </w:p>
    <w:p>
      <w:pPr>
        <w:pStyle w:val="Normal56"/>
        <w:jc w:val="left"/>
        <w:rPr>
          <w:rFonts w:ascii="黑体" w:eastAsia="黑体" w:hAnsi="黑体"/>
          <w:sz w:val="24"/>
          <w:szCs w:val="28"/>
        </w:rPr>
      </w:pPr>
      <w:r>
        <w:rPr>
          <w:rFonts w:ascii="黑体" w:eastAsia="黑体" w:hAnsi="黑体"/>
          <w:sz w:val="24"/>
          <w:szCs w:val="28"/>
        </w:rPr>
        <w:t>D、加强抗生素治疗</w:t>
      </w:r>
    </w:p>
    <w:p>
      <w:pPr>
        <w:pStyle w:val="Normal56"/>
        <w:jc w:val="left"/>
        <w:rPr>
          <w:rFonts w:ascii="黑体" w:eastAsia="黑体" w:hAnsi="黑体"/>
          <w:sz w:val="24"/>
          <w:szCs w:val="28"/>
        </w:rPr>
      </w:pPr>
      <w:r>
        <w:rPr>
          <w:rFonts w:ascii="黑体" w:eastAsia="黑体" w:hAnsi="黑体"/>
          <w:sz w:val="24"/>
          <w:szCs w:val="28"/>
        </w:rPr>
        <w:t>E、理疗</w:t>
      </w:r>
    </w:p>
    <w:p>
      <w:pPr>
        <w:pStyle w:val="Normal56"/>
        <w:jc w:val="left"/>
        <w:rPr>
          <w:rFonts w:ascii="黑体" w:eastAsia="黑体" w:hAnsi="黑体"/>
          <w:sz w:val="24"/>
          <w:szCs w:val="28"/>
        </w:rPr>
      </w:pPr>
    </w:p>
    <w:p>
      <w:pPr>
        <w:pStyle w:val="Normal57"/>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8.</w:t>
      </w:r>
      <w:r>
        <w:rPr>
          <w:rFonts w:ascii="黑体" w:eastAsia="黑体" w:hAnsi="黑体"/>
          <w:sz w:val="24"/>
          <w:szCs w:val="28"/>
        </w:rPr>
        <w:t>喉镜显露声门时，下列哪项错误（）</w:t>
      </w:r>
    </w:p>
    <w:p>
      <w:pPr>
        <w:pStyle w:val="Normal57"/>
        <w:jc w:val="left"/>
        <w:rPr>
          <w:rFonts w:ascii="黑体" w:eastAsia="黑体" w:hAnsi="黑体"/>
          <w:sz w:val="24"/>
          <w:szCs w:val="28"/>
        </w:rPr>
      </w:pPr>
      <w:r>
        <w:drawing>
          <wp:inline distT="0" distB="0" distL="0" distR="0">
            <wp:extent cx="3010216" cy="2934008"/>
            <wp:effectExtent l="0" t="0" r="0" b="0"/>
            <wp:docPr id="13" name="_x0000_i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i0013"/>
                    <pic:cNvPicPr/>
                  </pic:nvPicPr>
                  <pic:blipFill>
                    <a:blip xmlns:r="http://schemas.openxmlformats.org/officeDocument/2006/relationships" r:embed="rId25"/>
                    <a:stretch>
                      <a:fillRect/>
                    </a:stretch>
                  </pic:blipFill>
                  <pic:spPr>
                    <a:xfrm>
                      <a:off x="0" y="0"/>
                      <a:ext cx="3010216" cy="2934008"/>
                    </a:xfrm>
                    <a:prstGeom prst="rect">
                      <a:avLst/>
                    </a:prstGeom>
                  </pic:spPr>
                </pic:pic>
              </a:graphicData>
            </a:graphic>
          </wp:inline>
        </w:drawing>
      </w:r>
    </w:p>
    <w:p>
      <w:pPr>
        <w:pStyle w:val="Normal57"/>
        <w:jc w:val="left"/>
        <w:rPr>
          <w:rFonts w:ascii="黑体" w:eastAsia="黑体" w:hAnsi="黑体"/>
          <w:sz w:val="24"/>
          <w:szCs w:val="28"/>
        </w:rPr>
      </w:pPr>
      <w:r>
        <w:rPr>
          <w:rFonts w:ascii="黑体" w:eastAsia="黑体" w:hAnsi="黑体"/>
          <w:sz w:val="24"/>
          <w:szCs w:val="28"/>
        </w:rPr>
        <w:t>A、根据解剖标志循序推进喉镜</w:t>
      </w:r>
    </w:p>
    <w:p>
      <w:pPr>
        <w:pStyle w:val="Normal57"/>
        <w:jc w:val="left"/>
        <w:rPr>
          <w:rFonts w:ascii="黑体" w:eastAsia="黑体" w:hAnsi="黑体"/>
          <w:sz w:val="24"/>
          <w:szCs w:val="28"/>
        </w:rPr>
      </w:pPr>
      <w:r>
        <w:rPr>
          <w:rFonts w:ascii="黑体" w:eastAsia="黑体" w:hAnsi="黑体"/>
          <w:sz w:val="24"/>
          <w:szCs w:val="28"/>
        </w:rPr>
        <w:t>B、显露声门的操作要迅速准确，轻柔</w:t>
      </w:r>
    </w:p>
    <w:p>
      <w:pPr>
        <w:pStyle w:val="Normal57"/>
        <w:jc w:val="left"/>
        <w:rPr>
          <w:rFonts w:ascii="黑体" w:eastAsia="黑体" w:hAnsi="黑体"/>
          <w:sz w:val="24"/>
          <w:szCs w:val="28"/>
        </w:rPr>
      </w:pPr>
      <w:r>
        <w:rPr>
          <w:rFonts w:ascii="黑体" w:eastAsia="黑体" w:hAnsi="黑体"/>
          <w:sz w:val="24"/>
          <w:szCs w:val="28"/>
        </w:rPr>
        <w:t>C、麻醉转浅时应重新加深</w:t>
      </w:r>
    </w:p>
    <w:p>
      <w:pPr>
        <w:pStyle w:val="Normal57"/>
        <w:jc w:val="left"/>
        <w:rPr>
          <w:rFonts w:ascii="黑体" w:eastAsia="黑体" w:hAnsi="黑体"/>
          <w:sz w:val="24"/>
          <w:szCs w:val="28"/>
        </w:rPr>
      </w:pPr>
      <w:r>
        <w:rPr>
          <w:rFonts w:ascii="黑体" w:eastAsia="黑体" w:hAnsi="黑体"/>
          <w:sz w:val="24"/>
          <w:szCs w:val="28"/>
        </w:rPr>
        <w:t>D、将上门齿作为支点显露声门</w:t>
      </w:r>
    </w:p>
    <w:p>
      <w:pPr>
        <w:pStyle w:val="Normal57"/>
        <w:jc w:val="left"/>
        <w:rPr>
          <w:rFonts w:ascii="黑体" w:eastAsia="黑体" w:hAnsi="黑体"/>
          <w:sz w:val="24"/>
          <w:szCs w:val="28"/>
        </w:rPr>
      </w:pPr>
      <w:r>
        <w:rPr>
          <w:rFonts w:ascii="黑体" w:eastAsia="黑体" w:hAnsi="黑体"/>
          <w:sz w:val="24"/>
          <w:szCs w:val="28"/>
        </w:rPr>
        <w:t>E、上提喉镜显露声门</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男，9岁，体重25kg，烧伤3小时入院，烧伤总面积80％，其中深Ⅱ度30％、Ⅲ度50％，伤后无尿，心率150次／分，呼吸36次／分，伤后8小时输液2500ml（其中胶体600ml）后仍无尿。伤后第8天，体温39．8℃，心率148次／分，呼吸36次／分，创面潮湿，焦痂下积脓，感染向邻近健康组织侵袭，血培养阴性。伤后第8天的情况，最可能的原因是（）</w:t>
      </w:r>
    </w:p>
    <w:p>
      <w:pPr>
        <w:pStyle w:val="Normal58"/>
        <w:jc w:val="left"/>
        <w:rPr>
          <w:rFonts w:ascii="黑体" w:eastAsia="黑体" w:hAnsi="黑体"/>
          <w:sz w:val="24"/>
          <w:szCs w:val="28"/>
        </w:rPr>
      </w:pPr>
      <w:r>
        <w:rPr>
          <w:rFonts w:ascii="黑体" w:eastAsia="黑体" w:hAnsi="黑体"/>
          <w:sz w:val="24"/>
          <w:szCs w:val="28"/>
        </w:rPr>
        <w:t>A、由于大剂量的抗生素的使用出现假阴性</w:t>
      </w:r>
    </w:p>
    <w:p>
      <w:pPr>
        <w:pStyle w:val="Normal58"/>
        <w:jc w:val="left"/>
        <w:rPr>
          <w:rFonts w:ascii="黑体" w:eastAsia="黑体" w:hAnsi="黑体"/>
          <w:sz w:val="24"/>
          <w:szCs w:val="28"/>
        </w:rPr>
      </w:pPr>
      <w:r>
        <w:rPr>
          <w:rFonts w:ascii="黑体" w:eastAsia="黑体" w:hAnsi="黑体"/>
          <w:sz w:val="24"/>
          <w:szCs w:val="28"/>
        </w:rPr>
        <w:t>B、烧伤创面脓毒症</w:t>
      </w:r>
    </w:p>
    <w:p>
      <w:pPr>
        <w:pStyle w:val="Normal58"/>
        <w:jc w:val="left"/>
        <w:rPr>
          <w:rFonts w:ascii="黑体" w:eastAsia="黑体" w:hAnsi="黑体"/>
          <w:sz w:val="24"/>
          <w:szCs w:val="28"/>
        </w:rPr>
      </w:pPr>
      <w:r>
        <w:rPr>
          <w:rFonts w:ascii="黑体" w:eastAsia="黑体" w:hAnsi="黑体"/>
          <w:sz w:val="24"/>
          <w:szCs w:val="28"/>
        </w:rPr>
        <w:t>C、培养条件不宜细菌生长</w:t>
      </w:r>
    </w:p>
    <w:p>
      <w:pPr>
        <w:pStyle w:val="Normal58"/>
        <w:jc w:val="left"/>
        <w:rPr>
          <w:rFonts w:ascii="黑体" w:eastAsia="黑体" w:hAnsi="黑体"/>
          <w:sz w:val="24"/>
          <w:szCs w:val="28"/>
        </w:rPr>
      </w:pPr>
      <w:r>
        <w:rPr>
          <w:rFonts w:ascii="黑体" w:eastAsia="黑体" w:hAnsi="黑体"/>
          <w:sz w:val="24"/>
          <w:szCs w:val="28"/>
        </w:rPr>
        <w:t>D、烧伤败血症合并脓毒血症</w:t>
      </w:r>
    </w:p>
    <w:p>
      <w:pPr>
        <w:pStyle w:val="Normal58"/>
        <w:jc w:val="left"/>
        <w:rPr>
          <w:rFonts w:ascii="黑体" w:eastAsia="黑体" w:hAnsi="黑体"/>
          <w:sz w:val="24"/>
          <w:szCs w:val="28"/>
        </w:rPr>
      </w:pPr>
      <w:r>
        <w:rPr>
          <w:rFonts w:ascii="黑体" w:eastAsia="黑体" w:hAnsi="黑体"/>
          <w:sz w:val="24"/>
          <w:szCs w:val="28"/>
        </w:rPr>
        <w:t>E、脓毒血症</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营养性巨幼细胞性贫血的主要精神神经症状及体征有（）</w:t>
      </w:r>
    </w:p>
    <w:p>
      <w:pPr>
        <w:pStyle w:val="Normal59"/>
        <w:jc w:val="left"/>
        <w:rPr>
          <w:rFonts w:ascii="黑体" w:eastAsia="黑体" w:hAnsi="黑体"/>
          <w:sz w:val="24"/>
          <w:szCs w:val="28"/>
        </w:rPr>
      </w:pPr>
      <w:r>
        <w:rPr>
          <w:rFonts w:ascii="黑体" w:eastAsia="黑体" w:hAnsi="黑体"/>
          <w:sz w:val="24"/>
          <w:szCs w:val="28"/>
        </w:rPr>
        <w:t>A、哭时泪少，不易出汗</w:t>
      </w:r>
    </w:p>
    <w:p>
      <w:pPr>
        <w:pStyle w:val="Normal59"/>
        <w:jc w:val="left"/>
        <w:rPr>
          <w:rFonts w:ascii="黑体" w:eastAsia="黑体" w:hAnsi="黑体"/>
          <w:sz w:val="24"/>
          <w:szCs w:val="28"/>
        </w:rPr>
      </w:pPr>
      <w:r>
        <w:rPr>
          <w:rFonts w:ascii="黑体" w:eastAsia="黑体" w:hAnsi="黑体"/>
          <w:sz w:val="24"/>
          <w:szCs w:val="28"/>
        </w:rPr>
        <w:t>B、表情呆滞、嗜睡、智力、动作发育落后，甚至退步</w:t>
      </w:r>
    </w:p>
    <w:p>
      <w:pPr>
        <w:pStyle w:val="Normal59"/>
        <w:jc w:val="left"/>
        <w:rPr>
          <w:rFonts w:ascii="黑体" w:eastAsia="黑体" w:hAnsi="黑体"/>
          <w:sz w:val="24"/>
          <w:szCs w:val="28"/>
        </w:rPr>
      </w:pPr>
      <w:r>
        <w:rPr>
          <w:rFonts w:ascii="黑体" w:eastAsia="黑体" w:hAnsi="黑体"/>
          <w:sz w:val="24"/>
          <w:szCs w:val="28"/>
        </w:rPr>
        <w:t>C、头、肢体震颤</w:t>
      </w:r>
    </w:p>
    <w:p>
      <w:pPr>
        <w:pStyle w:val="Normal59"/>
        <w:jc w:val="left"/>
        <w:rPr>
          <w:rFonts w:ascii="黑体" w:eastAsia="黑体" w:hAnsi="黑体"/>
          <w:sz w:val="24"/>
          <w:szCs w:val="28"/>
        </w:rPr>
      </w:pPr>
      <w:r>
        <w:rPr>
          <w:rFonts w:ascii="黑体" w:eastAsia="黑体" w:hAnsi="黑体"/>
          <w:sz w:val="24"/>
          <w:szCs w:val="28"/>
        </w:rPr>
        <w:t>D、感觉异常，膝反射减弱</w:t>
      </w:r>
    </w:p>
    <w:p>
      <w:pPr>
        <w:pStyle w:val="Normal59"/>
        <w:jc w:val="left"/>
        <w:rPr>
          <w:rFonts w:ascii="黑体" w:eastAsia="黑体" w:hAnsi="黑体"/>
          <w:sz w:val="24"/>
          <w:szCs w:val="28"/>
        </w:rPr>
      </w:pPr>
      <w:r>
        <w:rPr>
          <w:rFonts w:ascii="黑体" w:eastAsia="黑体" w:hAnsi="黑体"/>
          <w:sz w:val="24"/>
          <w:szCs w:val="28"/>
        </w:rPr>
        <w:t>E、腹壁反射及提睾反射消失</w:t>
      </w:r>
    </w:p>
    <w:p>
      <w:pPr>
        <w:pStyle w:val="Normal59"/>
        <w:jc w:val="left"/>
        <w:rPr>
          <w:rFonts w:ascii="黑体" w:eastAsia="黑体" w:hAnsi="黑体"/>
          <w:sz w:val="24"/>
          <w:szCs w:val="28"/>
        </w:rPr>
      </w:pPr>
    </w:p>
    <w:p>
      <w:pPr>
        <w:pStyle w:val="Normal6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小儿，2岁，头部及右上肢全部被开水烫伤，8小时入院。病儿入院时呈嗜睡状态，皮肤发花，心音低钝，脉搏细弱，伤面大部分表皮脱落，散在水疱该患儿调节液体的临床指标要求尿量不少于（）</w:t>
      </w:r>
    </w:p>
    <w:p>
      <w:pPr>
        <w:pStyle w:val="Normal60"/>
        <w:jc w:val="left"/>
        <w:rPr>
          <w:rFonts w:ascii="黑体" w:eastAsia="黑体" w:hAnsi="黑体"/>
          <w:sz w:val="24"/>
          <w:szCs w:val="28"/>
        </w:rPr>
      </w:pPr>
      <w:r>
        <w:rPr>
          <w:rFonts w:ascii="黑体" w:eastAsia="黑体" w:hAnsi="黑体"/>
          <w:sz w:val="24"/>
          <w:szCs w:val="28"/>
        </w:rPr>
        <w:t>A、5ml／h</w:t>
      </w:r>
    </w:p>
    <w:p>
      <w:pPr>
        <w:pStyle w:val="Normal60"/>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B、10ml／h</w:t>
      </w:r>
    </w:p>
    <w:p>
      <w:pPr>
        <w:pStyle w:val="Normal60"/>
        <w:jc w:val="left"/>
        <w:rPr>
          <w:rFonts w:ascii="黑体" w:eastAsia="黑体" w:hAnsi="黑体"/>
          <w:sz w:val="24"/>
          <w:szCs w:val="28"/>
        </w:rPr>
      </w:pPr>
      <w:r>
        <w:rPr>
          <w:rFonts w:ascii="黑体" w:eastAsia="黑体" w:hAnsi="黑体"/>
          <w:sz w:val="24"/>
          <w:szCs w:val="28"/>
        </w:rPr>
        <w:t>C、15ml／h</w:t>
      </w:r>
    </w:p>
    <w:p>
      <w:pPr>
        <w:pStyle w:val="Normal60"/>
        <w:jc w:val="left"/>
        <w:rPr>
          <w:rFonts w:ascii="黑体" w:eastAsia="黑体" w:hAnsi="黑体"/>
          <w:sz w:val="24"/>
          <w:szCs w:val="28"/>
        </w:rPr>
      </w:pPr>
      <w:r>
        <w:rPr>
          <w:rFonts w:ascii="黑体" w:eastAsia="黑体" w:hAnsi="黑体"/>
          <w:sz w:val="24"/>
          <w:szCs w:val="28"/>
        </w:rPr>
        <w:t>D、20ml／h</w:t>
      </w:r>
    </w:p>
    <w:p>
      <w:pPr>
        <w:pStyle w:val="Normal60"/>
        <w:jc w:val="left"/>
        <w:rPr>
          <w:rFonts w:ascii="黑体" w:eastAsia="黑体" w:hAnsi="黑体"/>
          <w:sz w:val="24"/>
          <w:szCs w:val="28"/>
        </w:rPr>
      </w:pPr>
      <w:r>
        <w:rPr>
          <w:rFonts w:ascii="黑体" w:eastAsia="黑体" w:hAnsi="黑体"/>
          <w:sz w:val="24"/>
          <w:szCs w:val="28"/>
        </w:rPr>
        <w:t>E、25ml／h</w:t>
      </w:r>
    </w:p>
    <w:p>
      <w:pPr>
        <w:pStyle w:val="Normal60"/>
        <w:jc w:val="left"/>
        <w:rPr>
          <w:rFonts w:ascii="黑体" w:eastAsia="黑体" w:hAnsi="黑体"/>
          <w:sz w:val="24"/>
          <w:szCs w:val="28"/>
        </w:rPr>
      </w:pPr>
    </w:p>
    <w:p>
      <w:pPr>
        <w:pStyle w:val="Normal6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女孩，6个月，近20天来发烧，皮肤发黄，尿黄，便白，体检发现腹较胀，右上腹饱满，有压痛为明确诊断首选哪种检查法（）</w:t>
      </w:r>
    </w:p>
    <w:p>
      <w:pPr>
        <w:pStyle w:val="Normal61"/>
        <w:jc w:val="left"/>
        <w:rPr>
          <w:rFonts w:ascii="黑体" w:eastAsia="黑体" w:hAnsi="黑体"/>
          <w:sz w:val="24"/>
          <w:szCs w:val="28"/>
        </w:rPr>
      </w:pPr>
      <w:r>
        <w:rPr>
          <w:rFonts w:ascii="黑体" w:eastAsia="黑体" w:hAnsi="黑体"/>
          <w:sz w:val="24"/>
          <w:szCs w:val="28"/>
        </w:rPr>
        <w:t>A、血常规</w:t>
      </w:r>
    </w:p>
    <w:p>
      <w:pPr>
        <w:pStyle w:val="Normal61"/>
        <w:jc w:val="left"/>
        <w:rPr>
          <w:rFonts w:ascii="黑体" w:eastAsia="黑体" w:hAnsi="黑体"/>
          <w:sz w:val="24"/>
          <w:szCs w:val="28"/>
        </w:rPr>
      </w:pPr>
      <w:r>
        <w:rPr>
          <w:rFonts w:ascii="黑体" w:eastAsia="黑体" w:hAnsi="黑体"/>
          <w:sz w:val="24"/>
          <w:szCs w:val="28"/>
        </w:rPr>
        <w:t>B、肝功能</w:t>
      </w:r>
    </w:p>
    <w:p>
      <w:pPr>
        <w:pStyle w:val="Normal61"/>
        <w:jc w:val="left"/>
        <w:rPr>
          <w:rFonts w:ascii="黑体" w:eastAsia="黑体" w:hAnsi="黑体"/>
          <w:sz w:val="24"/>
          <w:szCs w:val="28"/>
        </w:rPr>
      </w:pPr>
      <w:r>
        <w:rPr>
          <w:rFonts w:ascii="黑体" w:eastAsia="黑体" w:hAnsi="黑体"/>
          <w:sz w:val="24"/>
          <w:szCs w:val="28"/>
        </w:rPr>
        <w:t>C、钡餐造影</w:t>
      </w:r>
    </w:p>
    <w:p>
      <w:pPr>
        <w:pStyle w:val="Normal61"/>
        <w:jc w:val="left"/>
        <w:rPr>
          <w:rFonts w:ascii="黑体" w:eastAsia="黑体" w:hAnsi="黑体"/>
          <w:sz w:val="24"/>
          <w:szCs w:val="28"/>
        </w:rPr>
      </w:pPr>
      <w:r>
        <w:rPr>
          <w:rFonts w:ascii="黑体" w:eastAsia="黑体" w:hAnsi="黑体"/>
          <w:sz w:val="24"/>
          <w:szCs w:val="28"/>
        </w:rPr>
        <w:t>D、腹部B超</w:t>
      </w:r>
    </w:p>
    <w:p>
      <w:pPr>
        <w:pStyle w:val="Normal61"/>
        <w:jc w:val="left"/>
        <w:rPr>
          <w:rFonts w:ascii="黑体" w:eastAsia="黑体" w:hAnsi="黑体"/>
          <w:sz w:val="24"/>
          <w:szCs w:val="28"/>
        </w:rPr>
      </w:pPr>
      <w:r>
        <w:rPr>
          <w:rFonts w:ascii="黑体" w:eastAsia="黑体" w:hAnsi="黑体"/>
          <w:sz w:val="24"/>
          <w:szCs w:val="28"/>
        </w:rPr>
        <w:t>E、腹部立位平片</w:t>
      </w:r>
    </w:p>
    <w:p>
      <w:pPr>
        <w:pStyle w:val="Normal61"/>
        <w:jc w:val="left"/>
        <w:rPr>
          <w:rFonts w:ascii="黑体" w:eastAsia="黑体" w:hAnsi="黑体"/>
          <w:sz w:val="24"/>
          <w:szCs w:val="28"/>
        </w:rPr>
      </w:pPr>
    </w:p>
    <w:p>
      <w:pPr>
        <w:pStyle w:val="Normal6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以下哪些疾病可引起肾盂积水（）</w:t>
      </w:r>
    </w:p>
    <w:p>
      <w:pPr>
        <w:pStyle w:val="Normal62"/>
        <w:jc w:val="left"/>
        <w:rPr>
          <w:rFonts w:ascii="黑体" w:eastAsia="黑体" w:hAnsi="黑体"/>
          <w:sz w:val="24"/>
          <w:szCs w:val="28"/>
        </w:rPr>
      </w:pPr>
      <w:r>
        <w:rPr>
          <w:rFonts w:ascii="黑体" w:eastAsia="黑体" w:hAnsi="黑体"/>
          <w:sz w:val="24"/>
          <w:szCs w:val="28"/>
        </w:rPr>
        <w:t>A、子宫肌瘤</w:t>
      </w:r>
    </w:p>
    <w:p>
      <w:pPr>
        <w:pStyle w:val="Normal62"/>
        <w:jc w:val="left"/>
        <w:rPr>
          <w:rFonts w:ascii="黑体" w:eastAsia="黑体" w:hAnsi="黑体"/>
          <w:sz w:val="24"/>
          <w:szCs w:val="28"/>
        </w:rPr>
      </w:pPr>
      <w:r>
        <w:rPr>
          <w:rFonts w:ascii="黑体" w:eastAsia="黑体" w:hAnsi="黑体"/>
          <w:sz w:val="24"/>
          <w:szCs w:val="28"/>
        </w:rPr>
        <w:t>B、肾结石</w:t>
      </w:r>
    </w:p>
    <w:p>
      <w:pPr>
        <w:pStyle w:val="Normal62"/>
        <w:jc w:val="left"/>
        <w:rPr>
          <w:rFonts w:ascii="黑体" w:eastAsia="黑体" w:hAnsi="黑体"/>
          <w:sz w:val="24"/>
          <w:szCs w:val="28"/>
        </w:rPr>
      </w:pPr>
      <w:r>
        <w:rPr>
          <w:rFonts w:ascii="黑体" w:eastAsia="黑体" w:hAnsi="黑体"/>
          <w:sz w:val="24"/>
          <w:szCs w:val="28"/>
        </w:rPr>
        <w:t>C、良性前列腺增生</w:t>
      </w:r>
    </w:p>
    <w:p>
      <w:pPr>
        <w:pStyle w:val="Normal62"/>
        <w:jc w:val="left"/>
        <w:rPr>
          <w:rFonts w:ascii="黑体" w:eastAsia="黑体" w:hAnsi="黑体"/>
          <w:sz w:val="24"/>
          <w:szCs w:val="28"/>
        </w:rPr>
      </w:pPr>
      <w:r>
        <w:rPr>
          <w:rFonts w:ascii="黑体" w:eastAsia="黑体" w:hAnsi="黑体"/>
          <w:sz w:val="24"/>
          <w:szCs w:val="28"/>
        </w:rPr>
        <w:t>D、输尿管乳头状移行细胞癌</w:t>
      </w:r>
    </w:p>
    <w:p>
      <w:pPr>
        <w:pStyle w:val="Normal62"/>
        <w:jc w:val="left"/>
        <w:rPr>
          <w:rFonts w:ascii="黑体" w:eastAsia="黑体" w:hAnsi="黑体"/>
          <w:sz w:val="24"/>
          <w:szCs w:val="28"/>
        </w:rPr>
      </w:pPr>
      <w:r>
        <w:rPr>
          <w:rFonts w:ascii="黑体" w:eastAsia="黑体" w:hAnsi="黑体"/>
          <w:sz w:val="24"/>
          <w:szCs w:val="28"/>
        </w:rPr>
        <w:t>E、慢性肾静脉血栓</w:t>
      </w:r>
    </w:p>
    <w:p>
      <w:pPr>
        <w:pStyle w:val="Normal62"/>
        <w:jc w:val="left"/>
        <w:rPr>
          <w:rFonts w:ascii="黑体" w:eastAsia="黑体" w:hAnsi="黑体"/>
          <w:sz w:val="24"/>
          <w:szCs w:val="28"/>
        </w:rPr>
      </w:pPr>
    </w:p>
    <w:p>
      <w:pPr>
        <w:pStyle w:val="Normal6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出生后2个月女孩，体检时发现左侧下肢较右侧短，左侧腹股沟纹深而高，双侧大腿皮纹不对称，左侧下肢外旋幅度小。Ortolani试验阳性。首选的治疗方法（）</w:t>
      </w:r>
    </w:p>
    <w:p>
      <w:pPr>
        <w:pStyle w:val="Normal63"/>
        <w:jc w:val="left"/>
        <w:rPr>
          <w:rFonts w:ascii="黑体" w:eastAsia="黑体" w:hAnsi="黑体"/>
          <w:sz w:val="24"/>
          <w:szCs w:val="28"/>
        </w:rPr>
      </w:pPr>
      <w:r>
        <w:rPr>
          <w:rFonts w:ascii="黑体" w:eastAsia="黑体" w:hAnsi="黑体"/>
          <w:sz w:val="24"/>
          <w:szCs w:val="28"/>
        </w:rPr>
        <w:t>A、手法复位，支具固定</w:t>
      </w:r>
    </w:p>
    <w:p>
      <w:pPr>
        <w:pStyle w:val="Normal63"/>
        <w:jc w:val="left"/>
        <w:rPr>
          <w:rFonts w:ascii="黑体" w:eastAsia="黑体" w:hAnsi="黑体"/>
          <w:sz w:val="24"/>
          <w:szCs w:val="28"/>
        </w:rPr>
      </w:pPr>
      <w:r>
        <w:rPr>
          <w:rFonts w:ascii="黑体" w:eastAsia="黑体" w:hAnsi="黑体"/>
          <w:sz w:val="24"/>
          <w:szCs w:val="28"/>
        </w:rPr>
        <w:t>B、皮牵引复位，支具固定</w:t>
      </w:r>
    </w:p>
    <w:p>
      <w:pPr>
        <w:pStyle w:val="Normal63"/>
        <w:jc w:val="left"/>
        <w:rPr>
          <w:rFonts w:ascii="黑体" w:eastAsia="黑体" w:hAnsi="黑体"/>
          <w:sz w:val="24"/>
          <w:szCs w:val="28"/>
        </w:rPr>
      </w:pPr>
      <w:r>
        <w:rPr>
          <w:rFonts w:ascii="黑体" w:eastAsia="黑体" w:hAnsi="黑体"/>
          <w:sz w:val="24"/>
          <w:szCs w:val="28"/>
        </w:rPr>
        <w:t>C、皮牵引复位，石膏固定</w:t>
      </w:r>
    </w:p>
    <w:p>
      <w:pPr>
        <w:pStyle w:val="Normal63"/>
        <w:jc w:val="left"/>
        <w:rPr>
          <w:rFonts w:ascii="黑体" w:eastAsia="黑体" w:hAnsi="黑体"/>
          <w:sz w:val="24"/>
          <w:szCs w:val="28"/>
        </w:rPr>
      </w:pPr>
      <w:r>
        <w:rPr>
          <w:rFonts w:ascii="黑体" w:eastAsia="黑体" w:hAnsi="黑体"/>
          <w:sz w:val="24"/>
          <w:szCs w:val="28"/>
        </w:rPr>
        <w:t>D、骨牵引复位，石膏固定</w:t>
      </w:r>
    </w:p>
    <w:p>
      <w:pPr>
        <w:pStyle w:val="Normal63"/>
        <w:jc w:val="left"/>
        <w:rPr>
          <w:rFonts w:ascii="黑体" w:eastAsia="黑体" w:hAnsi="黑体"/>
          <w:sz w:val="24"/>
          <w:szCs w:val="28"/>
        </w:rPr>
      </w:pPr>
      <w:r>
        <w:rPr>
          <w:rFonts w:ascii="黑体" w:eastAsia="黑体" w:hAnsi="黑体"/>
          <w:sz w:val="24"/>
          <w:szCs w:val="28"/>
        </w:rPr>
        <w:t>E、骨盆截骨术</w:t>
      </w:r>
    </w:p>
    <w:p>
      <w:pPr>
        <w:pStyle w:val="Normal63"/>
        <w:jc w:val="left"/>
        <w:rPr>
          <w:rFonts w:ascii="黑体" w:eastAsia="黑体" w:hAnsi="黑体"/>
          <w:sz w:val="24"/>
          <w:szCs w:val="28"/>
        </w:rPr>
      </w:pPr>
    </w:p>
    <w:p>
      <w:pPr>
        <w:pStyle w:val="Normal6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12岁男孩，跌跤后当晚自觉全身不适，发热，左膝部疼痛，经青霉素治疗3日无效来院。检查左股骨下端肿胀，有局限性压痛，膝关节内有积液，活动障碍，体温39．5℃，白细胞计数18×109/L，中性90％，血沉80mm／h。进一步治疗中，下列哪项是最关键的（）</w:t>
      </w:r>
    </w:p>
    <w:p>
      <w:pPr>
        <w:pStyle w:val="Normal64"/>
        <w:jc w:val="left"/>
        <w:rPr>
          <w:rFonts w:ascii="黑体" w:eastAsia="黑体" w:hAnsi="黑体"/>
          <w:sz w:val="24"/>
          <w:szCs w:val="28"/>
        </w:rPr>
      </w:pPr>
      <w:r>
        <w:rPr>
          <w:rFonts w:ascii="黑体" w:eastAsia="黑体" w:hAnsi="黑体"/>
          <w:sz w:val="24"/>
          <w:szCs w:val="28"/>
        </w:rPr>
        <w:t>A、联合应用大剂量的抗生素</w:t>
      </w:r>
    </w:p>
    <w:p>
      <w:pPr>
        <w:pStyle w:val="Normal64"/>
        <w:jc w:val="left"/>
        <w:rPr>
          <w:rFonts w:ascii="黑体" w:eastAsia="黑体" w:hAnsi="黑体"/>
          <w:sz w:val="24"/>
          <w:szCs w:val="28"/>
        </w:rPr>
      </w:pPr>
      <w:r>
        <w:rPr>
          <w:rFonts w:ascii="黑体" w:eastAsia="黑体" w:hAnsi="黑体"/>
          <w:sz w:val="24"/>
          <w:szCs w:val="28"/>
        </w:rPr>
        <w:t>B、患肢制动</w:t>
      </w:r>
    </w:p>
    <w:p>
      <w:pPr>
        <w:pStyle w:val="Normal64"/>
        <w:jc w:val="left"/>
        <w:rPr>
          <w:rFonts w:ascii="黑体" w:eastAsia="黑体" w:hAnsi="黑体"/>
          <w:sz w:val="24"/>
          <w:szCs w:val="28"/>
        </w:rPr>
      </w:pPr>
      <w:r>
        <w:rPr>
          <w:rFonts w:ascii="黑体" w:eastAsia="黑体" w:hAnsi="黑体"/>
          <w:sz w:val="24"/>
          <w:szCs w:val="28"/>
        </w:rPr>
        <w:t>C、全身支持治疗，注意水电解质平衡</w:t>
      </w:r>
    </w:p>
    <w:p>
      <w:pPr>
        <w:pStyle w:val="Normal64"/>
        <w:jc w:val="left"/>
        <w:rPr>
          <w:rFonts w:ascii="黑体" w:eastAsia="黑体" w:hAnsi="黑体"/>
          <w:sz w:val="24"/>
          <w:szCs w:val="28"/>
        </w:rPr>
      </w:pPr>
      <w:r>
        <w:rPr>
          <w:rFonts w:ascii="黑体" w:eastAsia="黑体" w:hAnsi="黑体"/>
          <w:sz w:val="24"/>
          <w:szCs w:val="28"/>
        </w:rPr>
        <w:t>D、局部减压引流</w:t>
      </w:r>
    </w:p>
    <w:p>
      <w:pPr>
        <w:pStyle w:val="Normal64"/>
        <w:jc w:val="left"/>
        <w:rPr>
          <w:rFonts w:ascii="黑体" w:eastAsia="黑体" w:hAnsi="黑体"/>
          <w:sz w:val="24"/>
          <w:szCs w:val="28"/>
        </w:rPr>
      </w:pPr>
      <w:r>
        <w:rPr>
          <w:rFonts w:ascii="黑体" w:eastAsia="黑体" w:hAnsi="黑体"/>
          <w:sz w:val="24"/>
          <w:szCs w:val="28"/>
        </w:rPr>
        <w:t>E、避免外伤骨折</w:t>
      </w:r>
    </w:p>
    <w:p>
      <w:pPr>
        <w:pStyle w:val="Normal64"/>
        <w:jc w:val="left"/>
        <w:rPr>
          <w:rFonts w:ascii="黑体" w:eastAsia="黑体" w:hAnsi="黑体"/>
          <w:sz w:val="24"/>
          <w:szCs w:val="28"/>
        </w:rPr>
      </w:pPr>
    </w:p>
    <w:p>
      <w:pPr>
        <w:pStyle w:val="Normal6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小儿男性，3岁，幼儿时曾认为是女孩，排尿时尿道口位于会阴，阴茎位于阴囊间，1岁时发现右侧阴囊可触到睾丸，哭闹时左腹股沟突起一肿块尿道下裂哪种类型合并症较多（）</w:t>
      </w:r>
    </w:p>
    <w:p>
      <w:pPr>
        <w:pStyle w:val="Normal65"/>
        <w:jc w:val="left"/>
        <w:rPr>
          <w:rFonts w:ascii="黑体" w:eastAsia="黑体" w:hAnsi="黑体"/>
          <w:sz w:val="24"/>
          <w:szCs w:val="28"/>
        </w:rPr>
      </w:pPr>
      <w:r>
        <w:rPr>
          <w:rFonts w:ascii="黑体" w:eastAsia="黑体" w:hAnsi="黑体"/>
          <w:sz w:val="24"/>
          <w:szCs w:val="28"/>
        </w:rPr>
        <w:t>A、冠状沟型</w:t>
      </w:r>
    </w:p>
    <w:p>
      <w:pPr>
        <w:pStyle w:val="Normal65"/>
        <w:jc w:val="left"/>
        <w:rPr>
          <w:rFonts w:ascii="黑体" w:eastAsia="黑体" w:hAnsi="黑体"/>
          <w:sz w:val="24"/>
          <w:szCs w:val="28"/>
        </w:rPr>
      </w:pPr>
      <w:r>
        <w:rPr>
          <w:rFonts w:ascii="黑体" w:eastAsia="黑体" w:hAnsi="黑体"/>
          <w:sz w:val="24"/>
          <w:szCs w:val="28"/>
        </w:rPr>
        <w:t>B、阴茎干型</w:t>
      </w:r>
    </w:p>
    <w:p>
      <w:pPr>
        <w:pStyle w:val="Normal65"/>
        <w:jc w:val="left"/>
        <w:rPr>
          <w:rFonts w:ascii="黑体" w:eastAsia="黑体" w:hAnsi="黑体"/>
          <w:sz w:val="24"/>
          <w:szCs w:val="28"/>
        </w:rPr>
        <w:sectPr w:rsidSect="00C33305">
          <w:footerReference w:type="default" r:id="rId27"/>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C、阴茎阴囊型</w:t>
      </w:r>
    </w:p>
    <w:p>
      <w:pPr>
        <w:pStyle w:val="Normal65"/>
        <w:jc w:val="left"/>
        <w:rPr>
          <w:rFonts w:ascii="黑体" w:eastAsia="黑体" w:hAnsi="黑体"/>
          <w:sz w:val="24"/>
          <w:szCs w:val="28"/>
        </w:rPr>
      </w:pPr>
      <w:r>
        <w:rPr>
          <w:rFonts w:ascii="黑体" w:eastAsia="黑体" w:hAnsi="黑体"/>
          <w:sz w:val="24"/>
          <w:szCs w:val="28"/>
        </w:rPr>
        <w:t>D、会阴型</w:t>
      </w:r>
    </w:p>
    <w:p>
      <w:pPr>
        <w:pStyle w:val="Normal65"/>
        <w:jc w:val="left"/>
        <w:rPr>
          <w:rFonts w:ascii="黑体" w:eastAsia="黑体" w:hAnsi="黑体"/>
          <w:sz w:val="24"/>
          <w:szCs w:val="28"/>
        </w:rPr>
      </w:pPr>
      <w:r>
        <w:rPr>
          <w:rFonts w:ascii="黑体" w:eastAsia="黑体" w:hAnsi="黑体"/>
          <w:sz w:val="24"/>
          <w:szCs w:val="28"/>
        </w:rPr>
        <w:t>E、单纯下弯畸形</w:t>
      </w:r>
    </w:p>
    <w:p>
      <w:pPr>
        <w:pStyle w:val="Normal65"/>
        <w:jc w:val="left"/>
        <w:rPr>
          <w:rFonts w:ascii="黑体" w:eastAsia="黑体" w:hAnsi="黑体"/>
          <w:sz w:val="24"/>
          <w:szCs w:val="28"/>
        </w:rPr>
      </w:pPr>
    </w:p>
    <w:p>
      <w:pPr>
        <w:pStyle w:val="Normal6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有关先天性髋关节脱位下列哪项是恰当的（）</w:t>
      </w:r>
    </w:p>
    <w:p>
      <w:pPr>
        <w:pStyle w:val="Normal66"/>
        <w:jc w:val="left"/>
        <w:rPr>
          <w:rFonts w:ascii="黑体" w:eastAsia="黑体" w:hAnsi="黑体"/>
          <w:sz w:val="24"/>
          <w:szCs w:val="28"/>
        </w:rPr>
      </w:pPr>
      <w:r>
        <w:rPr>
          <w:rFonts w:ascii="黑体" w:eastAsia="黑体" w:hAnsi="黑体"/>
          <w:sz w:val="24"/>
          <w:szCs w:val="28"/>
        </w:rPr>
        <w:t>A、臀位产发病率较高</w:t>
      </w:r>
    </w:p>
    <w:p>
      <w:pPr>
        <w:pStyle w:val="Normal66"/>
        <w:jc w:val="left"/>
        <w:rPr>
          <w:rFonts w:ascii="黑体" w:eastAsia="黑体" w:hAnsi="黑体"/>
          <w:sz w:val="24"/>
          <w:szCs w:val="28"/>
        </w:rPr>
      </w:pPr>
      <w:r>
        <w:rPr>
          <w:rFonts w:ascii="黑体" w:eastAsia="黑体" w:hAnsi="黑体"/>
          <w:sz w:val="24"/>
          <w:szCs w:val="28"/>
        </w:rPr>
        <w:t>B、女性多于男性</w:t>
      </w:r>
    </w:p>
    <w:p>
      <w:pPr>
        <w:pStyle w:val="Normal66"/>
        <w:jc w:val="left"/>
        <w:rPr>
          <w:rFonts w:ascii="黑体" w:eastAsia="黑体" w:hAnsi="黑体"/>
          <w:sz w:val="24"/>
          <w:szCs w:val="28"/>
        </w:rPr>
      </w:pPr>
      <w:r>
        <w:rPr>
          <w:rFonts w:ascii="黑体" w:eastAsia="黑体" w:hAnsi="黑体"/>
          <w:sz w:val="24"/>
          <w:szCs w:val="28"/>
        </w:rPr>
        <w:t>C、右侧多于左侧</w:t>
      </w:r>
    </w:p>
    <w:p>
      <w:pPr>
        <w:pStyle w:val="Normal66"/>
        <w:jc w:val="left"/>
        <w:rPr>
          <w:rFonts w:ascii="黑体" w:eastAsia="黑体" w:hAnsi="黑体"/>
          <w:sz w:val="24"/>
          <w:szCs w:val="28"/>
        </w:rPr>
      </w:pPr>
      <w:r>
        <w:rPr>
          <w:rFonts w:ascii="黑体" w:eastAsia="黑体" w:hAnsi="黑体"/>
          <w:sz w:val="24"/>
          <w:szCs w:val="28"/>
        </w:rPr>
        <w:t>D、头胎发病率较高</w:t>
      </w:r>
    </w:p>
    <w:p>
      <w:pPr>
        <w:pStyle w:val="Normal66"/>
        <w:jc w:val="left"/>
        <w:rPr>
          <w:rFonts w:ascii="黑体" w:eastAsia="黑体" w:hAnsi="黑体"/>
          <w:sz w:val="24"/>
          <w:szCs w:val="28"/>
        </w:rPr>
      </w:pPr>
      <w:r>
        <w:rPr>
          <w:rFonts w:ascii="黑体" w:eastAsia="黑体" w:hAnsi="黑体"/>
          <w:sz w:val="24"/>
          <w:szCs w:val="28"/>
        </w:rPr>
        <w:t>E、北方发病率高于南方</w:t>
      </w:r>
    </w:p>
    <w:p>
      <w:pPr>
        <w:pStyle w:val="Normal66"/>
        <w:jc w:val="left"/>
        <w:rPr>
          <w:rFonts w:ascii="黑体" w:eastAsia="黑体" w:hAnsi="黑体"/>
          <w:sz w:val="24"/>
          <w:szCs w:val="28"/>
        </w:rPr>
      </w:pPr>
    </w:p>
    <w:p>
      <w:pPr>
        <w:pStyle w:val="Normal6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下列各项标志细胞损伤不可复的为（）</w:t>
      </w:r>
    </w:p>
    <w:p>
      <w:pPr>
        <w:pStyle w:val="Normal67"/>
        <w:jc w:val="left"/>
        <w:rPr>
          <w:rFonts w:ascii="黑体" w:eastAsia="黑体" w:hAnsi="黑体"/>
          <w:sz w:val="24"/>
          <w:szCs w:val="28"/>
        </w:rPr>
      </w:pPr>
      <w:r>
        <w:rPr>
          <w:rFonts w:ascii="黑体" w:eastAsia="黑体" w:hAnsi="黑体"/>
          <w:sz w:val="24"/>
          <w:szCs w:val="28"/>
        </w:rPr>
        <w:t>A、细胞表面结构变形</w:t>
      </w:r>
    </w:p>
    <w:p>
      <w:pPr>
        <w:pStyle w:val="Normal67"/>
        <w:jc w:val="left"/>
        <w:rPr>
          <w:rFonts w:ascii="黑体" w:eastAsia="黑体" w:hAnsi="黑体"/>
          <w:sz w:val="24"/>
          <w:szCs w:val="28"/>
        </w:rPr>
      </w:pPr>
      <w:r>
        <w:rPr>
          <w:rFonts w:ascii="黑体" w:eastAsia="黑体" w:hAnsi="黑体"/>
          <w:sz w:val="24"/>
          <w:szCs w:val="28"/>
        </w:rPr>
        <w:t>B、核浓缩</w:t>
      </w:r>
    </w:p>
    <w:p>
      <w:pPr>
        <w:pStyle w:val="Normal67"/>
        <w:jc w:val="left"/>
        <w:rPr>
          <w:rFonts w:ascii="黑体" w:eastAsia="黑体" w:hAnsi="黑体"/>
          <w:sz w:val="24"/>
          <w:szCs w:val="28"/>
        </w:rPr>
      </w:pPr>
      <w:r>
        <w:rPr>
          <w:rFonts w:ascii="黑体" w:eastAsia="黑体" w:hAnsi="黑体"/>
          <w:sz w:val="24"/>
          <w:szCs w:val="28"/>
        </w:rPr>
        <w:t>C、核碎裂</w:t>
      </w:r>
    </w:p>
    <w:p>
      <w:pPr>
        <w:pStyle w:val="Normal67"/>
        <w:jc w:val="left"/>
        <w:rPr>
          <w:rFonts w:ascii="黑体" w:eastAsia="黑体" w:hAnsi="黑体"/>
          <w:sz w:val="24"/>
          <w:szCs w:val="28"/>
        </w:rPr>
      </w:pPr>
      <w:r>
        <w:rPr>
          <w:rFonts w:ascii="黑体" w:eastAsia="黑体" w:hAnsi="黑体"/>
          <w:sz w:val="24"/>
          <w:szCs w:val="28"/>
        </w:rPr>
        <w:t>D、核溶解</w:t>
      </w:r>
    </w:p>
    <w:p>
      <w:pPr>
        <w:pStyle w:val="Normal67"/>
        <w:jc w:val="left"/>
        <w:rPr>
          <w:rFonts w:ascii="黑体" w:eastAsia="黑体" w:hAnsi="黑体"/>
          <w:sz w:val="24"/>
          <w:szCs w:val="28"/>
        </w:rPr>
      </w:pPr>
      <w:r>
        <w:rPr>
          <w:rFonts w:ascii="黑体" w:eastAsia="黑体" w:hAnsi="黑体"/>
          <w:sz w:val="24"/>
          <w:szCs w:val="28"/>
        </w:rPr>
        <w:t>E、核内髓鞘样结构</w:t>
      </w:r>
    </w:p>
    <w:p>
      <w:pPr>
        <w:pStyle w:val="Normal67"/>
        <w:jc w:val="left"/>
        <w:rPr>
          <w:rFonts w:ascii="黑体" w:eastAsia="黑体" w:hAnsi="黑体"/>
          <w:sz w:val="24"/>
          <w:szCs w:val="28"/>
        </w:rPr>
      </w:pPr>
    </w:p>
    <w:p>
      <w:pPr>
        <w:pStyle w:val="Normal6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男，9岁，体重25kg，烧伤3小时入院，烧伤总面积80％，其中深Ⅱ度30％、Ⅲ度50％，伤后无尿，心率150次／分，呼吸36次／分，伤后8小时输液2500ml（其中胶体600ml）后仍无尿。伤后第8天，体温39．8℃，心率148次／分，呼吸36次／分，创面潮湿，焦痂下积脓，感染向邻近健康组织侵袭，血培养阴性。针对无尿首先应（）</w:t>
      </w:r>
    </w:p>
    <w:p>
      <w:pPr>
        <w:pStyle w:val="Normal68"/>
        <w:jc w:val="left"/>
        <w:rPr>
          <w:rFonts w:ascii="黑体" w:eastAsia="黑体" w:hAnsi="黑体"/>
          <w:sz w:val="24"/>
          <w:szCs w:val="28"/>
        </w:rPr>
      </w:pPr>
      <w:r>
        <w:rPr>
          <w:rFonts w:ascii="黑体" w:eastAsia="黑体" w:hAnsi="黑体"/>
          <w:sz w:val="24"/>
          <w:szCs w:val="28"/>
        </w:rPr>
        <w:t>A、加快补液速度</w:t>
      </w:r>
    </w:p>
    <w:p>
      <w:pPr>
        <w:pStyle w:val="Normal68"/>
        <w:jc w:val="left"/>
        <w:rPr>
          <w:rFonts w:ascii="黑体" w:eastAsia="黑体" w:hAnsi="黑体"/>
          <w:sz w:val="24"/>
          <w:szCs w:val="28"/>
        </w:rPr>
      </w:pPr>
      <w:r>
        <w:rPr>
          <w:rFonts w:ascii="黑体" w:eastAsia="黑体" w:hAnsi="黑体"/>
          <w:sz w:val="24"/>
          <w:szCs w:val="28"/>
        </w:rPr>
        <w:t>B、用利尿剂</w:t>
      </w:r>
    </w:p>
    <w:p>
      <w:pPr>
        <w:pStyle w:val="Normal68"/>
        <w:jc w:val="left"/>
        <w:rPr>
          <w:rFonts w:ascii="黑体" w:eastAsia="黑体" w:hAnsi="黑体"/>
          <w:sz w:val="24"/>
          <w:szCs w:val="28"/>
        </w:rPr>
      </w:pPr>
      <w:r>
        <w:rPr>
          <w:rFonts w:ascii="黑体" w:eastAsia="黑体" w:hAnsi="黑体"/>
          <w:sz w:val="24"/>
          <w:szCs w:val="28"/>
        </w:rPr>
        <w:t>C、查血电解质、尿素氮及肌酐</w:t>
      </w:r>
    </w:p>
    <w:p>
      <w:pPr>
        <w:pStyle w:val="Normal68"/>
        <w:jc w:val="left"/>
        <w:rPr>
          <w:rFonts w:ascii="黑体" w:eastAsia="黑体" w:hAnsi="黑体"/>
          <w:sz w:val="24"/>
          <w:szCs w:val="28"/>
        </w:rPr>
      </w:pPr>
      <w:r>
        <w:rPr>
          <w:rFonts w:ascii="黑体" w:eastAsia="黑体" w:hAnsi="黑体"/>
          <w:sz w:val="24"/>
          <w:szCs w:val="28"/>
        </w:rPr>
        <w:t>D、进一步询问病史，了解伤前情况</w:t>
      </w:r>
    </w:p>
    <w:p>
      <w:pPr>
        <w:pStyle w:val="Normal68"/>
        <w:jc w:val="left"/>
        <w:rPr>
          <w:rFonts w:ascii="黑体" w:eastAsia="黑体" w:hAnsi="黑体"/>
          <w:sz w:val="24"/>
          <w:szCs w:val="28"/>
        </w:rPr>
      </w:pPr>
      <w:r>
        <w:rPr>
          <w:rFonts w:ascii="黑体" w:eastAsia="黑体" w:hAnsi="黑体"/>
          <w:sz w:val="24"/>
          <w:szCs w:val="28"/>
        </w:rPr>
        <w:t>E、检查膀胱区及尿管</w:t>
      </w:r>
    </w:p>
    <w:p>
      <w:pPr>
        <w:pStyle w:val="Normal68"/>
        <w:jc w:val="left"/>
        <w:rPr>
          <w:rFonts w:ascii="黑体" w:eastAsia="黑体" w:hAnsi="黑体"/>
          <w:sz w:val="24"/>
          <w:szCs w:val="28"/>
        </w:rPr>
      </w:pPr>
    </w:p>
    <w:p>
      <w:pPr>
        <w:pStyle w:val="Normal6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女性，9岁，寒战，高热，咳脓痰2天。查体：体温39．2℃，左肺闻及湿性啰音，X线胸片显示：左肺下叶大片致密阴影，给予抗生素治疗。2天后症状加重，胸痛并呼吸困难，左胸呼吸音降低，胸片示左胸胸腔积液。目前考虑为（）</w:t>
      </w:r>
    </w:p>
    <w:p>
      <w:pPr>
        <w:pStyle w:val="Normal69"/>
        <w:jc w:val="left"/>
        <w:rPr>
          <w:rFonts w:ascii="黑体" w:eastAsia="黑体" w:hAnsi="黑体"/>
          <w:sz w:val="24"/>
          <w:szCs w:val="28"/>
        </w:rPr>
      </w:pPr>
      <w:r>
        <w:rPr>
          <w:rFonts w:ascii="黑体" w:eastAsia="黑体" w:hAnsi="黑体"/>
          <w:sz w:val="24"/>
          <w:szCs w:val="28"/>
        </w:rPr>
        <w:t>A、重症肺炎</w:t>
      </w:r>
    </w:p>
    <w:p>
      <w:pPr>
        <w:pStyle w:val="Normal69"/>
        <w:jc w:val="left"/>
        <w:rPr>
          <w:rFonts w:ascii="黑体" w:eastAsia="黑体" w:hAnsi="黑体"/>
          <w:sz w:val="24"/>
          <w:szCs w:val="28"/>
        </w:rPr>
      </w:pPr>
      <w:r>
        <w:rPr>
          <w:rFonts w:ascii="黑体" w:eastAsia="黑体" w:hAnsi="黑体"/>
          <w:sz w:val="24"/>
          <w:szCs w:val="28"/>
        </w:rPr>
        <w:t>B、肺炎合并肺脓肿</w:t>
      </w:r>
    </w:p>
    <w:p>
      <w:pPr>
        <w:pStyle w:val="Normal69"/>
        <w:jc w:val="left"/>
        <w:rPr>
          <w:rFonts w:ascii="黑体" w:eastAsia="黑体" w:hAnsi="黑体"/>
          <w:sz w:val="24"/>
          <w:szCs w:val="28"/>
        </w:rPr>
      </w:pPr>
      <w:r>
        <w:rPr>
          <w:rFonts w:ascii="黑体" w:eastAsia="黑体" w:hAnsi="黑体"/>
          <w:sz w:val="24"/>
          <w:szCs w:val="28"/>
        </w:rPr>
        <w:t>C、肺炎合并急性脓胸</w:t>
      </w:r>
    </w:p>
    <w:p>
      <w:pPr>
        <w:pStyle w:val="Normal69"/>
        <w:jc w:val="left"/>
        <w:rPr>
          <w:rFonts w:ascii="黑体" w:eastAsia="黑体" w:hAnsi="黑体"/>
          <w:sz w:val="24"/>
          <w:szCs w:val="28"/>
        </w:rPr>
      </w:pPr>
      <w:r>
        <w:rPr>
          <w:rFonts w:ascii="黑体" w:eastAsia="黑体" w:hAnsi="黑体"/>
          <w:sz w:val="24"/>
          <w:szCs w:val="28"/>
        </w:rPr>
        <w:t>D、肺炎合并反应性胸膜腔积液</w:t>
      </w:r>
    </w:p>
    <w:p>
      <w:pPr>
        <w:pStyle w:val="Normal69"/>
        <w:jc w:val="left"/>
        <w:rPr>
          <w:rFonts w:ascii="黑体" w:eastAsia="黑体" w:hAnsi="黑体"/>
          <w:sz w:val="24"/>
          <w:szCs w:val="28"/>
        </w:rPr>
      </w:pPr>
      <w:r>
        <w:rPr>
          <w:rFonts w:ascii="黑体" w:eastAsia="黑体" w:hAnsi="黑体"/>
          <w:sz w:val="24"/>
          <w:szCs w:val="28"/>
        </w:rPr>
        <w:t>E、结核性渗出性胸腔积液</w:t>
      </w:r>
    </w:p>
    <w:p>
      <w:pPr>
        <w:pStyle w:val="Normal69"/>
        <w:jc w:val="left"/>
        <w:rPr>
          <w:rFonts w:ascii="黑体" w:eastAsia="黑体" w:hAnsi="黑体"/>
          <w:sz w:val="24"/>
          <w:szCs w:val="28"/>
        </w:rPr>
      </w:pPr>
    </w:p>
    <w:p>
      <w:pPr>
        <w:pStyle w:val="Normal7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脐膨出的病理特征是（）</w:t>
      </w:r>
    </w:p>
    <w:p>
      <w:pPr>
        <w:pStyle w:val="Normal70"/>
        <w:jc w:val="left"/>
        <w:rPr>
          <w:rFonts w:ascii="黑体" w:eastAsia="黑体" w:hAnsi="黑体"/>
          <w:sz w:val="24"/>
          <w:szCs w:val="28"/>
        </w:rPr>
      </w:pPr>
      <w:r>
        <w:rPr>
          <w:rFonts w:ascii="黑体" w:eastAsia="黑体" w:hAnsi="黑体"/>
          <w:sz w:val="24"/>
          <w:szCs w:val="28"/>
        </w:rPr>
        <w:t>A、可合并巨舌、巨体畸形</w:t>
      </w:r>
    </w:p>
    <w:p>
      <w:pPr>
        <w:pStyle w:val="Normal70"/>
        <w:jc w:val="left"/>
        <w:rPr>
          <w:rFonts w:ascii="黑体" w:eastAsia="黑体" w:hAnsi="黑体"/>
          <w:sz w:val="24"/>
          <w:szCs w:val="28"/>
        </w:rPr>
      </w:pPr>
      <w:r>
        <w:rPr>
          <w:rFonts w:ascii="黑体" w:eastAsia="黑体" w:hAnsi="黑体"/>
          <w:sz w:val="24"/>
          <w:szCs w:val="28"/>
        </w:rPr>
        <w:t>B、有时可位于脐旁</w:t>
      </w:r>
    </w:p>
    <w:p>
      <w:pPr>
        <w:pStyle w:val="Normal70"/>
        <w:jc w:val="left"/>
        <w:rPr>
          <w:rFonts w:ascii="黑体" w:eastAsia="黑体" w:hAnsi="黑体"/>
          <w:sz w:val="24"/>
          <w:szCs w:val="28"/>
        </w:rPr>
      </w:pPr>
      <w:r>
        <w:rPr>
          <w:rFonts w:ascii="黑体" w:eastAsia="黑体" w:hAnsi="黑体"/>
          <w:sz w:val="24"/>
          <w:szCs w:val="28"/>
        </w:rPr>
        <w:t>C、表面多有完整囊膜</w:t>
      </w:r>
    </w:p>
    <w:p>
      <w:pPr>
        <w:pStyle w:val="Normal70"/>
        <w:jc w:val="left"/>
        <w:rPr>
          <w:rFonts w:ascii="黑体" w:eastAsia="黑体" w:hAnsi="黑体"/>
          <w:sz w:val="24"/>
          <w:szCs w:val="28"/>
        </w:rPr>
      </w:pPr>
      <w:r>
        <w:rPr>
          <w:rFonts w:ascii="黑体" w:eastAsia="黑体" w:hAnsi="黑体"/>
          <w:sz w:val="24"/>
          <w:szCs w:val="28"/>
        </w:rPr>
        <w:t>D、脐部有时有尿液流出</w:t>
      </w:r>
    </w:p>
    <w:p>
      <w:pPr>
        <w:pStyle w:val="Normal70"/>
        <w:jc w:val="left"/>
        <w:rPr>
          <w:rFonts w:ascii="黑体" w:eastAsia="黑体" w:hAnsi="黑体"/>
          <w:sz w:val="24"/>
          <w:szCs w:val="28"/>
        </w:rPr>
      </w:pPr>
      <w:r>
        <w:rPr>
          <w:rFonts w:ascii="黑体" w:eastAsia="黑体" w:hAnsi="黑体"/>
          <w:sz w:val="24"/>
          <w:szCs w:val="28"/>
        </w:rPr>
        <w:t>E、脐部中央部肿物</w:t>
      </w:r>
    </w:p>
    <w:p>
      <w:pPr>
        <w:pStyle w:val="Normal70"/>
        <w:jc w:val="left"/>
        <w:rPr>
          <w:rFonts w:ascii="黑体" w:eastAsia="黑体" w:hAnsi="黑体"/>
          <w:sz w:val="24"/>
          <w:szCs w:val="28"/>
        </w:rPr>
        <w:sectPr w:rsidSect="00C33305">
          <w:footerReference w:type="default" r:id="rId28"/>
          <w:type w:val="nextPage"/>
          <w:pgSz w:w="11906" w:h="16838" w:code="9"/>
          <w:pgMar w:top="1440" w:right="1800" w:bottom="1440" w:left="1800" w:header="851" w:footer="992" w:gutter="0"/>
          <w:pgNumType w:start="16"/>
          <w:cols w:space="425"/>
          <w:titlePg w:val="0"/>
          <w:docGrid w:type="lines" w:linePitch="312"/>
        </w:sectPr>
      </w:pPr>
    </w:p>
    <w:p>
      <w:pPr>
        <w:pStyle w:val="Normal7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男性，5岁，腹痛50小时伴发热48小时入院。腹痛为持续性，全腹痛，伴恶心、呕吐。查体：腹略胀，全腹肌紧张及压痛、叩击痛，以右下腹为甚。白细胞计数为17.74×109/L，中性粒细胞0.783。如想进一步确定诊断，可考虑行（）</w:t>
      </w:r>
    </w:p>
    <w:p>
      <w:pPr>
        <w:pStyle w:val="Normal71"/>
        <w:jc w:val="left"/>
        <w:rPr>
          <w:rFonts w:ascii="黑体" w:eastAsia="黑体" w:hAnsi="黑体"/>
          <w:sz w:val="24"/>
          <w:szCs w:val="28"/>
        </w:rPr>
      </w:pPr>
      <w:r>
        <w:rPr>
          <w:rFonts w:ascii="黑体" w:eastAsia="黑体" w:hAnsi="黑体"/>
          <w:sz w:val="24"/>
          <w:szCs w:val="28"/>
        </w:rPr>
        <w:t>A、CT检查</w:t>
      </w:r>
    </w:p>
    <w:p>
      <w:pPr>
        <w:pStyle w:val="Normal71"/>
        <w:jc w:val="left"/>
        <w:rPr>
          <w:rFonts w:ascii="黑体" w:eastAsia="黑体" w:hAnsi="黑体"/>
          <w:sz w:val="24"/>
          <w:szCs w:val="28"/>
        </w:rPr>
      </w:pPr>
      <w:r>
        <w:rPr>
          <w:rFonts w:ascii="黑体" w:eastAsia="黑体" w:hAnsi="黑体"/>
          <w:sz w:val="24"/>
          <w:szCs w:val="28"/>
        </w:rPr>
        <w:t>B、核磁共振检查</w:t>
      </w:r>
    </w:p>
    <w:p>
      <w:pPr>
        <w:pStyle w:val="Normal71"/>
        <w:jc w:val="left"/>
        <w:rPr>
          <w:rFonts w:ascii="黑体" w:eastAsia="黑体" w:hAnsi="黑体"/>
          <w:sz w:val="24"/>
          <w:szCs w:val="28"/>
        </w:rPr>
      </w:pPr>
      <w:r>
        <w:rPr>
          <w:rFonts w:ascii="黑体" w:eastAsia="黑体" w:hAnsi="黑体"/>
          <w:sz w:val="24"/>
          <w:szCs w:val="28"/>
        </w:rPr>
        <w:t>C、B超检查</w:t>
      </w:r>
    </w:p>
    <w:p>
      <w:pPr>
        <w:pStyle w:val="Normal71"/>
        <w:jc w:val="left"/>
        <w:rPr>
          <w:rFonts w:ascii="黑体" w:eastAsia="黑体" w:hAnsi="黑体"/>
          <w:sz w:val="24"/>
          <w:szCs w:val="28"/>
        </w:rPr>
      </w:pPr>
      <w:r>
        <w:rPr>
          <w:rFonts w:ascii="黑体" w:eastAsia="黑体" w:hAnsi="黑体"/>
          <w:sz w:val="24"/>
          <w:szCs w:val="28"/>
        </w:rPr>
        <w:t>D、腹腔穿刺</w:t>
      </w:r>
    </w:p>
    <w:p>
      <w:pPr>
        <w:pStyle w:val="Normal71"/>
        <w:jc w:val="left"/>
        <w:rPr>
          <w:rFonts w:ascii="黑体" w:eastAsia="黑体" w:hAnsi="黑体"/>
          <w:sz w:val="24"/>
          <w:szCs w:val="28"/>
        </w:rPr>
      </w:pPr>
      <w:r>
        <w:rPr>
          <w:rFonts w:ascii="黑体" w:eastAsia="黑体" w:hAnsi="黑体"/>
          <w:sz w:val="24"/>
          <w:szCs w:val="28"/>
        </w:rPr>
        <w:t>E、血生化检查</w:t>
      </w:r>
    </w:p>
    <w:p>
      <w:pPr>
        <w:pStyle w:val="Normal71"/>
        <w:jc w:val="left"/>
        <w:rPr>
          <w:rFonts w:ascii="黑体" w:eastAsia="黑体" w:hAnsi="黑体"/>
          <w:sz w:val="24"/>
          <w:szCs w:val="28"/>
        </w:rPr>
      </w:pPr>
    </w:p>
    <w:p>
      <w:pPr>
        <w:pStyle w:val="Normal7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如图所示，确定肌间沟位置有哪些体表标志（）</w:t>
      </w:r>
      <w:r>
        <w:drawing>
          <wp:inline distT="0" distB="0" distL="0" distR="0">
            <wp:extent cx="2981638" cy="2210032"/>
            <wp:effectExtent l="0" t="0" r="0" b="0"/>
            <wp:docPr id="14" name="_x0000_i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i0014"/>
                    <pic:cNvPicPr/>
                  </pic:nvPicPr>
                  <pic:blipFill>
                    <a:blip xmlns:r="http://schemas.openxmlformats.org/officeDocument/2006/relationships" r:embed="rId29"/>
                    <a:stretch>
                      <a:fillRect/>
                    </a:stretch>
                  </pic:blipFill>
                  <pic:spPr>
                    <a:xfrm>
                      <a:off x="0" y="0"/>
                      <a:ext cx="2981638" cy="2210032"/>
                    </a:xfrm>
                    <a:prstGeom prst="rect">
                      <a:avLst/>
                    </a:prstGeom>
                  </pic:spPr>
                </pic:pic>
              </a:graphicData>
            </a:graphic>
          </wp:inline>
        </w:drawing>
      </w:r>
    </w:p>
    <w:p>
      <w:pPr>
        <w:pStyle w:val="Normal72"/>
        <w:jc w:val="left"/>
        <w:rPr>
          <w:rFonts w:ascii="黑体" w:eastAsia="黑体" w:hAnsi="黑体"/>
          <w:sz w:val="24"/>
          <w:szCs w:val="28"/>
        </w:rPr>
      </w:pPr>
      <w:r>
        <w:rPr>
          <w:rFonts w:ascii="黑体" w:eastAsia="黑体" w:hAnsi="黑体"/>
          <w:sz w:val="24"/>
          <w:szCs w:val="28"/>
        </w:rPr>
        <w:t>A、前中斜角肌</w:t>
      </w:r>
    </w:p>
    <w:p>
      <w:pPr>
        <w:pStyle w:val="Normal72"/>
        <w:jc w:val="left"/>
        <w:rPr>
          <w:rFonts w:ascii="黑体" w:eastAsia="黑体" w:hAnsi="黑体"/>
          <w:sz w:val="24"/>
          <w:szCs w:val="28"/>
        </w:rPr>
      </w:pPr>
      <w:r>
        <w:rPr>
          <w:rFonts w:ascii="黑体" w:eastAsia="黑体" w:hAnsi="黑体"/>
          <w:sz w:val="24"/>
          <w:szCs w:val="28"/>
        </w:rPr>
        <w:t>B、C6横突</w:t>
      </w:r>
    </w:p>
    <w:p>
      <w:pPr>
        <w:pStyle w:val="Normal72"/>
        <w:jc w:val="left"/>
        <w:rPr>
          <w:rFonts w:ascii="黑体" w:eastAsia="黑体" w:hAnsi="黑体"/>
          <w:sz w:val="24"/>
          <w:szCs w:val="28"/>
        </w:rPr>
      </w:pPr>
      <w:r>
        <w:rPr>
          <w:rFonts w:ascii="黑体" w:eastAsia="黑体" w:hAnsi="黑体"/>
          <w:sz w:val="24"/>
          <w:szCs w:val="28"/>
        </w:rPr>
        <w:t>C、胸锁乳突肌</w:t>
      </w:r>
    </w:p>
    <w:p>
      <w:pPr>
        <w:pStyle w:val="Normal72"/>
        <w:jc w:val="left"/>
        <w:rPr>
          <w:rFonts w:ascii="黑体" w:eastAsia="黑体" w:hAnsi="黑体"/>
          <w:sz w:val="24"/>
          <w:szCs w:val="28"/>
        </w:rPr>
      </w:pPr>
      <w:r>
        <w:rPr>
          <w:rFonts w:ascii="黑体" w:eastAsia="黑体" w:hAnsi="黑体"/>
          <w:sz w:val="24"/>
          <w:szCs w:val="28"/>
        </w:rPr>
        <w:t>D、环状软骨</w:t>
      </w:r>
    </w:p>
    <w:p>
      <w:pPr>
        <w:pStyle w:val="Normal72"/>
        <w:jc w:val="left"/>
        <w:rPr>
          <w:rFonts w:ascii="黑体" w:eastAsia="黑体" w:hAnsi="黑体"/>
          <w:sz w:val="24"/>
          <w:szCs w:val="28"/>
        </w:rPr>
      </w:pPr>
      <w:r>
        <w:rPr>
          <w:rFonts w:ascii="黑体" w:eastAsia="黑体" w:hAnsi="黑体"/>
          <w:sz w:val="24"/>
          <w:szCs w:val="28"/>
        </w:rPr>
        <w:t>E、锁骨下动脉搏动</w:t>
      </w:r>
    </w:p>
    <w:p>
      <w:pPr>
        <w:pStyle w:val="Normal72"/>
        <w:jc w:val="left"/>
        <w:rPr>
          <w:rFonts w:ascii="黑体" w:eastAsia="黑体" w:hAnsi="黑体"/>
          <w:sz w:val="24"/>
          <w:szCs w:val="28"/>
        </w:rPr>
      </w:pPr>
    </w:p>
    <w:p>
      <w:pPr>
        <w:pStyle w:val="Normal7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大脑性瘫痪的基本特征是（）</w:t>
      </w:r>
    </w:p>
    <w:p>
      <w:pPr>
        <w:pStyle w:val="Normal73"/>
        <w:jc w:val="left"/>
        <w:rPr>
          <w:rFonts w:ascii="黑体" w:eastAsia="黑体" w:hAnsi="黑体"/>
          <w:sz w:val="24"/>
          <w:szCs w:val="28"/>
        </w:rPr>
      </w:pPr>
      <w:r>
        <w:rPr>
          <w:rFonts w:ascii="黑体" w:eastAsia="黑体" w:hAnsi="黑体"/>
          <w:sz w:val="24"/>
          <w:szCs w:val="28"/>
        </w:rPr>
        <w:t>A、受累部位的肌张力增加</w:t>
      </w:r>
    </w:p>
    <w:p>
      <w:pPr>
        <w:pStyle w:val="Normal73"/>
        <w:jc w:val="left"/>
        <w:rPr>
          <w:rFonts w:ascii="黑体" w:eastAsia="黑体" w:hAnsi="黑体"/>
          <w:sz w:val="24"/>
          <w:szCs w:val="28"/>
        </w:rPr>
      </w:pPr>
      <w:r>
        <w:rPr>
          <w:rFonts w:ascii="黑体" w:eastAsia="黑体" w:hAnsi="黑体"/>
          <w:sz w:val="24"/>
          <w:szCs w:val="28"/>
        </w:rPr>
        <w:t>B、反射亢进</w:t>
      </w:r>
    </w:p>
    <w:p>
      <w:pPr>
        <w:pStyle w:val="Normal73"/>
        <w:jc w:val="left"/>
        <w:rPr>
          <w:rFonts w:ascii="黑体" w:eastAsia="黑体" w:hAnsi="黑体"/>
          <w:sz w:val="24"/>
          <w:szCs w:val="28"/>
        </w:rPr>
      </w:pPr>
      <w:r>
        <w:rPr>
          <w:rFonts w:ascii="黑体" w:eastAsia="黑体" w:hAnsi="黑体"/>
          <w:sz w:val="24"/>
          <w:szCs w:val="28"/>
        </w:rPr>
        <w:t>C、运动失调</w:t>
      </w:r>
    </w:p>
    <w:p>
      <w:pPr>
        <w:pStyle w:val="Normal73"/>
        <w:jc w:val="left"/>
        <w:rPr>
          <w:rFonts w:ascii="黑体" w:eastAsia="黑体" w:hAnsi="黑体"/>
          <w:sz w:val="24"/>
          <w:szCs w:val="28"/>
        </w:rPr>
      </w:pPr>
      <w:r>
        <w:rPr>
          <w:rFonts w:ascii="黑体" w:eastAsia="黑体" w:hAnsi="黑体"/>
          <w:sz w:val="24"/>
          <w:szCs w:val="28"/>
        </w:rPr>
        <w:t>D、部分病例的智力较迟钝，且有听、视、讲等障碍</w:t>
      </w:r>
    </w:p>
    <w:p>
      <w:pPr>
        <w:pStyle w:val="Normal73"/>
        <w:jc w:val="left"/>
        <w:rPr>
          <w:rFonts w:ascii="黑体" w:eastAsia="黑体" w:hAnsi="黑体"/>
          <w:sz w:val="24"/>
          <w:szCs w:val="28"/>
        </w:rPr>
      </w:pPr>
      <w:r>
        <w:rPr>
          <w:rFonts w:ascii="黑体" w:eastAsia="黑体" w:hAnsi="黑体"/>
          <w:sz w:val="24"/>
          <w:szCs w:val="28"/>
        </w:rPr>
        <w:t>E、也可有部分病例表现为肌张力降低，运动过多</w:t>
      </w:r>
    </w:p>
    <w:p>
      <w:pPr>
        <w:pStyle w:val="Normal73"/>
        <w:jc w:val="left"/>
        <w:rPr>
          <w:rFonts w:ascii="黑体" w:eastAsia="黑体" w:hAnsi="黑体"/>
          <w:sz w:val="24"/>
          <w:szCs w:val="28"/>
        </w:rPr>
      </w:pPr>
    </w:p>
    <w:p>
      <w:pPr>
        <w:pStyle w:val="Normal7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男孩，12个月，左上腹肿块伴血尿2个月入院。查体：见左上腹肾区饱满，扪及8cm×8cm×6cm肿块，光滑。B超提示为实质性肿块。无发热、腹痛。增强CT显示左肾上极巨大肿块，左上肾盂消失，中下肾盂向下、向外移位、变形本病例的治疗原则应为（）</w:t>
      </w:r>
    </w:p>
    <w:p>
      <w:pPr>
        <w:pStyle w:val="Normal74"/>
        <w:jc w:val="left"/>
        <w:rPr>
          <w:rFonts w:ascii="黑体" w:eastAsia="黑体" w:hAnsi="黑体"/>
          <w:sz w:val="24"/>
          <w:szCs w:val="28"/>
        </w:rPr>
      </w:pPr>
      <w:r>
        <w:rPr>
          <w:rFonts w:ascii="黑体" w:eastAsia="黑体" w:hAnsi="黑体"/>
          <w:sz w:val="24"/>
          <w:szCs w:val="28"/>
        </w:rPr>
        <w:t>A、仅用化疗</w:t>
      </w:r>
    </w:p>
    <w:p>
      <w:pPr>
        <w:pStyle w:val="Normal74"/>
        <w:jc w:val="left"/>
        <w:rPr>
          <w:rFonts w:ascii="黑体" w:eastAsia="黑体" w:hAnsi="黑体"/>
          <w:sz w:val="24"/>
          <w:szCs w:val="28"/>
        </w:rPr>
      </w:pPr>
      <w:r>
        <w:rPr>
          <w:rFonts w:ascii="黑体" w:eastAsia="黑体" w:hAnsi="黑体"/>
          <w:sz w:val="24"/>
          <w:szCs w:val="28"/>
        </w:rPr>
        <w:t>B、手术加化疗及放疗</w:t>
      </w:r>
    </w:p>
    <w:p>
      <w:pPr>
        <w:pStyle w:val="Normal74"/>
        <w:jc w:val="left"/>
        <w:rPr>
          <w:rFonts w:ascii="黑体" w:eastAsia="黑体" w:hAnsi="黑体"/>
          <w:sz w:val="24"/>
          <w:szCs w:val="28"/>
        </w:rPr>
      </w:pPr>
      <w:r>
        <w:rPr>
          <w:rFonts w:ascii="黑体" w:eastAsia="黑体" w:hAnsi="黑体"/>
          <w:sz w:val="24"/>
          <w:szCs w:val="28"/>
        </w:rPr>
        <w:t>C、局部放疗</w:t>
      </w:r>
    </w:p>
    <w:p>
      <w:pPr>
        <w:pStyle w:val="Normal74"/>
        <w:jc w:val="left"/>
        <w:rPr>
          <w:rFonts w:ascii="黑体" w:eastAsia="黑体" w:hAnsi="黑体"/>
          <w:sz w:val="24"/>
          <w:szCs w:val="28"/>
        </w:rPr>
      </w:pPr>
      <w:r>
        <w:rPr>
          <w:rFonts w:ascii="黑体" w:eastAsia="黑体" w:hAnsi="黑体"/>
          <w:sz w:val="24"/>
          <w:szCs w:val="28"/>
        </w:rPr>
        <w:t>D、完整切除肿瘤，无须其他治疗</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https://d.book118.com/587023111002006033</w:t>
        </w:r>
      </w:hyperlink>
    </w:p>
    <w:p>
      <w:pPr>
        <w:pStyle w:val="Normal74"/>
        <w:jc w:val="left"/>
        <w:rPr>
          <w:rFonts w:ascii="黑体" w:eastAsia="黑体" w:hAnsi="黑体"/>
          <w:sz w:val="24"/>
          <w:szCs w:val="28"/>
        </w:rPr>
      </w:pPr>
    </w:p>
    <w:sectPr w:rsidSect="00C33305">
      <w:footerReference w:type="default" r:id="rId31"/>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lang w:eastAsia="ja-JP"/>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jpeg" /><Relationship Id="rId12" Type="http://schemas.openxmlformats.org/officeDocument/2006/relationships/image" Target="media/image2.jpeg"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3.jpeg" /><Relationship Id="rId16" Type="http://schemas.openxmlformats.org/officeDocument/2006/relationships/image" Target="media/image4.jpeg" /><Relationship Id="rId17" Type="http://schemas.openxmlformats.org/officeDocument/2006/relationships/image" Target="media/image5.jpe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image" Target="media/image6.jpeg" /><Relationship Id="rId22" Type="http://schemas.openxmlformats.org/officeDocument/2006/relationships/footer" Target="footer12.xml" /><Relationship Id="rId23" Type="http://schemas.openxmlformats.org/officeDocument/2006/relationships/image" Target="media/image7.jpeg" /><Relationship Id="rId24" Type="http://schemas.openxmlformats.org/officeDocument/2006/relationships/footer" Target="footer13.xml" /><Relationship Id="rId25" Type="http://schemas.openxmlformats.org/officeDocument/2006/relationships/image" Target="media/image8.jpeg" /><Relationship Id="rId26" Type="http://schemas.openxmlformats.org/officeDocument/2006/relationships/footer" Target="footer14.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image" Target="media/image9.jpeg" /><Relationship Id="rId3" Type="http://schemas.openxmlformats.org/officeDocument/2006/relationships/fontTable" Target="fontTable.xml" /><Relationship Id="rId30" Type="http://schemas.openxmlformats.org/officeDocument/2006/relationships/hyperlink" Target="https://d.book118.com/587023111002006033" TargetMode="External" /><Relationship Id="rId31" Type="http://schemas.openxmlformats.org/officeDocument/2006/relationships/footer" Target="footer1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