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玻璃用助剂项目可行性建设方案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4" w:history="1">
        <w:r>
          <w:rPr>
            <w:rFonts w:ascii="仿宋" w:eastAsia="仿宋" w:hAnsi="仿宋" w:cs="仿宋" w:hint="eastAsia"/>
            <w:lang w:eastAsia="zh-CN"/>
          </w:rPr>
          <w:t>前言</w:t>
        </w:r>
        <w:r>
          <w:tab/>
        </w:r>
        <w:r>
          <w:fldChar w:fldCharType="begin"/>
        </w:r>
        <w:r>
          <w:instrText xml:space="preserve"> PAGEREF _Toc5604 \h </w:instrText>
        </w:r>
        <w:r>
          <w:fldChar w:fldCharType="separate"/>
        </w:r>
        <w:r>
          <w:t>3</w:t>
        </w:r>
        <w:r>
          <w:fldChar w:fldCharType="end"/>
        </w:r>
      </w:hyperlink>
    </w:p>
    <w:p>
      <w:pPr>
        <w:pStyle w:val="TOC1"/>
        <w:tabs>
          <w:tab w:val="right" w:leader="dot" w:pos="8306"/>
        </w:tabs>
      </w:pPr>
      <w:hyperlink w:anchor="_Toc1247" w:history="1">
        <w:r>
          <w:rPr>
            <w:rFonts w:ascii="仿宋" w:eastAsia="仿宋" w:hAnsi="仿宋" w:cs="仿宋" w:hint="eastAsia"/>
            <w:lang w:eastAsia="zh-CN"/>
          </w:rPr>
          <w:t>一、玻璃用助剂项目概论</w:t>
        </w:r>
        <w:r>
          <w:tab/>
        </w:r>
        <w:r>
          <w:fldChar w:fldCharType="begin"/>
        </w:r>
        <w:r>
          <w:instrText xml:space="preserve"> PAGEREF _Toc1247 \h </w:instrText>
        </w:r>
        <w:r>
          <w:fldChar w:fldCharType="separate"/>
        </w:r>
        <w:r>
          <w:t>3</w:t>
        </w:r>
        <w:r>
          <w:fldChar w:fldCharType="end"/>
        </w:r>
      </w:hyperlink>
    </w:p>
    <w:p>
      <w:pPr>
        <w:pStyle w:val="TOC2"/>
        <w:tabs>
          <w:tab w:val="right" w:leader="dot" w:pos="8306"/>
        </w:tabs>
      </w:pPr>
      <w:hyperlink w:anchor="_Toc28421" w:history="1">
        <w:r>
          <w:rPr>
            <w:rFonts w:ascii="仿宋" w:eastAsia="仿宋" w:hAnsi="仿宋" w:cs="仿宋" w:hint="eastAsia"/>
            <w:lang w:eastAsia="zh-CN"/>
          </w:rPr>
          <w:t>(一)、项目申报单位概况</w:t>
        </w:r>
        <w:r>
          <w:tab/>
        </w:r>
        <w:r>
          <w:fldChar w:fldCharType="begin"/>
        </w:r>
        <w:r>
          <w:instrText xml:space="preserve"> PAGEREF _Toc28421 \h </w:instrText>
        </w:r>
        <w:r>
          <w:fldChar w:fldCharType="separate"/>
        </w:r>
        <w:r>
          <w:t>3</w:t>
        </w:r>
        <w:r>
          <w:fldChar w:fldCharType="end"/>
        </w:r>
      </w:hyperlink>
    </w:p>
    <w:p>
      <w:pPr>
        <w:pStyle w:val="TOC2"/>
        <w:tabs>
          <w:tab w:val="right" w:leader="dot" w:pos="8306"/>
        </w:tabs>
      </w:pPr>
      <w:hyperlink w:anchor="_Toc11392" w:history="1">
        <w:r>
          <w:rPr>
            <w:rFonts w:ascii="仿宋" w:eastAsia="仿宋" w:hAnsi="仿宋" w:cs="仿宋" w:hint="eastAsia"/>
            <w:lang w:eastAsia="zh-CN"/>
          </w:rPr>
          <w:t>(二)、项目概况</w:t>
        </w:r>
        <w:r>
          <w:tab/>
        </w:r>
        <w:r>
          <w:fldChar w:fldCharType="begin"/>
        </w:r>
        <w:r>
          <w:instrText xml:space="preserve"> PAGEREF _Toc11392 \h </w:instrText>
        </w:r>
        <w:r>
          <w:fldChar w:fldCharType="separate"/>
        </w:r>
        <w:r>
          <w:t>4</w:t>
        </w:r>
        <w:r>
          <w:fldChar w:fldCharType="end"/>
        </w:r>
      </w:hyperlink>
    </w:p>
    <w:p>
      <w:pPr>
        <w:pStyle w:val="TOC1"/>
        <w:tabs>
          <w:tab w:val="right" w:leader="dot" w:pos="8306"/>
        </w:tabs>
      </w:pPr>
      <w:hyperlink w:anchor="_Toc23739" w:history="1">
        <w:r>
          <w:rPr>
            <w:rFonts w:ascii="仿宋" w:eastAsia="仿宋" w:hAnsi="仿宋" w:cs="仿宋" w:hint="eastAsia"/>
            <w:lang w:eastAsia="zh-CN"/>
          </w:rPr>
          <w:t>二、环境和生态影响分析</w:t>
        </w:r>
        <w:r>
          <w:tab/>
        </w:r>
        <w:r>
          <w:fldChar w:fldCharType="begin"/>
        </w:r>
        <w:r>
          <w:instrText xml:space="preserve"> PAGEREF _Toc23739 \h </w:instrText>
        </w:r>
        <w:r>
          <w:fldChar w:fldCharType="separate"/>
        </w:r>
        <w:r>
          <w:t>7</w:t>
        </w:r>
        <w:r>
          <w:fldChar w:fldCharType="end"/>
        </w:r>
      </w:hyperlink>
    </w:p>
    <w:p>
      <w:pPr>
        <w:pStyle w:val="TOC2"/>
        <w:tabs>
          <w:tab w:val="right" w:leader="dot" w:pos="8306"/>
        </w:tabs>
      </w:pPr>
      <w:hyperlink w:anchor="_Toc15544" w:history="1">
        <w:r>
          <w:rPr>
            <w:rFonts w:ascii="仿宋" w:eastAsia="仿宋" w:hAnsi="仿宋" w:cs="仿宋" w:hint="eastAsia"/>
            <w:lang w:eastAsia="zh-CN"/>
          </w:rPr>
          <w:t>(一)、环境和生态现状</w:t>
        </w:r>
        <w:r>
          <w:tab/>
        </w:r>
        <w:r>
          <w:fldChar w:fldCharType="begin"/>
        </w:r>
        <w:r>
          <w:instrText xml:space="preserve"> PAGEREF _Toc15544 \h </w:instrText>
        </w:r>
        <w:r>
          <w:fldChar w:fldCharType="separate"/>
        </w:r>
        <w:r>
          <w:t>7</w:t>
        </w:r>
        <w:r>
          <w:fldChar w:fldCharType="end"/>
        </w:r>
      </w:hyperlink>
    </w:p>
    <w:p>
      <w:pPr>
        <w:pStyle w:val="TOC2"/>
        <w:tabs>
          <w:tab w:val="right" w:leader="dot" w:pos="8306"/>
        </w:tabs>
      </w:pPr>
      <w:hyperlink w:anchor="_Toc2724" w:history="1">
        <w:r>
          <w:rPr>
            <w:rFonts w:ascii="仿宋" w:eastAsia="仿宋" w:hAnsi="仿宋" w:cs="仿宋" w:hint="eastAsia"/>
            <w:lang w:eastAsia="zh-CN"/>
          </w:rPr>
          <w:t>(二)、生态环境影响分析</w:t>
        </w:r>
        <w:r>
          <w:tab/>
        </w:r>
        <w:r>
          <w:fldChar w:fldCharType="begin"/>
        </w:r>
        <w:r>
          <w:instrText xml:space="preserve"> PAGEREF _Toc2724 \h </w:instrText>
        </w:r>
        <w:r>
          <w:fldChar w:fldCharType="separate"/>
        </w:r>
        <w:r>
          <w:t>9</w:t>
        </w:r>
        <w:r>
          <w:fldChar w:fldCharType="end"/>
        </w:r>
      </w:hyperlink>
    </w:p>
    <w:p>
      <w:pPr>
        <w:pStyle w:val="TOC2"/>
        <w:tabs>
          <w:tab w:val="right" w:leader="dot" w:pos="8306"/>
        </w:tabs>
      </w:pPr>
      <w:hyperlink w:anchor="_Toc22376" w:history="1">
        <w:r>
          <w:rPr>
            <w:rFonts w:ascii="仿宋" w:eastAsia="仿宋" w:hAnsi="仿宋" w:cs="仿宋" w:hint="eastAsia"/>
            <w:lang w:eastAsia="zh-CN"/>
          </w:rPr>
          <w:t>(三)、生态环境保护措施</w:t>
        </w:r>
        <w:r>
          <w:tab/>
        </w:r>
        <w:r>
          <w:fldChar w:fldCharType="begin"/>
        </w:r>
        <w:r>
          <w:instrText xml:space="preserve"> PAGEREF _Toc22376 \h </w:instrText>
        </w:r>
        <w:r>
          <w:fldChar w:fldCharType="separate"/>
        </w:r>
        <w:r>
          <w:t>10</w:t>
        </w:r>
        <w:r>
          <w:fldChar w:fldCharType="end"/>
        </w:r>
      </w:hyperlink>
    </w:p>
    <w:p>
      <w:pPr>
        <w:pStyle w:val="TOC2"/>
        <w:tabs>
          <w:tab w:val="right" w:leader="dot" w:pos="8306"/>
        </w:tabs>
      </w:pPr>
      <w:hyperlink w:anchor="_Toc3313" w:history="1">
        <w:r>
          <w:rPr>
            <w:rFonts w:ascii="仿宋" w:eastAsia="仿宋" w:hAnsi="仿宋" w:cs="仿宋" w:hint="eastAsia"/>
            <w:lang w:eastAsia="zh-CN"/>
          </w:rPr>
          <w:t>(四)、地质灾害影响分析</w:t>
        </w:r>
        <w:r>
          <w:tab/>
        </w:r>
        <w:r>
          <w:fldChar w:fldCharType="begin"/>
        </w:r>
        <w:r>
          <w:instrText xml:space="preserve"> PAGEREF _Toc3313 \h </w:instrText>
        </w:r>
        <w:r>
          <w:fldChar w:fldCharType="separate"/>
        </w:r>
        <w:r>
          <w:t>12</w:t>
        </w:r>
        <w:r>
          <w:fldChar w:fldCharType="end"/>
        </w:r>
      </w:hyperlink>
    </w:p>
    <w:p>
      <w:pPr>
        <w:pStyle w:val="TOC2"/>
        <w:tabs>
          <w:tab w:val="right" w:leader="dot" w:pos="8306"/>
        </w:tabs>
      </w:pPr>
      <w:hyperlink w:anchor="_Toc6791" w:history="1">
        <w:r>
          <w:rPr>
            <w:rFonts w:ascii="仿宋" w:eastAsia="仿宋" w:hAnsi="仿宋" w:cs="仿宋" w:hint="eastAsia"/>
            <w:lang w:eastAsia="zh-CN"/>
          </w:rPr>
          <w:t>(五)、特殊环境影响</w:t>
        </w:r>
        <w:r>
          <w:tab/>
        </w:r>
        <w:r>
          <w:fldChar w:fldCharType="begin"/>
        </w:r>
        <w:r>
          <w:instrText xml:space="preserve"> PAGEREF _Toc6791 \h </w:instrText>
        </w:r>
        <w:r>
          <w:fldChar w:fldCharType="separate"/>
        </w:r>
        <w:r>
          <w:t>13</w:t>
        </w:r>
        <w:r>
          <w:fldChar w:fldCharType="end"/>
        </w:r>
      </w:hyperlink>
    </w:p>
    <w:p>
      <w:pPr>
        <w:pStyle w:val="TOC1"/>
        <w:tabs>
          <w:tab w:val="right" w:leader="dot" w:pos="8306"/>
        </w:tabs>
      </w:pPr>
      <w:hyperlink w:anchor="_Toc8737" w:history="1">
        <w:r>
          <w:rPr>
            <w:rFonts w:ascii="仿宋" w:eastAsia="仿宋" w:hAnsi="仿宋" w:cs="仿宋" w:hint="eastAsia"/>
            <w:lang w:eastAsia="zh-CN"/>
          </w:rPr>
          <w:t>三、项目监理与质量保证</w:t>
        </w:r>
        <w:r>
          <w:tab/>
        </w:r>
        <w:r>
          <w:fldChar w:fldCharType="begin"/>
        </w:r>
        <w:r>
          <w:instrText xml:space="preserve"> PAGEREF _Toc8737 \h </w:instrText>
        </w:r>
        <w:r>
          <w:fldChar w:fldCharType="separate"/>
        </w:r>
        <w:r>
          <w:t>14</w:t>
        </w:r>
        <w:r>
          <w:fldChar w:fldCharType="end"/>
        </w:r>
      </w:hyperlink>
    </w:p>
    <w:p>
      <w:pPr>
        <w:pStyle w:val="TOC2"/>
        <w:tabs>
          <w:tab w:val="right" w:leader="dot" w:pos="8306"/>
        </w:tabs>
      </w:pPr>
      <w:hyperlink w:anchor="_Toc2421" w:history="1">
        <w:r>
          <w:rPr>
            <w:rFonts w:ascii="仿宋" w:eastAsia="仿宋" w:hAnsi="仿宋" w:cs="仿宋" w:hint="eastAsia"/>
            <w:lang w:eastAsia="zh-CN"/>
          </w:rPr>
          <w:t>(一)、监理体系构建</w:t>
        </w:r>
        <w:r>
          <w:tab/>
        </w:r>
        <w:r>
          <w:fldChar w:fldCharType="begin"/>
        </w:r>
        <w:r>
          <w:instrText xml:space="preserve"> PAGEREF _Toc2421 \h </w:instrText>
        </w:r>
        <w:r>
          <w:fldChar w:fldCharType="separate"/>
        </w:r>
        <w:r>
          <w:t>14</w:t>
        </w:r>
        <w:r>
          <w:fldChar w:fldCharType="end"/>
        </w:r>
      </w:hyperlink>
    </w:p>
    <w:p>
      <w:pPr>
        <w:pStyle w:val="TOC2"/>
        <w:tabs>
          <w:tab w:val="right" w:leader="dot" w:pos="8306"/>
        </w:tabs>
      </w:pPr>
      <w:hyperlink w:anchor="_Toc27524" w:history="1">
        <w:r>
          <w:rPr>
            <w:rFonts w:ascii="仿宋" w:eastAsia="仿宋" w:hAnsi="仿宋" w:cs="仿宋" w:hint="eastAsia"/>
            <w:lang w:eastAsia="zh-CN"/>
          </w:rPr>
          <w:t>(二)、质量保证体系实施</w:t>
        </w:r>
        <w:r>
          <w:tab/>
        </w:r>
        <w:r>
          <w:fldChar w:fldCharType="begin"/>
        </w:r>
        <w:r>
          <w:instrText xml:space="preserve"> PAGEREF _Toc27524 \h </w:instrText>
        </w:r>
        <w:r>
          <w:fldChar w:fldCharType="separate"/>
        </w:r>
        <w:r>
          <w:t>15</w:t>
        </w:r>
        <w:r>
          <w:fldChar w:fldCharType="end"/>
        </w:r>
      </w:hyperlink>
    </w:p>
    <w:p>
      <w:pPr>
        <w:pStyle w:val="TOC2"/>
        <w:tabs>
          <w:tab w:val="right" w:leader="dot" w:pos="8306"/>
        </w:tabs>
      </w:pPr>
      <w:hyperlink w:anchor="_Toc1511" w:history="1">
        <w:r>
          <w:rPr>
            <w:rFonts w:ascii="仿宋" w:eastAsia="仿宋" w:hAnsi="仿宋" w:cs="仿宋" w:hint="eastAsia"/>
            <w:lang w:eastAsia="zh-CN"/>
          </w:rPr>
          <w:t>(三)、监理与质量控制流程</w:t>
        </w:r>
        <w:r>
          <w:tab/>
        </w:r>
        <w:r>
          <w:fldChar w:fldCharType="begin"/>
        </w:r>
        <w:r>
          <w:instrText xml:space="preserve"> PAGEREF _Toc1511 \h </w:instrText>
        </w:r>
        <w:r>
          <w:fldChar w:fldCharType="separate"/>
        </w:r>
        <w:r>
          <w:t>16</w:t>
        </w:r>
        <w:r>
          <w:fldChar w:fldCharType="end"/>
        </w:r>
      </w:hyperlink>
    </w:p>
    <w:p>
      <w:pPr>
        <w:pStyle w:val="TOC1"/>
        <w:tabs>
          <w:tab w:val="right" w:leader="dot" w:pos="8306"/>
        </w:tabs>
      </w:pPr>
      <w:hyperlink w:anchor="_Toc6907" w:history="1">
        <w:r>
          <w:rPr>
            <w:rFonts w:ascii="仿宋" w:eastAsia="仿宋" w:hAnsi="仿宋" w:cs="仿宋" w:hint="eastAsia"/>
            <w:lang w:eastAsia="zh-CN"/>
          </w:rPr>
          <w:t>四、发展规划、产业政策和行业准入分析</w:t>
        </w:r>
        <w:r>
          <w:tab/>
        </w:r>
        <w:r>
          <w:fldChar w:fldCharType="begin"/>
        </w:r>
        <w:r>
          <w:instrText xml:space="preserve"> PAGEREF _Toc6907 \h </w:instrText>
        </w:r>
        <w:r>
          <w:fldChar w:fldCharType="separate"/>
        </w:r>
        <w:r>
          <w:t>16</w:t>
        </w:r>
        <w:r>
          <w:fldChar w:fldCharType="end"/>
        </w:r>
      </w:hyperlink>
    </w:p>
    <w:p>
      <w:pPr>
        <w:pStyle w:val="TOC2"/>
        <w:tabs>
          <w:tab w:val="right" w:leader="dot" w:pos="8306"/>
        </w:tabs>
      </w:pPr>
      <w:hyperlink w:anchor="_Toc32055" w:history="1">
        <w:r>
          <w:rPr>
            <w:rFonts w:ascii="仿宋" w:eastAsia="仿宋" w:hAnsi="仿宋" w:cs="仿宋" w:hint="eastAsia"/>
            <w:lang w:eastAsia="zh-CN"/>
          </w:rPr>
          <w:t>(一)、发展规划分析</w:t>
        </w:r>
        <w:r>
          <w:tab/>
        </w:r>
        <w:r>
          <w:fldChar w:fldCharType="begin"/>
        </w:r>
        <w:r>
          <w:instrText xml:space="preserve"> PAGEREF _Toc32055 \h </w:instrText>
        </w:r>
        <w:r>
          <w:fldChar w:fldCharType="separate"/>
        </w:r>
        <w:r>
          <w:t>16</w:t>
        </w:r>
        <w:r>
          <w:fldChar w:fldCharType="end"/>
        </w:r>
      </w:hyperlink>
    </w:p>
    <w:p>
      <w:pPr>
        <w:pStyle w:val="TOC2"/>
        <w:tabs>
          <w:tab w:val="right" w:leader="dot" w:pos="8306"/>
        </w:tabs>
      </w:pPr>
      <w:hyperlink w:anchor="_Toc18317" w:history="1">
        <w:r>
          <w:rPr>
            <w:rFonts w:ascii="仿宋" w:eastAsia="仿宋" w:hAnsi="仿宋" w:cs="仿宋" w:hint="eastAsia"/>
            <w:lang w:eastAsia="zh-CN"/>
          </w:rPr>
          <w:t>(二)、产业政策分析</w:t>
        </w:r>
        <w:r>
          <w:tab/>
        </w:r>
        <w:r>
          <w:fldChar w:fldCharType="begin"/>
        </w:r>
        <w:r>
          <w:instrText xml:space="preserve"> PAGEREF _Toc18317 \h </w:instrText>
        </w:r>
        <w:r>
          <w:fldChar w:fldCharType="separate"/>
        </w:r>
        <w:r>
          <w:t>18</w:t>
        </w:r>
        <w:r>
          <w:fldChar w:fldCharType="end"/>
        </w:r>
      </w:hyperlink>
    </w:p>
    <w:p>
      <w:pPr>
        <w:pStyle w:val="TOC2"/>
        <w:tabs>
          <w:tab w:val="right" w:leader="dot" w:pos="8306"/>
        </w:tabs>
      </w:pPr>
      <w:hyperlink w:anchor="_Toc21782" w:history="1">
        <w:r>
          <w:rPr>
            <w:rFonts w:ascii="仿宋" w:eastAsia="仿宋" w:hAnsi="仿宋" w:cs="仿宋" w:hint="eastAsia"/>
            <w:lang w:eastAsia="zh-CN"/>
          </w:rPr>
          <w:t>(三)、行业准入分析</w:t>
        </w:r>
        <w:r>
          <w:tab/>
        </w:r>
        <w:r>
          <w:fldChar w:fldCharType="begin"/>
        </w:r>
        <w:r>
          <w:instrText xml:space="preserve"> PAGEREF _Toc21782 \h </w:instrText>
        </w:r>
        <w:r>
          <w:fldChar w:fldCharType="separate"/>
        </w:r>
        <w:r>
          <w:t>19</w:t>
        </w:r>
        <w:r>
          <w:fldChar w:fldCharType="end"/>
        </w:r>
      </w:hyperlink>
    </w:p>
    <w:p>
      <w:pPr>
        <w:pStyle w:val="TOC1"/>
        <w:tabs>
          <w:tab w:val="right" w:leader="dot" w:pos="8306"/>
        </w:tabs>
      </w:pPr>
      <w:hyperlink w:anchor="_Toc26570" w:history="1">
        <w:r>
          <w:rPr>
            <w:rFonts w:ascii="仿宋" w:eastAsia="仿宋" w:hAnsi="仿宋" w:cs="仿宋" w:hint="eastAsia"/>
            <w:lang w:eastAsia="zh-CN"/>
          </w:rPr>
          <w:t>五、项目选址研究</w:t>
        </w:r>
        <w:r>
          <w:tab/>
        </w:r>
        <w:r>
          <w:fldChar w:fldCharType="begin"/>
        </w:r>
        <w:r>
          <w:instrText xml:space="preserve"> PAGEREF _Toc26570 \h </w:instrText>
        </w:r>
        <w:r>
          <w:fldChar w:fldCharType="separate"/>
        </w:r>
        <w:r>
          <w:t>21</w:t>
        </w:r>
        <w:r>
          <w:fldChar w:fldCharType="end"/>
        </w:r>
      </w:hyperlink>
    </w:p>
    <w:p>
      <w:pPr>
        <w:pStyle w:val="TOC2"/>
        <w:tabs>
          <w:tab w:val="right" w:leader="dot" w:pos="8306"/>
        </w:tabs>
      </w:pPr>
      <w:hyperlink w:anchor="_Toc15093" w:history="1">
        <w:r>
          <w:rPr>
            <w:rFonts w:ascii="仿宋" w:eastAsia="仿宋" w:hAnsi="仿宋" w:cs="仿宋" w:hint="eastAsia"/>
            <w:lang w:eastAsia="zh-CN"/>
          </w:rPr>
          <w:t>(一)、项目选址原则</w:t>
        </w:r>
        <w:r>
          <w:tab/>
        </w:r>
        <w:r>
          <w:fldChar w:fldCharType="begin"/>
        </w:r>
        <w:r>
          <w:instrText xml:space="preserve"> PAGEREF _Toc15093 \h </w:instrText>
        </w:r>
        <w:r>
          <w:fldChar w:fldCharType="separate"/>
        </w:r>
        <w:r>
          <w:t>21</w:t>
        </w:r>
        <w:r>
          <w:fldChar w:fldCharType="end"/>
        </w:r>
      </w:hyperlink>
    </w:p>
    <w:p>
      <w:pPr>
        <w:pStyle w:val="TOC2"/>
        <w:tabs>
          <w:tab w:val="right" w:leader="dot" w:pos="8306"/>
        </w:tabs>
      </w:pPr>
      <w:hyperlink w:anchor="_Toc10254" w:history="1">
        <w:r>
          <w:rPr>
            <w:rFonts w:ascii="仿宋" w:eastAsia="仿宋" w:hAnsi="仿宋" w:cs="仿宋" w:hint="eastAsia"/>
            <w:lang w:eastAsia="zh-CN"/>
          </w:rPr>
          <w:t>(二)、项目选址</w:t>
        </w:r>
        <w:r>
          <w:tab/>
        </w:r>
        <w:r>
          <w:fldChar w:fldCharType="begin"/>
        </w:r>
        <w:r>
          <w:instrText xml:space="preserve"> PAGEREF _Toc10254 \h </w:instrText>
        </w:r>
        <w:r>
          <w:fldChar w:fldCharType="separate"/>
        </w:r>
        <w:r>
          <w:t>24</w:t>
        </w:r>
        <w:r>
          <w:fldChar w:fldCharType="end"/>
        </w:r>
      </w:hyperlink>
    </w:p>
    <w:p>
      <w:pPr>
        <w:pStyle w:val="TOC2"/>
        <w:tabs>
          <w:tab w:val="right" w:leader="dot" w:pos="8306"/>
        </w:tabs>
      </w:pPr>
      <w:hyperlink w:anchor="_Toc21414" w:history="1">
        <w:r>
          <w:rPr>
            <w:rFonts w:ascii="仿宋" w:eastAsia="仿宋" w:hAnsi="仿宋" w:cs="仿宋" w:hint="eastAsia"/>
            <w:lang w:eastAsia="zh-CN"/>
          </w:rPr>
          <w:t>(三)、建设条件分析</w:t>
        </w:r>
        <w:r>
          <w:tab/>
        </w:r>
        <w:r>
          <w:fldChar w:fldCharType="begin"/>
        </w:r>
        <w:r>
          <w:instrText xml:space="preserve"> PAGEREF _Toc21414 \h </w:instrText>
        </w:r>
        <w:r>
          <w:fldChar w:fldCharType="separate"/>
        </w:r>
        <w:r>
          <w:t>26</w:t>
        </w:r>
        <w:r>
          <w:fldChar w:fldCharType="end"/>
        </w:r>
      </w:hyperlink>
    </w:p>
    <w:p>
      <w:pPr>
        <w:pStyle w:val="TOC2"/>
        <w:tabs>
          <w:tab w:val="right" w:leader="dot" w:pos="8306"/>
        </w:tabs>
      </w:pPr>
      <w:hyperlink w:anchor="_Toc17445" w:history="1">
        <w:r>
          <w:rPr>
            <w:rFonts w:ascii="仿宋" w:eastAsia="仿宋" w:hAnsi="仿宋" w:cs="仿宋" w:hint="eastAsia"/>
            <w:lang w:eastAsia="zh-CN"/>
          </w:rPr>
          <w:t>(四)、用地控制指标</w:t>
        </w:r>
        <w:r>
          <w:tab/>
        </w:r>
        <w:r>
          <w:fldChar w:fldCharType="begin"/>
        </w:r>
        <w:r>
          <w:instrText xml:space="preserve"> PAGEREF _Toc17445 \h </w:instrText>
        </w:r>
        <w:r>
          <w:fldChar w:fldCharType="separate"/>
        </w:r>
        <w:r>
          <w:t>27</w:t>
        </w:r>
        <w:r>
          <w:fldChar w:fldCharType="end"/>
        </w:r>
      </w:hyperlink>
    </w:p>
    <w:p>
      <w:pPr>
        <w:pStyle w:val="TOC2"/>
        <w:tabs>
          <w:tab w:val="right" w:leader="dot" w:pos="8306"/>
        </w:tabs>
      </w:pPr>
      <w:hyperlink w:anchor="_Toc29949" w:history="1">
        <w:r>
          <w:rPr>
            <w:rFonts w:ascii="仿宋" w:eastAsia="仿宋" w:hAnsi="仿宋" w:cs="仿宋" w:hint="eastAsia"/>
            <w:lang w:eastAsia="zh-CN"/>
          </w:rPr>
          <w:t>(五)、地总体要求</w:t>
        </w:r>
        <w:r>
          <w:tab/>
        </w:r>
        <w:r>
          <w:fldChar w:fldCharType="begin"/>
        </w:r>
        <w:r>
          <w:instrText xml:space="preserve"> PAGEREF _Toc29949 \h </w:instrText>
        </w:r>
        <w:r>
          <w:fldChar w:fldCharType="separate"/>
        </w:r>
        <w:r>
          <w:t>29</w:t>
        </w:r>
        <w:r>
          <w:fldChar w:fldCharType="end"/>
        </w:r>
      </w:hyperlink>
    </w:p>
    <w:p>
      <w:pPr>
        <w:pStyle w:val="TOC2"/>
        <w:tabs>
          <w:tab w:val="right" w:leader="dot" w:pos="8306"/>
        </w:tabs>
      </w:pPr>
      <w:hyperlink w:anchor="_Toc1770" w:history="1">
        <w:r>
          <w:rPr>
            <w:rFonts w:ascii="仿宋" w:eastAsia="仿宋" w:hAnsi="仿宋" w:cs="仿宋" w:hint="eastAsia"/>
            <w:lang w:eastAsia="zh-CN"/>
          </w:rPr>
          <w:t>(六)、节约用地措施</w:t>
        </w:r>
        <w:r>
          <w:tab/>
        </w:r>
        <w:r>
          <w:fldChar w:fldCharType="begin"/>
        </w:r>
        <w:r>
          <w:instrText xml:space="preserve"> PAGEREF _Toc1770 \h </w:instrText>
        </w:r>
        <w:r>
          <w:fldChar w:fldCharType="separate"/>
        </w:r>
        <w:r>
          <w:t>30</w:t>
        </w:r>
        <w:r>
          <w:fldChar w:fldCharType="end"/>
        </w:r>
      </w:hyperlink>
    </w:p>
    <w:p>
      <w:pPr>
        <w:pStyle w:val="TOC2"/>
        <w:tabs>
          <w:tab w:val="right" w:leader="dot" w:pos="8306"/>
        </w:tabs>
      </w:pPr>
      <w:hyperlink w:anchor="_Toc8566" w:history="1">
        <w:r>
          <w:rPr>
            <w:rFonts w:ascii="仿宋" w:eastAsia="仿宋" w:hAnsi="仿宋" w:cs="仿宋" w:hint="eastAsia"/>
            <w:lang w:eastAsia="zh-CN"/>
          </w:rPr>
          <w:t>(七)、选址综合评价</w:t>
        </w:r>
        <w:r>
          <w:tab/>
        </w:r>
        <w:r>
          <w:fldChar w:fldCharType="begin"/>
        </w:r>
        <w:r>
          <w:instrText xml:space="preserve"> PAGEREF _Toc8566 \h </w:instrText>
        </w:r>
        <w:r>
          <w:fldChar w:fldCharType="separate"/>
        </w:r>
        <w:r>
          <w:t>31</w:t>
        </w:r>
        <w:r>
          <w:fldChar w:fldCharType="end"/>
        </w:r>
      </w:hyperlink>
    </w:p>
    <w:p>
      <w:pPr>
        <w:pStyle w:val="TOC1"/>
        <w:tabs>
          <w:tab w:val="right" w:leader="dot" w:pos="8306"/>
        </w:tabs>
      </w:pPr>
      <w:hyperlink w:anchor="_Toc26564" w:history="1">
        <w:r>
          <w:rPr>
            <w:rFonts w:ascii="仿宋" w:eastAsia="仿宋" w:hAnsi="仿宋" w:cs="仿宋" w:hint="eastAsia"/>
            <w:lang w:eastAsia="zh-CN"/>
          </w:rPr>
          <w:t>六、资源开发及综合利用分析</w:t>
        </w:r>
        <w:r>
          <w:tab/>
        </w:r>
        <w:r>
          <w:fldChar w:fldCharType="begin"/>
        </w:r>
        <w:r>
          <w:instrText xml:space="preserve"> PAGEREF _Toc26564 \h </w:instrText>
        </w:r>
        <w:r>
          <w:fldChar w:fldCharType="separate"/>
        </w:r>
        <w:r>
          <w:t>32</w:t>
        </w:r>
        <w:r>
          <w:fldChar w:fldCharType="end"/>
        </w:r>
      </w:hyperlink>
    </w:p>
    <w:p>
      <w:pPr>
        <w:pStyle w:val="TOC2"/>
        <w:tabs>
          <w:tab w:val="right" w:leader="dot" w:pos="8306"/>
        </w:tabs>
      </w:pPr>
      <w:hyperlink w:anchor="_Toc32312" w:history="1">
        <w:r>
          <w:rPr>
            <w:rFonts w:ascii="仿宋" w:eastAsia="仿宋" w:hAnsi="仿宋" w:cs="仿宋" w:hint="eastAsia"/>
            <w:lang w:eastAsia="zh-CN"/>
          </w:rPr>
          <w:t>(一)、资源开发方案</w:t>
        </w:r>
        <w:r>
          <w:tab/>
        </w:r>
        <w:r>
          <w:fldChar w:fldCharType="begin"/>
        </w:r>
        <w:r>
          <w:instrText xml:space="preserve"> PAGEREF _Toc32312 \h </w:instrText>
        </w:r>
        <w:r>
          <w:fldChar w:fldCharType="separate"/>
        </w:r>
        <w:r>
          <w:t>32</w:t>
        </w:r>
        <w:r>
          <w:fldChar w:fldCharType="end"/>
        </w:r>
      </w:hyperlink>
    </w:p>
    <w:p>
      <w:pPr>
        <w:pStyle w:val="TOC2"/>
        <w:tabs>
          <w:tab w:val="right" w:leader="dot" w:pos="8306"/>
        </w:tabs>
      </w:pPr>
      <w:hyperlink w:anchor="_Toc15669" w:history="1">
        <w:r>
          <w:rPr>
            <w:rFonts w:ascii="仿宋" w:eastAsia="仿宋" w:hAnsi="仿宋" w:cs="仿宋" w:hint="eastAsia"/>
            <w:lang w:eastAsia="zh-CN"/>
          </w:rPr>
          <w:t>(二)、资源利用方案</w:t>
        </w:r>
        <w:r>
          <w:tab/>
        </w:r>
        <w:r>
          <w:fldChar w:fldCharType="begin"/>
        </w:r>
        <w:r>
          <w:instrText xml:space="preserve"> PAGEREF _Toc15669 \h </w:instrText>
        </w:r>
        <w:r>
          <w:fldChar w:fldCharType="separate"/>
        </w:r>
        <w:r>
          <w:t>34</w:t>
        </w:r>
        <w:r>
          <w:fldChar w:fldCharType="end"/>
        </w:r>
      </w:hyperlink>
    </w:p>
    <w:p>
      <w:pPr>
        <w:pStyle w:val="TOC2"/>
        <w:tabs>
          <w:tab w:val="right" w:leader="dot" w:pos="8306"/>
        </w:tabs>
      </w:pPr>
      <w:hyperlink w:anchor="_Toc32225" w:history="1">
        <w:r>
          <w:rPr>
            <w:rFonts w:ascii="仿宋" w:eastAsia="仿宋" w:hAnsi="仿宋" w:cs="仿宋" w:hint="eastAsia"/>
            <w:lang w:eastAsia="zh-CN"/>
          </w:rPr>
          <w:t>(三)、资源节约措施</w:t>
        </w:r>
        <w:r>
          <w:tab/>
        </w:r>
        <w:r>
          <w:fldChar w:fldCharType="begin"/>
        </w:r>
        <w:r>
          <w:instrText xml:space="preserve"> PAGEREF _Toc32225 \h </w:instrText>
        </w:r>
        <w:r>
          <w:fldChar w:fldCharType="separate"/>
        </w:r>
        <w:r>
          <w:t>35</w:t>
        </w:r>
        <w:r>
          <w:fldChar w:fldCharType="end"/>
        </w:r>
      </w:hyperlink>
    </w:p>
    <w:p>
      <w:pPr>
        <w:pStyle w:val="TOC1"/>
        <w:tabs>
          <w:tab w:val="right" w:leader="dot" w:pos="8306"/>
        </w:tabs>
      </w:pPr>
      <w:hyperlink w:anchor="_Toc29922" w:history="1">
        <w:r>
          <w:rPr>
            <w:rFonts w:ascii="仿宋" w:eastAsia="仿宋" w:hAnsi="仿宋" w:cs="仿宋" w:hint="eastAsia"/>
            <w:lang w:eastAsia="zh-CN"/>
          </w:rPr>
          <w:t>七、项目进度计划</w:t>
        </w:r>
        <w:r>
          <w:tab/>
        </w:r>
        <w:r>
          <w:fldChar w:fldCharType="begin"/>
        </w:r>
        <w:r>
          <w:instrText xml:space="preserve"> PAGEREF _Toc29922 \h </w:instrText>
        </w:r>
        <w:r>
          <w:fldChar w:fldCharType="separate"/>
        </w:r>
        <w:r>
          <w:t>36</w:t>
        </w:r>
        <w:r>
          <w:fldChar w:fldCharType="end"/>
        </w:r>
      </w:hyperlink>
    </w:p>
    <w:p>
      <w:pPr>
        <w:pStyle w:val="TOC2"/>
        <w:tabs>
          <w:tab w:val="right" w:leader="dot" w:pos="8306"/>
        </w:tabs>
      </w:pPr>
      <w:hyperlink w:anchor="_Toc3841" w:history="1">
        <w:r>
          <w:rPr>
            <w:rFonts w:ascii="仿宋" w:eastAsia="仿宋" w:hAnsi="仿宋" w:cs="仿宋" w:hint="eastAsia"/>
            <w:lang w:eastAsia="zh-CN"/>
          </w:rPr>
          <w:t>(一)、建设周期</w:t>
        </w:r>
        <w:r>
          <w:tab/>
        </w:r>
        <w:r>
          <w:fldChar w:fldCharType="begin"/>
        </w:r>
        <w:r>
          <w:instrText xml:space="preserve"> PAGEREF _Toc3841 \h </w:instrText>
        </w:r>
        <w:r>
          <w:fldChar w:fldCharType="separate"/>
        </w:r>
        <w:r>
          <w:t>36</w:t>
        </w:r>
        <w:r>
          <w:fldChar w:fldCharType="end"/>
        </w:r>
      </w:hyperlink>
    </w:p>
    <w:p>
      <w:pPr>
        <w:pStyle w:val="TOC2"/>
        <w:tabs>
          <w:tab w:val="right" w:leader="dot" w:pos="8306"/>
        </w:tabs>
      </w:pPr>
      <w:hyperlink w:anchor="_Toc1198" w:history="1">
        <w:r>
          <w:rPr>
            <w:rFonts w:ascii="仿宋" w:eastAsia="仿宋" w:hAnsi="仿宋" w:cs="仿宋" w:hint="eastAsia"/>
            <w:lang w:eastAsia="zh-CN"/>
          </w:rPr>
          <w:t>(二)、建设进度</w:t>
        </w:r>
        <w:r>
          <w:tab/>
        </w:r>
        <w:r>
          <w:fldChar w:fldCharType="begin"/>
        </w:r>
        <w:r>
          <w:instrText xml:space="preserve"> PAGEREF _Toc1198 \h </w:instrText>
        </w:r>
        <w:r>
          <w:fldChar w:fldCharType="separate"/>
        </w:r>
        <w:r>
          <w:t>36</w:t>
        </w:r>
        <w:r>
          <w:fldChar w:fldCharType="end"/>
        </w:r>
      </w:hyperlink>
    </w:p>
    <w:p>
      <w:pPr>
        <w:pStyle w:val="TOC2"/>
        <w:tabs>
          <w:tab w:val="right" w:leader="dot" w:pos="8306"/>
        </w:tabs>
      </w:pPr>
      <w:hyperlink w:anchor="_Toc21301" w:history="1">
        <w:r>
          <w:rPr>
            <w:rFonts w:ascii="仿宋" w:eastAsia="仿宋" w:hAnsi="仿宋" w:cs="仿宋" w:hint="eastAsia"/>
            <w:lang w:eastAsia="zh-CN"/>
          </w:rPr>
          <w:t>(三)、进度安排注意事项</w:t>
        </w:r>
        <w:r>
          <w:tab/>
        </w:r>
        <w:r>
          <w:fldChar w:fldCharType="begin"/>
        </w:r>
        <w:r>
          <w:instrText xml:space="preserve"> PAGEREF _Toc21301 \h </w:instrText>
        </w:r>
        <w:r>
          <w:fldChar w:fldCharType="separate"/>
        </w:r>
        <w:r>
          <w:t>37</w:t>
        </w:r>
        <w:r>
          <w:fldChar w:fldCharType="end"/>
        </w:r>
      </w:hyperlink>
    </w:p>
    <w:p>
      <w:pPr>
        <w:pStyle w:val="TOC2"/>
        <w:tabs>
          <w:tab w:val="right" w:leader="dot" w:pos="8306"/>
        </w:tabs>
      </w:pPr>
      <w:hyperlink w:anchor="_Toc9701" w:history="1">
        <w:r>
          <w:rPr>
            <w:rFonts w:ascii="仿宋" w:eastAsia="仿宋" w:hAnsi="仿宋" w:cs="仿宋" w:hint="eastAsia"/>
            <w:lang w:eastAsia="zh-CN"/>
          </w:rPr>
          <w:t>(四)、人力资源配置</w:t>
        </w:r>
        <w:r>
          <w:tab/>
        </w:r>
        <w:r>
          <w:fldChar w:fldCharType="begin"/>
        </w:r>
        <w:r>
          <w:instrText xml:space="preserve"> PAGEREF _Toc9701 \h </w:instrText>
        </w:r>
        <w:r>
          <w:fldChar w:fldCharType="separate"/>
        </w:r>
        <w:r>
          <w:t>38</w:t>
        </w:r>
        <w:r>
          <w:fldChar w:fldCharType="end"/>
        </w:r>
      </w:hyperlink>
    </w:p>
    <w:p>
      <w:pPr>
        <w:pStyle w:val="TOC2"/>
        <w:tabs>
          <w:tab w:val="right" w:leader="dot" w:pos="8306"/>
        </w:tabs>
      </w:pPr>
      <w:hyperlink w:anchor="_Toc19511" w:history="1">
        <w:r>
          <w:rPr>
            <w:rFonts w:ascii="仿宋" w:eastAsia="仿宋" w:hAnsi="仿宋" w:cs="仿宋" w:hint="eastAsia"/>
            <w:lang w:eastAsia="zh-CN"/>
          </w:rPr>
          <w:t>(五)、员工培训</w:t>
        </w:r>
        <w:r>
          <w:tab/>
        </w:r>
        <w:r>
          <w:fldChar w:fldCharType="begin"/>
        </w:r>
        <w:r>
          <w:instrText xml:space="preserve"> PAGEREF _Toc19511 \h </w:instrText>
        </w:r>
        <w:r>
          <w:fldChar w:fldCharType="separate"/>
        </w:r>
        <w:r>
          <w:t>40</w:t>
        </w:r>
        <w:r>
          <w:fldChar w:fldCharType="end"/>
        </w:r>
      </w:hyperlink>
    </w:p>
    <w:p>
      <w:pPr>
        <w:pStyle w:val="TOC2"/>
        <w:tabs>
          <w:tab w:val="right" w:leader="dot" w:pos="8306"/>
        </w:tabs>
      </w:pPr>
      <w:hyperlink w:anchor="_Toc12938" w:history="1">
        <w:r>
          <w:rPr>
            <w:rFonts w:ascii="仿宋" w:eastAsia="仿宋" w:hAnsi="仿宋" w:cs="仿宋" w:hint="eastAsia"/>
            <w:lang w:eastAsia="zh-CN"/>
          </w:rPr>
          <w:t>(六)、项目实施保障</w:t>
        </w:r>
        <w:r>
          <w:tab/>
        </w:r>
        <w:r>
          <w:fldChar w:fldCharType="begin"/>
        </w:r>
        <w:r>
          <w:instrText xml:space="preserve"> PAGEREF _Toc12938 \h </w:instrText>
        </w:r>
        <w:r>
          <w:fldChar w:fldCharType="separate"/>
        </w:r>
        <w:r>
          <w:t>41</w:t>
        </w:r>
        <w:r>
          <w:fldChar w:fldCharType="end"/>
        </w:r>
      </w:hyperlink>
    </w:p>
    <w:p>
      <w:pPr>
        <w:pStyle w:val="TOC2"/>
        <w:tabs>
          <w:tab w:val="right" w:leader="dot" w:pos="8306"/>
        </w:tabs>
      </w:pPr>
      <w:hyperlink w:anchor="_Toc5735" w:history="1">
        <w:r>
          <w:rPr>
            <w:rFonts w:ascii="仿宋" w:eastAsia="仿宋" w:hAnsi="仿宋" w:cs="仿宋" w:hint="eastAsia"/>
            <w:lang w:eastAsia="zh-CN"/>
          </w:rPr>
          <w:t>(七)、安全规范管理</w:t>
        </w:r>
        <w:r>
          <w:tab/>
        </w:r>
        <w:r>
          <w:fldChar w:fldCharType="begin"/>
        </w:r>
        <w:r>
          <w:instrText xml:space="preserve"> PAGEREF _Toc5735 \h </w:instrText>
        </w:r>
        <w:r>
          <w:fldChar w:fldCharType="separate"/>
        </w:r>
        <w:r>
          <w:t>42</w:t>
        </w:r>
        <w:r>
          <w:fldChar w:fldCharType="end"/>
        </w:r>
      </w:hyperlink>
    </w:p>
    <w:p>
      <w:pPr>
        <w:pStyle w:val="TOC1"/>
        <w:tabs>
          <w:tab w:val="right" w:leader="dot" w:pos="8306"/>
        </w:tabs>
      </w:pPr>
      <w:hyperlink w:anchor="_Toc32321" w:history="1">
        <w:r>
          <w:rPr>
            <w:rFonts w:ascii="仿宋" w:eastAsia="仿宋" w:hAnsi="仿宋" w:cs="仿宋" w:hint="eastAsia"/>
            <w:lang w:eastAsia="zh-CN"/>
          </w:rPr>
          <w:t>八、资金管理与财务规划</w:t>
        </w:r>
        <w:r>
          <w:tab/>
        </w:r>
        <w:r>
          <w:fldChar w:fldCharType="begin"/>
        </w:r>
        <w:r>
          <w:instrText xml:space="preserve"> PAGEREF _Toc32321 \h </w:instrText>
        </w:r>
        <w:r>
          <w:fldChar w:fldCharType="separate"/>
        </w:r>
        <w:r>
          <w:t>43</w:t>
        </w:r>
        <w:r>
          <w:fldChar w:fldCharType="end"/>
        </w:r>
      </w:hyperlink>
    </w:p>
    <w:p>
      <w:pPr>
        <w:pStyle w:val="TOC2"/>
        <w:tabs>
          <w:tab w:val="right" w:leader="dot" w:pos="8306"/>
        </w:tabs>
      </w:pPr>
      <w:hyperlink w:anchor="_Toc17553" w:history="1">
        <w:r>
          <w:rPr>
            <w:rFonts w:ascii="仿宋" w:eastAsia="仿宋" w:hAnsi="仿宋" w:cs="仿宋" w:hint="eastAsia"/>
            <w:lang w:eastAsia="zh-CN"/>
          </w:rPr>
          <w:t>(一)、项目资金来源与筹措</w:t>
        </w:r>
        <w:r>
          <w:tab/>
        </w:r>
        <w:r>
          <w:fldChar w:fldCharType="begin"/>
        </w:r>
        <w:r>
          <w:instrText xml:space="preserve"> PAGEREF _Toc17553 \h </w:instrText>
        </w:r>
        <w:r>
          <w:fldChar w:fldCharType="separate"/>
        </w:r>
        <w:r>
          <w:t>43</w:t>
        </w:r>
        <w:r>
          <w:fldChar w:fldCharType="end"/>
        </w:r>
      </w:hyperlink>
    </w:p>
    <w:p>
      <w:pPr>
        <w:pStyle w:val="TOC2"/>
        <w:tabs>
          <w:tab w:val="right" w:leader="dot" w:pos="8306"/>
        </w:tabs>
      </w:pPr>
      <w:hyperlink w:anchor="_Toc3956" w:history="1">
        <w:r>
          <w:rPr>
            <w:rFonts w:ascii="仿宋" w:eastAsia="仿宋" w:hAnsi="仿宋" w:cs="仿宋" w:hint="eastAsia"/>
            <w:lang w:eastAsia="zh-CN"/>
          </w:rPr>
          <w:t>(二)、资金使用与监管</w:t>
        </w:r>
        <w:r>
          <w:tab/>
        </w:r>
        <w:r>
          <w:fldChar w:fldCharType="begin"/>
        </w:r>
        <w:r>
          <w:instrText xml:space="preserve"> PAGEREF _Toc3956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9" w:history="1">
        <w:r>
          <w:rPr>
            <w:rFonts w:ascii="仿宋" w:eastAsia="仿宋" w:hAnsi="仿宋" w:cs="仿宋" w:hint="eastAsia"/>
            <w:lang w:eastAsia="zh-CN"/>
          </w:rPr>
          <w:t>(三)、财务规划与预测</w:t>
        </w:r>
        <w:r>
          <w:tab/>
        </w:r>
        <w:r>
          <w:fldChar w:fldCharType="begin"/>
        </w:r>
        <w:r>
          <w:instrText xml:space="preserve"> PAGEREF _Toc20229 \h </w:instrText>
        </w:r>
        <w:r>
          <w:fldChar w:fldCharType="separate"/>
        </w:r>
        <w:r>
          <w:t>46</w:t>
        </w:r>
        <w:r>
          <w:fldChar w:fldCharType="end"/>
        </w:r>
      </w:hyperlink>
    </w:p>
    <w:p>
      <w:pPr>
        <w:pStyle w:val="TOC1"/>
        <w:tabs>
          <w:tab w:val="right" w:leader="dot" w:pos="8306"/>
        </w:tabs>
      </w:pPr>
      <w:hyperlink w:anchor="_Toc666" w:history="1">
        <w:r>
          <w:rPr>
            <w:rFonts w:ascii="仿宋" w:eastAsia="仿宋" w:hAnsi="仿宋" w:cs="仿宋" w:hint="eastAsia"/>
            <w:lang w:eastAsia="zh-CN"/>
          </w:rPr>
          <w:t>九、项目质量与标准</w:t>
        </w:r>
        <w:r>
          <w:tab/>
        </w:r>
        <w:r>
          <w:fldChar w:fldCharType="begin"/>
        </w:r>
        <w:r>
          <w:instrText xml:space="preserve"> PAGEREF _Toc666 \h </w:instrText>
        </w:r>
        <w:r>
          <w:fldChar w:fldCharType="separate"/>
        </w:r>
        <w:r>
          <w:t>47</w:t>
        </w:r>
        <w:r>
          <w:fldChar w:fldCharType="end"/>
        </w:r>
      </w:hyperlink>
    </w:p>
    <w:p>
      <w:pPr>
        <w:pStyle w:val="TOC2"/>
        <w:tabs>
          <w:tab w:val="right" w:leader="dot" w:pos="8306"/>
        </w:tabs>
      </w:pPr>
      <w:hyperlink w:anchor="_Toc22578" w:history="1">
        <w:r>
          <w:rPr>
            <w:rFonts w:ascii="仿宋" w:eastAsia="仿宋" w:hAnsi="仿宋" w:cs="仿宋" w:hint="eastAsia"/>
            <w:lang w:eastAsia="zh-CN"/>
          </w:rPr>
          <w:t>(一)、质量保障体系</w:t>
        </w:r>
        <w:r>
          <w:tab/>
        </w:r>
        <w:r>
          <w:fldChar w:fldCharType="begin"/>
        </w:r>
        <w:r>
          <w:instrText xml:space="preserve"> PAGEREF _Toc22578 \h </w:instrText>
        </w:r>
        <w:r>
          <w:fldChar w:fldCharType="separate"/>
        </w:r>
        <w:r>
          <w:t>47</w:t>
        </w:r>
        <w:r>
          <w:fldChar w:fldCharType="end"/>
        </w:r>
      </w:hyperlink>
    </w:p>
    <w:p>
      <w:pPr>
        <w:pStyle w:val="TOC2"/>
        <w:tabs>
          <w:tab w:val="right" w:leader="dot" w:pos="8306"/>
        </w:tabs>
      </w:pPr>
      <w:hyperlink w:anchor="_Toc28881" w:history="1">
        <w:r>
          <w:rPr>
            <w:rFonts w:ascii="仿宋" w:eastAsia="仿宋" w:hAnsi="仿宋" w:cs="仿宋" w:hint="eastAsia"/>
            <w:lang w:eastAsia="zh-CN"/>
          </w:rPr>
          <w:t>(二)、标准化作业流程</w:t>
        </w:r>
        <w:r>
          <w:tab/>
        </w:r>
        <w:r>
          <w:fldChar w:fldCharType="begin"/>
        </w:r>
        <w:r>
          <w:instrText xml:space="preserve"> PAGEREF _Toc28881 \h </w:instrText>
        </w:r>
        <w:r>
          <w:fldChar w:fldCharType="separate"/>
        </w:r>
        <w:r>
          <w:t>49</w:t>
        </w:r>
        <w:r>
          <w:fldChar w:fldCharType="end"/>
        </w:r>
      </w:hyperlink>
    </w:p>
    <w:p>
      <w:pPr>
        <w:pStyle w:val="TOC2"/>
        <w:tabs>
          <w:tab w:val="right" w:leader="dot" w:pos="8306"/>
        </w:tabs>
      </w:pPr>
      <w:hyperlink w:anchor="_Toc23403" w:history="1">
        <w:r>
          <w:rPr>
            <w:rFonts w:ascii="仿宋" w:eastAsia="仿宋" w:hAnsi="仿宋" w:cs="仿宋" w:hint="eastAsia"/>
            <w:lang w:eastAsia="zh-CN"/>
          </w:rPr>
          <w:t>(三)、质量监控与评估</w:t>
        </w:r>
        <w:r>
          <w:tab/>
        </w:r>
        <w:r>
          <w:fldChar w:fldCharType="begin"/>
        </w:r>
        <w:r>
          <w:instrText xml:space="preserve"> PAGEREF _Toc23403 \h </w:instrText>
        </w:r>
        <w:r>
          <w:fldChar w:fldCharType="separate"/>
        </w:r>
        <w:r>
          <w:t>50</w:t>
        </w:r>
        <w:r>
          <w:fldChar w:fldCharType="end"/>
        </w:r>
      </w:hyperlink>
    </w:p>
    <w:p>
      <w:pPr>
        <w:pStyle w:val="TOC2"/>
        <w:tabs>
          <w:tab w:val="right" w:leader="dot" w:pos="8306"/>
        </w:tabs>
      </w:pPr>
      <w:hyperlink w:anchor="_Toc15401" w:history="1">
        <w:r>
          <w:rPr>
            <w:rFonts w:ascii="仿宋" w:eastAsia="仿宋" w:hAnsi="仿宋" w:cs="仿宋" w:hint="eastAsia"/>
            <w:lang w:eastAsia="zh-CN"/>
          </w:rPr>
          <w:t>(四)、质量改进计划</w:t>
        </w:r>
        <w:r>
          <w:tab/>
        </w:r>
        <w:r>
          <w:fldChar w:fldCharType="begin"/>
        </w:r>
        <w:r>
          <w:instrText xml:space="preserve"> PAGEREF _Toc15401 \h </w:instrText>
        </w:r>
        <w:r>
          <w:fldChar w:fldCharType="separate"/>
        </w:r>
        <w:r>
          <w:t>51</w:t>
        </w:r>
        <w:r>
          <w:fldChar w:fldCharType="end"/>
        </w:r>
      </w:hyperlink>
    </w:p>
    <w:p>
      <w:pPr>
        <w:pStyle w:val="TOC1"/>
        <w:tabs>
          <w:tab w:val="right" w:leader="dot" w:pos="8306"/>
        </w:tabs>
      </w:pPr>
      <w:hyperlink w:anchor="_Toc15998" w:history="1">
        <w:r>
          <w:rPr>
            <w:rFonts w:ascii="仿宋" w:eastAsia="仿宋" w:hAnsi="仿宋" w:cs="仿宋" w:hint="eastAsia"/>
            <w:lang w:eastAsia="zh-CN"/>
          </w:rPr>
          <w:t>十、环境保护与治理方案</w:t>
        </w:r>
        <w:r>
          <w:tab/>
        </w:r>
        <w:r>
          <w:fldChar w:fldCharType="begin"/>
        </w:r>
        <w:r>
          <w:instrText xml:space="preserve"> PAGEREF _Toc15998 \h </w:instrText>
        </w:r>
        <w:r>
          <w:fldChar w:fldCharType="separate"/>
        </w:r>
        <w:r>
          <w:t>52</w:t>
        </w:r>
        <w:r>
          <w:fldChar w:fldCharType="end"/>
        </w:r>
      </w:hyperlink>
    </w:p>
    <w:p>
      <w:pPr>
        <w:pStyle w:val="TOC2"/>
        <w:tabs>
          <w:tab w:val="right" w:leader="dot" w:pos="8306"/>
        </w:tabs>
      </w:pPr>
      <w:hyperlink w:anchor="_Toc30536" w:history="1">
        <w:r>
          <w:rPr>
            <w:rFonts w:ascii="仿宋" w:eastAsia="仿宋" w:hAnsi="仿宋" w:cs="仿宋" w:hint="eastAsia"/>
            <w:lang w:eastAsia="zh-CN"/>
          </w:rPr>
          <w:t>(一)、项目环境影响评估</w:t>
        </w:r>
        <w:r>
          <w:tab/>
        </w:r>
        <w:r>
          <w:fldChar w:fldCharType="begin"/>
        </w:r>
        <w:r>
          <w:instrText xml:space="preserve"> PAGEREF _Toc30536 \h </w:instrText>
        </w:r>
        <w:r>
          <w:fldChar w:fldCharType="separate"/>
        </w:r>
        <w:r>
          <w:t>52</w:t>
        </w:r>
        <w:r>
          <w:fldChar w:fldCharType="end"/>
        </w:r>
      </w:hyperlink>
    </w:p>
    <w:p>
      <w:pPr>
        <w:pStyle w:val="TOC2"/>
        <w:tabs>
          <w:tab w:val="right" w:leader="dot" w:pos="8306"/>
        </w:tabs>
      </w:pPr>
      <w:hyperlink w:anchor="_Toc17722" w:history="1">
        <w:r>
          <w:rPr>
            <w:rFonts w:ascii="仿宋" w:eastAsia="仿宋" w:hAnsi="仿宋" w:cs="仿宋" w:hint="eastAsia"/>
            <w:lang w:eastAsia="zh-CN"/>
          </w:rPr>
          <w:t>(二)、环境保护措施与治理方案</w:t>
        </w:r>
        <w:r>
          <w:tab/>
        </w:r>
        <w:r>
          <w:fldChar w:fldCharType="begin"/>
        </w:r>
        <w:r>
          <w:instrText xml:space="preserve"> PAGEREF _Toc17722 \h </w:instrText>
        </w:r>
        <w:r>
          <w:fldChar w:fldCharType="separate"/>
        </w:r>
        <w:r>
          <w:t>53</w:t>
        </w:r>
        <w:r>
          <w:fldChar w:fldCharType="end"/>
        </w:r>
      </w:hyperlink>
    </w:p>
    <w:p>
      <w:pPr>
        <w:pStyle w:val="TOC1"/>
        <w:tabs>
          <w:tab w:val="right" w:leader="dot" w:pos="8306"/>
        </w:tabs>
      </w:pPr>
      <w:hyperlink w:anchor="_Toc2912" w:history="1">
        <w:r>
          <w:rPr>
            <w:rFonts w:ascii="仿宋" w:eastAsia="仿宋" w:hAnsi="仿宋" w:cs="仿宋" w:hint="eastAsia"/>
            <w:lang w:eastAsia="zh-CN"/>
          </w:rPr>
          <w:t>十一、客户关系管理与市场拓展</w:t>
        </w:r>
        <w:r>
          <w:tab/>
        </w:r>
        <w:r>
          <w:fldChar w:fldCharType="begin"/>
        </w:r>
        <w:r>
          <w:instrText xml:space="preserve"> PAGEREF _Toc2912 \h </w:instrText>
        </w:r>
        <w:r>
          <w:fldChar w:fldCharType="separate"/>
        </w:r>
        <w:r>
          <w:t>54</w:t>
        </w:r>
        <w:r>
          <w:fldChar w:fldCharType="end"/>
        </w:r>
      </w:hyperlink>
    </w:p>
    <w:p>
      <w:pPr>
        <w:pStyle w:val="TOC2"/>
        <w:tabs>
          <w:tab w:val="right" w:leader="dot" w:pos="8306"/>
        </w:tabs>
      </w:pPr>
      <w:hyperlink w:anchor="_Toc7723" w:history="1">
        <w:r>
          <w:rPr>
            <w:rFonts w:ascii="仿宋" w:eastAsia="仿宋" w:hAnsi="仿宋" w:cs="仿宋" w:hint="eastAsia"/>
            <w:lang w:eastAsia="zh-CN"/>
          </w:rPr>
          <w:t>(一)、客户关系管理策略</w:t>
        </w:r>
        <w:r>
          <w:tab/>
        </w:r>
        <w:r>
          <w:fldChar w:fldCharType="begin"/>
        </w:r>
        <w:r>
          <w:instrText xml:space="preserve"> PAGEREF _Toc7723 \h </w:instrText>
        </w:r>
        <w:r>
          <w:fldChar w:fldCharType="separate"/>
        </w:r>
        <w:r>
          <w:t>54</w:t>
        </w:r>
        <w:r>
          <w:fldChar w:fldCharType="end"/>
        </w:r>
      </w:hyperlink>
    </w:p>
    <w:p>
      <w:pPr>
        <w:pStyle w:val="TOC2"/>
        <w:tabs>
          <w:tab w:val="right" w:leader="dot" w:pos="8306"/>
        </w:tabs>
      </w:pPr>
      <w:hyperlink w:anchor="_Toc5762" w:history="1">
        <w:r>
          <w:rPr>
            <w:rFonts w:ascii="仿宋" w:eastAsia="仿宋" w:hAnsi="仿宋" w:cs="仿宋" w:hint="eastAsia"/>
            <w:lang w:eastAsia="zh-CN"/>
          </w:rPr>
          <w:t>(二)、市场拓展方案</w:t>
        </w:r>
        <w:r>
          <w:tab/>
        </w:r>
        <w:r>
          <w:fldChar w:fldCharType="begin"/>
        </w:r>
        <w:r>
          <w:instrText xml:space="preserve"> PAGEREF _Toc5762 \h </w:instrText>
        </w:r>
        <w:r>
          <w:fldChar w:fldCharType="separate"/>
        </w:r>
        <w:r>
          <w:t>55</w:t>
        </w:r>
        <w:r>
          <w:fldChar w:fldCharType="end"/>
        </w:r>
      </w:hyperlink>
    </w:p>
    <w:p>
      <w:pPr>
        <w:pStyle w:val="TOC1"/>
        <w:tabs>
          <w:tab w:val="right" w:leader="dot" w:pos="8306"/>
        </w:tabs>
      </w:pPr>
      <w:hyperlink w:anchor="_Toc14854" w:history="1">
        <w:r>
          <w:rPr>
            <w:rFonts w:ascii="仿宋" w:eastAsia="仿宋" w:hAnsi="仿宋" w:cs="仿宋" w:hint="eastAsia"/>
            <w:lang w:eastAsia="zh-CN"/>
          </w:rPr>
          <w:t>十二、安全与应急管理</w:t>
        </w:r>
        <w:r>
          <w:tab/>
        </w:r>
        <w:r>
          <w:fldChar w:fldCharType="begin"/>
        </w:r>
        <w:r>
          <w:instrText xml:space="preserve"> PAGEREF _Toc14854 \h </w:instrText>
        </w:r>
        <w:r>
          <w:fldChar w:fldCharType="separate"/>
        </w:r>
        <w:r>
          <w:t>56</w:t>
        </w:r>
        <w:r>
          <w:fldChar w:fldCharType="end"/>
        </w:r>
      </w:hyperlink>
    </w:p>
    <w:p>
      <w:pPr>
        <w:pStyle w:val="TOC2"/>
        <w:tabs>
          <w:tab w:val="right" w:leader="dot" w:pos="8306"/>
        </w:tabs>
      </w:pPr>
      <w:hyperlink w:anchor="_Toc3537" w:history="1">
        <w:r>
          <w:rPr>
            <w:rFonts w:ascii="仿宋" w:eastAsia="仿宋" w:hAnsi="仿宋" w:cs="仿宋" w:hint="eastAsia"/>
            <w:lang w:eastAsia="zh-CN"/>
          </w:rPr>
          <w:t>(一)、安全生产管理</w:t>
        </w:r>
        <w:r>
          <w:tab/>
        </w:r>
        <w:r>
          <w:fldChar w:fldCharType="begin"/>
        </w:r>
        <w:r>
          <w:instrText xml:space="preserve"> PAGEREF _Toc3537 \h </w:instrText>
        </w:r>
        <w:r>
          <w:fldChar w:fldCharType="separate"/>
        </w:r>
        <w:r>
          <w:t>56</w:t>
        </w:r>
        <w:r>
          <w:fldChar w:fldCharType="end"/>
        </w:r>
      </w:hyperlink>
    </w:p>
    <w:p>
      <w:pPr>
        <w:pStyle w:val="TOC2"/>
        <w:tabs>
          <w:tab w:val="right" w:leader="dot" w:pos="8306"/>
        </w:tabs>
      </w:pPr>
      <w:hyperlink w:anchor="_Toc27547" w:history="1">
        <w:r>
          <w:rPr>
            <w:rFonts w:ascii="仿宋" w:eastAsia="仿宋" w:hAnsi="仿宋" w:cs="仿宋" w:hint="eastAsia"/>
            <w:lang w:eastAsia="zh-CN"/>
          </w:rPr>
          <w:t>(二)、应急预案与响应</w:t>
        </w:r>
        <w:r>
          <w:tab/>
        </w:r>
        <w:r>
          <w:fldChar w:fldCharType="begin"/>
        </w:r>
        <w:r>
          <w:instrText xml:space="preserve"> PAGEREF _Toc27547 \h </w:instrText>
        </w:r>
        <w:r>
          <w:fldChar w:fldCharType="separate"/>
        </w:r>
        <w:r>
          <w:t>57</w:t>
        </w:r>
        <w:r>
          <w:fldChar w:fldCharType="end"/>
        </w:r>
      </w:hyperlink>
    </w:p>
    <w:p>
      <w:pPr>
        <w:pStyle w:val="TOC1"/>
        <w:tabs>
          <w:tab w:val="right" w:leader="dot" w:pos="8306"/>
        </w:tabs>
      </w:pPr>
      <w:hyperlink w:anchor="_Toc18990" w:history="1">
        <w:r>
          <w:rPr>
            <w:rFonts w:ascii="仿宋" w:eastAsia="仿宋" w:hAnsi="仿宋" w:cs="仿宋" w:hint="eastAsia"/>
            <w:lang w:eastAsia="zh-CN"/>
          </w:rPr>
          <w:t>十三、设施与设备管理</w:t>
        </w:r>
        <w:r>
          <w:tab/>
        </w:r>
        <w:r>
          <w:fldChar w:fldCharType="begin"/>
        </w:r>
        <w:r>
          <w:instrText xml:space="preserve"> PAGEREF _Toc18990 \h </w:instrText>
        </w:r>
        <w:r>
          <w:fldChar w:fldCharType="separate"/>
        </w:r>
        <w:r>
          <w:t>59</w:t>
        </w:r>
        <w:r>
          <w:fldChar w:fldCharType="end"/>
        </w:r>
      </w:hyperlink>
    </w:p>
    <w:p>
      <w:pPr>
        <w:pStyle w:val="TOC2"/>
        <w:tabs>
          <w:tab w:val="right" w:leader="dot" w:pos="8306"/>
        </w:tabs>
      </w:pPr>
      <w:hyperlink w:anchor="_Toc31823" w:history="1">
        <w:r>
          <w:rPr>
            <w:rFonts w:ascii="仿宋" w:eastAsia="仿宋" w:hAnsi="仿宋" w:cs="仿宋" w:hint="eastAsia"/>
            <w:lang w:eastAsia="zh-CN"/>
          </w:rPr>
          <w:t>(一)、设施规划与配置</w:t>
        </w:r>
        <w:r>
          <w:tab/>
        </w:r>
        <w:r>
          <w:fldChar w:fldCharType="begin"/>
        </w:r>
        <w:r>
          <w:instrText xml:space="preserve"> PAGEREF _Toc31823 \h </w:instrText>
        </w:r>
        <w:r>
          <w:fldChar w:fldCharType="separate"/>
        </w:r>
        <w:r>
          <w:t>59</w:t>
        </w:r>
        <w:r>
          <w:fldChar w:fldCharType="end"/>
        </w:r>
      </w:hyperlink>
    </w:p>
    <w:p>
      <w:pPr>
        <w:pStyle w:val="TOC2"/>
        <w:tabs>
          <w:tab w:val="right" w:leader="dot" w:pos="8306"/>
        </w:tabs>
      </w:pPr>
      <w:hyperlink w:anchor="_Toc6988" w:history="1">
        <w:r>
          <w:rPr>
            <w:rFonts w:ascii="仿宋" w:eastAsia="仿宋" w:hAnsi="仿宋" w:cs="仿宋" w:hint="eastAsia"/>
            <w:lang w:eastAsia="zh-CN"/>
          </w:rPr>
          <w:t>(二)、设备采购与维护管理</w:t>
        </w:r>
        <w:r>
          <w:tab/>
        </w:r>
        <w:r>
          <w:fldChar w:fldCharType="begin"/>
        </w:r>
        <w:r>
          <w:instrText xml:space="preserve"> PAGEREF _Toc6988 \h </w:instrText>
        </w:r>
        <w:r>
          <w:fldChar w:fldCharType="separate"/>
        </w:r>
        <w:r>
          <w:t>60</w:t>
        </w:r>
        <w:r>
          <w:fldChar w:fldCharType="end"/>
        </w:r>
      </w:hyperlink>
    </w:p>
    <w:p>
      <w:pPr>
        <w:pStyle w:val="TOC2"/>
        <w:tabs>
          <w:tab w:val="right" w:leader="dot" w:pos="8306"/>
        </w:tabs>
      </w:pPr>
      <w:hyperlink w:anchor="_Toc361" w:history="1">
        <w:r>
          <w:rPr>
            <w:rFonts w:ascii="仿宋" w:eastAsia="仿宋" w:hAnsi="仿宋" w:cs="仿宋" w:hint="eastAsia"/>
            <w:lang w:eastAsia="zh-CN"/>
          </w:rPr>
          <w:t>(三)、设施设备升级策略</w:t>
        </w:r>
        <w:r>
          <w:tab/>
        </w:r>
        <w:r>
          <w:fldChar w:fldCharType="begin"/>
        </w:r>
        <w:r>
          <w:instrText xml:space="preserve"> PAGEREF _Toc361 \h </w:instrText>
        </w:r>
        <w:r>
          <w:fldChar w:fldCharType="separate"/>
        </w:r>
        <w:r>
          <w:t>61</w:t>
        </w:r>
        <w:r>
          <w:fldChar w:fldCharType="end"/>
        </w:r>
      </w:hyperlink>
    </w:p>
    <w:p>
      <w:pPr>
        <w:pStyle w:val="TOC1"/>
        <w:tabs>
          <w:tab w:val="right" w:leader="dot" w:pos="8306"/>
        </w:tabs>
      </w:pPr>
      <w:hyperlink w:anchor="_Toc7241" w:history="1">
        <w:r>
          <w:rPr>
            <w:rFonts w:ascii="仿宋" w:eastAsia="仿宋" w:hAnsi="仿宋" w:cs="仿宋" w:hint="eastAsia"/>
            <w:lang w:eastAsia="zh-CN"/>
          </w:rPr>
          <w:t>十四、企业合规与伦理</w:t>
        </w:r>
        <w:r>
          <w:tab/>
        </w:r>
        <w:r>
          <w:fldChar w:fldCharType="begin"/>
        </w:r>
        <w:r>
          <w:instrText xml:space="preserve"> PAGEREF _Toc7241 \h </w:instrText>
        </w:r>
        <w:r>
          <w:fldChar w:fldCharType="separate"/>
        </w:r>
        <w:r>
          <w:t>61</w:t>
        </w:r>
        <w:r>
          <w:fldChar w:fldCharType="end"/>
        </w:r>
      </w:hyperlink>
    </w:p>
    <w:p>
      <w:pPr>
        <w:pStyle w:val="TOC2"/>
        <w:tabs>
          <w:tab w:val="right" w:leader="dot" w:pos="8306"/>
        </w:tabs>
      </w:pPr>
      <w:hyperlink w:anchor="_Toc24755" w:history="1">
        <w:r>
          <w:rPr>
            <w:rFonts w:ascii="仿宋" w:eastAsia="仿宋" w:hAnsi="仿宋" w:cs="仿宋" w:hint="eastAsia"/>
            <w:lang w:eastAsia="zh-CN"/>
          </w:rPr>
          <w:t>(一)、合规政策与程序</w:t>
        </w:r>
        <w:r>
          <w:tab/>
        </w:r>
        <w:r>
          <w:fldChar w:fldCharType="begin"/>
        </w:r>
        <w:r>
          <w:instrText xml:space="preserve"> PAGEREF _Toc24755 \h </w:instrText>
        </w:r>
        <w:r>
          <w:fldChar w:fldCharType="separate"/>
        </w:r>
        <w:r>
          <w:t>61</w:t>
        </w:r>
        <w:r>
          <w:fldChar w:fldCharType="end"/>
        </w:r>
      </w:hyperlink>
    </w:p>
    <w:p>
      <w:pPr>
        <w:pStyle w:val="TOC2"/>
        <w:tabs>
          <w:tab w:val="right" w:leader="dot" w:pos="8306"/>
        </w:tabs>
      </w:pPr>
      <w:hyperlink w:anchor="_Toc7751" w:history="1">
        <w:r>
          <w:rPr>
            <w:rFonts w:ascii="仿宋" w:eastAsia="仿宋" w:hAnsi="仿宋" w:cs="仿宋" w:hint="eastAsia"/>
            <w:lang w:eastAsia="zh-CN"/>
          </w:rPr>
          <w:t>(二)、伦理规范与培训</w:t>
        </w:r>
        <w:r>
          <w:tab/>
        </w:r>
        <w:r>
          <w:fldChar w:fldCharType="begin"/>
        </w:r>
        <w:r>
          <w:instrText xml:space="preserve"> PAGEREF _Toc7751 \h </w:instrText>
        </w:r>
        <w:r>
          <w:fldChar w:fldCharType="separate"/>
        </w:r>
        <w:r>
          <w:t>63</w:t>
        </w:r>
        <w:r>
          <w:fldChar w:fldCharType="end"/>
        </w:r>
      </w:hyperlink>
    </w:p>
    <w:p>
      <w:pPr>
        <w:pStyle w:val="TOC2"/>
        <w:tabs>
          <w:tab w:val="right" w:leader="dot" w:pos="8306"/>
        </w:tabs>
      </w:pPr>
      <w:hyperlink w:anchor="_Toc10050" w:history="1">
        <w:r>
          <w:rPr>
            <w:rFonts w:ascii="仿宋" w:eastAsia="仿宋" w:hAnsi="仿宋" w:cs="仿宋" w:hint="eastAsia"/>
            <w:lang w:eastAsia="zh-CN"/>
          </w:rPr>
          <w:t>(三)、合规风险评估</w:t>
        </w:r>
        <w:r>
          <w:tab/>
        </w:r>
        <w:r>
          <w:fldChar w:fldCharType="begin"/>
        </w:r>
        <w:r>
          <w:instrText xml:space="preserve"> PAGEREF _Toc10050 \h </w:instrText>
        </w:r>
        <w:r>
          <w:fldChar w:fldCharType="separate"/>
        </w:r>
        <w:r>
          <w:t>63</w:t>
        </w:r>
        <w:r>
          <w:fldChar w:fldCharType="end"/>
        </w:r>
      </w:hyperlink>
    </w:p>
    <w:p>
      <w:pPr>
        <w:pStyle w:val="TOC2"/>
        <w:tabs>
          <w:tab w:val="right" w:leader="dot" w:pos="8306"/>
        </w:tabs>
      </w:pPr>
      <w:hyperlink w:anchor="_Toc24732" w:history="1">
        <w:r>
          <w:rPr>
            <w:rFonts w:ascii="仿宋" w:eastAsia="仿宋" w:hAnsi="仿宋" w:cs="仿宋" w:hint="eastAsia"/>
            <w:lang w:eastAsia="zh-CN"/>
          </w:rPr>
          <w:t>(四)、合规监督与执行</w:t>
        </w:r>
        <w:r>
          <w:tab/>
        </w:r>
        <w:r>
          <w:fldChar w:fldCharType="begin"/>
        </w:r>
        <w:r>
          <w:instrText xml:space="preserve"> PAGEREF _Toc24732 \h </w:instrText>
        </w:r>
        <w:r>
          <w:fldChar w:fldCharType="separate"/>
        </w:r>
        <w:r>
          <w:t>65</w:t>
        </w:r>
        <w:r>
          <w:fldChar w:fldCharType="end"/>
        </w:r>
      </w:hyperlink>
    </w:p>
    <w:p>
      <w:pPr>
        <w:pStyle w:val="TOC1"/>
        <w:tabs>
          <w:tab w:val="right" w:leader="dot" w:pos="8306"/>
        </w:tabs>
      </w:pPr>
      <w:hyperlink w:anchor="_Toc11105" w:history="1">
        <w:r>
          <w:rPr>
            <w:rFonts w:ascii="仿宋" w:eastAsia="仿宋" w:hAnsi="仿宋" w:cs="仿宋" w:hint="eastAsia"/>
            <w:lang w:eastAsia="zh-CN"/>
          </w:rPr>
          <w:t>十五、法律法规与政策遵循</w:t>
        </w:r>
        <w:r>
          <w:tab/>
        </w:r>
        <w:r>
          <w:fldChar w:fldCharType="begin"/>
        </w:r>
        <w:r>
          <w:instrText xml:space="preserve"> PAGEREF _Toc11105 \h </w:instrText>
        </w:r>
        <w:r>
          <w:fldChar w:fldCharType="separate"/>
        </w:r>
        <w:r>
          <w:t>65</w:t>
        </w:r>
        <w:r>
          <w:fldChar w:fldCharType="end"/>
        </w:r>
      </w:hyperlink>
    </w:p>
    <w:p>
      <w:pPr>
        <w:pStyle w:val="TOC2"/>
        <w:tabs>
          <w:tab w:val="right" w:leader="dot" w:pos="8306"/>
        </w:tabs>
      </w:pPr>
      <w:hyperlink w:anchor="_Toc19331" w:history="1">
        <w:r>
          <w:rPr>
            <w:rFonts w:ascii="仿宋" w:eastAsia="仿宋" w:hAnsi="仿宋" w:cs="仿宋" w:hint="eastAsia"/>
            <w:lang w:eastAsia="zh-CN"/>
          </w:rPr>
          <w:t>(一)、法律法规遵守</w:t>
        </w:r>
        <w:r>
          <w:tab/>
        </w:r>
        <w:r>
          <w:fldChar w:fldCharType="begin"/>
        </w:r>
        <w:r>
          <w:instrText xml:space="preserve"> PAGEREF _Toc19331 \h </w:instrText>
        </w:r>
        <w:r>
          <w:fldChar w:fldCharType="separate"/>
        </w:r>
        <w:r>
          <w:t>65</w:t>
        </w:r>
        <w:r>
          <w:fldChar w:fldCharType="end"/>
        </w:r>
      </w:hyperlink>
    </w:p>
    <w:p>
      <w:pPr>
        <w:pStyle w:val="TOC2"/>
        <w:tabs>
          <w:tab w:val="right" w:leader="dot" w:pos="8306"/>
        </w:tabs>
      </w:pPr>
      <w:hyperlink w:anchor="_Toc31478" w:history="1">
        <w:r>
          <w:rPr>
            <w:rFonts w:ascii="仿宋" w:eastAsia="仿宋" w:hAnsi="仿宋" w:cs="仿宋" w:hint="eastAsia"/>
            <w:lang w:eastAsia="zh-CN"/>
          </w:rPr>
          <w:t>(二)、政策导向与利用</w:t>
        </w:r>
        <w:r>
          <w:tab/>
        </w:r>
        <w:r>
          <w:fldChar w:fldCharType="begin"/>
        </w:r>
        <w:r>
          <w:instrText xml:space="preserve"> PAGEREF _Toc31478 \h </w:instrText>
        </w:r>
        <w:r>
          <w:fldChar w:fldCharType="separate"/>
        </w:r>
        <w:r>
          <w:t>66</w:t>
        </w:r>
        <w:r>
          <w:fldChar w:fldCharType="end"/>
        </w:r>
      </w:hyperlink>
    </w:p>
    <w:p>
      <w:pPr>
        <w:pStyle w:val="TOC1"/>
        <w:tabs>
          <w:tab w:val="right" w:leader="dot" w:pos="8306"/>
        </w:tabs>
      </w:pPr>
      <w:hyperlink w:anchor="_Toc18822" w:history="1">
        <w:r>
          <w:rPr>
            <w:rFonts w:ascii="仿宋" w:eastAsia="仿宋" w:hAnsi="仿宋" w:cs="仿宋" w:hint="eastAsia"/>
            <w:lang w:eastAsia="zh-CN"/>
          </w:rPr>
          <w:t>十六、创新驱动与持续发展</w:t>
        </w:r>
        <w:r>
          <w:tab/>
        </w:r>
        <w:r>
          <w:fldChar w:fldCharType="begin"/>
        </w:r>
        <w:r>
          <w:instrText xml:space="preserve"> PAGEREF _Toc18822 \h </w:instrText>
        </w:r>
        <w:r>
          <w:fldChar w:fldCharType="separate"/>
        </w:r>
        <w:r>
          <w:t>67</w:t>
        </w:r>
        <w:r>
          <w:fldChar w:fldCharType="end"/>
        </w:r>
      </w:hyperlink>
    </w:p>
    <w:p>
      <w:pPr>
        <w:pStyle w:val="TOC2"/>
        <w:tabs>
          <w:tab w:val="right" w:leader="dot" w:pos="8306"/>
        </w:tabs>
      </w:pPr>
      <w:hyperlink w:anchor="_Toc25041" w:history="1">
        <w:r>
          <w:rPr>
            <w:rFonts w:ascii="仿宋" w:eastAsia="仿宋" w:hAnsi="仿宋" w:cs="仿宋" w:hint="eastAsia"/>
            <w:lang w:eastAsia="zh-CN"/>
          </w:rPr>
          <w:t>(一)、创新驱动战略实施</w:t>
        </w:r>
        <w:r>
          <w:tab/>
        </w:r>
        <w:r>
          <w:fldChar w:fldCharType="begin"/>
        </w:r>
        <w:r>
          <w:instrText xml:space="preserve"> PAGEREF _Toc25041 \h </w:instrText>
        </w:r>
        <w:r>
          <w:fldChar w:fldCharType="separate"/>
        </w:r>
        <w:r>
          <w:t>67</w:t>
        </w:r>
        <w:r>
          <w:fldChar w:fldCharType="end"/>
        </w:r>
      </w:hyperlink>
    </w:p>
    <w:p>
      <w:pPr>
        <w:pStyle w:val="TOC2"/>
        <w:tabs>
          <w:tab w:val="right" w:leader="dot" w:pos="8306"/>
        </w:tabs>
      </w:pPr>
      <w:hyperlink w:anchor="_Toc31981" w:history="1">
        <w:r>
          <w:rPr>
            <w:rFonts w:ascii="仿宋" w:eastAsia="仿宋" w:hAnsi="仿宋" w:cs="仿宋" w:hint="eastAsia"/>
            <w:lang w:eastAsia="zh-CN"/>
          </w:rPr>
          <w:t>(二)、持续发展路径探索</w:t>
        </w:r>
        <w:r>
          <w:tab/>
        </w:r>
        <w:r>
          <w:fldChar w:fldCharType="begin"/>
        </w:r>
        <w:r>
          <w:instrText xml:space="preserve"> PAGEREF _Toc31981 \h </w:instrText>
        </w:r>
        <w:r>
          <w:fldChar w:fldCharType="separate"/>
        </w:r>
        <w:r>
          <w:t>69</w:t>
        </w:r>
        <w:r>
          <w:fldChar w:fldCharType="end"/>
        </w:r>
      </w:hyperlink>
    </w:p>
    <w:p>
      <w:pPr>
        <w:pStyle w:val="TOC1"/>
        <w:tabs>
          <w:tab w:val="right" w:leader="dot" w:pos="8306"/>
        </w:tabs>
      </w:pPr>
      <w:hyperlink w:anchor="_Toc28622" w:history="1">
        <w:r>
          <w:rPr>
            <w:rFonts w:ascii="仿宋" w:eastAsia="仿宋" w:hAnsi="仿宋" w:cs="仿宋" w:hint="eastAsia"/>
            <w:lang w:eastAsia="zh-CN"/>
          </w:rPr>
          <w:t>十七、人力资源管理与开发</w:t>
        </w:r>
        <w:r>
          <w:tab/>
        </w:r>
        <w:r>
          <w:fldChar w:fldCharType="begin"/>
        </w:r>
        <w:r>
          <w:instrText xml:space="preserve"> PAGEREF _Toc28622 \h </w:instrText>
        </w:r>
        <w:r>
          <w:fldChar w:fldCharType="separate"/>
        </w:r>
        <w:r>
          <w:t>73</w:t>
        </w:r>
        <w:r>
          <w:fldChar w:fldCharType="end"/>
        </w:r>
      </w:hyperlink>
    </w:p>
    <w:p>
      <w:pPr>
        <w:pStyle w:val="TOC2"/>
        <w:tabs>
          <w:tab w:val="right" w:leader="dot" w:pos="8306"/>
        </w:tabs>
      </w:pPr>
      <w:hyperlink w:anchor="_Toc14843" w:history="1">
        <w:r>
          <w:rPr>
            <w:rFonts w:ascii="仿宋" w:eastAsia="仿宋" w:hAnsi="仿宋" w:cs="仿宋" w:hint="eastAsia"/>
            <w:lang w:eastAsia="zh-CN"/>
          </w:rPr>
          <w:t>(一)、人力资源规划</w:t>
        </w:r>
        <w:r>
          <w:tab/>
        </w:r>
        <w:r>
          <w:fldChar w:fldCharType="begin"/>
        </w:r>
        <w:r>
          <w:instrText xml:space="preserve"> PAGEREF _Toc14843 \h </w:instrText>
        </w:r>
        <w:r>
          <w:fldChar w:fldCharType="separate"/>
        </w:r>
        <w:r>
          <w:t>73</w:t>
        </w:r>
        <w:r>
          <w:fldChar w:fldCharType="end"/>
        </w:r>
      </w:hyperlink>
    </w:p>
    <w:p>
      <w:pPr>
        <w:pStyle w:val="TOC2"/>
        <w:tabs>
          <w:tab w:val="right" w:leader="dot" w:pos="8306"/>
        </w:tabs>
      </w:pPr>
      <w:hyperlink w:anchor="_Toc25779" w:history="1">
        <w:r>
          <w:rPr>
            <w:rFonts w:ascii="仿宋" w:eastAsia="仿宋" w:hAnsi="仿宋" w:cs="仿宋" w:hint="eastAsia"/>
            <w:lang w:eastAsia="zh-CN"/>
          </w:rPr>
          <w:t>(二)、人力资源开发与培训</w:t>
        </w:r>
        <w:r>
          <w:tab/>
        </w:r>
        <w:r>
          <w:fldChar w:fldCharType="begin"/>
        </w:r>
        <w:r>
          <w:instrText xml:space="preserve"> PAGEREF _Toc25779 \h </w:instrText>
        </w:r>
        <w:r>
          <w:fldChar w:fldCharType="separate"/>
        </w:r>
        <w:r>
          <w:t>75</w:t>
        </w:r>
        <w:r>
          <w:fldChar w:fldCharType="end"/>
        </w:r>
      </w:hyperlink>
    </w:p>
    <w:p>
      <w:pPr>
        <w:pStyle w:val="TOC1"/>
        <w:tabs>
          <w:tab w:val="right" w:leader="dot" w:pos="8306"/>
        </w:tabs>
      </w:pPr>
      <w:hyperlink w:anchor="_Toc13251" w:history="1">
        <w:r>
          <w:rPr>
            <w:rFonts w:ascii="仿宋" w:eastAsia="仿宋" w:hAnsi="仿宋" w:cs="仿宋" w:hint="eastAsia"/>
            <w:lang w:eastAsia="zh-CN"/>
          </w:rPr>
          <w:t>十八、产业协同与集群发展</w:t>
        </w:r>
        <w:r>
          <w:tab/>
        </w:r>
        <w:r>
          <w:fldChar w:fldCharType="begin"/>
        </w:r>
        <w:r>
          <w:instrText xml:space="preserve"> PAGEREF _Toc13251 \h </w:instrText>
        </w:r>
        <w:r>
          <w:fldChar w:fldCharType="separate"/>
        </w:r>
        <w:r>
          <w:t>77</w:t>
        </w:r>
        <w:r>
          <w:fldChar w:fldCharType="end"/>
        </w:r>
      </w:hyperlink>
    </w:p>
    <w:p>
      <w:pPr>
        <w:pStyle w:val="TOC2"/>
        <w:tabs>
          <w:tab w:val="right" w:leader="dot" w:pos="8306"/>
        </w:tabs>
      </w:pPr>
      <w:hyperlink w:anchor="_Toc22561" w:history="1">
        <w:r>
          <w:rPr>
            <w:rFonts w:ascii="仿宋" w:eastAsia="仿宋" w:hAnsi="仿宋" w:cs="仿宋" w:hint="eastAsia"/>
            <w:lang w:eastAsia="zh-CN"/>
          </w:rPr>
          <w:t>(一)、产业协同机制建设</w:t>
        </w:r>
        <w:r>
          <w:tab/>
        </w:r>
        <w:r>
          <w:fldChar w:fldCharType="begin"/>
        </w:r>
        <w:r>
          <w:instrText xml:space="preserve"> PAGEREF _Toc22561 \h </w:instrText>
        </w:r>
        <w:r>
          <w:fldChar w:fldCharType="separate"/>
        </w:r>
        <w:r>
          <w:t>77</w:t>
        </w:r>
        <w:r>
          <w:fldChar w:fldCharType="end"/>
        </w:r>
      </w:hyperlink>
    </w:p>
    <w:p>
      <w:pPr>
        <w:pStyle w:val="TOC2"/>
        <w:tabs>
          <w:tab w:val="right" w:leader="dot" w:pos="8306"/>
        </w:tabs>
      </w:pPr>
      <w:hyperlink w:anchor="_Toc30925" w:history="1">
        <w:r>
          <w:rPr>
            <w:rFonts w:ascii="仿宋" w:eastAsia="仿宋" w:hAnsi="仿宋" w:cs="仿宋" w:hint="eastAsia"/>
            <w:lang w:eastAsia="zh-CN"/>
          </w:rPr>
          <w:t>(二)、产业集群培育与发展</w:t>
        </w:r>
        <w:r>
          <w:tab/>
        </w:r>
        <w:r>
          <w:fldChar w:fldCharType="begin"/>
        </w:r>
        <w:r>
          <w:instrText xml:space="preserve"> PAGEREF _Toc30925 \h </w:instrText>
        </w:r>
        <w:r>
          <w:fldChar w:fldCharType="separate"/>
        </w:r>
        <w:r>
          <w:t>78</w:t>
        </w:r>
        <w:r>
          <w:fldChar w:fldCharType="end"/>
        </w:r>
      </w:hyperlink>
    </w:p>
    <w:p>
      <w:pPr>
        <w:pStyle w:val="TOC1"/>
        <w:tabs>
          <w:tab w:val="right" w:leader="dot" w:pos="8306"/>
        </w:tabs>
      </w:pPr>
      <w:hyperlink w:anchor="_Toc26149" w:history="1">
        <w:r>
          <w:rPr>
            <w:rFonts w:ascii="仿宋" w:eastAsia="仿宋" w:hAnsi="仿宋" w:cs="仿宋" w:hint="eastAsia"/>
            <w:lang w:eastAsia="zh-CN"/>
          </w:rPr>
          <w:t>十九、项目施工方案</w:t>
        </w:r>
        <w:r>
          <w:tab/>
        </w:r>
        <w:r>
          <w:fldChar w:fldCharType="begin"/>
        </w:r>
        <w:r>
          <w:instrText xml:space="preserve"> PAGEREF _Toc26149 \h </w:instrText>
        </w:r>
        <w:r>
          <w:fldChar w:fldCharType="separate"/>
        </w:r>
        <w:r>
          <w:t>79</w:t>
        </w:r>
        <w:r>
          <w:fldChar w:fldCharType="end"/>
        </w:r>
      </w:hyperlink>
    </w:p>
    <w:p>
      <w:pPr>
        <w:pStyle w:val="TOC2"/>
        <w:tabs>
          <w:tab w:val="right" w:leader="dot" w:pos="8306"/>
        </w:tabs>
      </w:pPr>
      <w:hyperlink w:anchor="_Toc1527" w:history="1">
        <w:r>
          <w:rPr>
            <w:rFonts w:ascii="仿宋" w:eastAsia="仿宋" w:hAnsi="仿宋" w:cs="仿宋" w:hint="eastAsia"/>
            <w:lang w:eastAsia="zh-CN"/>
          </w:rPr>
          <w:t>(一)、施工组织设计</w:t>
        </w:r>
        <w:r>
          <w:tab/>
        </w:r>
        <w:r>
          <w:fldChar w:fldCharType="begin"/>
        </w:r>
        <w:r>
          <w:instrText xml:space="preserve"> PAGEREF _Toc1527 \h </w:instrText>
        </w:r>
        <w:r>
          <w:fldChar w:fldCharType="separate"/>
        </w:r>
        <w:r>
          <w:t>79</w:t>
        </w:r>
        <w:r>
          <w:fldChar w:fldCharType="end"/>
        </w:r>
      </w:hyperlink>
    </w:p>
    <w:p>
      <w:pPr>
        <w:pStyle w:val="TOC2"/>
        <w:tabs>
          <w:tab w:val="right" w:leader="dot" w:pos="8306"/>
        </w:tabs>
      </w:pPr>
      <w:hyperlink w:anchor="_Toc11554" w:history="1">
        <w:r>
          <w:rPr>
            <w:rFonts w:ascii="仿宋" w:eastAsia="仿宋" w:hAnsi="仿宋" w:cs="仿宋" w:hint="eastAsia"/>
            <w:lang w:eastAsia="zh-CN"/>
          </w:rPr>
          <w:t>(二)、施工工艺与技术路线</w:t>
        </w:r>
        <w:r>
          <w:tab/>
        </w:r>
        <w:r>
          <w:fldChar w:fldCharType="begin"/>
        </w:r>
        <w:r>
          <w:instrText xml:space="preserve"> PAGEREF _Toc11554 \h </w:instrText>
        </w:r>
        <w:r>
          <w:fldChar w:fldCharType="separate"/>
        </w:r>
        <w:r>
          <w:t>81</w:t>
        </w:r>
        <w:r>
          <w:fldChar w:fldCharType="end"/>
        </w:r>
      </w:hyperlink>
    </w:p>
    <w:p>
      <w:pPr>
        <w:pStyle w:val="TOC2"/>
        <w:tabs>
          <w:tab w:val="right" w:leader="dot" w:pos="8306"/>
        </w:tabs>
      </w:pPr>
      <w:hyperlink w:anchor="_Toc10538" w:history="1">
        <w:r>
          <w:rPr>
            <w:rFonts w:ascii="仿宋" w:eastAsia="仿宋" w:hAnsi="仿宋" w:cs="仿宋" w:hint="eastAsia"/>
            <w:lang w:eastAsia="zh-CN"/>
          </w:rPr>
          <w:t>(三)、关键节点施工计划</w:t>
        </w:r>
        <w:r>
          <w:tab/>
        </w:r>
        <w:r>
          <w:fldChar w:fldCharType="begin"/>
        </w:r>
        <w:r>
          <w:instrText xml:space="preserve"> PAGEREF _Toc10538 \h </w:instrText>
        </w:r>
        <w:r>
          <w:fldChar w:fldCharType="separate"/>
        </w:r>
        <w:r>
          <w:t>82</w:t>
        </w:r>
        <w:r>
          <w:fldChar w:fldCharType="end"/>
        </w:r>
      </w:hyperlink>
    </w:p>
    <w:p>
      <w:pPr>
        <w:pStyle w:val="TOC2"/>
        <w:tabs>
          <w:tab w:val="right" w:leader="dot" w:pos="8306"/>
        </w:tabs>
      </w:pPr>
      <w:hyperlink w:anchor="_Toc4136" w:history="1">
        <w:r>
          <w:rPr>
            <w:rFonts w:ascii="仿宋" w:eastAsia="仿宋" w:hAnsi="仿宋" w:cs="仿宋" w:hint="eastAsia"/>
            <w:lang w:eastAsia="zh-CN"/>
          </w:rPr>
          <w:t>(四)、施工现场管理</w:t>
        </w:r>
        <w:r>
          <w:tab/>
        </w:r>
        <w:r>
          <w:fldChar w:fldCharType="begin"/>
        </w:r>
        <w:r>
          <w:instrText xml:space="preserve"> PAGEREF _Toc4136 \h </w:instrText>
        </w:r>
        <w:r>
          <w:fldChar w:fldCharType="separate"/>
        </w:r>
        <w:r>
          <w:t>83</w:t>
        </w:r>
        <w:r>
          <w:fldChar w:fldCharType="end"/>
        </w:r>
      </w:hyperlink>
    </w:p>
    <w:p>
      <w:pPr>
        <w:pStyle w:val="TOC1"/>
        <w:tabs>
          <w:tab w:val="right" w:leader="dot" w:pos="8306"/>
        </w:tabs>
      </w:pPr>
      <w:hyperlink w:anchor="_Toc31448" w:history="1">
        <w:r>
          <w:rPr>
            <w:rFonts w:ascii="仿宋" w:eastAsia="仿宋" w:hAnsi="仿宋" w:cs="仿宋" w:hint="eastAsia"/>
            <w:lang w:eastAsia="zh-CN"/>
          </w:rPr>
          <w:t>二十、质量管理与控制</w:t>
        </w:r>
        <w:r>
          <w:tab/>
        </w:r>
        <w:r>
          <w:fldChar w:fldCharType="begin"/>
        </w:r>
        <w:r>
          <w:instrText xml:space="preserve"> PAGEREF _Toc31448 \h </w:instrText>
        </w:r>
        <w:r>
          <w:fldChar w:fldCharType="separate"/>
        </w:r>
        <w:r>
          <w:t>86</w:t>
        </w:r>
        <w:r>
          <w:fldChar w:fldCharType="end"/>
        </w:r>
      </w:hyperlink>
    </w:p>
    <w:p>
      <w:pPr>
        <w:pStyle w:val="TOC2"/>
        <w:tabs>
          <w:tab w:val="right" w:leader="dot" w:pos="8306"/>
        </w:tabs>
      </w:pPr>
      <w:hyperlink w:anchor="_Toc2300" w:history="1">
        <w:r>
          <w:rPr>
            <w:rFonts w:ascii="仿宋" w:eastAsia="仿宋" w:hAnsi="仿宋" w:cs="仿宋" w:hint="eastAsia"/>
            <w:lang w:eastAsia="zh-CN"/>
          </w:rPr>
          <w:t>(一)、质量管理体系建设</w:t>
        </w:r>
        <w:r>
          <w:tab/>
        </w:r>
        <w:r>
          <w:fldChar w:fldCharType="begin"/>
        </w:r>
        <w:r>
          <w:instrText xml:space="preserve"> PAGEREF _Toc2300 \h </w:instrText>
        </w:r>
        <w:r>
          <w:fldChar w:fldCharType="separate"/>
        </w:r>
        <w:r>
          <w:t>86</w:t>
        </w:r>
        <w:r>
          <w:fldChar w:fldCharType="end"/>
        </w:r>
      </w:hyperlink>
    </w:p>
    <w:p>
      <w:pPr>
        <w:pStyle w:val="TOC2"/>
        <w:tabs>
          <w:tab w:val="right" w:leader="dot" w:pos="8306"/>
        </w:tabs>
      </w:pPr>
      <w:hyperlink w:anchor="_Toc11367" w:history="1">
        <w:r>
          <w:rPr>
            <w:rFonts w:ascii="仿宋" w:eastAsia="仿宋" w:hAnsi="仿宋" w:cs="仿宋" w:hint="eastAsia"/>
            <w:lang w:eastAsia="zh-CN"/>
          </w:rPr>
          <w:t>(二)、质量控制措施</w:t>
        </w:r>
        <w:r>
          <w:tab/>
        </w:r>
        <w:r>
          <w:fldChar w:fldCharType="begin"/>
        </w:r>
        <w:r>
          <w:instrText xml:space="preserve"> PAGEREF _Toc11367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7"/>
      <w:r>
        <w:rPr>
          <w:rFonts w:ascii="仿宋" w:eastAsia="仿宋" w:hAnsi="仿宋" w:cs="仿宋" w:hint="eastAsia"/>
          <w:sz w:val="28"/>
          <w:lang w:eastAsia="zh-CN"/>
        </w:rPr>
        <w:t>一、玻璃用助剂项目概论</w:t>
      </w:r>
      <w:bookmarkEnd w:id="2"/>
    </w:p>
    <w:p>
      <w:pPr>
        <w:pStyle w:val="Heading2"/>
        <w:rPr>
          <w:rFonts w:ascii="仿宋" w:eastAsia="仿宋" w:hAnsi="仿宋" w:cs="仿宋" w:hint="eastAsia"/>
          <w:lang w:eastAsia="zh-CN"/>
        </w:rPr>
      </w:pPr>
      <w:bookmarkStart w:id="3" w:name="_Toc2842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玻璃用助剂项目的申报单位是“XXX实业发展公司”，这是一家在其所处行业内备受尊敬的企业。公司自成立以来，通过其在玻璃用助剂项目中表现出的创新精神和卓越执行力，在市场上赢得了显著的地位。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该公司的法定代表人秦XX，在玻璃用助剂项目及其他多个行业领域中都有着显著的贡献。秦XX以其出色的领导才能和敏锐的商业洞察力，带领公司在玻璃用助剂项目等多个领域实现了持续的成长和成功。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玻璃用助剂项目的重要合作伙伴。公司专注于[行业名称]领域，以创新作为驱动力，不断推动技术进步和市场扩张。在玻璃用助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玻璃用助剂项目中展现了强劲的增长和稳定的财务表现。公司通过有效的策略，在玻璃用助剂项目中扩大了其市场份额并增强了盈利能力。同时，公司积极承担社会责任，参与各类社会公益项目，增强了其在玻璃用助剂项目中的品牌形象和社会影响力。</w:t>
      </w:r>
    </w:p>
    <w:p>
      <w:pPr>
        <w:pStyle w:val="Heading2"/>
        <w:ind w:firstLine="560" w:firstLineChars="200"/>
        <w:rPr>
          <w:rFonts w:ascii="仿宋" w:eastAsia="仿宋" w:hAnsi="仿宋" w:cs="仿宋" w:hint="eastAsia"/>
          <w:sz w:val="28"/>
          <w:lang w:eastAsia="zh-CN"/>
        </w:rPr>
      </w:pPr>
      <w:bookmarkStart w:id="4" w:name="_Toc113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用助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玻璃用助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739"/>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5544"/>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玻璃用助剂项目还将参与当地的环保活动和计划，如资助当地的环境保护项目或与社区合作进行环保宣传活动。通过这些活动，项目不仅能够提高自身的环境表现，还能在当地社区中树立积极的环保形象。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2724"/>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玻璃用助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玻璃用助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玻璃用助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22376"/>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玻璃用助剂项目将建立高效的废水处理系统，确保所有工业废水在排放前都经过适当处理，达到或超过环保标准。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https://d.book118.com/587033045162006043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C016A"/>
    <w:rsid w:val="3E7C0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7033045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2024-02-13T04:48:00Z</dcterms:created>
  <dcterms:modified xsi:type="dcterms:W3CDTF">2024-02-13T04:49:31Z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821F40DD3FC4471680B18EFEC11FC39C_11</vt:lpwstr>
  </property>
  <property fmtid="{D5CDD505-2E9C-101B-9397-08002B2CF9AE}" pid="3" name="KSOProductBuildVer">
    <vt:lpwstr>2052-12.1.0.16250</vt:lpwstr>
  </property>
</Properties>
</file>