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39" w:history="1">
        <w:r>
          <w:rPr>
            <w:rFonts w:ascii="仿宋" w:eastAsia="仿宋" w:hAnsi="仿宋" w:cs="仿宋" w:hint="eastAsia"/>
            <w:lang w:eastAsia="zh-CN"/>
          </w:rPr>
          <w:t>前言</w:t>
        </w:r>
        <w:r>
          <w:tab/>
        </w:r>
        <w:r>
          <w:fldChar w:fldCharType="begin"/>
        </w:r>
        <w:r>
          <w:instrText xml:space="preserve"> PAGEREF _Toc15739 \h </w:instrText>
        </w:r>
        <w:r>
          <w:fldChar w:fldCharType="separate"/>
        </w:r>
        <w:r>
          <w:t>3</w:t>
        </w:r>
        <w:r>
          <w:fldChar w:fldCharType="end"/>
        </w:r>
      </w:hyperlink>
    </w:p>
    <w:p>
      <w:pPr>
        <w:pStyle w:val="TOC1"/>
        <w:tabs>
          <w:tab w:val="right" w:leader="dot" w:pos="8306"/>
        </w:tabs>
      </w:pPr>
      <w:hyperlink w:anchor="_Toc13348" w:history="1">
        <w:r>
          <w:rPr>
            <w:rFonts w:ascii="仿宋" w:eastAsia="仿宋" w:hAnsi="仿宋" w:cs="仿宋" w:hint="eastAsia"/>
            <w:lang w:eastAsia="zh-CN"/>
          </w:rPr>
          <w:t>一、发展规划、产业政策和行业准入分析</w:t>
        </w:r>
        <w:r>
          <w:tab/>
        </w:r>
        <w:r>
          <w:fldChar w:fldCharType="begin"/>
        </w:r>
        <w:r>
          <w:instrText xml:space="preserve"> PAGEREF _Toc13348 \h </w:instrText>
        </w:r>
        <w:r>
          <w:fldChar w:fldCharType="separate"/>
        </w:r>
        <w:r>
          <w:t>3</w:t>
        </w:r>
        <w:r>
          <w:fldChar w:fldCharType="end"/>
        </w:r>
      </w:hyperlink>
    </w:p>
    <w:p>
      <w:pPr>
        <w:pStyle w:val="TOC2"/>
        <w:tabs>
          <w:tab w:val="right" w:leader="dot" w:pos="8306"/>
        </w:tabs>
      </w:pPr>
      <w:hyperlink w:anchor="_Toc7899" w:history="1">
        <w:r>
          <w:rPr>
            <w:rFonts w:ascii="仿宋" w:eastAsia="仿宋" w:hAnsi="仿宋" w:cs="仿宋" w:hint="eastAsia"/>
            <w:lang w:eastAsia="zh-CN"/>
          </w:rPr>
          <w:t>(一)、发展规划分析</w:t>
        </w:r>
        <w:r>
          <w:tab/>
        </w:r>
        <w:r>
          <w:fldChar w:fldCharType="begin"/>
        </w:r>
        <w:r>
          <w:instrText xml:space="preserve"> PAGEREF _Toc7899 \h </w:instrText>
        </w:r>
        <w:r>
          <w:fldChar w:fldCharType="separate"/>
        </w:r>
        <w:r>
          <w:t>3</w:t>
        </w:r>
        <w:r>
          <w:fldChar w:fldCharType="end"/>
        </w:r>
      </w:hyperlink>
    </w:p>
    <w:p>
      <w:pPr>
        <w:pStyle w:val="TOC2"/>
        <w:tabs>
          <w:tab w:val="right" w:leader="dot" w:pos="8306"/>
        </w:tabs>
      </w:pPr>
      <w:hyperlink w:anchor="_Toc21712" w:history="1">
        <w:r>
          <w:rPr>
            <w:rFonts w:ascii="仿宋" w:eastAsia="仿宋" w:hAnsi="仿宋" w:cs="仿宋" w:hint="eastAsia"/>
            <w:lang w:eastAsia="zh-CN"/>
          </w:rPr>
          <w:t>(二)、产业政策分析</w:t>
        </w:r>
        <w:r>
          <w:tab/>
        </w:r>
        <w:r>
          <w:fldChar w:fldCharType="begin"/>
        </w:r>
        <w:r>
          <w:instrText xml:space="preserve"> PAGEREF _Toc21712 \h </w:instrText>
        </w:r>
        <w:r>
          <w:fldChar w:fldCharType="separate"/>
        </w:r>
        <w:r>
          <w:t>5</w:t>
        </w:r>
        <w:r>
          <w:fldChar w:fldCharType="end"/>
        </w:r>
      </w:hyperlink>
    </w:p>
    <w:p>
      <w:pPr>
        <w:pStyle w:val="TOC2"/>
        <w:tabs>
          <w:tab w:val="right" w:leader="dot" w:pos="8306"/>
        </w:tabs>
      </w:pPr>
      <w:hyperlink w:anchor="_Toc27161" w:history="1">
        <w:r>
          <w:rPr>
            <w:rFonts w:ascii="仿宋" w:eastAsia="仿宋" w:hAnsi="仿宋" w:cs="仿宋" w:hint="eastAsia"/>
            <w:lang w:eastAsia="zh-CN"/>
          </w:rPr>
          <w:t>(三)、行业准入分析</w:t>
        </w:r>
        <w:r>
          <w:tab/>
        </w:r>
        <w:r>
          <w:fldChar w:fldCharType="begin"/>
        </w:r>
        <w:r>
          <w:instrText xml:space="preserve"> PAGEREF _Toc27161 \h </w:instrText>
        </w:r>
        <w:r>
          <w:fldChar w:fldCharType="separate"/>
        </w:r>
        <w:r>
          <w:t>6</w:t>
        </w:r>
        <w:r>
          <w:fldChar w:fldCharType="end"/>
        </w:r>
      </w:hyperlink>
    </w:p>
    <w:p>
      <w:pPr>
        <w:pStyle w:val="TOC1"/>
        <w:tabs>
          <w:tab w:val="right" w:leader="dot" w:pos="8306"/>
        </w:tabs>
      </w:pPr>
      <w:hyperlink w:anchor="_Toc30835" w:history="1">
        <w:r>
          <w:rPr>
            <w:rFonts w:ascii="仿宋" w:eastAsia="仿宋" w:hAnsi="仿宋" w:cs="仿宋" w:hint="eastAsia"/>
            <w:lang w:eastAsia="zh-CN"/>
          </w:rPr>
          <w:t>二、资源开发及综合利用分析</w:t>
        </w:r>
        <w:r>
          <w:tab/>
        </w:r>
        <w:r>
          <w:fldChar w:fldCharType="begin"/>
        </w:r>
        <w:r>
          <w:instrText xml:space="preserve"> PAGEREF _Toc30835 \h </w:instrText>
        </w:r>
        <w:r>
          <w:fldChar w:fldCharType="separate"/>
        </w:r>
        <w:r>
          <w:t>7</w:t>
        </w:r>
        <w:r>
          <w:fldChar w:fldCharType="end"/>
        </w:r>
      </w:hyperlink>
    </w:p>
    <w:p>
      <w:pPr>
        <w:pStyle w:val="TOC2"/>
        <w:tabs>
          <w:tab w:val="right" w:leader="dot" w:pos="8306"/>
        </w:tabs>
      </w:pPr>
      <w:hyperlink w:anchor="_Toc18358" w:history="1">
        <w:r>
          <w:rPr>
            <w:rFonts w:ascii="仿宋" w:eastAsia="仿宋" w:hAnsi="仿宋" w:cs="仿宋" w:hint="eastAsia"/>
            <w:lang w:eastAsia="zh-CN"/>
          </w:rPr>
          <w:t>(一)、资源开发方案</w:t>
        </w:r>
        <w:r>
          <w:tab/>
        </w:r>
        <w:r>
          <w:fldChar w:fldCharType="begin"/>
        </w:r>
        <w:r>
          <w:instrText xml:space="preserve"> PAGEREF _Toc18358 \h </w:instrText>
        </w:r>
        <w:r>
          <w:fldChar w:fldCharType="separate"/>
        </w:r>
        <w:r>
          <w:t>7</w:t>
        </w:r>
        <w:r>
          <w:fldChar w:fldCharType="end"/>
        </w:r>
      </w:hyperlink>
    </w:p>
    <w:p>
      <w:pPr>
        <w:pStyle w:val="TOC2"/>
        <w:tabs>
          <w:tab w:val="right" w:leader="dot" w:pos="8306"/>
        </w:tabs>
      </w:pPr>
      <w:hyperlink w:anchor="_Toc31781" w:history="1">
        <w:r>
          <w:rPr>
            <w:rFonts w:ascii="仿宋" w:eastAsia="仿宋" w:hAnsi="仿宋" w:cs="仿宋" w:hint="eastAsia"/>
            <w:lang w:eastAsia="zh-CN"/>
          </w:rPr>
          <w:t>(二)、资源利用方案</w:t>
        </w:r>
        <w:r>
          <w:tab/>
        </w:r>
        <w:r>
          <w:fldChar w:fldCharType="begin"/>
        </w:r>
        <w:r>
          <w:instrText xml:space="preserve"> PAGEREF _Toc31781 \h </w:instrText>
        </w:r>
        <w:r>
          <w:fldChar w:fldCharType="separate"/>
        </w:r>
        <w:r>
          <w:t>9</w:t>
        </w:r>
        <w:r>
          <w:fldChar w:fldCharType="end"/>
        </w:r>
      </w:hyperlink>
    </w:p>
    <w:p>
      <w:pPr>
        <w:pStyle w:val="TOC2"/>
        <w:tabs>
          <w:tab w:val="right" w:leader="dot" w:pos="8306"/>
        </w:tabs>
      </w:pPr>
      <w:hyperlink w:anchor="_Toc1183" w:history="1">
        <w:r>
          <w:rPr>
            <w:rFonts w:ascii="仿宋" w:eastAsia="仿宋" w:hAnsi="仿宋" w:cs="仿宋" w:hint="eastAsia"/>
            <w:lang w:eastAsia="zh-CN"/>
          </w:rPr>
          <w:t>(三)、资源节约措施</w:t>
        </w:r>
        <w:r>
          <w:tab/>
        </w:r>
        <w:r>
          <w:fldChar w:fldCharType="begin"/>
        </w:r>
        <w:r>
          <w:instrText xml:space="preserve"> PAGEREF _Toc1183 \h </w:instrText>
        </w:r>
        <w:r>
          <w:fldChar w:fldCharType="separate"/>
        </w:r>
        <w:r>
          <w:t>10</w:t>
        </w:r>
        <w:r>
          <w:fldChar w:fldCharType="end"/>
        </w:r>
      </w:hyperlink>
    </w:p>
    <w:p>
      <w:pPr>
        <w:pStyle w:val="TOC1"/>
        <w:tabs>
          <w:tab w:val="right" w:leader="dot" w:pos="8306"/>
        </w:tabs>
      </w:pPr>
      <w:hyperlink w:anchor="_Toc5261" w:history="1">
        <w:r>
          <w:rPr>
            <w:rFonts w:ascii="仿宋" w:eastAsia="仿宋" w:hAnsi="仿宋" w:cs="仿宋" w:hint="eastAsia"/>
            <w:lang w:eastAsia="zh-CN"/>
          </w:rPr>
          <w:t>三、建设风险评估分析</w:t>
        </w:r>
        <w:r>
          <w:tab/>
        </w:r>
        <w:r>
          <w:fldChar w:fldCharType="begin"/>
        </w:r>
        <w:r>
          <w:instrText xml:space="preserve"> PAGEREF _Toc5261 \h </w:instrText>
        </w:r>
        <w:r>
          <w:fldChar w:fldCharType="separate"/>
        </w:r>
        <w:r>
          <w:t>11</w:t>
        </w:r>
        <w:r>
          <w:fldChar w:fldCharType="end"/>
        </w:r>
      </w:hyperlink>
    </w:p>
    <w:p>
      <w:pPr>
        <w:pStyle w:val="TOC2"/>
        <w:tabs>
          <w:tab w:val="right" w:leader="dot" w:pos="8306"/>
        </w:tabs>
      </w:pPr>
      <w:hyperlink w:anchor="_Toc22690" w:history="1">
        <w:r>
          <w:rPr>
            <w:rFonts w:ascii="仿宋" w:eastAsia="仿宋" w:hAnsi="仿宋" w:cs="仿宋" w:hint="eastAsia"/>
            <w:lang w:eastAsia="zh-CN"/>
          </w:rPr>
          <w:t>(一)、政策风险分析</w:t>
        </w:r>
        <w:r>
          <w:tab/>
        </w:r>
        <w:r>
          <w:fldChar w:fldCharType="begin"/>
        </w:r>
        <w:r>
          <w:instrText xml:space="preserve"> PAGEREF _Toc22690 \h </w:instrText>
        </w:r>
        <w:r>
          <w:fldChar w:fldCharType="separate"/>
        </w:r>
        <w:r>
          <w:t>11</w:t>
        </w:r>
        <w:r>
          <w:fldChar w:fldCharType="end"/>
        </w:r>
      </w:hyperlink>
    </w:p>
    <w:p>
      <w:pPr>
        <w:pStyle w:val="TOC2"/>
        <w:tabs>
          <w:tab w:val="right" w:leader="dot" w:pos="8306"/>
        </w:tabs>
      </w:pPr>
      <w:hyperlink w:anchor="_Toc8441" w:history="1">
        <w:r>
          <w:rPr>
            <w:rFonts w:ascii="仿宋" w:eastAsia="仿宋" w:hAnsi="仿宋" w:cs="仿宋" w:hint="eastAsia"/>
            <w:lang w:eastAsia="zh-CN"/>
          </w:rPr>
          <w:t>(二)、社会风险分析</w:t>
        </w:r>
        <w:r>
          <w:tab/>
        </w:r>
        <w:r>
          <w:fldChar w:fldCharType="begin"/>
        </w:r>
        <w:r>
          <w:instrText xml:space="preserve"> PAGEREF _Toc8441 \h </w:instrText>
        </w:r>
        <w:r>
          <w:fldChar w:fldCharType="separate"/>
        </w:r>
        <w:r>
          <w:t>12</w:t>
        </w:r>
        <w:r>
          <w:fldChar w:fldCharType="end"/>
        </w:r>
      </w:hyperlink>
    </w:p>
    <w:p>
      <w:pPr>
        <w:pStyle w:val="TOC2"/>
        <w:tabs>
          <w:tab w:val="right" w:leader="dot" w:pos="8306"/>
        </w:tabs>
      </w:pPr>
      <w:hyperlink w:anchor="_Toc31139" w:history="1">
        <w:r>
          <w:rPr>
            <w:rFonts w:ascii="仿宋" w:eastAsia="仿宋" w:hAnsi="仿宋" w:cs="仿宋" w:hint="eastAsia"/>
            <w:lang w:eastAsia="zh-CN"/>
          </w:rPr>
          <w:t>(三)、市场风险分析</w:t>
        </w:r>
        <w:r>
          <w:tab/>
        </w:r>
        <w:r>
          <w:fldChar w:fldCharType="begin"/>
        </w:r>
        <w:r>
          <w:instrText xml:space="preserve"> PAGEREF _Toc31139 \h </w:instrText>
        </w:r>
        <w:r>
          <w:fldChar w:fldCharType="separate"/>
        </w:r>
        <w:r>
          <w:t>14</w:t>
        </w:r>
        <w:r>
          <w:fldChar w:fldCharType="end"/>
        </w:r>
      </w:hyperlink>
    </w:p>
    <w:p>
      <w:pPr>
        <w:pStyle w:val="TOC2"/>
        <w:tabs>
          <w:tab w:val="right" w:leader="dot" w:pos="8306"/>
        </w:tabs>
      </w:pPr>
      <w:hyperlink w:anchor="_Toc19523" w:history="1">
        <w:r>
          <w:rPr>
            <w:rFonts w:ascii="仿宋" w:eastAsia="仿宋" w:hAnsi="仿宋" w:cs="仿宋" w:hint="eastAsia"/>
            <w:lang w:eastAsia="zh-CN"/>
          </w:rPr>
          <w:t>(四)、资金风险分析</w:t>
        </w:r>
        <w:r>
          <w:tab/>
        </w:r>
        <w:r>
          <w:fldChar w:fldCharType="begin"/>
        </w:r>
        <w:r>
          <w:instrText xml:space="preserve"> PAGEREF _Toc19523 \h </w:instrText>
        </w:r>
        <w:r>
          <w:fldChar w:fldCharType="separate"/>
        </w:r>
        <w:r>
          <w:t>14</w:t>
        </w:r>
        <w:r>
          <w:fldChar w:fldCharType="end"/>
        </w:r>
      </w:hyperlink>
    </w:p>
    <w:p>
      <w:pPr>
        <w:pStyle w:val="TOC2"/>
        <w:tabs>
          <w:tab w:val="right" w:leader="dot" w:pos="8306"/>
        </w:tabs>
      </w:pPr>
      <w:hyperlink w:anchor="_Toc10619" w:history="1">
        <w:r>
          <w:rPr>
            <w:rFonts w:ascii="仿宋" w:eastAsia="仿宋" w:hAnsi="仿宋" w:cs="仿宋" w:hint="eastAsia"/>
            <w:lang w:eastAsia="zh-CN"/>
          </w:rPr>
          <w:t>(五)、技术风险分析</w:t>
        </w:r>
        <w:r>
          <w:tab/>
        </w:r>
        <w:r>
          <w:fldChar w:fldCharType="begin"/>
        </w:r>
        <w:r>
          <w:instrText xml:space="preserve"> PAGEREF _Toc10619 \h </w:instrText>
        </w:r>
        <w:r>
          <w:fldChar w:fldCharType="separate"/>
        </w:r>
        <w:r>
          <w:t>16</w:t>
        </w:r>
        <w:r>
          <w:fldChar w:fldCharType="end"/>
        </w:r>
      </w:hyperlink>
    </w:p>
    <w:p>
      <w:pPr>
        <w:pStyle w:val="TOC2"/>
        <w:tabs>
          <w:tab w:val="right" w:leader="dot" w:pos="8306"/>
        </w:tabs>
      </w:pPr>
      <w:hyperlink w:anchor="_Toc4544" w:history="1">
        <w:r>
          <w:rPr>
            <w:rFonts w:ascii="仿宋" w:eastAsia="仿宋" w:hAnsi="仿宋" w:cs="仿宋" w:hint="eastAsia"/>
            <w:lang w:eastAsia="zh-CN"/>
          </w:rPr>
          <w:t>(六)、财务风险分析</w:t>
        </w:r>
        <w:r>
          <w:tab/>
        </w:r>
        <w:r>
          <w:fldChar w:fldCharType="begin"/>
        </w:r>
        <w:r>
          <w:instrText xml:space="preserve"> PAGEREF _Toc4544 \h </w:instrText>
        </w:r>
        <w:r>
          <w:fldChar w:fldCharType="separate"/>
        </w:r>
        <w:r>
          <w:t>17</w:t>
        </w:r>
        <w:r>
          <w:fldChar w:fldCharType="end"/>
        </w:r>
      </w:hyperlink>
    </w:p>
    <w:p>
      <w:pPr>
        <w:pStyle w:val="TOC2"/>
        <w:tabs>
          <w:tab w:val="right" w:leader="dot" w:pos="8306"/>
        </w:tabs>
      </w:pPr>
      <w:hyperlink w:anchor="_Toc7062" w:history="1">
        <w:r>
          <w:rPr>
            <w:rFonts w:ascii="仿宋" w:eastAsia="仿宋" w:hAnsi="仿宋" w:cs="仿宋" w:hint="eastAsia"/>
            <w:lang w:eastAsia="zh-CN"/>
          </w:rPr>
          <w:t>(七)、管理风险分析</w:t>
        </w:r>
        <w:r>
          <w:tab/>
        </w:r>
        <w:r>
          <w:fldChar w:fldCharType="begin"/>
        </w:r>
        <w:r>
          <w:instrText xml:space="preserve"> PAGEREF _Toc7062 \h </w:instrText>
        </w:r>
        <w:r>
          <w:fldChar w:fldCharType="separate"/>
        </w:r>
        <w:r>
          <w:t>19</w:t>
        </w:r>
        <w:r>
          <w:fldChar w:fldCharType="end"/>
        </w:r>
      </w:hyperlink>
    </w:p>
    <w:p>
      <w:pPr>
        <w:pStyle w:val="TOC2"/>
        <w:tabs>
          <w:tab w:val="right" w:leader="dot" w:pos="8306"/>
        </w:tabs>
      </w:pPr>
      <w:hyperlink w:anchor="_Toc11987" w:history="1">
        <w:r>
          <w:rPr>
            <w:rFonts w:ascii="仿宋" w:eastAsia="仿宋" w:hAnsi="仿宋" w:cs="仿宋" w:hint="eastAsia"/>
            <w:lang w:eastAsia="zh-CN"/>
          </w:rPr>
          <w:t>(八)、其它风险分析</w:t>
        </w:r>
        <w:r>
          <w:tab/>
        </w:r>
        <w:r>
          <w:fldChar w:fldCharType="begin"/>
        </w:r>
        <w:r>
          <w:instrText xml:space="preserve"> PAGEREF _Toc11987 \h </w:instrText>
        </w:r>
        <w:r>
          <w:fldChar w:fldCharType="separate"/>
        </w:r>
        <w:r>
          <w:t>20</w:t>
        </w:r>
        <w:r>
          <w:fldChar w:fldCharType="end"/>
        </w:r>
      </w:hyperlink>
    </w:p>
    <w:p>
      <w:pPr>
        <w:pStyle w:val="TOC2"/>
        <w:tabs>
          <w:tab w:val="right" w:leader="dot" w:pos="8306"/>
        </w:tabs>
      </w:pPr>
      <w:hyperlink w:anchor="_Toc14549" w:history="1">
        <w:r>
          <w:rPr>
            <w:rFonts w:ascii="仿宋" w:eastAsia="仿宋" w:hAnsi="仿宋" w:cs="仿宋" w:hint="eastAsia"/>
            <w:lang w:eastAsia="zh-CN"/>
          </w:rPr>
          <w:t>(九)、社会影响评估</w:t>
        </w:r>
        <w:r>
          <w:tab/>
        </w:r>
        <w:r>
          <w:fldChar w:fldCharType="begin"/>
        </w:r>
        <w:r>
          <w:instrText xml:space="preserve"> PAGEREF _Toc14549 \h </w:instrText>
        </w:r>
        <w:r>
          <w:fldChar w:fldCharType="separate"/>
        </w:r>
        <w:r>
          <w:t>21</w:t>
        </w:r>
        <w:r>
          <w:fldChar w:fldCharType="end"/>
        </w:r>
      </w:hyperlink>
    </w:p>
    <w:p>
      <w:pPr>
        <w:pStyle w:val="TOC1"/>
        <w:tabs>
          <w:tab w:val="right" w:leader="dot" w:pos="8306"/>
        </w:tabs>
      </w:pPr>
      <w:hyperlink w:anchor="_Toc3537" w:history="1">
        <w:r>
          <w:rPr>
            <w:rFonts w:ascii="仿宋" w:eastAsia="仿宋" w:hAnsi="仿宋" w:cs="仿宋" w:hint="eastAsia"/>
            <w:lang w:eastAsia="zh-CN"/>
          </w:rPr>
          <w:t>四、文具项目概论</w:t>
        </w:r>
        <w:r>
          <w:tab/>
        </w:r>
        <w:r>
          <w:fldChar w:fldCharType="begin"/>
        </w:r>
        <w:r>
          <w:instrText xml:space="preserve"> PAGEREF _Toc3537 \h </w:instrText>
        </w:r>
        <w:r>
          <w:fldChar w:fldCharType="separate"/>
        </w:r>
        <w:r>
          <w:t>23</w:t>
        </w:r>
        <w:r>
          <w:fldChar w:fldCharType="end"/>
        </w:r>
      </w:hyperlink>
    </w:p>
    <w:p>
      <w:pPr>
        <w:pStyle w:val="TOC2"/>
        <w:tabs>
          <w:tab w:val="right" w:leader="dot" w:pos="8306"/>
        </w:tabs>
      </w:pPr>
      <w:hyperlink w:anchor="_Toc15174" w:history="1">
        <w:r>
          <w:rPr>
            <w:rFonts w:ascii="仿宋" w:eastAsia="仿宋" w:hAnsi="仿宋" w:cs="仿宋" w:hint="eastAsia"/>
            <w:lang w:eastAsia="zh-CN"/>
          </w:rPr>
          <w:t>(一)、项目申报单位概况</w:t>
        </w:r>
        <w:r>
          <w:tab/>
        </w:r>
        <w:r>
          <w:fldChar w:fldCharType="begin"/>
        </w:r>
        <w:r>
          <w:instrText xml:space="preserve"> PAGEREF _Toc15174 \h </w:instrText>
        </w:r>
        <w:r>
          <w:fldChar w:fldCharType="separate"/>
        </w:r>
        <w:r>
          <w:t>23</w:t>
        </w:r>
        <w:r>
          <w:fldChar w:fldCharType="end"/>
        </w:r>
      </w:hyperlink>
    </w:p>
    <w:p>
      <w:pPr>
        <w:pStyle w:val="TOC2"/>
        <w:tabs>
          <w:tab w:val="right" w:leader="dot" w:pos="8306"/>
        </w:tabs>
      </w:pPr>
      <w:hyperlink w:anchor="_Toc23903" w:history="1">
        <w:r>
          <w:rPr>
            <w:rFonts w:ascii="仿宋" w:eastAsia="仿宋" w:hAnsi="仿宋" w:cs="仿宋" w:hint="eastAsia"/>
            <w:lang w:eastAsia="zh-CN"/>
          </w:rPr>
          <w:t>(二)、项目概况</w:t>
        </w:r>
        <w:r>
          <w:tab/>
        </w:r>
        <w:r>
          <w:fldChar w:fldCharType="begin"/>
        </w:r>
        <w:r>
          <w:instrText xml:space="preserve"> PAGEREF _Toc23903 \h </w:instrText>
        </w:r>
        <w:r>
          <w:fldChar w:fldCharType="separate"/>
        </w:r>
        <w:r>
          <w:t>24</w:t>
        </w:r>
        <w:r>
          <w:fldChar w:fldCharType="end"/>
        </w:r>
      </w:hyperlink>
    </w:p>
    <w:p>
      <w:pPr>
        <w:pStyle w:val="TOC1"/>
        <w:tabs>
          <w:tab w:val="right" w:leader="dot" w:pos="8306"/>
        </w:tabs>
      </w:pPr>
      <w:hyperlink w:anchor="_Toc10397" w:history="1">
        <w:r>
          <w:rPr>
            <w:rFonts w:ascii="仿宋" w:eastAsia="仿宋" w:hAnsi="仿宋" w:cs="仿宋" w:hint="eastAsia"/>
            <w:lang w:eastAsia="zh-CN"/>
          </w:rPr>
          <w:t>五、社会影响分析</w:t>
        </w:r>
        <w:r>
          <w:tab/>
        </w:r>
        <w:r>
          <w:fldChar w:fldCharType="begin"/>
        </w:r>
        <w:r>
          <w:instrText xml:space="preserve"> PAGEREF _Toc10397 \h </w:instrText>
        </w:r>
        <w:r>
          <w:fldChar w:fldCharType="separate"/>
        </w:r>
        <w:r>
          <w:t>27</w:t>
        </w:r>
        <w:r>
          <w:fldChar w:fldCharType="end"/>
        </w:r>
      </w:hyperlink>
    </w:p>
    <w:p>
      <w:pPr>
        <w:pStyle w:val="TOC2"/>
        <w:tabs>
          <w:tab w:val="right" w:leader="dot" w:pos="8306"/>
        </w:tabs>
      </w:pPr>
      <w:hyperlink w:anchor="_Toc24436" w:history="1">
        <w:r>
          <w:rPr>
            <w:rFonts w:ascii="仿宋" w:eastAsia="仿宋" w:hAnsi="仿宋" w:cs="仿宋" w:hint="eastAsia"/>
            <w:lang w:eastAsia="zh-CN"/>
          </w:rPr>
          <w:t>(一)、社会影响效果分析</w:t>
        </w:r>
        <w:r>
          <w:tab/>
        </w:r>
        <w:r>
          <w:fldChar w:fldCharType="begin"/>
        </w:r>
        <w:r>
          <w:instrText xml:space="preserve"> PAGEREF _Toc24436 \h </w:instrText>
        </w:r>
        <w:r>
          <w:fldChar w:fldCharType="separate"/>
        </w:r>
        <w:r>
          <w:t>27</w:t>
        </w:r>
        <w:r>
          <w:fldChar w:fldCharType="end"/>
        </w:r>
      </w:hyperlink>
    </w:p>
    <w:p>
      <w:pPr>
        <w:pStyle w:val="TOC2"/>
        <w:tabs>
          <w:tab w:val="right" w:leader="dot" w:pos="8306"/>
        </w:tabs>
      </w:pPr>
      <w:hyperlink w:anchor="_Toc10662" w:history="1">
        <w:r>
          <w:rPr>
            <w:rFonts w:ascii="仿宋" w:eastAsia="仿宋" w:hAnsi="仿宋" w:cs="仿宋" w:hint="eastAsia"/>
            <w:lang w:eastAsia="zh-CN"/>
          </w:rPr>
          <w:t>(二)、社会适应性分析</w:t>
        </w:r>
        <w:r>
          <w:tab/>
        </w:r>
        <w:r>
          <w:fldChar w:fldCharType="begin"/>
        </w:r>
        <w:r>
          <w:instrText xml:space="preserve"> PAGEREF _Toc10662 \h </w:instrText>
        </w:r>
        <w:r>
          <w:fldChar w:fldCharType="separate"/>
        </w:r>
        <w:r>
          <w:t>30</w:t>
        </w:r>
        <w:r>
          <w:fldChar w:fldCharType="end"/>
        </w:r>
      </w:hyperlink>
    </w:p>
    <w:p>
      <w:pPr>
        <w:pStyle w:val="TOC2"/>
        <w:tabs>
          <w:tab w:val="right" w:leader="dot" w:pos="8306"/>
        </w:tabs>
      </w:pPr>
      <w:hyperlink w:anchor="_Toc5533" w:history="1">
        <w:r>
          <w:rPr>
            <w:rFonts w:ascii="仿宋" w:eastAsia="仿宋" w:hAnsi="仿宋" w:cs="仿宋" w:hint="eastAsia"/>
            <w:lang w:eastAsia="zh-CN"/>
          </w:rPr>
          <w:t>(三)、社会风险及对策分析</w:t>
        </w:r>
        <w:r>
          <w:tab/>
        </w:r>
        <w:r>
          <w:fldChar w:fldCharType="begin"/>
        </w:r>
        <w:r>
          <w:instrText xml:space="preserve"> PAGEREF _Toc5533 \h </w:instrText>
        </w:r>
        <w:r>
          <w:fldChar w:fldCharType="separate"/>
        </w:r>
        <w:r>
          <w:t>31</w:t>
        </w:r>
        <w:r>
          <w:fldChar w:fldCharType="end"/>
        </w:r>
      </w:hyperlink>
    </w:p>
    <w:p>
      <w:pPr>
        <w:pStyle w:val="TOC1"/>
        <w:tabs>
          <w:tab w:val="right" w:leader="dot" w:pos="8306"/>
        </w:tabs>
      </w:pPr>
      <w:hyperlink w:anchor="_Toc28158" w:history="1">
        <w:r>
          <w:rPr>
            <w:rFonts w:ascii="仿宋" w:eastAsia="仿宋" w:hAnsi="仿宋" w:cs="仿宋" w:hint="eastAsia"/>
            <w:lang w:eastAsia="zh-CN"/>
          </w:rPr>
          <w:t>六、财务管理与成本控制</w:t>
        </w:r>
        <w:r>
          <w:tab/>
        </w:r>
        <w:r>
          <w:fldChar w:fldCharType="begin"/>
        </w:r>
        <w:r>
          <w:instrText xml:space="preserve"> PAGEREF _Toc28158 \h </w:instrText>
        </w:r>
        <w:r>
          <w:fldChar w:fldCharType="separate"/>
        </w:r>
        <w:r>
          <w:t>35</w:t>
        </w:r>
        <w:r>
          <w:fldChar w:fldCharType="end"/>
        </w:r>
      </w:hyperlink>
    </w:p>
    <w:p>
      <w:pPr>
        <w:pStyle w:val="TOC2"/>
        <w:tabs>
          <w:tab w:val="right" w:leader="dot" w:pos="8306"/>
        </w:tabs>
      </w:pPr>
      <w:hyperlink w:anchor="_Toc23612" w:history="1">
        <w:r>
          <w:rPr>
            <w:rFonts w:ascii="仿宋" w:eastAsia="仿宋" w:hAnsi="仿宋" w:cs="仿宋" w:hint="eastAsia"/>
            <w:lang w:eastAsia="zh-CN"/>
          </w:rPr>
          <w:t>(一)、财务管理体系建设</w:t>
        </w:r>
        <w:r>
          <w:tab/>
        </w:r>
        <w:r>
          <w:fldChar w:fldCharType="begin"/>
        </w:r>
        <w:r>
          <w:instrText xml:space="preserve"> PAGEREF _Toc23612 \h </w:instrText>
        </w:r>
        <w:r>
          <w:fldChar w:fldCharType="separate"/>
        </w:r>
        <w:r>
          <w:t>35</w:t>
        </w:r>
        <w:r>
          <w:fldChar w:fldCharType="end"/>
        </w:r>
      </w:hyperlink>
    </w:p>
    <w:p>
      <w:pPr>
        <w:pStyle w:val="TOC2"/>
        <w:tabs>
          <w:tab w:val="right" w:leader="dot" w:pos="8306"/>
        </w:tabs>
      </w:pPr>
      <w:hyperlink w:anchor="_Toc1746" w:history="1">
        <w:r>
          <w:rPr>
            <w:rFonts w:ascii="仿宋" w:eastAsia="仿宋" w:hAnsi="仿宋" w:cs="仿宋" w:hint="eastAsia"/>
            <w:lang w:eastAsia="zh-CN"/>
          </w:rPr>
          <w:t>(二)、成本控制措施</w:t>
        </w:r>
        <w:r>
          <w:tab/>
        </w:r>
        <w:r>
          <w:fldChar w:fldCharType="begin"/>
        </w:r>
        <w:r>
          <w:instrText xml:space="preserve"> PAGEREF _Toc1746 \h </w:instrText>
        </w:r>
        <w:r>
          <w:fldChar w:fldCharType="separate"/>
        </w:r>
        <w:r>
          <w:t>36</w:t>
        </w:r>
        <w:r>
          <w:fldChar w:fldCharType="end"/>
        </w:r>
      </w:hyperlink>
    </w:p>
    <w:p>
      <w:pPr>
        <w:pStyle w:val="TOC1"/>
        <w:tabs>
          <w:tab w:val="right" w:leader="dot" w:pos="8306"/>
        </w:tabs>
      </w:pPr>
      <w:hyperlink w:anchor="_Toc21713" w:history="1">
        <w:r>
          <w:rPr>
            <w:rFonts w:ascii="仿宋" w:eastAsia="仿宋" w:hAnsi="仿宋" w:cs="仿宋" w:hint="eastAsia"/>
            <w:lang w:eastAsia="zh-CN"/>
          </w:rPr>
          <w:t>七、环境保护与绿色发展</w:t>
        </w:r>
        <w:r>
          <w:tab/>
        </w:r>
        <w:r>
          <w:fldChar w:fldCharType="begin"/>
        </w:r>
        <w:r>
          <w:instrText xml:space="preserve"> PAGEREF _Toc21713 \h </w:instrText>
        </w:r>
        <w:r>
          <w:fldChar w:fldCharType="separate"/>
        </w:r>
        <w:r>
          <w:t>37</w:t>
        </w:r>
        <w:r>
          <w:fldChar w:fldCharType="end"/>
        </w:r>
      </w:hyperlink>
    </w:p>
    <w:p>
      <w:pPr>
        <w:pStyle w:val="TOC2"/>
        <w:tabs>
          <w:tab w:val="right" w:leader="dot" w:pos="8306"/>
        </w:tabs>
      </w:pPr>
      <w:hyperlink w:anchor="_Toc14466" w:history="1">
        <w:r>
          <w:rPr>
            <w:rFonts w:ascii="仿宋" w:eastAsia="仿宋" w:hAnsi="仿宋" w:cs="仿宋" w:hint="eastAsia"/>
            <w:lang w:eastAsia="zh-CN"/>
          </w:rPr>
          <w:t>(一)、环境保护措施</w:t>
        </w:r>
        <w:r>
          <w:tab/>
        </w:r>
        <w:r>
          <w:fldChar w:fldCharType="begin"/>
        </w:r>
        <w:r>
          <w:instrText xml:space="preserve"> PAGEREF _Toc14466 \h </w:instrText>
        </w:r>
        <w:r>
          <w:fldChar w:fldCharType="separate"/>
        </w:r>
        <w:r>
          <w:t>37</w:t>
        </w:r>
        <w:r>
          <w:fldChar w:fldCharType="end"/>
        </w:r>
      </w:hyperlink>
    </w:p>
    <w:p>
      <w:pPr>
        <w:pStyle w:val="TOC2"/>
        <w:tabs>
          <w:tab w:val="right" w:leader="dot" w:pos="8306"/>
        </w:tabs>
      </w:pPr>
      <w:hyperlink w:anchor="_Toc16279" w:history="1">
        <w:r>
          <w:rPr>
            <w:rFonts w:ascii="仿宋" w:eastAsia="仿宋" w:hAnsi="仿宋" w:cs="仿宋" w:hint="eastAsia"/>
            <w:lang w:eastAsia="zh-CN"/>
          </w:rPr>
          <w:t>(二)、绿色发展与可持续发展策略</w:t>
        </w:r>
        <w:r>
          <w:tab/>
        </w:r>
        <w:r>
          <w:fldChar w:fldCharType="begin"/>
        </w:r>
        <w:r>
          <w:instrText xml:space="preserve"> PAGEREF _Toc16279 \h </w:instrText>
        </w:r>
        <w:r>
          <w:fldChar w:fldCharType="separate"/>
        </w:r>
        <w:r>
          <w:t>39</w:t>
        </w:r>
        <w:r>
          <w:fldChar w:fldCharType="end"/>
        </w:r>
      </w:hyperlink>
    </w:p>
    <w:p>
      <w:pPr>
        <w:pStyle w:val="TOC1"/>
        <w:tabs>
          <w:tab w:val="right" w:leader="dot" w:pos="8306"/>
        </w:tabs>
      </w:pPr>
      <w:hyperlink w:anchor="_Toc590" w:history="1">
        <w:r>
          <w:rPr>
            <w:rFonts w:ascii="仿宋" w:eastAsia="仿宋" w:hAnsi="仿宋" w:cs="仿宋" w:hint="eastAsia"/>
            <w:lang w:eastAsia="zh-CN"/>
          </w:rPr>
          <w:t>八、土地利用与规划方案</w:t>
        </w:r>
        <w:r>
          <w:tab/>
        </w:r>
        <w:r>
          <w:fldChar w:fldCharType="begin"/>
        </w:r>
        <w:r>
          <w:instrText xml:space="preserve"> PAGEREF _Toc590 \h </w:instrText>
        </w:r>
        <w:r>
          <w:fldChar w:fldCharType="separate"/>
        </w:r>
        <w:r>
          <w:t>40</w:t>
        </w:r>
        <w:r>
          <w:fldChar w:fldCharType="end"/>
        </w:r>
      </w:hyperlink>
    </w:p>
    <w:p>
      <w:pPr>
        <w:pStyle w:val="TOC2"/>
        <w:tabs>
          <w:tab w:val="right" w:leader="dot" w:pos="8306"/>
        </w:tabs>
      </w:pPr>
      <w:hyperlink w:anchor="_Toc9976" w:history="1">
        <w:r>
          <w:rPr>
            <w:rFonts w:ascii="仿宋" w:eastAsia="仿宋" w:hAnsi="仿宋" w:cs="仿宋" w:hint="eastAsia"/>
            <w:lang w:eastAsia="zh-CN"/>
          </w:rPr>
          <w:t>(一)、项目用地情况分析</w:t>
        </w:r>
        <w:r>
          <w:tab/>
        </w:r>
        <w:r>
          <w:fldChar w:fldCharType="begin"/>
        </w:r>
        <w:r>
          <w:instrText xml:space="preserve"> PAGEREF _Toc9976 \h </w:instrText>
        </w:r>
        <w:r>
          <w:fldChar w:fldCharType="separate"/>
        </w:r>
        <w:r>
          <w:t>40</w:t>
        </w:r>
        <w:r>
          <w:fldChar w:fldCharType="end"/>
        </w:r>
      </w:hyperlink>
    </w:p>
    <w:p>
      <w:pPr>
        <w:pStyle w:val="TOC2"/>
        <w:tabs>
          <w:tab w:val="right" w:leader="dot" w:pos="8306"/>
        </w:tabs>
      </w:pPr>
      <w:hyperlink w:anchor="_Toc21626" w:history="1">
        <w:r>
          <w:rPr>
            <w:rFonts w:ascii="仿宋" w:eastAsia="仿宋" w:hAnsi="仿宋" w:cs="仿宋" w:hint="eastAsia"/>
            <w:lang w:eastAsia="zh-CN"/>
          </w:rPr>
          <w:t>(二)、土地利用规划方案</w:t>
        </w:r>
        <w:r>
          <w:tab/>
        </w:r>
        <w:r>
          <w:fldChar w:fldCharType="begin"/>
        </w:r>
        <w:r>
          <w:instrText xml:space="preserve"> PAGEREF _Toc21626 \h </w:instrText>
        </w:r>
        <w:r>
          <w:fldChar w:fldCharType="separate"/>
        </w:r>
        <w:r>
          <w:t>41</w:t>
        </w:r>
        <w:r>
          <w:fldChar w:fldCharType="end"/>
        </w:r>
      </w:hyperlink>
    </w:p>
    <w:p>
      <w:pPr>
        <w:pStyle w:val="TOC1"/>
        <w:tabs>
          <w:tab w:val="right" w:leader="dot" w:pos="8306"/>
        </w:tabs>
      </w:pPr>
      <w:hyperlink w:anchor="_Toc5027" w:history="1">
        <w:r>
          <w:rPr>
            <w:rFonts w:ascii="仿宋" w:eastAsia="仿宋" w:hAnsi="仿宋" w:cs="仿宋" w:hint="eastAsia"/>
            <w:lang w:eastAsia="zh-CN"/>
          </w:rPr>
          <w:t>九、项目进度计划</w:t>
        </w:r>
        <w:r>
          <w:tab/>
        </w:r>
        <w:r>
          <w:fldChar w:fldCharType="begin"/>
        </w:r>
        <w:r>
          <w:instrText xml:space="preserve"> PAGEREF _Toc5027 \h </w:instrText>
        </w:r>
        <w:r>
          <w:fldChar w:fldCharType="separate"/>
        </w:r>
        <w:r>
          <w:t>42</w:t>
        </w:r>
        <w:r>
          <w:fldChar w:fldCharType="end"/>
        </w:r>
      </w:hyperlink>
    </w:p>
    <w:p>
      <w:pPr>
        <w:pStyle w:val="TOC2"/>
        <w:tabs>
          <w:tab w:val="right" w:leader="dot" w:pos="8306"/>
        </w:tabs>
      </w:pPr>
      <w:hyperlink w:anchor="_Toc28814" w:history="1">
        <w:r>
          <w:rPr>
            <w:rFonts w:ascii="仿宋" w:eastAsia="仿宋" w:hAnsi="仿宋" w:cs="仿宋" w:hint="eastAsia"/>
            <w:lang w:eastAsia="zh-CN"/>
          </w:rPr>
          <w:t>(一)、建设周期</w:t>
        </w:r>
        <w:r>
          <w:tab/>
        </w:r>
        <w:r>
          <w:fldChar w:fldCharType="begin"/>
        </w:r>
        <w:r>
          <w:instrText xml:space="preserve"> PAGEREF _Toc28814 \h </w:instrText>
        </w:r>
        <w:r>
          <w:fldChar w:fldCharType="separate"/>
        </w:r>
        <w:r>
          <w:t>42</w:t>
        </w:r>
        <w:r>
          <w:fldChar w:fldCharType="end"/>
        </w:r>
      </w:hyperlink>
    </w:p>
    <w:p>
      <w:pPr>
        <w:pStyle w:val="TOC2"/>
        <w:tabs>
          <w:tab w:val="right" w:leader="dot" w:pos="8306"/>
        </w:tabs>
      </w:pPr>
      <w:hyperlink w:anchor="_Toc30278" w:history="1">
        <w:r>
          <w:rPr>
            <w:rFonts w:ascii="仿宋" w:eastAsia="仿宋" w:hAnsi="仿宋" w:cs="仿宋" w:hint="eastAsia"/>
            <w:lang w:eastAsia="zh-CN"/>
          </w:rPr>
          <w:t>(二)、建设进度</w:t>
        </w:r>
        <w:r>
          <w:tab/>
        </w:r>
        <w:r>
          <w:fldChar w:fldCharType="begin"/>
        </w:r>
        <w:r>
          <w:instrText xml:space="preserve"> PAGEREF _Toc30278 \h </w:instrText>
        </w:r>
        <w:r>
          <w:fldChar w:fldCharType="separate"/>
        </w:r>
        <w:r>
          <w:t>42</w:t>
        </w:r>
        <w:r>
          <w:fldChar w:fldCharType="end"/>
        </w:r>
      </w:hyperlink>
    </w:p>
    <w:p>
      <w:pPr>
        <w:pStyle w:val="TOC2"/>
        <w:tabs>
          <w:tab w:val="right" w:leader="dot" w:pos="8306"/>
        </w:tabs>
      </w:pPr>
      <w:hyperlink w:anchor="_Toc3231" w:history="1">
        <w:r>
          <w:rPr>
            <w:rFonts w:ascii="仿宋" w:eastAsia="仿宋" w:hAnsi="仿宋" w:cs="仿宋" w:hint="eastAsia"/>
            <w:lang w:eastAsia="zh-CN"/>
          </w:rPr>
          <w:t>(三)、进度安排注意事项</w:t>
        </w:r>
        <w:r>
          <w:tab/>
        </w:r>
        <w:r>
          <w:fldChar w:fldCharType="begin"/>
        </w:r>
        <w:r>
          <w:instrText xml:space="preserve"> PAGEREF _Toc3231 \h </w:instrText>
        </w:r>
        <w:r>
          <w:fldChar w:fldCharType="separate"/>
        </w:r>
        <w:r>
          <w:t>44</w:t>
        </w:r>
        <w:r>
          <w:fldChar w:fldCharType="end"/>
        </w:r>
      </w:hyperlink>
    </w:p>
    <w:p>
      <w:pPr>
        <w:pStyle w:val="TOC2"/>
        <w:tabs>
          <w:tab w:val="right" w:leader="dot" w:pos="8306"/>
        </w:tabs>
      </w:pPr>
      <w:hyperlink w:anchor="_Toc7235" w:history="1">
        <w:r>
          <w:rPr>
            <w:rFonts w:ascii="仿宋" w:eastAsia="仿宋" w:hAnsi="仿宋" w:cs="仿宋" w:hint="eastAsia"/>
            <w:lang w:eastAsia="zh-CN"/>
          </w:rPr>
          <w:t>(四)、人力资源配置</w:t>
        </w:r>
        <w:r>
          <w:tab/>
        </w:r>
        <w:r>
          <w:fldChar w:fldCharType="begin"/>
        </w:r>
        <w:r>
          <w:instrText xml:space="preserve"> PAGEREF _Toc7235 \h </w:instrText>
        </w:r>
        <w:r>
          <w:fldChar w:fldCharType="separate"/>
        </w:r>
        <w:r>
          <w:t>45</w:t>
        </w:r>
        <w:r>
          <w:fldChar w:fldCharType="end"/>
        </w:r>
      </w:hyperlink>
    </w:p>
    <w:p>
      <w:pPr>
        <w:pStyle w:val="TOC2"/>
        <w:tabs>
          <w:tab w:val="right" w:leader="dot" w:pos="8306"/>
        </w:tabs>
      </w:pPr>
      <w:hyperlink w:anchor="_Toc22972" w:history="1">
        <w:r>
          <w:rPr>
            <w:rFonts w:ascii="仿宋" w:eastAsia="仿宋" w:hAnsi="仿宋" w:cs="仿宋" w:hint="eastAsia"/>
            <w:lang w:eastAsia="zh-CN"/>
          </w:rPr>
          <w:t>(五)、员工培训</w:t>
        </w:r>
        <w:r>
          <w:tab/>
        </w:r>
        <w:r>
          <w:fldChar w:fldCharType="begin"/>
        </w:r>
        <w:r>
          <w:instrText xml:space="preserve"> PAGEREF _Toc22972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1" w:history="1">
        <w:r>
          <w:rPr>
            <w:rFonts w:ascii="仿宋" w:eastAsia="仿宋" w:hAnsi="仿宋" w:cs="仿宋" w:hint="eastAsia"/>
            <w:lang w:eastAsia="zh-CN"/>
          </w:rPr>
          <w:t>(六)、项目实施保障</w:t>
        </w:r>
        <w:r>
          <w:tab/>
        </w:r>
        <w:r>
          <w:fldChar w:fldCharType="begin"/>
        </w:r>
        <w:r>
          <w:instrText xml:space="preserve"> PAGEREF _Toc28371 \h </w:instrText>
        </w:r>
        <w:r>
          <w:fldChar w:fldCharType="separate"/>
        </w:r>
        <w:r>
          <w:t>48</w:t>
        </w:r>
        <w:r>
          <w:fldChar w:fldCharType="end"/>
        </w:r>
      </w:hyperlink>
    </w:p>
    <w:p>
      <w:pPr>
        <w:pStyle w:val="TOC2"/>
        <w:tabs>
          <w:tab w:val="right" w:leader="dot" w:pos="8306"/>
        </w:tabs>
      </w:pPr>
      <w:hyperlink w:anchor="_Toc20217" w:history="1">
        <w:r>
          <w:rPr>
            <w:rFonts w:ascii="仿宋" w:eastAsia="仿宋" w:hAnsi="仿宋" w:cs="仿宋" w:hint="eastAsia"/>
            <w:lang w:eastAsia="zh-CN"/>
          </w:rPr>
          <w:t>(七)、安全规范管理</w:t>
        </w:r>
        <w:r>
          <w:tab/>
        </w:r>
        <w:r>
          <w:fldChar w:fldCharType="begin"/>
        </w:r>
        <w:r>
          <w:instrText xml:space="preserve"> PAGEREF _Toc20217 \h </w:instrText>
        </w:r>
        <w:r>
          <w:fldChar w:fldCharType="separate"/>
        </w:r>
        <w:r>
          <w:t>49</w:t>
        </w:r>
        <w:r>
          <w:fldChar w:fldCharType="end"/>
        </w:r>
      </w:hyperlink>
    </w:p>
    <w:p>
      <w:pPr>
        <w:pStyle w:val="TOC1"/>
        <w:tabs>
          <w:tab w:val="right" w:leader="dot" w:pos="8306"/>
        </w:tabs>
      </w:pPr>
      <w:hyperlink w:anchor="_Toc26037" w:history="1">
        <w:r>
          <w:rPr>
            <w:rFonts w:ascii="仿宋" w:eastAsia="仿宋" w:hAnsi="仿宋" w:cs="仿宋" w:hint="eastAsia"/>
            <w:lang w:eastAsia="zh-CN"/>
          </w:rPr>
          <w:t>十、技术创新与产业升级</w:t>
        </w:r>
        <w:r>
          <w:tab/>
        </w:r>
        <w:r>
          <w:fldChar w:fldCharType="begin"/>
        </w:r>
        <w:r>
          <w:instrText xml:space="preserve"> PAGEREF _Toc26037 \h </w:instrText>
        </w:r>
        <w:r>
          <w:fldChar w:fldCharType="separate"/>
        </w:r>
        <w:r>
          <w:t>50</w:t>
        </w:r>
        <w:r>
          <w:fldChar w:fldCharType="end"/>
        </w:r>
      </w:hyperlink>
    </w:p>
    <w:p>
      <w:pPr>
        <w:pStyle w:val="TOC2"/>
        <w:tabs>
          <w:tab w:val="right" w:leader="dot" w:pos="8306"/>
        </w:tabs>
      </w:pPr>
      <w:hyperlink w:anchor="_Toc19090" w:history="1">
        <w:r>
          <w:rPr>
            <w:rFonts w:ascii="仿宋" w:eastAsia="仿宋" w:hAnsi="仿宋" w:cs="仿宋" w:hint="eastAsia"/>
            <w:lang w:eastAsia="zh-CN"/>
          </w:rPr>
          <w:t>(一)、技术创新方向与目标</w:t>
        </w:r>
        <w:r>
          <w:tab/>
        </w:r>
        <w:r>
          <w:fldChar w:fldCharType="begin"/>
        </w:r>
        <w:r>
          <w:instrText xml:space="preserve"> PAGEREF _Toc19090 \h </w:instrText>
        </w:r>
        <w:r>
          <w:fldChar w:fldCharType="separate"/>
        </w:r>
        <w:r>
          <w:t>50</w:t>
        </w:r>
        <w:r>
          <w:fldChar w:fldCharType="end"/>
        </w:r>
      </w:hyperlink>
    </w:p>
    <w:p>
      <w:pPr>
        <w:pStyle w:val="TOC2"/>
        <w:tabs>
          <w:tab w:val="right" w:leader="dot" w:pos="8306"/>
        </w:tabs>
      </w:pPr>
      <w:hyperlink w:anchor="_Toc6400" w:history="1">
        <w:r>
          <w:rPr>
            <w:rFonts w:ascii="仿宋" w:eastAsia="仿宋" w:hAnsi="仿宋" w:cs="仿宋" w:hint="eastAsia"/>
            <w:lang w:eastAsia="zh-CN"/>
          </w:rPr>
          <w:t>(二)、产业升级路径与措施</w:t>
        </w:r>
        <w:r>
          <w:tab/>
        </w:r>
        <w:r>
          <w:fldChar w:fldCharType="begin"/>
        </w:r>
        <w:r>
          <w:instrText xml:space="preserve"> PAGEREF _Toc6400 \h </w:instrText>
        </w:r>
        <w:r>
          <w:fldChar w:fldCharType="separate"/>
        </w:r>
        <w:r>
          <w:t>51</w:t>
        </w:r>
        <w:r>
          <w:fldChar w:fldCharType="end"/>
        </w:r>
      </w:hyperlink>
    </w:p>
    <w:p>
      <w:pPr>
        <w:pStyle w:val="TOC1"/>
        <w:tabs>
          <w:tab w:val="right" w:leader="dot" w:pos="8306"/>
        </w:tabs>
      </w:pPr>
      <w:hyperlink w:anchor="_Toc28120" w:history="1">
        <w:r>
          <w:rPr>
            <w:rFonts w:ascii="仿宋" w:eastAsia="仿宋" w:hAnsi="仿宋" w:cs="仿宋" w:hint="eastAsia"/>
            <w:lang w:eastAsia="zh-CN"/>
          </w:rPr>
          <w:t>十一、资金管理与财务规划</w:t>
        </w:r>
        <w:r>
          <w:tab/>
        </w:r>
        <w:r>
          <w:fldChar w:fldCharType="begin"/>
        </w:r>
        <w:r>
          <w:instrText xml:space="preserve"> PAGEREF _Toc28120 \h </w:instrText>
        </w:r>
        <w:r>
          <w:fldChar w:fldCharType="separate"/>
        </w:r>
        <w:r>
          <w:t>52</w:t>
        </w:r>
        <w:r>
          <w:fldChar w:fldCharType="end"/>
        </w:r>
      </w:hyperlink>
    </w:p>
    <w:p>
      <w:pPr>
        <w:pStyle w:val="TOC2"/>
        <w:tabs>
          <w:tab w:val="right" w:leader="dot" w:pos="8306"/>
        </w:tabs>
      </w:pPr>
      <w:hyperlink w:anchor="_Toc18773" w:history="1">
        <w:r>
          <w:rPr>
            <w:rFonts w:ascii="仿宋" w:eastAsia="仿宋" w:hAnsi="仿宋" w:cs="仿宋" w:hint="eastAsia"/>
            <w:lang w:eastAsia="zh-CN"/>
          </w:rPr>
          <w:t>(一)、项目资金来源与筹措</w:t>
        </w:r>
        <w:r>
          <w:tab/>
        </w:r>
        <w:r>
          <w:fldChar w:fldCharType="begin"/>
        </w:r>
        <w:r>
          <w:instrText xml:space="preserve"> PAGEREF _Toc18773 \h </w:instrText>
        </w:r>
        <w:r>
          <w:fldChar w:fldCharType="separate"/>
        </w:r>
        <w:r>
          <w:t>52</w:t>
        </w:r>
        <w:r>
          <w:fldChar w:fldCharType="end"/>
        </w:r>
      </w:hyperlink>
    </w:p>
    <w:p>
      <w:pPr>
        <w:pStyle w:val="TOC2"/>
        <w:tabs>
          <w:tab w:val="right" w:leader="dot" w:pos="8306"/>
        </w:tabs>
      </w:pPr>
      <w:hyperlink w:anchor="_Toc6530" w:history="1">
        <w:r>
          <w:rPr>
            <w:rFonts w:ascii="仿宋" w:eastAsia="仿宋" w:hAnsi="仿宋" w:cs="仿宋" w:hint="eastAsia"/>
            <w:lang w:eastAsia="zh-CN"/>
          </w:rPr>
          <w:t>(二)、资金使用与监管</w:t>
        </w:r>
        <w:r>
          <w:tab/>
        </w:r>
        <w:r>
          <w:fldChar w:fldCharType="begin"/>
        </w:r>
        <w:r>
          <w:instrText xml:space="preserve"> PAGEREF _Toc6530 \h </w:instrText>
        </w:r>
        <w:r>
          <w:fldChar w:fldCharType="separate"/>
        </w:r>
        <w:r>
          <w:t>54</w:t>
        </w:r>
        <w:r>
          <w:fldChar w:fldCharType="end"/>
        </w:r>
      </w:hyperlink>
    </w:p>
    <w:p>
      <w:pPr>
        <w:pStyle w:val="TOC2"/>
        <w:tabs>
          <w:tab w:val="right" w:leader="dot" w:pos="8306"/>
        </w:tabs>
      </w:pPr>
      <w:hyperlink w:anchor="_Toc28418" w:history="1">
        <w:r>
          <w:rPr>
            <w:rFonts w:ascii="仿宋" w:eastAsia="仿宋" w:hAnsi="仿宋" w:cs="仿宋" w:hint="eastAsia"/>
            <w:lang w:eastAsia="zh-CN"/>
          </w:rPr>
          <w:t>(三)、财务规划与预测</w:t>
        </w:r>
        <w:r>
          <w:tab/>
        </w:r>
        <w:r>
          <w:fldChar w:fldCharType="begin"/>
        </w:r>
        <w:r>
          <w:instrText xml:space="preserve"> PAGEREF _Toc28418 \h </w:instrText>
        </w:r>
        <w:r>
          <w:fldChar w:fldCharType="separate"/>
        </w:r>
        <w:r>
          <w:t>55</w:t>
        </w:r>
        <w:r>
          <w:fldChar w:fldCharType="end"/>
        </w:r>
      </w:hyperlink>
    </w:p>
    <w:p>
      <w:pPr>
        <w:pStyle w:val="TOC1"/>
        <w:tabs>
          <w:tab w:val="right" w:leader="dot" w:pos="8306"/>
        </w:tabs>
      </w:pPr>
      <w:hyperlink w:anchor="_Toc4763" w:history="1">
        <w:r>
          <w:rPr>
            <w:rFonts w:ascii="仿宋" w:eastAsia="仿宋" w:hAnsi="仿宋" w:cs="仿宋" w:hint="eastAsia"/>
            <w:lang w:eastAsia="zh-CN"/>
          </w:rPr>
          <w:t>十二、环境保护与治理方案</w:t>
        </w:r>
        <w:r>
          <w:tab/>
        </w:r>
        <w:r>
          <w:fldChar w:fldCharType="begin"/>
        </w:r>
        <w:r>
          <w:instrText xml:space="preserve"> PAGEREF _Toc4763 \h </w:instrText>
        </w:r>
        <w:r>
          <w:fldChar w:fldCharType="separate"/>
        </w:r>
        <w:r>
          <w:t>56</w:t>
        </w:r>
        <w:r>
          <w:fldChar w:fldCharType="end"/>
        </w:r>
      </w:hyperlink>
    </w:p>
    <w:p>
      <w:pPr>
        <w:pStyle w:val="TOC2"/>
        <w:tabs>
          <w:tab w:val="right" w:leader="dot" w:pos="8306"/>
        </w:tabs>
      </w:pPr>
      <w:hyperlink w:anchor="_Toc6388" w:history="1">
        <w:r>
          <w:rPr>
            <w:rFonts w:ascii="仿宋" w:eastAsia="仿宋" w:hAnsi="仿宋" w:cs="仿宋" w:hint="eastAsia"/>
            <w:lang w:eastAsia="zh-CN"/>
          </w:rPr>
          <w:t>(一)、项目环境影响评估</w:t>
        </w:r>
        <w:r>
          <w:tab/>
        </w:r>
        <w:r>
          <w:fldChar w:fldCharType="begin"/>
        </w:r>
        <w:r>
          <w:instrText xml:space="preserve"> PAGEREF _Toc6388 \h </w:instrText>
        </w:r>
        <w:r>
          <w:fldChar w:fldCharType="separate"/>
        </w:r>
        <w:r>
          <w:t>56</w:t>
        </w:r>
        <w:r>
          <w:fldChar w:fldCharType="end"/>
        </w:r>
      </w:hyperlink>
    </w:p>
    <w:p>
      <w:pPr>
        <w:pStyle w:val="TOC2"/>
        <w:tabs>
          <w:tab w:val="right" w:leader="dot" w:pos="8306"/>
        </w:tabs>
      </w:pPr>
      <w:hyperlink w:anchor="_Toc23080" w:history="1">
        <w:r>
          <w:rPr>
            <w:rFonts w:ascii="仿宋" w:eastAsia="仿宋" w:hAnsi="仿宋" w:cs="仿宋" w:hint="eastAsia"/>
            <w:lang w:eastAsia="zh-CN"/>
          </w:rPr>
          <w:t>(二)、环境保护措施与治理方案</w:t>
        </w:r>
        <w:r>
          <w:tab/>
        </w:r>
        <w:r>
          <w:fldChar w:fldCharType="begin"/>
        </w:r>
        <w:r>
          <w:instrText xml:space="preserve"> PAGEREF _Toc23080 \h </w:instrText>
        </w:r>
        <w:r>
          <w:fldChar w:fldCharType="separate"/>
        </w:r>
        <w:r>
          <w:t>56</w:t>
        </w:r>
        <w:r>
          <w:fldChar w:fldCharType="end"/>
        </w:r>
      </w:hyperlink>
    </w:p>
    <w:p>
      <w:pPr>
        <w:pStyle w:val="TOC1"/>
        <w:tabs>
          <w:tab w:val="right" w:leader="dot" w:pos="8306"/>
        </w:tabs>
      </w:pPr>
      <w:hyperlink w:anchor="_Toc25284" w:history="1">
        <w:r>
          <w:rPr>
            <w:rFonts w:ascii="仿宋" w:eastAsia="仿宋" w:hAnsi="仿宋" w:cs="仿宋" w:hint="eastAsia"/>
            <w:lang w:eastAsia="zh-CN"/>
          </w:rPr>
          <w:t>十三、人力资源管理与开发</w:t>
        </w:r>
        <w:r>
          <w:tab/>
        </w:r>
        <w:r>
          <w:fldChar w:fldCharType="begin"/>
        </w:r>
        <w:r>
          <w:instrText xml:space="preserve"> PAGEREF _Toc25284 \h </w:instrText>
        </w:r>
        <w:r>
          <w:fldChar w:fldCharType="separate"/>
        </w:r>
        <w:r>
          <w:t>57</w:t>
        </w:r>
        <w:r>
          <w:fldChar w:fldCharType="end"/>
        </w:r>
      </w:hyperlink>
    </w:p>
    <w:p>
      <w:pPr>
        <w:pStyle w:val="TOC2"/>
        <w:tabs>
          <w:tab w:val="right" w:leader="dot" w:pos="8306"/>
        </w:tabs>
      </w:pPr>
      <w:hyperlink w:anchor="_Toc18808" w:history="1">
        <w:r>
          <w:rPr>
            <w:rFonts w:ascii="仿宋" w:eastAsia="仿宋" w:hAnsi="仿宋" w:cs="仿宋" w:hint="eastAsia"/>
            <w:lang w:eastAsia="zh-CN"/>
          </w:rPr>
          <w:t>(一)、人力资源规划</w:t>
        </w:r>
        <w:r>
          <w:tab/>
        </w:r>
        <w:r>
          <w:fldChar w:fldCharType="begin"/>
        </w:r>
        <w:r>
          <w:instrText xml:space="preserve"> PAGEREF _Toc18808 \h </w:instrText>
        </w:r>
        <w:r>
          <w:fldChar w:fldCharType="separate"/>
        </w:r>
        <w:r>
          <w:t>57</w:t>
        </w:r>
        <w:r>
          <w:fldChar w:fldCharType="end"/>
        </w:r>
      </w:hyperlink>
    </w:p>
    <w:p>
      <w:pPr>
        <w:pStyle w:val="TOC2"/>
        <w:tabs>
          <w:tab w:val="right" w:leader="dot" w:pos="8306"/>
        </w:tabs>
      </w:pPr>
      <w:hyperlink w:anchor="_Toc9264" w:history="1">
        <w:r>
          <w:rPr>
            <w:rFonts w:ascii="仿宋" w:eastAsia="仿宋" w:hAnsi="仿宋" w:cs="仿宋" w:hint="eastAsia"/>
            <w:lang w:eastAsia="zh-CN"/>
          </w:rPr>
          <w:t>(二)、人力资源开发与培训</w:t>
        </w:r>
        <w:r>
          <w:tab/>
        </w:r>
        <w:r>
          <w:fldChar w:fldCharType="begin"/>
        </w:r>
        <w:r>
          <w:instrText xml:space="preserve"> PAGEREF _Toc9264 \h </w:instrText>
        </w:r>
        <w:r>
          <w:fldChar w:fldCharType="separate"/>
        </w:r>
        <w:r>
          <w:t>59</w:t>
        </w:r>
        <w:r>
          <w:fldChar w:fldCharType="end"/>
        </w:r>
      </w:hyperlink>
    </w:p>
    <w:p>
      <w:pPr>
        <w:pStyle w:val="TOC1"/>
        <w:tabs>
          <w:tab w:val="right" w:leader="dot" w:pos="8306"/>
        </w:tabs>
      </w:pPr>
      <w:hyperlink w:anchor="_Toc30268" w:history="1">
        <w:r>
          <w:rPr>
            <w:rFonts w:ascii="仿宋" w:eastAsia="仿宋" w:hAnsi="仿宋" w:cs="仿宋" w:hint="eastAsia"/>
            <w:lang w:eastAsia="zh-CN"/>
          </w:rPr>
          <w:t>十四、项目施工方案</w:t>
        </w:r>
        <w:r>
          <w:tab/>
        </w:r>
        <w:r>
          <w:fldChar w:fldCharType="begin"/>
        </w:r>
        <w:r>
          <w:instrText xml:space="preserve"> PAGEREF _Toc30268 \h </w:instrText>
        </w:r>
        <w:r>
          <w:fldChar w:fldCharType="separate"/>
        </w:r>
        <w:r>
          <w:t>61</w:t>
        </w:r>
        <w:r>
          <w:fldChar w:fldCharType="end"/>
        </w:r>
      </w:hyperlink>
    </w:p>
    <w:p>
      <w:pPr>
        <w:pStyle w:val="TOC2"/>
        <w:tabs>
          <w:tab w:val="right" w:leader="dot" w:pos="8306"/>
        </w:tabs>
      </w:pPr>
      <w:hyperlink w:anchor="_Toc28012" w:history="1">
        <w:r>
          <w:rPr>
            <w:rFonts w:ascii="仿宋" w:eastAsia="仿宋" w:hAnsi="仿宋" w:cs="仿宋" w:hint="eastAsia"/>
            <w:lang w:eastAsia="zh-CN"/>
          </w:rPr>
          <w:t>(一)、施工组织设计</w:t>
        </w:r>
        <w:r>
          <w:tab/>
        </w:r>
        <w:r>
          <w:fldChar w:fldCharType="begin"/>
        </w:r>
        <w:r>
          <w:instrText xml:space="preserve"> PAGEREF _Toc28012 \h </w:instrText>
        </w:r>
        <w:r>
          <w:fldChar w:fldCharType="separate"/>
        </w:r>
        <w:r>
          <w:t>61</w:t>
        </w:r>
        <w:r>
          <w:fldChar w:fldCharType="end"/>
        </w:r>
      </w:hyperlink>
    </w:p>
    <w:p>
      <w:pPr>
        <w:pStyle w:val="TOC2"/>
        <w:tabs>
          <w:tab w:val="right" w:leader="dot" w:pos="8306"/>
        </w:tabs>
      </w:pPr>
      <w:hyperlink w:anchor="_Toc17426" w:history="1">
        <w:r>
          <w:rPr>
            <w:rFonts w:ascii="仿宋" w:eastAsia="仿宋" w:hAnsi="仿宋" w:cs="仿宋" w:hint="eastAsia"/>
            <w:lang w:eastAsia="zh-CN"/>
          </w:rPr>
          <w:t>(二)、施工工艺与技术路线</w:t>
        </w:r>
        <w:r>
          <w:tab/>
        </w:r>
        <w:r>
          <w:fldChar w:fldCharType="begin"/>
        </w:r>
        <w:r>
          <w:instrText xml:space="preserve"> PAGEREF _Toc17426 \h </w:instrText>
        </w:r>
        <w:r>
          <w:fldChar w:fldCharType="separate"/>
        </w:r>
        <w:r>
          <w:t>63</w:t>
        </w:r>
        <w:r>
          <w:fldChar w:fldCharType="end"/>
        </w:r>
      </w:hyperlink>
    </w:p>
    <w:p>
      <w:pPr>
        <w:pStyle w:val="TOC2"/>
        <w:tabs>
          <w:tab w:val="right" w:leader="dot" w:pos="8306"/>
        </w:tabs>
      </w:pPr>
      <w:hyperlink w:anchor="_Toc16109" w:history="1">
        <w:r>
          <w:rPr>
            <w:rFonts w:ascii="仿宋" w:eastAsia="仿宋" w:hAnsi="仿宋" w:cs="仿宋" w:hint="eastAsia"/>
            <w:lang w:eastAsia="zh-CN"/>
          </w:rPr>
          <w:t>(三)、关键节点施工计划</w:t>
        </w:r>
        <w:r>
          <w:tab/>
        </w:r>
        <w:r>
          <w:fldChar w:fldCharType="begin"/>
        </w:r>
        <w:r>
          <w:instrText xml:space="preserve"> PAGEREF _Toc16109 \h </w:instrText>
        </w:r>
        <w:r>
          <w:fldChar w:fldCharType="separate"/>
        </w:r>
        <w:r>
          <w:t>64</w:t>
        </w:r>
        <w:r>
          <w:fldChar w:fldCharType="end"/>
        </w:r>
      </w:hyperlink>
    </w:p>
    <w:p>
      <w:pPr>
        <w:pStyle w:val="TOC2"/>
        <w:tabs>
          <w:tab w:val="right" w:leader="dot" w:pos="8306"/>
        </w:tabs>
      </w:pPr>
      <w:hyperlink w:anchor="_Toc30627" w:history="1">
        <w:r>
          <w:rPr>
            <w:rFonts w:ascii="仿宋" w:eastAsia="仿宋" w:hAnsi="仿宋" w:cs="仿宋" w:hint="eastAsia"/>
            <w:lang w:eastAsia="zh-CN"/>
          </w:rPr>
          <w:t>(四)、施工现场管理</w:t>
        </w:r>
        <w:r>
          <w:tab/>
        </w:r>
        <w:r>
          <w:fldChar w:fldCharType="begin"/>
        </w:r>
        <w:r>
          <w:instrText xml:space="preserve"> PAGEREF _Toc30627 \h </w:instrText>
        </w:r>
        <w:r>
          <w:fldChar w:fldCharType="separate"/>
        </w:r>
        <w:r>
          <w:t>66</w:t>
        </w:r>
        <w:r>
          <w:fldChar w:fldCharType="end"/>
        </w:r>
      </w:hyperlink>
    </w:p>
    <w:p>
      <w:pPr>
        <w:pStyle w:val="TOC1"/>
        <w:tabs>
          <w:tab w:val="right" w:leader="dot" w:pos="8306"/>
        </w:tabs>
      </w:pPr>
      <w:hyperlink w:anchor="_Toc8350" w:history="1">
        <w:r>
          <w:rPr>
            <w:rFonts w:ascii="仿宋" w:eastAsia="仿宋" w:hAnsi="仿宋" w:cs="仿宋" w:hint="eastAsia"/>
            <w:lang w:eastAsia="zh-CN"/>
          </w:rPr>
          <w:t>十五、质量管理与控制</w:t>
        </w:r>
        <w:r>
          <w:tab/>
        </w:r>
        <w:r>
          <w:fldChar w:fldCharType="begin"/>
        </w:r>
        <w:r>
          <w:instrText xml:space="preserve"> PAGEREF _Toc8350 \h </w:instrText>
        </w:r>
        <w:r>
          <w:fldChar w:fldCharType="separate"/>
        </w:r>
        <w:r>
          <w:t>68</w:t>
        </w:r>
        <w:r>
          <w:fldChar w:fldCharType="end"/>
        </w:r>
      </w:hyperlink>
    </w:p>
    <w:p>
      <w:pPr>
        <w:pStyle w:val="TOC2"/>
        <w:tabs>
          <w:tab w:val="right" w:leader="dot" w:pos="8306"/>
        </w:tabs>
      </w:pPr>
      <w:hyperlink w:anchor="_Toc32650" w:history="1">
        <w:r>
          <w:rPr>
            <w:rFonts w:ascii="仿宋" w:eastAsia="仿宋" w:hAnsi="仿宋" w:cs="仿宋" w:hint="eastAsia"/>
            <w:lang w:eastAsia="zh-CN"/>
          </w:rPr>
          <w:t>(一)、质量管理体系建设</w:t>
        </w:r>
        <w:r>
          <w:tab/>
        </w:r>
        <w:r>
          <w:fldChar w:fldCharType="begin"/>
        </w:r>
        <w:r>
          <w:instrText xml:space="preserve"> PAGEREF _Toc32650 \h </w:instrText>
        </w:r>
        <w:r>
          <w:fldChar w:fldCharType="separate"/>
        </w:r>
        <w:r>
          <w:t>68</w:t>
        </w:r>
        <w:r>
          <w:fldChar w:fldCharType="end"/>
        </w:r>
      </w:hyperlink>
    </w:p>
    <w:p>
      <w:pPr>
        <w:pStyle w:val="TOC2"/>
        <w:tabs>
          <w:tab w:val="right" w:leader="dot" w:pos="8306"/>
        </w:tabs>
      </w:pPr>
      <w:hyperlink w:anchor="_Toc7067" w:history="1">
        <w:r>
          <w:rPr>
            <w:rFonts w:ascii="仿宋" w:eastAsia="仿宋" w:hAnsi="仿宋" w:cs="仿宋" w:hint="eastAsia"/>
            <w:lang w:eastAsia="zh-CN"/>
          </w:rPr>
          <w:t>(二)、质量控制措施</w:t>
        </w:r>
        <w:r>
          <w:tab/>
        </w:r>
        <w:r>
          <w:fldChar w:fldCharType="begin"/>
        </w:r>
        <w:r>
          <w:instrText xml:space="preserve"> PAGEREF _Toc7067 \h </w:instrText>
        </w:r>
        <w:r>
          <w:fldChar w:fldCharType="separate"/>
        </w:r>
        <w:r>
          <w:t>69</w:t>
        </w:r>
        <w:r>
          <w:fldChar w:fldCharType="end"/>
        </w:r>
      </w:hyperlink>
    </w:p>
    <w:p>
      <w:pPr>
        <w:pStyle w:val="TOC1"/>
        <w:tabs>
          <w:tab w:val="right" w:leader="dot" w:pos="8306"/>
        </w:tabs>
      </w:pPr>
      <w:hyperlink w:anchor="_Toc2461" w:history="1">
        <w:r>
          <w:rPr>
            <w:rFonts w:ascii="仿宋" w:eastAsia="仿宋" w:hAnsi="仿宋" w:cs="仿宋" w:hint="eastAsia"/>
            <w:lang w:eastAsia="zh-CN"/>
          </w:rPr>
          <w:t>十六、法律法规与政策遵循</w:t>
        </w:r>
        <w:r>
          <w:tab/>
        </w:r>
        <w:r>
          <w:fldChar w:fldCharType="begin"/>
        </w:r>
        <w:r>
          <w:instrText xml:space="preserve"> PAGEREF _Toc2461 \h </w:instrText>
        </w:r>
        <w:r>
          <w:fldChar w:fldCharType="separate"/>
        </w:r>
        <w:r>
          <w:t>70</w:t>
        </w:r>
        <w:r>
          <w:fldChar w:fldCharType="end"/>
        </w:r>
      </w:hyperlink>
    </w:p>
    <w:p>
      <w:pPr>
        <w:pStyle w:val="TOC2"/>
        <w:tabs>
          <w:tab w:val="right" w:leader="dot" w:pos="8306"/>
        </w:tabs>
      </w:pPr>
      <w:hyperlink w:anchor="_Toc29414" w:history="1">
        <w:r>
          <w:rPr>
            <w:rFonts w:ascii="仿宋" w:eastAsia="仿宋" w:hAnsi="仿宋" w:cs="仿宋" w:hint="eastAsia"/>
            <w:lang w:eastAsia="zh-CN"/>
          </w:rPr>
          <w:t>(一)、法律法规遵守</w:t>
        </w:r>
        <w:r>
          <w:tab/>
        </w:r>
        <w:r>
          <w:fldChar w:fldCharType="begin"/>
        </w:r>
        <w:r>
          <w:instrText xml:space="preserve"> PAGEREF _Toc29414 \h </w:instrText>
        </w:r>
        <w:r>
          <w:fldChar w:fldCharType="separate"/>
        </w:r>
        <w:r>
          <w:t>70</w:t>
        </w:r>
        <w:r>
          <w:fldChar w:fldCharType="end"/>
        </w:r>
      </w:hyperlink>
    </w:p>
    <w:p>
      <w:pPr>
        <w:pStyle w:val="TOC2"/>
        <w:tabs>
          <w:tab w:val="right" w:leader="dot" w:pos="8306"/>
        </w:tabs>
      </w:pPr>
      <w:hyperlink w:anchor="_Toc28495" w:history="1">
        <w:r>
          <w:rPr>
            <w:rFonts w:ascii="仿宋" w:eastAsia="仿宋" w:hAnsi="仿宋" w:cs="仿宋" w:hint="eastAsia"/>
            <w:lang w:eastAsia="zh-CN"/>
          </w:rPr>
          <w:t>(二)、政策导向与利用</w:t>
        </w:r>
        <w:r>
          <w:tab/>
        </w:r>
        <w:r>
          <w:fldChar w:fldCharType="begin"/>
        </w:r>
        <w:r>
          <w:instrText xml:space="preserve"> PAGEREF _Toc28495 \h </w:instrText>
        </w:r>
        <w:r>
          <w:fldChar w:fldCharType="separate"/>
        </w:r>
        <w:r>
          <w:t>72</w:t>
        </w:r>
        <w:r>
          <w:fldChar w:fldCharType="end"/>
        </w:r>
      </w:hyperlink>
    </w:p>
    <w:p>
      <w:pPr>
        <w:pStyle w:val="TOC1"/>
        <w:tabs>
          <w:tab w:val="right" w:leader="dot" w:pos="8306"/>
        </w:tabs>
      </w:pPr>
      <w:hyperlink w:anchor="_Toc6840" w:history="1">
        <w:r>
          <w:rPr>
            <w:rFonts w:ascii="仿宋" w:eastAsia="仿宋" w:hAnsi="仿宋" w:cs="仿宋" w:hint="eastAsia"/>
            <w:lang w:eastAsia="zh-CN"/>
          </w:rPr>
          <w:t>十七、知识产权管理与保护</w:t>
        </w:r>
        <w:r>
          <w:tab/>
        </w:r>
        <w:r>
          <w:fldChar w:fldCharType="begin"/>
        </w:r>
        <w:r>
          <w:instrText xml:space="preserve"> PAGEREF _Toc6840 \h </w:instrText>
        </w:r>
        <w:r>
          <w:fldChar w:fldCharType="separate"/>
        </w:r>
        <w:r>
          <w:t>72</w:t>
        </w:r>
        <w:r>
          <w:fldChar w:fldCharType="end"/>
        </w:r>
      </w:hyperlink>
    </w:p>
    <w:p>
      <w:pPr>
        <w:pStyle w:val="TOC2"/>
        <w:tabs>
          <w:tab w:val="right" w:leader="dot" w:pos="8306"/>
        </w:tabs>
      </w:pPr>
      <w:hyperlink w:anchor="_Toc6720" w:history="1">
        <w:r>
          <w:rPr>
            <w:rFonts w:ascii="仿宋" w:eastAsia="仿宋" w:hAnsi="仿宋" w:cs="仿宋" w:hint="eastAsia"/>
            <w:lang w:eastAsia="zh-CN"/>
          </w:rPr>
          <w:t>(一)、知识产权管理体系建设</w:t>
        </w:r>
        <w:r>
          <w:tab/>
        </w:r>
        <w:r>
          <w:fldChar w:fldCharType="begin"/>
        </w:r>
        <w:r>
          <w:instrText xml:space="preserve"> PAGEREF _Toc6720 \h </w:instrText>
        </w:r>
        <w:r>
          <w:fldChar w:fldCharType="separate"/>
        </w:r>
        <w:r>
          <w:t>72</w:t>
        </w:r>
        <w:r>
          <w:fldChar w:fldCharType="end"/>
        </w:r>
      </w:hyperlink>
    </w:p>
    <w:p>
      <w:pPr>
        <w:pStyle w:val="TOC2"/>
        <w:tabs>
          <w:tab w:val="right" w:leader="dot" w:pos="8306"/>
        </w:tabs>
      </w:pPr>
      <w:hyperlink w:anchor="_Toc11094" w:history="1">
        <w:r>
          <w:rPr>
            <w:rFonts w:ascii="仿宋" w:eastAsia="仿宋" w:hAnsi="仿宋" w:cs="仿宋" w:hint="eastAsia"/>
            <w:lang w:eastAsia="zh-CN"/>
          </w:rPr>
          <w:t>(二)、知识产权保护措施</w:t>
        </w:r>
        <w:r>
          <w:tab/>
        </w:r>
        <w:r>
          <w:fldChar w:fldCharType="begin"/>
        </w:r>
        <w:r>
          <w:instrText xml:space="preserve"> PAGEREF _Toc11094 \h </w:instrText>
        </w:r>
        <w:r>
          <w:fldChar w:fldCharType="separate"/>
        </w:r>
        <w:r>
          <w:t>73</w:t>
        </w:r>
        <w:r>
          <w:fldChar w:fldCharType="end"/>
        </w:r>
      </w:hyperlink>
    </w:p>
    <w:p>
      <w:pPr>
        <w:pStyle w:val="TOC1"/>
        <w:tabs>
          <w:tab w:val="right" w:leader="dot" w:pos="8306"/>
        </w:tabs>
      </w:pPr>
      <w:hyperlink w:anchor="_Toc19000" w:history="1">
        <w:r>
          <w:rPr>
            <w:rFonts w:ascii="仿宋" w:eastAsia="仿宋" w:hAnsi="仿宋" w:cs="仿宋" w:hint="eastAsia"/>
            <w:lang w:eastAsia="zh-CN"/>
          </w:rPr>
          <w:t>十八、产业协同与集群发展</w:t>
        </w:r>
        <w:r>
          <w:tab/>
        </w:r>
        <w:r>
          <w:fldChar w:fldCharType="begin"/>
        </w:r>
        <w:r>
          <w:instrText xml:space="preserve"> PAGEREF _Toc19000 \h </w:instrText>
        </w:r>
        <w:r>
          <w:fldChar w:fldCharType="separate"/>
        </w:r>
        <w:r>
          <w:t>75</w:t>
        </w:r>
        <w:r>
          <w:fldChar w:fldCharType="end"/>
        </w:r>
      </w:hyperlink>
    </w:p>
    <w:p>
      <w:pPr>
        <w:pStyle w:val="TOC2"/>
        <w:tabs>
          <w:tab w:val="right" w:leader="dot" w:pos="8306"/>
        </w:tabs>
      </w:pPr>
      <w:hyperlink w:anchor="_Toc13205" w:history="1">
        <w:r>
          <w:rPr>
            <w:rFonts w:ascii="仿宋" w:eastAsia="仿宋" w:hAnsi="仿宋" w:cs="仿宋" w:hint="eastAsia"/>
            <w:lang w:eastAsia="zh-CN"/>
          </w:rPr>
          <w:t>(一)、产业协同机制建设</w:t>
        </w:r>
        <w:r>
          <w:tab/>
        </w:r>
        <w:r>
          <w:fldChar w:fldCharType="begin"/>
        </w:r>
        <w:r>
          <w:instrText xml:space="preserve"> PAGEREF _Toc13205 \h </w:instrText>
        </w:r>
        <w:r>
          <w:fldChar w:fldCharType="separate"/>
        </w:r>
        <w:r>
          <w:t>75</w:t>
        </w:r>
        <w:r>
          <w:fldChar w:fldCharType="end"/>
        </w:r>
      </w:hyperlink>
    </w:p>
    <w:p>
      <w:pPr>
        <w:pStyle w:val="TOC2"/>
        <w:tabs>
          <w:tab w:val="right" w:leader="dot" w:pos="8306"/>
        </w:tabs>
      </w:pPr>
      <w:hyperlink w:anchor="_Toc12325" w:history="1">
        <w:r>
          <w:rPr>
            <w:rFonts w:ascii="仿宋" w:eastAsia="仿宋" w:hAnsi="仿宋" w:cs="仿宋" w:hint="eastAsia"/>
            <w:lang w:eastAsia="zh-CN"/>
          </w:rPr>
          <w:t>(二)、产业集群培育与发展</w:t>
        </w:r>
        <w:r>
          <w:tab/>
        </w:r>
        <w:r>
          <w:fldChar w:fldCharType="begin"/>
        </w:r>
        <w:r>
          <w:instrText xml:space="preserve"> PAGEREF _Toc12325 \h </w:instrText>
        </w:r>
        <w:r>
          <w:fldChar w:fldCharType="separate"/>
        </w:r>
        <w:r>
          <w:t>76</w:t>
        </w:r>
        <w:r>
          <w:fldChar w:fldCharType="end"/>
        </w:r>
      </w:hyperlink>
    </w:p>
    <w:p>
      <w:pPr>
        <w:pStyle w:val="TOC1"/>
        <w:tabs>
          <w:tab w:val="right" w:leader="dot" w:pos="8306"/>
        </w:tabs>
      </w:pPr>
      <w:hyperlink w:anchor="_Toc12400" w:history="1">
        <w:r>
          <w:rPr>
            <w:rFonts w:ascii="仿宋" w:eastAsia="仿宋" w:hAnsi="仿宋" w:cs="仿宋" w:hint="eastAsia"/>
            <w:lang w:eastAsia="zh-CN"/>
          </w:rPr>
          <w:t>十九、设施与设备管理</w:t>
        </w:r>
        <w:r>
          <w:tab/>
        </w:r>
        <w:r>
          <w:fldChar w:fldCharType="begin"/>
        </w:r>
        <w:r>
          <w:instrText xml:space="preserve"> PAGEREF _Toc12400 \h </w:instrText>
        </w:r>
        <w:r>
          <w:fldChar w:fldCharType="separate"/>
        </w:r>
        <w:r>
          <w:t>77</w:t>
        </w:r>
        <w:r>
          <w:fldChar w:fldCharType="end"/>
        </w:r>
      </w:hyperlink>
    </w:p>
    <w:p>
      <w:pPr>
        <w:pStyle w:val="TOC2"/>
        <w:tabs>
          <w:tab w:val="right" w:leader="dot" w:pos="8306"/>
        </w:tabs>
      </w:pPr>
      <w:hyperlink w:anchor="_Toc11728" w:history="1">
        <w:r>
          <w:rPr>
            <w:rFonts w:ascii="仿宋" w:eastAsia="仿宋" w:hAnsi="仿宋" w:cs="仿宋" w:hint="eastAsia"/>
            <w:lang w:eastAsia="zh-CN"/>
          </w:rPr>
          <w:t>(一)、设施规划与配置</w:t>
        </w:r>
        <w:r>
          <w:tab/>
        </w:r>
        <w:r>
          <w:fldChar w:fldCharType="begin"/>
        </w:r>
        <w:r>
          <w:instrText xml:space="preserve"> PAGEREF _Toc11728 \h </w:instrText>
        </w:r>
        <w:r>
          <w:fldChar w:fldCharType="separate"/>
        </w:r>
        <w:r>
          <w:t>77</w:t>
        </w:r>
        <w:r>
          <w:fldChar w:fldCharType="end"/>
        </w:r>
      </w:hyperlink>
    </w:p>
    <w:p>
      <w:pPr>
        <w:pStyle w:val="TOC2"/>
        <w:tabs>
          <w:tab w:val="right" w:leader="dot" w:pos="8306"/>
        </w:tabs>
      </w:pPr>
      <w:hyperlink w:anchor="_Toc23132" w:history="1">
        <w:r>
          <w:rPr>
            <w:rFonts w:ascii="仿宋" w:eastAsia="仿宋" w:hAnsi="仿宋" w:cs="仿宋" w:hint="eastAsia"/>
            <w:lang w:eastAsia="zh-CN"/>
          </w:rPr>
          <w:t>(二)、设备采购与维护管理</w:t>
        </w:r>
        <w:r>
          <w:tab/>
        </w:r>
        <w:r>
          <w:fldChar w:fldCharType="begin"/>
        </w:r>
        <w:r>
          <w:instrText xml:space="preserve"> PAGEREF _Toc23132 \h </w:instrText>
        </w:r>
        <w:r>
          <w:fldChar w:fldCharType="separate"/>
        </w:r>
        <w:r>
          <w:t>78</w:t>
        </w:r>
        <w:r>
          <w:fldChar w:fldCharType="end"/>
        </w:r>
      </w:hyperlink>
    </w:p>
    <w:p>
      <w:pPr>
        <w:pStyle w:val="TOC2"/>
        <w:tabs>
          <w:tab w:val="right" w:leader="dot" w:pos="8306"/>
        </w:tabs>
      </w:pPr>
      <w:hyperlink w:anchor="_Toc18529" w:history="1">
        <w:r>
          <w:rPr>
            <w:rFonts w:ascii="仿宋" w:eastAsia="仿宋" w:hAnsi="仿宋" w:cs="仿宋" w:hint="eastAsia"/>
            <w:lang w:eastAsia="zh-CN"/>
          </w:rPr>
          <w:t>(三)、设施设备升级策略</w:t>
        </w:r>
        <w:r>
          <w:tab/>
        </w:r>
        <w:r>
          <w:fldChar w:fldCharType="begin"/>
        </w:r>
        <w:r>
          <w:instrText xml:space="preserve"> PAGEREF _Toc18529 \h </w:instrText>
        </w:r>
        <w:r>
          <w:fldChar w:fldCharType="separate"/>
        </w:r>
        <w:r>
          <w:t>78</w:t>
        </w:r>
        <w:r>
          <w:fldChar w:fldCharType="end"/>
        </w:r>
      </w:hyperlink>
    </w:p>
    <w:p>
      <w:pPr>
        <w:pStyle w:val="TOC1"/>
        <w:tabs>
          <w:tab w:val="right" w:leader="dot" w:pos="8306"/>
        </w:tabs>
      </w:pPr>
      <w:hyperlink w:anchor="_Toc15942" w:history="1">
        <w:r>
          <w:rPr>
            <w:rFonts w:ascii="仿宋" w:eastAsia="仿宋" w:hAnsi="仿宋" w:cs="仿宋" w:hint="eastAsia"/>
            <w:lang w:eastAsia="zh-CN"/>
          </w:rPr>
          <w:t>二十、创新驱动与持续发展</w:t>
        </w:r>
        <w:r>
          <w:tab/>
        </w:r>
        <w:r>
          <w:fldChar w:fldCharType="begin"/>
        </w:r>
        <w:r>
          <w:instrText xml:space="preserve"> PAGEREF _Toc15942 \h </w:instrText>
        </w:r>
        <w:r>
          <w:fldChar w:fldCharType="separate"/>
        </w:r>
        <w:r>
          <w:t>79</w:t>
        </w:r>
        <w:r>
          <w:fldChar w:fldCharType="end"/>
        </w:r>
      </w:hyperlink>
    </w:p>
    <w:p>
      <w:pPr>
        <w:pStyle w:val="TOC2"/>
        <w:tabs>
          <w:tab w:val="right" w:leader="dot" w:pos="8306"/>
        </w:tabs>
      </w:pPr>
      <w:hyperlink w:anchor="_Toc3057" w:history="1">
        <w:r>
          <w:rPr>
            <w:rFonts w:ascii="仿宋" w:eastAsia="仿宋" w:hAnsi="仿宋" w:cs="仿宋" w:hint="eastAsia"/>
            <w:lang w:eastAsia="zh-CN"/>
          </w:rPr>
          <w:t>(一)、创新驱动战略实施</w:t>
        </w:r>
        <w:r>
          <w:tab/>
        </w:r>
        <w:r>
          <w:fldChar w:fldCharType="begin"/>
        </w:r>
        <w:r>
          <w:instrText xml:space="preserve"> PAGEREF _Toc3057 \h </w:instrText>
        </w:r>
        <w:r>
          <w:fldChar w:fldCharType="separate"/>
        </w:r>
        <w:r>
          <w:t>79</w:t>
        </w:r>
        <w:r>
          <w:fldChar w:fldCharType="end"/>
        </w:r>
      </w:hyperlink>
    </w:p>
    <w:p>
      <w:pPr>
        <w:pStyle w:val="TOC2"/>
        <w:tabs>
          <w:tab w:val="right" w:leader="dot" w:pos="8306"/>
        </w:tabs>
      </w:pPr>
      <w:hyperlink w:anchor="_Toc1874" w:history="1">
        <w:r>
          <w:rPr>
            <w:rFonts w:ascii="仿宋" w:eastAsia="仿宋" w:hAnsi="仿宋" w:cs="仿宋" w:hint="eastAsia"/>
            <w:lang w:eastAsia="zh-CN"/>
          </w:rPr>
          <w:t>(二)、持续发展路径探索</w:t>
        </w:r>
        <w:r>
          <w:tab/>
        </w:r>
        <w:r>
          <w:fldChar w:fldCharType="begin"/>
        </w:r>
        <w:r>
          <w:instrText xml:space="preserve"> PAGEREF _Toc1874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4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89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7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16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一、文具项目的市场准入条件分析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具项目而言，市场准入条件首先取决于政策法规环境。政府对于[行业名称]领域的法规，如环保标准、税收政策、和技术使用规范，直接影响文具项目的运营和成本结构。例如，若政府针对使用可再生能源的企业提供税收优惠，这将对文具项目的财务规划产生重要影响。同时，考虑经济环境和消费者偏好的变化对文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文具项目来说，遵守行业规范和合规性要求是确保项目顺利进行的基础。这包括遵循质量控制标准、安全规定、数据保护法规等。例如，若文具项目涉及数据处理，须严格遵守相关的数据保护法规。此外，行业内部的自律规范，如产品标准和服务流程，也对于提升文具项目在行业内的认可度和竞争力至关重要。项目管理团队必须不断更新策略，以应对行业规范和法规的变化，确保文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具项目的发展规划中，理解行业的竞争格局对于制定有效的市场策略极为关键。这包括分析主要竞争对手的市场地位、优势及其业务模式。文具项目面临的竞争对手可能包括大型成熟企业和创新型初创公司，各自采取不同的市场策略。因此，文具项目需精确地定位自己的市场策略，如专注于产品创新、客户服务或成本效率，以在竞争中占据优势。通过深入的市场和竞争分析，文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83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835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一、文具项目的技术资源开发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二、文具项目的人力资源管理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三、文具项目的资金资源筹措与优化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78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8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文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文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智能技术的应用：文具项目将利用智能技术，如物联网（IoT）和大数据分析，来监控和优化资源使用。通过实时数据分析，项目可以更有效地管理能源消耗、减少原材料浪费，并提高生产过程的整体效率。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26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269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https://d.book118.com/587115056132006030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B573E"/>
    <w:rsid w:val="708B57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1505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2023-12-30T23:42:00Z</dcterms:created>
  <dcterms:modified xsi:type="dcterms:W3CDTF">2023-12-30T23:42:55Z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311C66C004754B3589CCDCD3AD06D61A_11</vt:lpwstr>
  </property>
  <property fmtid="{D5CDD505-2E9C-101B-9397-08002B2CF9AE}" pid="3" name="KSOProductBuildVer">
    <vt:lpwstr>2052-12.1.0.16120</vt:lpwstr>
  </property>
</Properties>
</file>