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14" w:history="1">
        <w:r>
          <w:rPr>
            <w:rFonts w:ascii="仿宋" w:eastAsia="仿宋" w:hAnsi="仿宋" w:cs="仿宋" w:hint="eastAsia"/>
            <w:lang w:eastAsia="zh-CN"/>
          </w:rPr>
          <w:t>前言</w:t>
        </w:r>
        <w:r>
          <w:tab/>
        </w:r>
        <w:r>
          <w:fldChar w:fldCharType="begin"/>
        </w:r>
        <w:r>
          <w:instrText xml:space="preserve"> PAGEREF _Toc8414 \h </w:instrText>
        </w:r>
        <w:r>
          <w:fldChar w:fldCharType="separate"/>
        </w:r>
        <w:r>
          <w:t>4</w:t>
        </w:r>
        <w:r>
          <w:fldChar w:fldCharType="end"/>
        </w:r>
      </w:hyperlink>
    </w:p>
    <w:p>
      <w:pPr>
        <w:pStyle w:val="TOC1"/>
        <w:tabs>
          <w:tab w:val="right" w:leader="dot" w:pos="8306"/>
        </w:tabs>
      </w:pPr>
      <w:hyperlink w:anchor="_Toc20976" w:history="1">
        <w:r>
          <w:rPr>
            <w:rFonts w:ascii="仿宋" w:eastAsia="仿宋" w:hAnsi="仿宋" w:cs="仿宋" w:hint="eastAsia"/>
            <w:lang w:eastAsia="zh-CN"/>
          </w:rPr>
          <w:t>一、建设风险评估分析</w:t>
        </w:r>
        <w:r>
          <w:tab/>
        </w:r>
        <w:r>
          <w:fldChar w:fldCharType="begin"/>
        </w:r>
        <w:r>
          <w:instrText xml:space="preserve"> PAGEREF _Toc20976 \h </w:instrText>
        </w:r>
        <w:r>
          <w:fldChar w:fldCharType="separate"/>
        </w:r>
        <w:r>
          <w:t>4</w:t>
        </w:r>
        <w:r>
          <w:fldChar w:fldCharType="end"/>
        </w:r>
      </w:hyperlink>
    </w:p>
    <w:p>
      <w:pPr>
        <w:pStyle w:val="TOC2"/>
        <w:tabs>
          <w:tab w:val="right" w:leader="dot" w:pos="8306"/>
        </w:tabs>
      </w:pPr>
      <w:hyperlink w:anchor="_Toc22473" w:history="1">
        <w:r>
          <w:rPr>
            <w:rFonts w:ascii="仿宋" w:eastAsia="仿宋" w:hAnsi="仿宋" w:cs="仿宋" w:hint="eastAsia"/>
            <w:lang w:eastAsia="zh-CN"/>
          </w:rPr>
          <w:t>(一)、政策风险分析</w:t>
        </w:r>
        <w:r>
          <w:tab/>
        </w:r>
        <w:r>
          <w:fldChar w:fldCharType="begin"/>
        </w:r>
        <w:r>
          <w:instrText xml:space="preserve"> PAGEREF _Toc22473 \h </w:instrText>
        </w:r>
        <w:r>
          <w:fldChar w:fldCharType="separate"/>
        </w:r>
        <w:r>
          <w:t>4</w:t>
        </w:r>
        <w:r>
          <w:fldChar w:fldCharType="end"/>
        </w:r>
      </w:hyperlink>
    </w:p>
    <w:p>
      <w:pPr>
        <w:pStyle w:val="TOC2"/>
        <w:tabs>
          <w:tab w:val="right" w:leader="dot" w:pos="8306"/>
        </w:tabs>
      </w:pPr>
      <w:hyperlink w:anchor="_Toc29825" w:history="1">
        <w:r>
          <w:rPr>
            <w:rFonts w:ascii="仿宋" w:eastAsia="仿宋" w:hAnsi="仿宋" w:cs="仿宋" w:hint="eastAsia"/>
            <w:lang w:eastAsia="zh-CN"/>
          </w:rPr>
          <w:t>(二)、社会风险分析</w:t>
        </w:r>
        <w:r>
          <w:tab/>
        </w:r>
        <w:r>
          <w:fldChar w:fldCharType="begin"/>
        </w:r>
        <w:r>
          <w:instrText xml:space="preserve"> PAGEREF _Toc29825 \h </w:instrText>
        </w:r>
        <w:r>
          <w:fldChar w:fldCharType="separate"/>
        </w:r>
        <w:r>
          <w:t>5</w:t>
        </w:r>
        <w:r>
          <w:fldChar w:fldCharType="end"/>
        </w:r>
      </w:hyperlink>
    </w:p>
    <w:p>
      <w:pPr>
        <w:pStyle w:val="TOC2"/>
        <w:tabs>
          <w:tab w:val="right" w:leader="dot" w:pos="8306"/>
        </w:tabs>
      </w:pPr>
      <w:hyperlink w:anchor="_Toc26437" w:history="1">
        <w:r>
          <w:rPr>
            <w:rFonts w:ascii="仿宋" w:eastAsia="仿宋" w:hAnsi="仿宋" w:cs="仿宋" w:hint="eastAsia"/>
            <w:lang w:eastAsia="zh-CN"/>
          </w:rPr>
          <w:t>(三)、市场风险分析</w:t>
        </w:r>
        <w:r>
          <w:tab/>
        </w:r>
        <w:r>
          <w:fldChar w:fldCharType="begin"/>
        </w:r>
        <w:r>
          <w:instrText xml:space="preserve"> PAGEREF _Toc26437 \h </w:instrText>
        </w:r>
        <w:r>
          <w:fldChar w:fldCharType="separate"/>
        </w:r>
        <w:r>
          <w:t>7</w:t>
        </w:r>
        <w:r>
          <w:fldChar w:fldCharType="end"/>
        </w:r>
      </w:hyperlink>
    </w:p>
    <w:p>
      <w:pPr>
        <w:pStyle w:val="TOC2"/>
        <w:tabs>
          <w:tab w:val="right" w:leader="dot" w:pos="8306"/>
        </w:tabs>
      </w:pPr>
      <w:hyperlink w:anchor="_Toc31010" w:history="1">
        <w:r>
          <w:rPr>
            <w:rFonts w:ascii="仿宋" w:eastAsia="仿宋" w:hAnsi="仿宋" w:cs="仿宋" w:hint="eastAsia"/>
            <w:lang w:eastAsia="zh-CN"/>
          </w:rPr>
          <w:t>(四)、资金风险分析</w:t>
        </w:r>
        <w:r>
          <w:tab/>
        </w:r>
        <w:r>
          <w:fldChar w:fldCharType="begin"/>
        </w:r>
        <w:r>
          <w:instrText xml:space="preserve"> PAGEREF _Toc31010 \h </w:instrText>
        </w:r>
        <w:r>
          <w:fldChar w:fldCharType="separate"/>
        </w:r>
        <w:r>
          <w:t>7</w:t>
        </w:r>
        <w:r>
          <w:fldChar w:fldCharType="end"/>
        </w:r>
      </w:hyperlink>
    </w:p>
    <w:p>
      <w:pPr>
        <w:pStyle w:val="TOC2"/>
        <w:tabs>
          <w:tab w:val="right" w:leader="dot" w:pos="8306"/>
        </w:tabs>
      </w:pPr>
      <w:hyperlink w:anchor="_Toc30268" w:history="1">
        <w:r>
          <w:rPr>
            <w:rFonts w:ascii="仿宋" w:eastAsia="仿宋" w:hAnsi="仿宋" w:cs="仿宋" w:hint="eastAsia"/>
            <w:lang w:eastAsia="zh-CN"/>
          </w:rPr>
          <w:t>(五)、技术风险分析</w:t>
        </w:r>
        <w:r>
          <w:tab/>
        </w:r>
        <w:r>
          <w:fldChar w:fldCharType="begin"/>
        </w:r>
        <w:r>
          <w:instrText xml:space="preserve"> PAGEREF _Toc30268 \h </w:instrText>
        </w:r>
        <w:r>
          <w:fldChar w:fldCharType="separate"/>
        </w:r>
        <w:r>
          <w:t>9</w:t>
        </w:r>
        <w:r>
          <w:fldChar w:fldCharType="end"/>
        </w:r>
      </w:hyperlink>
    </w:p>
    <w:p>
      <w:pPr>
        <w:pStyle w:val="TOC2"/>
        <w:tabs>
          <w:tab w:val="right" w:leader="dot" w:pos="8306"/>
        </w:tabs>
      </w:pPr>
      <w:hyperlink w:anchor="_Toc21325" w:history="1">
        <w:r>
          <w:rPr>
            <w:rFonts w:ascii="仿宋" w:eastAsia="仿宋" w:hAnsi="仿宋" w:cs="仿宋" w:hint="eastAsia"/>
            <w:lang w:eastAsia="zh-CN"/>
          </w:rPr>
          <w:t>(六)、财务风险分析</w:t>
        </w:r>
        <w:r>
          <w:tab/>
        </w:r>
        <w:r>
          <w:fldChar w:fldCharType="begin"/>
        </w:r>
        <w:r>
          <w:instrText xml:space="preserve"> PAGEREF _Toc21325 \h </w:instrText>
        </w:r>
        <w:r>
          <w:fldChar w:fldCharType="separate"/>
        </w:r>
        <w:r>
          <w:t>10</w:t>
        </w:r>
        <w:r>
          <w:fldChar w:fldCharType="end"/>
        </w:r>
      </w:hyperlink>
    </w:p>
    <w:p>
      <w:pPr>
        <w:pStyle w:val="TOC2"/>
        <w:tabs>
          <w:tab w:val="right" w:leader="dot" w:pos="8306"/>
        </w:tabs>
      </w:pPr>
      <w:hyperlink w:anchor="_Toc14764" w:history="1">
        <w:r>
          <w:rPr>
            <w:rFonts w:ascii="仿宋" w:eastAsia="仿宋" w:hAnsi="仿宋" w:cs="仿宋" w:hint="eastAsia"/>
            <w:lang w:eastAsia="zh-CN"/>
          </w:rPr>
          <w:t>(七)、管理风险分析</w:t>
        </w:r>
        <w:r>
          <w:tab/>
        </w:r>
        <w:r>
          <w:fldChar w:fldCharType="begin"/>
        </w:r>
        <w:r>
          <w:instrText xml:space="preserve"> PAGEREF _Toc14764 \h </w:instrText>
        </w:r>
        <w:r>
          <w:fldChar w:fldCharType="separate"/>
        </w:r>
        <w:r>
          <w:t>12</w:t>
        </w:r>
        <w:r>
          <w:fldChar w:fldCharType="end"/>
        </w:r>
      </w:hyperlink>
    </w:p>
    <w:p>
      <w:pPr>
        <w:pStyle w:val="TOC2"/>
        <w:tabs>
          <w:tab w:val="right" w:leader="dot" w:pos="8306"/>
        </w:tabs>
      </w:pPr>
      <w:hyperlink w:anchor="_Toc24006" w:history="1">
        <w:r>
          <w:rPr>
            <w:rFonts w:ascii="仿宋" w:eastAsia="仿宋" w:hAnsi="仿宋" w:cs="仿宋" w:hint="eastAsia"/>
            <w:lang w:eastAsia="zh-CN"/>
          </w:rPr>
          <w:t>(八)、其它风险分析</w:t>
        </w:r>
        <w:r>
          <w:tab/>
        </w:r>
        <w:r>
          <w:fldChar w:fldCharType="begin"/>
        </w:r>
        <w:r>
          <w:instrText xml:space="preserve"> PAGEREF _Toc24006 \h </w:instrText>
        </w:r>
        <w:r>
          <w:fldChar w:fldCharType="separate"/>
        </w:r>
        <w:r>
          <w:t>13</w:t>
        </w:r>
        <w:r>
          <w:fldChar w:fldCharType="end"/>
        </w:r>
      </w:hyperlink>
    </w:p>
    <w:p>
      <w:pPr>
        <w:pStyle w:val="TOC2"/>
        <w:tabs>
          <w:tab w:val="right" w:leader="dot" w:pos="8306"/>
        </w:tabs>
      </w:pPr>
      <w:hyperlink w:anchor="_Toc15366" w:history="1">
        <w:r>
          <w:rPr>
            <w:rFonts w:ascii="仿宋" w:eastAsia="仿宋" w:hAnsi="仿宋" w:cs="仿宋" w:hint="eastAsia"/>
            <w:lang w:eastAsia="zh-CN"/>
          </w:rPr>
          <w:t>(九)、社会影响评估</w:t>
        </w:r>
        <w:r>
          <w:tab/>
        </w:r>
        <w:r>
          <w:fldChar w:fldCharType="begin"/>
        </w:r>
        <w:r>
          <w:instrText xml:space="preserve"> PAGEREF _Toc15366 \h </w:instrText>
        </w:r>
        <w:r>
          <w:fldChar w:fldCharType="separate"/>
        </w:r>
        <w:r>
          <w:t>14</w:t>
        </w:r>
        <w:r>
          <w:fldChar w:fldCharType="end"/>
        </w:r>
      </w:hyperlink>
    </w:p>
    <w:p>
      <w:pPr>
        <w:pStyle w:val="TOC1"/>
        <w:tabs>
          <w:tab w:val="right" w:leader="dot" w:pos="8306"/>
        </w:tabs>
      </w:pPr>
      <w:hyperlink w:anchor="_Toc4366" w:history="1">
        <w:r>
          <w:rPr>
            <w:rFonts w:ascii="仿宋" w:eastAsia="仿宋" w:hAnsi="仿宋" w:cs="仿宋" w:hint="eastAsia"/>
            <w:lang w:eastAsia="zh-CN"/>
          </w:rPr>
          <w:t>二、项目选址研究</w:t>
        </w:r>
        <w:r>
          <w:tab/>
        </w:r>
        <w:r>
          <w:fldChar w:fldCharType="begin"/>
        </w:r>
        <w:r>
          <w:instrText xml:space="preserve"> PAGEREF _Toc4366 \h </w:instrText>
        </w:r>
        <w:r>
          <w:fldChar w:fldCharType="separate"/>
        </w:r>
        <w:r>
          <w:t>16</w:t>
        </w:r>
        <w:r>
          <w:fldChar w:fldCharType="end"/>
        </w:r>
      </w:hyperlink>
    </w:p>
    <w:p>
      <w:pPr>
        <w:pStyle w:val="TOC2"/>
        <w:tabs>
          <w:tab w:val="right" w:leader="dot" w:pos="8306"/>
        </w:tabs>
      </w:pPr>
      <w:hyperlink w:anchor="_Toc5195" w:history="1">
        <w:r>
          <w:rPr>
            <w:rFonts w:ascii="仿宋" w:eastAsia="仿宋" w:hAnsi="仿宋" w:cs="仿宋" w:hint="eastAsia"/>
            <w:lang w:eastAsia="zh-CN"/>
          </w:rPr>
          <w:t>(一)、项目选址原则</w:t>
        </w:r>
        <w:r>
          <w:tab/>
        </w:r>
        <w:r>
          <w:fldChar w:fldCharType="begin"/>
        </w:r>
        <w:r>
          <w:instrText xml:space="preserve"> PAGEREF _Toc5195 \h </w:instrText>
        </w:r>
        <w:r>
          <w:fldChar w:fldCharType="separate"/>
        </w:r>
        <w:r>
          <w:t>16</w:t>
        </w:r>
        <w:r>
          <w:fldChar w:fldCharType="end"/>
        </w:r>
      </w:hyperlink>
    </w:p>
    <w:p>
      <w:pPr>
        <w:pStyle w:val="TOC2"/>
        <w:tabs>
          <w:tab w:val="right" w:leader="dot" w:pos="8306"/>
        </w:tabs>
      </w:pPr>
      <w:hyperlink w:anchor="_Toc20098" w:history="1">
        <w:r>
          <w:rPr>
            <w:rFonts w:ascii="仿宋" w:eastAsia="仿宋" w:hAnsi="仿宋" w:cs="仿宋" w:hint="eastAsia"/>
            <w:lang w:eastAsia="zh-CN"/>
          </w:rPr>
          <w:t>(二)、项目选址</w:t>
        </w:r>
        <w:r>
          <w:tab/>
        </w:r>
        <w:r>
          <w:fldChar w:fldCharType="begin"/>
        </w:r>
        <w:r>
          <w:instrText xml:space="preserve"> PAGEREF _Toc20098 \h </w:instrText>
        </w:r>
        <w:r>
          <w:fldChar w:fldCharType="separate"/>
        </w:r>
        <w:r>
          <w:t>20</w:t>
        </w:r>
        <w:r>
          <w:fldChar w:fldCharType="end"/>
        </w:r>
      </w:hyperlink>
    </w:p>
    <w:p>
      <w:pPr>
        <w:pStyle w:val="TOC2"/>
        <w:tabs>
          <w:tab w:val="right" w:leader="dot" w:pos="8306"/>
        </w:tabs>
      </w:pPr>
      <w:hyperlink w:anchor="_Toc13124" w:history="1">
        <w:r>
          <w:rPr>
            <w:rFonts w:ascii="仿宋" w:eastAsia="仿宋" w:hAnsi="仿宋" w:cs="仿宋" w:hint="eastAsia"/>
            <w:lang w:eastAsia="zh-CN"/>
          </w:rPr>
          <w:t>(三)、建设条件分析</w:t>
        </w:r>
        <w:r>
          <w:tab/>
        </w:r>
        <w:r>
          <w:fldChar w:fldCharType="begin"/>
        </w:r>
        <w:r>
          <w:instrText xml:space="preserve"> PAGEREF _Toc13124 \h </w:instrText>
        </w:r>
        <w:r>
          <w:fldChar w:fldCharType="separate"/>
        </w:r>
        <w:r>
          <w:t>22</w:t>
        </w:r>
        <w:r>
          <w:fldChar w:fldCharType="end"/>
        </w:r>
      </w:hyperlink>
    </w:p>
    <w:p>
      <w:pPr>
        <w:pStyle w:val="TOC2"/>
        <w:tabs>
          <w:tab w:val="right" w:leader="dot" w:pos="8306"/>
        </w:tabs>
      </w:pPr>
      <w:hyperlink w:anchor="_Toc27964" w:history="1">
        <w:r>
          <w:rPr>
            <w:rFonts w:ascii="仿宋" w:eastAsia="仿宋" w:hAnsi="仿宋" w:cs="仿宋" w:hint="eastAsia"/>
            <w:lang w:eastAsia="zh-CN"/>
          </w:rPr>
          <w:t>(四)、用地控制指标</w:t>
        </w:r>
        <w:r>
          <w:tab/>
        </w:r>
        <w:r>
          <w:fldChar w:fldCharType="begin"/>
        </w:r>
        <w:r>
          <w:instrText xml:space="preserve"> PAGEREF _Toc27964 \h </w:instrText>
        </w:r>
        <w:r>
          <w:fldChar w:fldCharType="separate"/>
        </w:r>
        <w:r>
          <w:t>23</w:t>
        </w:r>
        <w:r>
          <w:fldChar w:fldCharType="end"/>
        </w:r>
      </w:hyperlink>
    </w:p>
    <w:p>
      <w:pPr>
        <w:pStyle w:val="TOC2"/>
        <w:tabs>
          <w:tab w:val="right" w:leader="dot" w:pos="8306"/>
        </w:tabs>
      </w:pPr>
      <w:hyperlink w:anchor="_Toc24394" w:history="1">
        <w:r>
          <w:rPr>
            <w:rFonts w:ascii="仿宋" w:eastAsia="仿宋" w:hAnsi="仿宋" w:cs="仿宋" w:hint="eastAsia"/>
            <w:lang w:eastAsia="zh-CN"/>
          </w:rPr>
          <w:t>(五)、地总体要求</w:t>
        </w:r>
        <w:r>
          <w:tab/>
        </w:r>
        <w:r>
          <w:fldChar w:fldCharType="begin"/>
        </w:r>
        <w:r>
          <w:instrText xml:space="preserve"> PAGEREF _Toc24394 \h </w:instrText>
        </w:r>
        <w:r>
          <w:fldChar w:fldCharType="separate"/>
        </w:r>
        <w:r>
          <w:t>24</w:t>
        </w:r>
        <w:r>
          <w:fldChar w:fldCharType="end"/>
        </w:r>
      </w:hyperlink>
    </w:p>
    <w:p>
      <w:pPr>
        <w:pStyle w:val="TOC2"/>
        <w:tabs>
          <w:tab w:val="right" w:leader="dot" w:pos="8306"/>
        </w:tabs>
      </w:pPr>
      <w:hyperlink w:anchor="_Toc24370" w:history="1">
        <w:r>
          <w:rPr>
            <w:rFonts w:ascii="仿宋" w:eastAsia="仿宋" w:hAnsi="仿宋" w:cs="仿宋" w:hint="eastAsia"/>
            <w:lang w:eastAsia="zh-CN"/>
          </w:rPr>
          <w:t>(六)、节约用地措施</w:t>
        </w:r>
        <w:r>
          <w:tab/>
        </w:r>
        <w:r>
          <w:fldChar w:fldCharType="begin"/>
        </w:r>
        <w:r>
          <w:instrText xml:space="preserve"> PAGEREF _Toc24370 \h </w:instrText>
        </w:r>
        <w:r>
          <w:fldChar w:fldCharType="separate"/>
        </w:r>
        <w:r>
          <w:t>26</w:t>
        </w:r>
        <w:r>
          <w:fldChar w:fldCharType="end"/>
        </w:r>
      </w:hyperlink>
    </w:p>
    <w:p>
      <w:pPr>
        <w:pStyle w:val="TOC2"/>
        <w:tabs>
          <w:tab w:val="right" w:leader="dot" w:pos="8306"/>
        </w:tabs>
      </w:pPr>
      <w:hyperlink w:anchor="_Toc31604" w:history="1">
        <w:r>
          <w:rPr>
            <w:rFonts w:ascii="仿宋" w:eastAsia="仿宋" w:hAnsi="仿宋" w:cs="仿宋" w:hint="eastAsia"/>
            <w:lang w:eastAsia="zh-CN"/>
          </w:rPr>
          <w:t>(七)、选址综合评价</w:t>
        </w:r>
        <w:r>
          <w:tab/>
        </w:r>
        <w:r>
          <w:fldChar w:fldCharType="begin"/>
        </w:r>
        <w:r>
          <w:instrText xml:space="preserve"> PAGEREF _Toc31604 \h </w:instrText>
        </w:r>
        <w:r>
          <w:fldChar w:fldCharType="separate"/>
        </w:r>
        <w:r>
          <w:t>27</w:t>
        </w:r>
        <w:r>
          <w:fldChar w:fldCharType="end"/>
        </w:r>
      </w:hyperlink>
    </w:p>
    <w:p>
      <w:pPr>
        <w:pStyle w:val="TOC1"/>
        <w:tabs>
          <w:tab w:val="right" w:leader="dot" w:pos="8306"/>
        </w:tabs>
      </w:pPr>
      <w:hyperlink w:anchor="_Toc14382" w:history="1">
        <w:r>
          <w:rPr>
            <w:rFonts w:ascii="仿宋" w:eastAsia="仿宋" w:hAnsi="仿宋" w:cs="仿宋" w:hint="eastAsia"/>
            <w:lang w:eastAsia="zh-CN"/>
          </w:rPr>
          <w:t>三、环境和生态影响分析</w:t>
        </w:r>
        <w:r>
          <w:tab/>
        </w:r>
        <w:r>
          <w:fldChar w:fldCharType="begin"/>
        </w:r>
        <w:r>
          <w:instrText xml:space="preserve"> PAGEREF _Toc14382 \h </w:instrText>
        </w:r>
        <w:r>
          <w:fldChar w:fldCharType="separate"/>
        </w:r>
        <w:r>
          <w:t>28</w:t>
        </w:r>
        <w:r>
          <w:fldChar w:fldCharType="end"/>
        </w:r>
      </w:hyperlink>
    </w:p>
    <w:p>
      <w:pPr>
        <w:pStyle w:val="TOC2"/>
        <w:tabs>
          <w:tab w:val="right" w:leader="dot" w:pos="8306"/>
        </w:tabs>
      </w:pPr>
      <w:hyperlink w:anchor="_Toc23856" w:history="1">
        <w:r>
          <w:rPr>
            <w:rFonts w:ascii="仿宋" w:eastAsia="仿宋" w:hAnsi="仿宋" w:cs="仿宋" w:hint="eastAsia"/>
            <w:lang w:eastAsia="zh-CN"/>
          </w:rPr>
          <w:t>(一)、环境和生态现状</w:t>
        </w:r>
        <w:r>
          <w:tab/>
        </w:r>
        <w:r>
          <w:fldChar w:fldCharType="begin"/>
        </w:r>
        <w:r>
          <w:instrText xml:space="preserve"> PAGEREF _Toc23856 \h </w:instrText>
        </w:r>
        <w:r>
          <w:fldChar w:fldCharType="separate"/>
        </w:r>
        <w:r>
          <w:t>28</w:t>
        </w:r>
        <w:r>
          <w:fldChar w:fldCharType="end"/>
        </w:r>
      </w:hyperlink>
    </w:p>
    <w:p>
      <w:pPr>
        <w:pStyle w:val="TOC2"/>
        <w:tabs>
          <w:tab w:val="right" w:leader="dot" w:pos="8306"/>
        </w:tabs>
      </w:pPr>
      <w:hyperlink w:anchor="_Toc28042" w:history="1">
        <w:r>
          <w:rPr>
            <w:rFonts w:ascii="仿宋" w:eastAsia="仿宋" w:hAnsi="仿宋" w:cs="仿宋" w:hint="eastAsia"/>
            <w:lang w:eastAsia="zh-CN"/>
          </w:rPr>
          <w:t>(二)、生态环境影响分析</w:t>
        </w:r>
        <w:r>
          <w:tab/>
        </w:r>
        <w:r>
          <w:fldChar w:fldCharType="begin"/>
        </w:r>
        <w:r>
          <w:instrText xml:space="preserve"> PAGEREF _Toc28042 \h </w:instrText>
        </w:r>
        <w:r>
          <w:fldChar w:fldCharType="separate"/>
        </w:r>
        <w:r>
          <w:t>30</w:t>
        </w:r>
        <w:r>
          <w:fldChar w:fldCharType="end"/>
        </w:r>
      </w:hyperlink>
    </w:p>
    <w:p>
      <w:pPr>
        <w:pStyle w:val="TOC2"/>
        <w:tabs>
          <w:tab w:val="right" w:leader="dot" w:pos="8306"/>
        </w:tabs>
      </w:pPr>
      <w:hyperlink w:anchor="_Toc19335" w:history="1">
        <w:r>
          <w:rPr>
            <w:rFonts w:ascii="仿宋" w:eastAsia="仿宋" w:hAnsi="仿宋" w:cs="仿宋" w:hint="eastAsia"/>
            <w:lang w:eastAsia="zh-CN"/>
          </w:rPr>
          <w:t>(三)、生态环境保护措施</w:t>
        </w:r>
        <w:r>
          <w:tab/>
        </w:r>
        <w:r>
          <w:fldChar w:fldCharType="begin"/>
        </w:r>
        <w:r>
          <w:instrText xml:space="preserve"> PAGEREF _Toc19335 \h </w:instrText>
        </w:r>
        <w:r>
          <w:fldChar w:fldCharType="separate"/>
        </w:r>
        <w:r>
          <w:t>31</w:t>
        </w:r>
        <w:r>
          <w:fldChar w:fldCharType="end"/>
        </w:r>
      </w:hyperlink>
    </w:p>
    <w:p>
      <w:pPr>
        <w:pStyle w:val="TOC2"/>
        <w:tabs>
          <w:tab w:val="right" w:leader="dot" w:pos="8306"/>
        </w:tabs>
      </w:pPr>
      <w:hyperlink w:anchor="_Toc7391" w:history="1">
        <w:r>
          <w:rPr>
            <w:rFonts w:ascii="仿宋" w:eastAsia="仿宋" w:hAnsi="仿宋" w:cs="仿宋" w:hint="eastAsia"/>
            <w:lang w:eastAsia="zh-CN"/>
          </w:rPr>
          <w:t>(四)、地质灾害影响分析</w:t>
        </w:r>
        <w:r>
          <w:tab/>
        </w:r>
        <w:r>
          <w:fldChar w:fldCharType="begin"/>
        </w:r>
        <w:r>
          <w:instrText xml:space="preserve"> PAGEREF _Toc7391 \h </w:instrText>
        </w:r>
        <w:r>
          <w:fldChar w:fldCharType="separate"/>
        </w:r>
        <w:r>
          <w:t>33</w:t>
        </w:r>
        <w:r>
          <w:fldChar w:fldCharType="end"/>
        </w:r>
      </w:hyperlink>
    </w:p>
    <w:p>
      <w:pPr>
        <w:pStyle w:val="TOC2"/>
        <w:tabs>
          <w:tab w:val="right" w:leader="dot" w:pos="8306"/>
        </w:tabs>
      </w:pPr>
      <w:hyperlink w:anchor="_Toc23966" w:history="1">
        <w:r>
          <w:rPr>
            <w:rFonts w:ascii="仿宋" w:eastAsia="仿宋" w:hAnsi="仿宋" w:cs="仿宋" w:hint="eastAsia"/>
            <w:lang w:eastAsia="zh-CN"/>
          </w:rPr>
          <w:t>(五)、特殊环境影响</w:t>
        </w:r>
        <w:r>
          <w:tab/>
        </w:r>
        <w:r>
          <w:fldChar w:fldCharType="begin"/>
        </w:r>
        <w:r>
          <w:instrText xml:space="preserve"> PAGEREF _Toc23966 \h </w:instrText>
        </w:r>
        <w:r>
          <w:fldChar w:fldCharType="separate"/>
        </w:r>
        <w:r>
          <w:t>34</w:t>
        </w:r>
        <w:r>
          <w:fldChar w:fldCharType="end"/>
        </w:r>
      </w:hyperlink>
    </w:p>
    <w:p>
      <w:pPr>
        <w:pStyle w:val="TOC1"/>
        <w:tabs>
          <w:tab w:val="right" w:leader="dot" w:pos="8306"/>
        </w:tabs>
      </w:pPr>
      <w:hyperlink w:anchor="_Toc22781" w:history="1">
        <w:r>
          <w:rPr>
            <w:rFonts w:ascii="仿宋" w:eastAsia="仿宋" w:hAnsi="仿宋" w:cs="仿宋" w:hint="eastAsia"/>
            <w:lang w:eastAsia="zh-CN"/>
          </w:rPr>
          <w:t>四、社会影响分析</w:t>
        </w:r>
        <w:r>
          <w:tab/>
        </w:r>
        <w:r>
          <w:fldChar w:fldCharType="begin"/>
        </w:r>
        <w:r>
          <w:instrText xml:space="preserve"> PAGEREF _Toc22781 \h </w:instrText>
        </w:r>
        <w:r>
          <w:fldChar w:fldCharType="separate"/>
        </w:r>
        <w:r>
          <w:t>35</w:t>
        </w:r>
        <w:r>
          <w:fldChar w:fldCharType="end"/>
        </w:r>
      </w:hyperlink>
    </w:p>
    <w:p>
      <w:pPr>
        <w:pStyle w:val="TOC2"/>
        <w:tabs>
          <w:tab w:val="right" w:leader="dot" w:pos="8306"/>
        </w:tabs>
      </w:pPr>
      <w:hyperlink w:anchor="_Toc23095" w:history="1">
        <w:r>
          <w:rPr>
            <w:rFonts w:ascii="仿宋" w:eastAsia="仿宋" w:hAnsi="仿宋" w:cs="仿宋" w:hint="eastAsia"/>
            <w:lang w:eastAsia="zh-CN"/>
          </w:rPr>
          <w:t>(一)、社会影响效果分析</w:t>
        </w:r>
        <w:r>
          <w:tab/>
        </w:r>
        <w:r>
          <w:fldChar w:fldCharType="begin"/>
        </w:r>
        <w:r>
          <w:instrText xml:space="preserve"> PAGEREF _Toc23095 \h </w:instrText>
        </w:r>
        <w:r>
          <w:fldChar w:fldCharType="separate"/>
        </w:r>
        <w:r>
          <w:t>35</w:t>
        </w:r>
        <w:r>
          <w:fldChar w:fldCharType="end"/>
        </w:r>
      </w:hyperlink>
    </w:p>
    <w:p>
      <w:pPr>
        <w:pStyle w:val="TOC2"/>
        <w:tabs>
          <w:tab w:val="right" w:leader="dot" w:pos="8306"/>
        </w:tabs>
      </w:pPr>
      <w:hyperlink w:anchor="_Toc14321" w:history="1">
        <w:r>
          <w:rPr>
            <w:rFonts w:ascii="仿宋" w:eastAsia="仿宋" w:hAnsi="仿宋" w:cs="仿宋" w:hint="eastAsia"/>
            <w:lang w:eastAsia="zh-CN"/>
          </w:rPr>
          <w:t>(二)、社会适应性分析</w:t>
        </w:r>
        <w:r>
          <w:tab/>
        </w:r>
        <w:r>
          <w:fldChar w:fldCharType="begin"/>
        </w:r>
        <w:r>
          <w:instrText xml:space="preserve"> PAGEREF _Toc14321 \h </w:instrText>
        </w:r>
        <w:r>
          <w:fldChar w:fldCharType="separate"/>
        </w:r>
        <w:r>
          <w:t>38</w:t>
        </w:r>
        <w:r>
          <w:fldChar w:fldCharType="end"/>
        </w:r>
      </w:hyperlink>
    </w:p>
    <w:p>
      <w:pPr>
        <w:pStyle w:val="TOC2"/>
        <w:tabs>
          <w:tab w:val="right" w:leader="dot" w:pos="8306"/>
        </w:tabs>
      </w:pPr>
      <w:hyperlink w:anchor="_Toc2109" w:history="1">
        <w:r>
          <w:rPr>
            <w:rFonts w:ascii="仿宋" w:eastAsia="仿宋" w:hAnsi="仿宋" w:cs="仿宋" w:hint="eastAsia"/>
            <w:lang w:eastAsia="zh-CN"/>
          </w:rPr>
          <w:t>(三)、社会风险及对策分析</w:t>
        </w:r>
        <w:r>
          <w:tab/>
        </w:r>
        <w:r>
          <w:fldChar w:fldCharType="begin"/>
        </w:r>
        <w:r>
          <w:instrText xml:space="preserve"> PAGEREF _Toc2109 \h </w:instrText>
        </w:r>
        <w:r>
          <w:fldChar w:fldCharType="separate"/>
        </w:r>
        <w:r>
          <w:t>39</w:t>
        </w:r>
        <w:r>
          <w:fldChar w:fldCharType="end"/>
        </w:r>
      </w:hyperlink>
    </w:p>
    <w:p>
      <w:pPr>
        <w:pStyle w:val="TOC1"/>
        <w:tabs>
          <w:tab w:val="right" w:leader="dot" w:pos="8306"/>
        </w:tabs>
      </w:pPr>
      <w:hyperlink w:anchor="_Toc29150" w:history="1">
        <w:r>
          <w:rPr>
            <w:rFonts w:ascii="仿宋" w:eastAsia="仿宋" w:hAnsi="仿宋" w:cs="仿宋" w:hint="eastAsia"/>
            <w:lang w:eastAsia="zh-CN"/>
          </w:rPr>
          <w:t>五、资源开发及综合利用分析</w:t>
        </w:r>
        <w:r>
          <w:tab/>
        </w:r>
        <w:r>
          <w:fldChar w:fldCharType="begin"/>
        </w:r>
        <w:r>
          <w:instrText xml:space="preserve"> PAGEREF _Toc29150 \h </w:instrText>
        </w:r>
        <w:r>
          <w:fldChar w:fldCharType="separate"/>
        </w:r>
        <w:r>
          <w:t>42</w:t>
        </w:r>
        <w:r>
          <w:fldChar w:fldCharType="end"/>
        </w:r>
      </w:hyperlink>
    </w:p>
    <w:p>
      <w:pPr>
        <w:pStyle w:val="TOC2"/>
        <w:tabs>
          <w:tab w:val="right" w:leader="dot" w:pos="8306"/>
        </w:tabs>
      </w:pPr>
      <w:hyperlink w:anchor="_Toc8347" w:history="1">
        <w:r>
          <w:rPr>
            <w:rFonts w:ascii="仿宋" w:eastAsia="仿宋" w:hAnsi="仿宋" w:cs="仿宋" w:hint="eastAsia"/>
            <w:lang w:eastAsia="zh-CN"/>
          </w:rPr>
          <w:t>(一)、资源开发方案</w:t>
        </w:r>
        <w:r>
          <w:tab/>
        </w:r>
        <w:r>
          <w:fldChar w:fldCharType="begin"/>
        </w:r>
        <w:r>
          <w:instrText xml:space="preserve"> PAGEREF _Toc8347 \h </w:instrText>
        </w:r>
        <w:r>
          <w:fldChar w:fldCharType="separate"/>
        </w:r>
        <w:r>
          <w:t>42</w:t>
        </w:r>
        <w:r>
          <w:fldChar w:fldCharType="end"/>
        </w:r>
      </w:hyperlink>
    </w:p>
    <w:p>
      <w:pPr>
        <w:pStyle w:val="TOC2"/>
        <w:tabs>
          <w:tab w:val="right" w:leader="dot" w:pos="8306"/>
        </w:tabs>
      </w:pPr>
      <w:hyperlink w:anchor="_Toc8178" w:history="1">
        <w:r>
          <w:rPr>
            <w:rFonts w:ascii="仿宋" w:eastAsia="仿宋" w:hAnsi="仿宋" w:cs="仿宋" w:hint="eastAsia"/>
            <w:lang w:eastAsia="zh-CN"/>
          </w:rPr>
          <w:t>(二)、资源利用方案</w:t>
        </w:r>
        <w:r>
          <w:tab/>
        </w:r>
        <w:r>
          <w:fldChar w:fldCharType="begin"/>
        </w:r>
        <w:r>
          <w:instrText xml:space="preserve"> PAGEREF _Toc8178 \h </w:instrText>
        </w:r>
        <w:r>
          <w:fldChar w:fldCharType="separate"/>
        </w:r>
        <w:r>
          <w:t>44</w:t>
        </w:r>
        <w:r>
          <w:fldChar w:fldCharType="end"/>
        </w:r>
      </w:hyperlink>
    </w:p>
    <w:p>
      <w:pPr>
        <w:pStyle w:val="TOC2"/>
        <w:tabs>
          <w:tab w:val="right" w:leader="dot" w:pos="8306"/>
        </w:tabs>
      </w:pPr>
      <w:hyperlink w:anchor="_Toc21493" w:history="1">
        <w:r>
          <w:rPr>
            <w:rFonts w:ascii="仿宋" w:eastAsia="仿宋" w:hAnsi="仿宋" w:cs="仿宋" w:hint="eastAsia"/>
            <w:lang w:eastAsia="zh-CN"/>
          </w:rPr>
          <w:t>(三)、资源节约措施</w:t>
        </w:r>
        <w:r>
          <w:tab/>
        </w:r>
        <w:r>
          <w:fldChar w:fldCharType="begin"/>
        </w:r>
        <w:r>
          <w:instrText xml:space="preserve"> PAGEREF _Toc21493 \h </w:instrText>
        </w:r>
        <w:r>
          <w:fldChar w:fldCharType="separate"/>
        </w:r>
        <w:r>
          <w:t>45</w:t>
        </w:r>
        <w:r>
          <w:fldChar w:fldCharType="end"/>
        </w:r>
      </w:hyperlink>
    </w:p>
    <w:p>
      <w:pPr>
        <w:pStyle w:val="TOC1"/>
        <w:tabs>
          <w:tab w:val="right" w:leader="dot" w:pos="8306"/>
        </w:tabs>
      </w:pPr>
      <w:hyperlink w:anchor="_Toc25542" w:history="1">
        <w:r>
          <w:rPr>
            <w:rFonts w:ascii="仿宋" w:eastAsia="仿宋" w:hAnsi="仿宋" w:cs="仿宋" w:hint="eastAsia"/>
            <w:lang w:eastAsia="zh-CN"/>
          </w:rPr>
          <w:t>六、财务管理与成本控制</w:t>
        </w:r>
        <w:r>
          <w:tab/>
        </w:r>
        <w:r>
          <w:fldChar w:fldCharType="begin"/>
        </w:r>
        <w:r>
          <w:instrText xml:space="preserve"> PAGEREF _Toc25542 \h </w:instrText>
        </w:r>
        <w:r>
          <w:fldChar w:fldCharType="separate"/>
        </w:r>
        <w:r>
          <w:t>46</w:t>
        </w:r>
        <w:r>
          <w:fldChar w:fldCharType="end"/>
        </w:r>
      </w:hyperlink>
    </w:p>
    <w:p>
      <w:pPr>
        <w:pStyle w:val="TOC2"/>
        <w:tabs>
          <w:tab w:val="right" w:leader="dot" w:pos="8306"/>
        </w:tabs>
      </w:pPr>
      <w:hyperlink w:anchor="_Toc11001" w:history="1">
        <w:r>
          <w:rPr>
            <w:rFonts w:ascii="仿宋" w:eastAsia="仿宋" w:hAnsi="仿宋" w:cs="仿宋" w:hint="eastAsia"/>
            <w:lang w:eastAsia="zh-CN"/>
          </w:rPr>
          <w:t>(一)、财务管理体系建设</w:t>
        </w:r>
        <w:r>
          <w:tab/>
        </w:r>
        <w:r>
          <w:fldChar w:fldCharType="begin"/>
        </w:r>
        <w:r>
          <w:instrText xml:space="preserve"> PAGEREF _Toc11001 \h </w:instrText>
        </w:r>
        <w:r>
          <w:fldChar w:fldCharType="separate"/>
        </w:r>
        <w:r>
          <w:t>46</w:t>
        </w:r>
        <w:r>
          <w:fldChar w:fldCharType="end"/>
        </w:r>
      </w:hyperlink>
    </w:p>
    <w:p>
      <w:pPr>
        <w:pStyle w:val="TOC2"/>
        <w:tabs>
          <w:tab w:val="right" w:leader="dot" w:pos="8306"/>
        </w:tabs>
      </w:pPr>
      <w:hyperlink w:anchor="_Toc17119" w:history="1">
        <w:r>
          <w:rPr>
            <w:rFonts w:ascii="仿宋" w:eastAsia="仿宋" w:hAnsi="仿宋" w:cs="仿宋" w:hint="eastAsia"/>
            <w:lang w:eastAsia="zh-CN"/>
          </w:rPr>
          <w:t>(二)、成本控制措施</w:t>
        </w:r>
        <w:r>
          <w:tab/>
        </w:r>
        <w:r>
          <w:fldChar w:fldCharType="begin"/>
        </w:r>
        <w:r>
          <w:instrText xml:space="preserve"> PAGEREF _Toc17119 \h </w:instrText>
        </w:r>
        <w:r>
          <w:fldChar w:fldCharType="separate"/>
        </w:r>
        <w:r>
          <w:t>47</w:t>
        </w:r>
        <w:r>
          <w:fldChar w:fldCharType="end"/>
        </w:r>
      </w:hyperlink>
    </w:p>
    <w:p>
      <w:pPr>
        <w:pStyle w:val="TOC1"/>
        <w:tabs>
          <w:tab w:val="right" w:leader="dot" w:pos="8306"/>
        </w:tabs>
      </w:pPr>
      <w:hyperlink w:anchor="_Toc32352" w:history="1">
        <w:r>
          <w:rPr>
            <w:rFonts w:ascii="仿宋" w:eastAsia="仿宋" w:hAnsi="仿宋" w:cs="仿宋" w:hint="eastAsia"/>
            <w:lang w:eastAsia="zh-CN"/>
          </w:rPr>
          <w:t>七、环境保护与绿色发展</w:t>
        </w:r>
        <w:r>
          <w:tab/>
        </w:r>
        <w:r>
          <w:fldChar w:fldCharType="begin"/>
        </w:r>
        <w:r>
          <w:instrText xml:space="preserve"> PAGEREF _Toc32352 \h </w:instrText>
        </w:r>
        <w:r>
          <w:fldChar w:fldCharType="separate"/>
        </w:r>
        <w:r>
          <w:t>48</w:t>
        </w:r>
        <w:r>
          <w:fldChar w:fldCharType="end"/>
        </w:r>
      </w:hyperlink>
    </w:p>
    <w:p>
      <w:pPr>
        <w:pStyle w:val="TOC2"/>
        <w:tabs>
          <w:tab w:val="right" w:leader="dot" w:pos="8306"/>
        </w:tabs>
      </w:pPr>
      <w:hyperlink w:anchor="_Toc7989" w:history="1">
        <w:r>
          <w:rPr>
            <w:rFonts w:ascii="仿宋" w:eastAsia="仿宋" w:hAnsi="仿宋" w:cs="仿宋" w:hint="eastAsia"/>
            <w:lang w:eastAsia="zh-CN"/>
          </w:rPr>
          <w:t>(一)、环境保护措施</w:t>
        </w:r>
        <w:r>
          <w:tab/>
        </w:r>
        <w:r>
          <w:fldChar w:fldCharType="begin"/>
        </w:r>
        <w:r>
          <w:instrText xml:space="preserve"> PAGEREF _Toc7989 \h </w:instrText>
        </w:r>
        <w:r>
          <w:fldChar w:fldCharType="separate"/>
        </w:r>
        <w:r>
          <w:t>48</w:t>
        </w:r>
        <w:r>
          <w:fldChar w:fldCharType="end"/>
        </w:r>
      </w:hyperlink>
    </w:p>
    <w:p>
      <w:pPr>
        <w:pStyle w:val="TOC2"/>
        <w:tabs>
          <w:tab w:val="right" w:leader="dot" w:pos="8306"/>
        </w:tabs>
      </w:pPr>
      <w:hyperlink w:anchor="_Toc27611" w:history="1">
        <w:r>
          <w:rPr>
            <w:rFonts w:ascii="仿宋" w:eastAsia="仿宋" w:hAnsi="仿宋" w:cs="仿宋" w:hint="eastAsia"/>
            <w:lang w:eastAsia="zh-CN"/>
          </w:rPr>
          <w:t>(二)、绿色发展与可持续发展策略</w:t>
        </w:r>
        <w:r>
          <w:tab/>
        </w:r>
        <w:r>
          <w:fldChar w:fldCharType="begin"/>
        </w:r>
        <w:r>
          <w:instrText xml:space="preserve"> PAGEREF _Toc27611 \h </w:instrText>
        </w:r>
        <w:r>
          <w:fldChar w:fldCharType="separate"/>
        </w:r>
        <w:r>
          <w:t>50</w:t>
        </w:r>
        <w:r>
          <w:fldChar w:fldCharType="end"/>
        </w:r>
      </w:hyperlink>
    </w:p>
    <w:p>
      <w:pPr>
        <w:pStyle w:val="TOC1"/>
        <w:tabs>
          <w:tab w:val="right" w:leader="dot" w:pos="8306"/>
        </w:tabs>
      </w:pPr>
      <w:hyperlink w:anchor="_Toc15590" w:history="1">
        <w:r>
          <w:rPr>
            <w:rFonts w:ascii="仿宋" w:eastAsia="仿宋" w:hAnsi="仿宋" w:cs="仿宋" w:hint="eastAsia"/>
            <w:lang w:eastAsia="zh-CN"/>
          </w:rPr>
          <w:t>八、土地利用与规划方案</w:t>
        </w:r>
        <w:r>
          <w:tab/>
        </w:r>
        <w:r>
          <w:fldChar w:fldCharType="begin"/>
        </w:r>
        <w:r>
          <w:instrText xml:space="preserve"> PAGEREF _Toc15590 \h </w:instrText>
        </w:r>
        <w:r>
          <w:fldChar w:fldCharType="separate"/>
        </w:r>
        <w:r>
          <w:t>51</w:t>
        </w:r>
        <w:r>
          <w:fldChar w:fldCharType="end"/>
        </w:r>
      </w:hyperlink>
    </w:p>
    <w:p>
      <w:pPr>
        <w:pStyle w:val="TOC2"/>
        <w:tabs>
          <w:tab w:val="right" w:leader="dot" w:pos="8306"/>
        </w:tabs>
      </w:pPr>
      <w:hyperlink w:anchor="_Toc6014" w:history="1">
        <w:r>
          <w:rPr>
            <w:rFonts w:ascii="仿宋" w:eastAsia="仿宋" w:hAnsi="仿宋" w:cs="仿宋" w:hint="eastAsia"/>
            <w:lang w:eastAsia="zh-CN"/>
          </w:rPr>
          <w:t>(一)、项目用地情况分析</w:t>
        </w:r>
        <w:r>
          <w:tab/>
        </w:r>
        <w:r>
          <w:fldChar w:fldCharType="begin"/>
        </w:r>
        <w:r>
          <w:instrText xml:space="preserve"> PAGEREF _Toc6014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0" w:history="1">
        <w:r>
          <w:rPr>
            <w:rFonts w:ascii="仿宋" w:eastAsia="仿宋" w:hAnsi="仿宋" w:cs="仿宋" w:hint="eastAsia"/>
            <w:lang w:eastAsia="zh-CN"/>
          </w:rPr>
          <w:t>(二)、土地利用规划方案</w:t>
        </w:r>
        <w:r>
          <w:tab/>
        </w:r>
        <w:r>
          <w:fldChar w:fldCharType="begin"/>
        </w:r>
        <w:r>
          <w:instrText xml:space="preserve"> PAGEREF _Toc1660 \h </w:instrText>
        </w:r>
        <w:r>
          <w:fldChar w:fldCharType="separate"/>
        </w:r>
        <w:r>
          <w:t>52</w:t>
        </w:r>
        <w:r>
          <w:fldChar w:fldCharType="end"/>
        </w:r>
      </w:hyperlink>
    </w:p>
    <w:p>
      <w:pPr>
        <w:pStyle w:val="TOC1"/>
        <w:tabs>
          <w:tab w:val="right" w:leader="dot" w:pos="8306"/>
        </w:tabs>
      </w:pPr>
      <w:hyperlink w:anchor="_Toc17765" w:history="1">
        <w:r>
          <w:rPr>
            <w:rFonts w:ascii="仿宋" w:eastAsia="仿宋" w:hAnsi="仿宋" w:cs="仿宋" w:hint="eastAsia"/>
            <w:lang w:eastAsia="zh-CN"/>
          </w:rPr>
          <w:t>九、项目质量与标准</w:t>
        </w:r>
        <w:r>
          <w:tab/>
        </w:r>
        <w:r>
          <w:fldChar w:fldCharType="begin"/>
        </w:r>
        <w:r>
          <w:instrText xml:space="preserve"> PAGEREF _Toc17765 \h </w:instrText>
        </w:r>
        <w:r>
          <w:fldChar w:fldCharType="separate"/>
        </w:r>
        <w:r>
          <w:t>54</w:t>
        </w:r>
        <w:r>
          <w:fldChar w:fldCharType="end"/>
        </w:r>
      </w:hyperlink>
    </w:p>
    <w:p>
      <w:pPr>
        <w:pStyle w:val="TOC2"/>
        <w:tabs>
          <w:tab w:val="right" w:leader="dot" w:pos="8306"/>
        </w:tabs>
      </w:pPr>
      <w:hyperlink w:anchor="_Toc3184" w:history="1">
        <w:r>
          <w:rPr>
            <w:rFonts w:ascii="仿宋" w:eastAsia="仿宋" w:hAnsi="仿宋" w:cs="仿宋" w:hint="eastAsia"/>
            <w:lang w:eastAsia="zh-CN"/>
          </w:rPr>
          <w:t>(一)、质量保障体系</w:t>
        </w:r>
        <w:r>
          <w:tab/>
        </w:r>
        <w:r>
          <w:fldChar w:fldCharType="begin"/>
        </w:r>
        <w:r>
          <w:instrText xml:space="preserve"> PAGEREF _Toc3184 \h </w:instrText>
        </w:r>
        <w:r>
          <w:fldChar w:fldCharType="separate"/>
        </w:r>
        <w:r>
          <w:t>54</w:t>
        </w:r>
        <w:r>
          <w:fldChar w:fldCharType="end"/>
        </w:r>
      </w:hyperlink>
    </w:p>
    <w:p>
      <w:pPr>
        <w:pStyle w:val="TOC2"/>
        <w:tabs>
          <w:tab w:val="right" w:leader="dot" w:pos="8306"/>
        </w:tabs>
      </w:pPr>
      <w:hyperlink w:anchor="_Toc30122" w:history="1">
        <w:r>
          <w:rPr>
            <w:rFonts w:ascii="仿宋" w:eastAsia="仿宋" w:hAnsi="仿宋" w:cs="仿宋" w:hint="eastAsia"/>
            <w:lang w:eastAsia="zh-CN"/>
          </w:rPr>
          <w:t>(二)、标准化作业流程</w:t>
        </w:r>
        <w:r>
          <w:tab/>
        </w:r>
        <w:r>
          <w:fldChar w:fldCharType="begin"/>
        </w:r>
        <w:r>
          <w:instrText xml:space="preserve"> PAGEREF _Toc30122 \h </w:instrText>
        </w:r>
        <w:r>
          <w:fldChar w:fldCharType="separate"/>
        </w:r>
        <w:r>
          <w:t>55</w:t>
        </w:r>
        <w:r>
          <w:fldChar w:fldCharType="end"/>
        </w:r>
      </w:hyperlink>
    </w:p>
    <w:p>
      <w:pPr>
        <w:pStyle w:val="TOC2"/>
        <w:tabs>
          <w:tab w:val="right" w:leader="dot" w:pos="8306"/>
        </w:tabs>
      </w:pPr>
      <w:hyperlink w:anchor="_Toc25050" w:history="1">
        <w:r>
          <w:rPr>
            <w:rFonts w:ascii="仿宋" w:eastAsia="仿宋" w:hAnsi="仿宋" w:cs="仿宋" w:hint="eastAsia"/>
            <w:lang w:eastAsia="zh-CN"/>
          </w:rPr>
          <w:t>(三)、质量监控与评估</w:t>
        </w:r>
        <w:r>
          <w:tab/>
        </w:r>
        <w:r>
          <w:fldChar w:fldCharType="begin"/>
        </w:r>
        <w:r>
          <w:instrText xml:space="preserve"> PAGEREF _Toc25050 \h </w:instrText>
        </w:r>
        <w:r>
          <w:fldChar w:fldCharType="separate"/>
        </w:r>
        <w:r>
          <w:t>57</w:t>
        </w:r>
        <w:r>
          <w:fldChar w:fldCharType="end"/>
        </w:r>
      </w:hyperlink>
    </w:p>
    <w:p>
      <w:pPr>
        <w:pStyle w:val="TOC2"/>
        <w:tabs>
          <w:tab w:val="right" w:leader="dot" w:pos="8306"/>
        </w:tabs>
      </w:pPr>
      <w:hyperlink w:anchor="_Toc15589" w:history="1">
        <w:r>
          <w:rPr>
            <w:rFonts w:ascii="仿宋" w:eastAsia="仿宋" w:hAnsi="仿宋" w:cs="仿宋" w:hint="eastAsia"/>
            <w:lang w:eastAsia="zh-CN"/>
          </w:rPr>
          <w:t>(四)、质量改进计划</w:t>
        </w:r>
        <w:r>
          <w:tab/>
        </w:r>
        <w:r>
          <w:fldChar w:fldCharType="begin"/>
        </w:r>
        <w:r>
          <w:instrText xml:space="preserve"> PAGEREF _Toc15589 \h </w:instrText>
        </w:r>
        <w:r>
          <w:fldChar w:fldCharType="separate"/>
        </w:r>
        <w:r>
          <w:t>58</w:t>
        </w:r>
        <w:r>
          <w:fldChar w:fldCharType="end"/>
        </w:r>
      </w:hyperlink>
    </w:p>
    <w:p>
      <w:pPr>
        <w:pStyle w:val="TOC1"/>
        <w:tabs>
          <w:tab w:val="right" w:leader="dot" w:pos="8306"/>
        </w:tabs>
      </w:pPr>
      <w:hyperlink w:anchor="_Toc18271" w:history="1">
        <w:r>
          <w:rPr>
            <w:rFonts w:ascii="仿宋" w:eastAsia="仿宋" w:hAnsi="仿宋" w:cs="仿宋" w:hint="eastAsia"/>
            <w:lang w:eastAsia="zh-CN"/>
          </w:rPr>
          <w:t>十、客户关系管理与市场拓展</w:t>
        </w:r>
        <w:r>
          <w:tab/>
        </w:r>
        <w:r>
          <w:fldChar w:fldCharType="begin"/>
        </w:r>
        <w:r>
          <w:instrText xml:space="preserve"> PAGEREF _Toc18271 \h </w:instrText>
        </w:r>
        <w:r>
          <w:fldChar w:fldCharType="separate"/>
        </w:r>
        <w:r>
          <w:t>59</w:t>
        </w:r>
        <w:r>
          <w:fldChar w:fldCharType="end"/>
        </w:r>
      </w:hyperlink>
    </w:p>
    <w:p>
      <w:pPr>
        <w:pStyle w:val="TOC2"/>
        <w:tabs>
          <w:tab w:val="right" w:leader="dot" w:pos="8306"/>
        </w:tabs>
      </w:pPr>
      <w:hyperlink w:anchor="_Toc9676" w:history="1">
        <w:r>
          <w:rPr>
            <w:rFonts w:ascii="仿宋" w:eastAsia="仿宋" w:hAnsi="仿宋" w:cs="仿宋" w:hint="eastAsia"/>
            <w:lang w:eastAsia="zh-CN"/>
          </w:rPr>
          <w:t>(一)、客户关系管理策略</w:t>
        </w:r>
        <w:r>
          <w:tab/>
        </w:r>
        <w:r>
          <w:fldChar w:fldCharType="begin"/>
        </w:r>
        <w:r>
          <w:instrText xml:space="preserve"> PAGEREF _Toc9676 \h </w:instrText>
        </w:r>
        <w:r>
          <w:fldChar w:fldCharType="separate"/>
        </w:r>
        <w:r>
          <w:t>59</w:t>
        </w:r>
        <w:r>
          <w:fldChar w:fldCharType="end"/>
        </w:r>
      </w:hyperlink>
    </w:p>
    <w:p>
      <w:pPr>
        <w:pStyle w:val="TOC2"/>
        <w:tabs>
          <w:tab w:val="right" w:leader="dot" w:pos="8306"/>
        </w:tabs>
      </w:pPr>
      <w:hyperlink w:anchor="_Toc24293" w:history="1">
        <w:r>
          <w:rPr>
            <w:rFonts w:ascii="仿宋" w:eastAsia="仿宋" w:hAnsi="仿宋" w:cs="仿宋" w:hint="eastAsia"/>
            <w:lang w:eastAsia="zh-CN"/>
          </w:rPr>
          <w:t>(二)、市场拓展方案</w:t>
        </w:r>
        <w:r>
          <w:tab/>
        </w:r>
        <w:r>
          <w:fldChar w:fldCharType="begin"/>
        </w:r>
        <w:r>
          <w:instrText xml:space="preserve"> PAGEREF _Toc24293 \h </w:instrText>
        </w:r>
        <w:r>
          <w:fldChar w:fldCharType="separate"/>
        </w:r>
        <w:r>
          <w:t>60</w:t>
        </w:r>
        <w:r>
          <w:fldChar w:fldCharType="end"/>
        </w:r>
      </w:hyperlink>
    </w:p>
    <w:p>
      <w:pPr>
        <w:pStyle w:val="TOC1"/>
        <w:tabs>
          <w:tab w:val="right" w:leader="dot" w:pos="8306"/>
        </w:tabs>
      </w:pPr>
      <w:hyperlink w:anchor="_Toc3244" w:history="1">
        <w:r>
          <w:rPr>
            <w:rFonts w:ascii="仿宋" w:eastAsia="仿宋" w:hAnsi="仿宋" w:cs="仿宋" w:hint="eastAsia"/>
            <w:lang w:eastAsia="zh-CN"/>
          </w:rPr>
          <w:t>十一、资金管理与财务规划</w:t>
        </w:r>
        <w:r>
          <w:tab/>
        </w:r>
        <w:r>
          <w:fldChar w:fldCharType="begin"/>
        </w:r>
        <w:r>
          <w:instrText xml:space="preserve"> PAGEREF _Toc3244 \h </w:instrText>
        </w:r>
        <w:r>
          <w:fldChar w:fldCharType="separate"/>
        </w:r>
        <w:r>
          <w:t>61</w:t>
        </w:r>
        <w:r>
          <w:fldChar w:fldCharType="end"/>
        </w:r>
      </w:hyperlink>
    </w:p>
    <w:p>
      <w:pPr>
        <w:pStyle w:val="TOC2"/>
        <w:tabs>
          <w:tab w:val="right" w:leader="dot" w:pos="8306"/>
        </w:tabs>
      </w:pPr>
      <w:hyperlink w:anchor="_Toc13716" w:history="1">
        <w:r>
          <w:rPr>
            <w:rFonts w:ascii="仿宋" w:eastAsia="仿宋" w:hAnsi="仿宋" w:cs="仿宋" w:hint="eastAsia"/>
            <w:lang w:eastAsia="zh-CN"/>
          </w:rPr>
          <w:t>(一)、项目资金来源与筹措</w:t>
        </w:r>
        <w:r>
          <w:tab/>
        </w:r>
        <w:r>
          <w:fldChar w:fldCharType="begin"/>
        </w:r>
        <w:r>
          <w:instrText xml:space="preserve"> PAGEREF _Toc13716 \h </w:instrText>
        </w:r>
        <w:r>
          <w:fldChar w:fldCharType="separate"/>
        </w:r>
        <w:r>
          <w:t>61</w:t>
        </w:r>
        <w:r>
          <w:fldChar w:fldCharType="end"/>
        </w:r>
      </w:hyperlink>
    </w:p>
    <w:p>
      <w:pPr>
        <w:pStyle w:val="TOC2"/>
        <w:tabs>
          <w:tab w:val="right" w:leader="dot" w:pos="8306"/>
        </w:tabs>
      </w:pPr>
      <w:hyperlink w:anchor="_Toc11217" w:history="1">
        <w:r>
          <w:rPr>
            <w:rFonts w:ascii="仿宋" w:eastAsia="仿宋" w:hAnsi="仿宋" w:cs="仿宋" w:hint="eastAsia"/>
            <w:lang w:eastAsia="zh-CN"/>
          </w:rPr>
          <w:t>(二)、资金使用与监管</w:t>
        </w:r>
        <w:r>
          <w:tab/>
        </w:r>
        <w:r>
          <w:fldChar w:fldCharType="begin"/>
        </w:r>
        <w:r>
          <w:instrText xml:space="preserve"> PAGEREF _Toc11217 \h </w:instrText>
        </w:r>
        <w:r>
          <w:fldChar w:fldCharType="separate"/>
        </w:r>
        <w:r>
          <w:t>63</w:t>
        </w:r>
        <w:r>
          <w:fldChar w:fldCharType="end"/>
        </w:r>
      </w:hyperlink>
    </w:p>
    <w:p>
      <w:pPr>
        <w:pStyle w:val="TOC2"/>
        <w:tabs>
          <w:tab w:val="right" w:leader="dot" w:pos="8306"/>
        </w:tabs>
      </w:pPr>
      <w:hyperlink w:anchor="_Toc7979" w:history="1">
        <w:r>
          <w:rPr>
            <w:rFonts w:ascii="仿宋" w:eastAsia="仿宋" w:hAnsi="仿宋" w:cs="仿宋" w:hint="eastAsia"/>
            <w:lang w:eastAsia="zh-CN"/>
          </w:rPr>
          <w:t>(三)、财务规划与预测</w:t>
        </w:r>
        <w:r>
          <w:tab/>
        </w:r>
        <w:r>
          <w:fldChar w:fldCharType="begin"/>
        </w:r>
        <w:r>
          <w:instrText xml:space="preserve"> PAGEREF _Toc7979 \h </w:instrText>
        </w:r>
        <w:r>
          <w:fldChar w:fldCharType="separate"/>
        </w:r>
        <w:r>
          <w:t>64</w:t>
        </w:r>
        <w:r>
          <w:fldChar w:fldCharType="end"/>
        </w:r>
      </w:hyperlink>
    </w:p>
    <w:p>
      <w:pPr>
        <w:pStyle w:val="TOC1"/>
        <w:tabs>
          <w:tab w:val="right" w:leader="dot" w:pos="8306"/>
        </w:tabs>
      </w:pPr>
      <w:hyperlink w:anchor="_Toc2077" w:history="1">
        <w:r>
          <w:rPr>
            <w:rFonts w:ascii="仿宋" w:eastAsia="仿宋" w:hAnsi="仿宋" w:cs="仿宋" w:hint="eastAsia"/>
            <w:lang w:eastAsia="zh-CN"/>
          </w:rPr>
          <w:t>十二、项目实施与管理方案</w:t>
        </w:r>
        <w:r>
          <w:tab/>
        </w:r>
        <w:r>
          <w:fldChar w:fldCharType="begin"/>
        </w:r>
        <w:r>
          <w:instrText xml:space="preserve"> PAGEREF _Toc2077 \h </w:instrText>
        </w:r>
        <w:r>
          <w:fldChar w:fldCharType="separate"/>
        </w:r>
        <w:r>
          <w:t>65</w:t>
        </w:r>
        <w:r>
          <w:fldChar w:fldCharType="end"/>
        </w:r>
      </w:hyperlink>
    </w:p>
    <w:p>
      <w:pPr>
        <w:pStyle w:val="TOC2"/>
        <w:tabs>
          <w:tab w:val="right" w:leader="dot" w:pos="8306"/>
        </w:tabs>
      </w:pPr>
      <w:hyperlink w:anchor="_Toc29877" w:history="1">
        <w:r>
          <w:rPr>
            <w:rFonts w:ascii="仿宋" w:eastAsia="仿宋" w:hAnsi="仿宋" w:cs="仿宋" w:hint="eastAsia"/>
            <w:lang w:eastAsia="zh-CN"/>
          </w:rPr>
          <w:t>(一)、项目实施计划</w:t>
        </w:r>
        <w:r>
          <w:tab/>
        </w:r>
        <w:r>
          <w:fldChar w:fldCharType="begin"/>
        </w:r>
        <w:r>
          <w:instrText xml:space="preserve"> PAGEREF _Toc29877 \h </w:instrText>
        </w:r>
        <w:r>
          <w:fldChar w:fldCharType="separate"/>
        </w:r>
        <w:r>
          <w:t>65</w:t>
        </w:r>
        <w:r>
          <w:fldChar w:fldCharType="end"/>
        </w:r>
      </w:hyperlink>
    </w:p>
    <w:p>
      <w:pPr>
        <w:pStyle w:val="TOC2"/>
        <w:tabs>
          <w:tab w:val="right" w:leader="dot" w:pos="8306"/>
        </w:tabs>
      </w:pPr>
      <w:hyperlink w:anchor="_Toc10072" w:history="1">
        <w:r>
          <w:rPr>
            <w:rFonts w:ascii="仿宋" w:eastAsia="仿宋" w:hAnsi="仿宋" w:cs="仿宋" w:hint="eastAsia"/>
            <w:lang w:eastAsia="zh-CN"/>
          </w:rPr>
          <w:t>(二)、项目组织机构与职责</w:t>
        </w:r>
        <w:r>
          <w:tab/>
        </w:r>
        <w:r>
          <w:fldChar w:fldCharType="begin"/>
        </w:r>
        <w:r>
          <w:instrText xml:space="preserve"> PAGEREF _Toc10072 \h </w:instrText>
        </w:r>
        <w:r>
          <w:fldChar w:fldCharType="separate"/>
        </w:r>
        <w:r>
          <w:t>66</w:t>
        </w:r>
        <w:r>
          <w:fldChar w:fldCharType="end"/>
        </w:r>
      </w:hyperlink>
    </w:p>
    <w:p>
      <w:pPr>
        <w:pStyle w:val="TOC2"/>
        <w:tabs>
          <w:tab w:val="right" w:leader="dot" w:pos="8306"/>
        </w:tabs>
      </w:pPr>
      <w:hyperlink w:anchor="_Toc6682" w:history="1">
        <w:r>
          <w:rPr>
            <w:rFonts w:ascii="仿宋" w:eastAsia="仿宋" w:hAnsi="仿宋" w:cs="仿宋" w:hint="eastAsia"/>
            <w:lang w:eastAsia="zh-CN"/>
          </w:rPr>
          <w:t>(三)、项目管理与监控体系</w:t>
        </w:r>
        <w:r>
          <w:tab/>
        </w:r>
        <w:r>
          <w:fldChar w:fldCharType="begin"/>
        </w:r>
        <w:r>
          <w:instrText xml:space="preserve"> PAGEREF _Toc6682 \h </w:instrText>
        </w:r>
        <w:r>
          <w:fldChar w:fldCharType="separate"/>
        </w:r>
        <w:r>
          <w:t>69</w:t>
        </w:r>
        <w:r>
          <w:fldChar w:fldCharType="end"/>
        </w:r>
      </w:hyperlink>
    </w:p>
    <w:p>
      <w:pPr>
        <w:pStyle w:val="TOC1"/>
        <w:tabs>
          <w:tab w:val="right" w:leader="dot" w:pos="8306"/>
        </w:tabs>
      </w:pPr>
      <w:hyperlink w:anchor="_Toc1539" w:history="1">
        <w:r>
          <w:rPr>
            <w:rFonts w:ascii="仿宋" w:eastAsia="仿宋" w:hAnsi="仿宋" w:cs="仿宋" w:hint="eastAsia"/>
            <w:lang w:eastAsia="zh-CN"/>
          </w:rPr>
          <w:t>十三、质量管理与控制</w:t>
        </w:r>
        <w:r>
          <w:tab/>
        </w:r>
        <w:r>
          <w:fldChar w:fldCharType="begin"/>
        </w:r>
        <w:r>
          <w:instrText xml:space="preserve"> PAGEREF _Toc1539 \h </w:instrText>
        </w:r>
        <w:r>
          <w:fldChar w:fldCharType="separate"/>
        </w:r>
        <w:r>
          <w:t>71</w:t>
        </w:r>
        <w:r>
          <w:fldChar w:fldCharType="end"/>
        </w:r>
      </w:hyperlink>
    </w:p>
    <w:p>
      <w:pPr>
        <w:pStyle w:val="TOC2"/>
        <w:tabs>
          <w:tab w:val="right" w:leader="dot" w:pos="8306"/>
        </w:tabs>
      </w:pPr>
      <w:hyperlink w:anchor="_Toc2349" w:history="1">
        <w:r>
          <w:rPr>
            <w:rFonts w:ascii="仿宋" w:eastAsia="仿宋" w:hAnsi="仿宋" w:cs="仿宋" w:hint="eastAsia"/>
            <w:lang w:eastAsia="zh-CN"/>
          </w:rPr>
          <w:t>(一)、质量管理体系建设</w:t>
        </w:r>
        <w:r>
          <w:tab/>
        </w:r>
        <w:r>
          <w:fldChar w:fldCharType="begin"/>
        </w:r>
        <w:r>
          <w:instrText xml:space="preserve"> PAGEREF _Toc2349 \h </w:instrText>
        </w:r>
        <w:r>
          <w:fldChar w:fldCharType="separate"/>
        </w:r>
        <w:r>
          <w:t>71</w:t>
        </w:r>
        <w:r>
          <w:fldChar w:fldCharType="end"/>
        </w:r>
      </w:hyperlink>
    </w:p>
    <w:p>
      <w:pPr>
        <w:pStyle w:val="TOC2"/>
        <w:tabs>
          <w:tab w:val="right" w:leader="dot" w:pos="8306"/>
        </w:tabs>
      </w:pPr>
      <w:hyperlink w:anchor="_Toc12462" w:history="1">
        <w:r>
          <w:rPr>
            <w:rFonts w:ascii="仿宋" w:eastAsia="仿宋" w:hAnsi="仿宋" w:cs="仿宋" w:hint="eastAsia"/>
            <w:lang w:eastAsia="zh-CN"/>
          </w:rPr>
          <w:t>(二)、质量控制措施</w:t>
        </w:r>
        <w:r>
          <w:tab/>
        </w:r>
        <w:r>
          <w:fldChar w:fldCharType="begin"/>
        </w:r>
        <w:r>
          <w:instrText xml:space="preserve"> PAGEREF _Toc12462 \h </w:instrText>
        </w:r>
        <w:r>
          <w:fldChar w:fldCharType="separate"/>
        </w:r>
        <w:r>
          <w:t>72</w:t>
        </w:r>
        <w:r>
          <w:fldChar w:fldCharType="end"/>
        </w:r>
      </w:hyperlink>
    </w:p>
    <w:p>
      <w:pPr>
        <w:pStyle w:val="TOC1"/>
        <w:tabs>
          <w:tab w:val="right" w:leader="dot" w:pos="8306"/>
        </w:tabs>
      </w:pPr>
      <w:hyperlink w:anchor="_Toc22045" w:history="1">
        <w:r>
          <w:rPr>
            <w:rFonts w:ascii="仿宋" w:eastAsia="仿宋" w:hAnsi="仿宋" w:cs="仿宋" w:hint="eastAsia"/>
            <w:lang w:eastAsia="zh-CN"/>
          </w:rPr>
          <w:t>十四、项目施工方案</w:t>
        </w:r>
        <w:r>
          <w:tab/>
        </w:r>
        <w:r>
          <w:fldChar w:fldCharType="begin"/>
        </w:r>
        <w:r>
          <w:instrText xml:space="preserve"> PAGEREF _Toc22045 \h </w:instrText>
        </w:r>
        <w:r>
          <w:fldChar w:fldCharType="separate"/>
        </w:r>
        <w:r>
          <w:t>73</w:t>
        </w:r>
        <w:r>
          <w:fldChar w:fldCharType="end"/>
        </w:r>
      </w:hyperlink>
    </w:p>
    <w:p>
      <w:pPr>
        <w:pStyle w:val="TOC2"/>
        <w:tabs>
          <w:tab w:val="right" w:leader="dot" w:pos="8306"/>
        </w:tabs>
      </w:pPr>
      <w:hyperlink w:anchor="_Toc17704" w:history="1">
        <w:r>
          <w:rPr>
            <w:rFonts w:ascii="仿宋" w:eastAsia="仿宋" w:hAnsi="仿宋" w:cs="仿宋" w:hint="eastAsia"/>
            <w:lang w:eastAsia="zh-CN"/>
          </w:rPr>
          <w:t>(一)、施工组织设计</w:t>
        </w:r>
        <w:r>
          <w:tab/>
        </w:r>
        <w:r>
          <w:fldChar w:fldCharType="begin"/>
        </w:r>
        <w:r>
          <w:instrText xml:space="preserve"> PAGEREF _Toc17704 \h </w:instrText>
        </w:r>
        <w:r>
          <w:fldChar w:fldCharType="separate"/>
        </w:r>
        <w:r>
          <w:t>73</w:t>
        </w:r>
        <w:r>
          <w:fldChar w:fldCharType="end"/>
        </w:r>
      </w:hyperlink>
    </w:p>
    <w:p>
      <w:pPr>
        <w:pStyle w:val="TOC2"/>
        <w:tabs>
          <w:tab w:val="right" w:leader="dot" w:pos="8306"/>
        </w:tabs>
      </w:pPr>
      <w:hyperlink w:anchor="_Toc116" w:history="1">
        <w:r>
          <w:rPr>
            <w:rFonts w:ascii="仿宋" w:eastAsia="仿宋" w:hAnsi="仿宋" w:cs="仿宋" w:hint="eastAsia"/>
            <w:lang w:eastAsia="zh-CN"/>
          </w:rPr>
          <w:t>(二)、施工工艺与技术路线</w:t>
        </w:r>
        <w:r>
          <w:tab/>
        </w:r>
        <w:r>
          <w:fldChar w:fldCharType="begin"/>
        </w:r>
        <w:r>
          <w:instrText xml:space="preserve"> PAGEREF _Toc116 \h </w:instrText>
        </w:r>
        <w:r>
          <w:fldChar w:fldCharType="separate"/>
        </w:r>
        <w:r>
          <w:t>75</w:t>
        </w:r>
        <w:r>
          <w:fldChar w:fldCharType="end"/>
        </w:r>
      </w:hyperlink>
    </w:p>
    <w:p>
      <w:pPr>
        <w:pStyle w:val="TOC2"/>
        <w:tabs>
          <w:tab w:val="right" w:leader="dot" w:pos="8306"/>
        </w:tabs>
      </w:pPr>
      <w:hyperlink w:anchor="_Toc509" w:history="1">
        <w:r>
          <w:rPr>
            <w:rFonts w:ascii="仿宋" w:eastAsia="仿宋" w:hAnsi="仿宋" w:cs="仿宋" w:hint="eastAsia"/>
            <w:lang w:eastAsia="zh-CN"/>
          </w:rPr>
          <w:t>(三)、关键节点施工计划</w:t>
        </w:r>
        <w:r>
          <w:tab/>
        </w:r>
        <w:r>
          <w:fldChar w:fldCharType="begin"/>
        </w:r>
        <w:r>
          <w:instrText xml:space="preserve"> PAGEREF _Toc509 \h </w:instrText>
        </w:r>
        <w:r>
          <w:fldChar w:fldCharType="separate"/>
        </w:r>
        <w:r>
          <w:t>76</w:t>
        </w:r>
        <w:r>
          <w:fldChar w:fldCharType="end"/>
        </w:r>
      </w:hyperlink>
    </w:p>
    <w:p>
      <w:pPr>
        <w:pStyle w:val="TOC2"/>
        <w:tabs>
          <w:tab w:val="right" w:leader="dot" w:pos="8306"/>
        </w:tabs>
      </w:pPr>
      <w:hyperlink w:anchor="_Toc15624" w:history="1">
        <w:r>
          <w:rPr>
            <w:rFonts w:ascii="仿宋" w:eastAsia="仿宋" w:hAnsi="仿宋" w:cs="仿宋" w:hint="eastAsia"/>
            <w:lang w:eastAsia="zh-CN"/>
          </w:rPr>
          <w:t>(四)、施工现场管理</w:t>
        </w:r>
        <w:r>
          <w:tab/>
        </w:r>
        <w:r>
          <w:fldChar w:fldCharType="begin"/>
        </w:r>
        <w:r>
          <w:instrText xml:space="preserve"> PAGEREF _Toc15624 \h </w:instrText>
        </w:r>
        <w:r>
          <w:fldChar w:fldCharType="separate"/>
        </w:r>
        <w:r>
          <w:t>78</w:t>
        </w:r>
        <w:r>
          <w:fldChar w:fldCharType="end"/>
        </w:r>
      </w:hyperlink>
    </w:p>
    <w:p>
      <w:pPr>
        <w:pStyle w:val="TOC1"/>
        <w:tabs>
          <w:tab w:val="right" w:leader="dot" w:pos="8306"/>
        </w:tabs>
      </w:pPr>
      <w:hyperlink w:anchor="_Toc32547" w:history="1">
        <w:r>
          <w:rPr>
            <w:rFonts w:ascii="仿宋" w:eastAsia="仿宋" w:hAnsi="仿宋" w:cs="仿宋" w:hint="eastAsia"/>
            <w:lang w:eastAsia="zh-CN"/>
          </w:rPr>
          <w:t>十五、企业合规与伦理</w:t>
        </w:r>
        <w:r>
          <w:tab/>
        </w:r>
        <w:r>
          <w:fldChar w:fldCharType="begin"/>
        </w:r>
        <w:r>
          <w:instrText xml:space="preserve"> PAGEREF _Toc32547 \h </w:instrText>
        </w:r>
        <w:r>
          <w:fldChar w:fldCharType="separate"/>
        </w:r>
        <w:r>
          <w:t>80</w:t>
        </w:r>
        <w:r>
          <w:fldChar w:fldCharType="end"/>
        </w:r>
      </w:hyperlink>
    </w:p>
    <w:p>
      <w:pPr>
        <w:pStyle w:val="TOC2"/>
        <w:tabs>
          <w:tab w:val="right" w:leader="dot" w:pos="8306"/>
        </w:tabs>
      </w:pPr>
      <w:hyperlink w:anchor="_Toc2192" w:history="1">
        <w:r>
          <w:rPr>
            <w:rFonts w:ascii="仿宋" w:eastAsia="仿宋" w:hAnsi="仿宋" w:cs="仿宋" w:hint="eastAsia"/>
            <w:lang w:eastAsia="zh-CN"/>
          </w:rPr>
          <w:t>(一)、合规政策与程序</w:t>
        </w:r>
        <w:r>
          <w:tab/>
        </w:r>
        <w:r>
          <w:fldChar w:fldCharType="begin"/>
        </w:r>
        <w:r>
          <w:instrText xml:space="preserve"> PAGEREF _Toc2192 \h </w:instrText>
        </w:r>
        <w:r>
          <w:fldChar w:fldCharType="separate"/>
        </w:r>
        <w:r>
          <w:t>80</w:t>
        </w:r>
        <w:r>
          <w:fldChar w:fldCharType="end"/>
        </w:r>
      </w:hyperlink>
    </w:p>
    <w:p>
      <w:pPr>
        <w:pStyle w:val="TOC2"/>
        <w:tabs>
          <w:tab w:val="right" w:leader="dot" w:pos="8306"/>
        </w:tabs>
      </w:pPr>
      <w:hyperlink w:anchor="_Toc16576" w:history="1">
        <w:r>
          <w:rPr>
            <w:rFonts w:ascii="仿宋" w:eastAsia="仿宋" w:hAnsi="仿宋" w:cs="仿宋" w:hint="eastAsia"/>
            <w:lang w:eastAsia="zh-CN"/>
          </w:rPr>
          <w:t>(二)、伦理规范与培训</w:t>
        </w:r>
        <w:r>
          <w:tab/>
        </w:r>
        <w:r>
          <w:fldChar w:fldCharType="begin"/>
        </w:r>
        <w:r>
          <w:instrText xml:space="preserve"> PAGEREF _Toc16576 \h </w:instrText>
        </w:r>
        <w:r>
          <w:fldChar w:fldCharType="separate"/>
        </w:r>
        <w:r>
          <w:t>81</w:t>
        </w:r>
        <w:r>
          <w:fldChar w:fldCharType="end"/>
        </w:r>
      </w:hyperlink>
    </w:p>
    <w:p>
      <w:pPr>
        <w:pStyle w:val="TOC2"/>
        <w:tabs>
          <w:tab w:val="right" w:leader="dot" w:pos="8306"/>
        </w:tabs>
      </w:pPr>
      <w:hyperlink w:anchor="_Toc4022" w:history="1">
        <w:r>
          <w:rPr>
            <w:rFonts w:ascii="仿宋" w:eastAsia="仿宋" w:hAnsi="仿宋" w:cs="仿宋" w:hint="eastAsia"/>
            <w:lang w:eastAsia="zh-CN"/>
          </w:rPr>
          <w:t>(三)、合规风险评估</w:t>
        </w:r>
        <w:r>
          <w:tab/>
        </w:r>
        <w:r>
          <w:fldChar w:fldCharType="begin"/>
        </w:r>
        <w:r>
          <w:instrText xml:space="preserve"> PAGEREF _Toc4022 \h </w:instrText>
        </w:r>
        <w:r>
          <w:fldChar w:fldCharType="separate"/>
        </w:r>
        <w:r>
          <w:t>82</w:t>
        </w:r>
        <w:r>
          <w:fldChar w:fldCharType="end"/>
        </w:r>
      </w:hyperlink>
    </w:p>
    <w:p>
      <w:pPr>
        <w:pStyle w:val="TOC2"/>
        <w:tabs>
          <w:tab w:val="right" w:leader="dot" w:pos="8306"/>
        </w:tabs>
      </w:pPr>
      <w:hyperlink w:anchor="_Toc7537" w:history="1">
        <w:r>
          <w:rPr>
            <w:rFonts w:ascii="仿宋" w:eastAsia="仿宋" w:hAnsi="仿宋" w:cs="仿宋" w:hint="eastAsia"/>
            <w:lang w:eastAsia="zh-CN"/>
          </w:rPr>
          <w:t>(四)、合规监督与执行</w:t>
        </w:r>
        <w:r>
          <w:tab/>
        </w:r>
        <w:r>
          <w:fldChar w:fldCharType="begin"/>
        </w:r>
        <w:r>
          <w:instrText xml:space="preserve"> PAGEREF _Toc7537 \h </w:instrText>
        </w:r>
        <w:r>
          <w:fldChar w:fldCharType="separate"/>
        </w:r>
        <w:r>
          <w:t>83</w:t>
        </w:r>
        <w:r>
          <w:fldChar w:fldCharType="end"/>
        </w:r>
      </w:hyperlink>
    </w:p>
    <w:p>
      <w:pPr>
        <w:pStyle w:val="TOC1"/>
        <w:tabs>
          <w:tab w:val="right" w:leader="dot" w:pos="8306"/>
        </w:tabs>
      </w:pPr>
      <w:hyperlink w:anchor="_Toc8412" w:history="1">
        <w:r>
          <w:rPr>
            <w:rFonts w:ascii="仿宋" w:eastAsia="仿宋" w:hAnsi="仿宋" w:cs="仿宋" w:hint="eastAsia"/>
            <w:lang w:eastAsia="zh-CN"/>
          </w:rPr>
          <w:t>十六、成果转化与推广应用</w:t>
        </w:r>
        <w:r>
          <w:tab/>
        </w:r>
        <w:r>
          <w:fldChar w:fldCharType="begin"/>
        </w:r>
        <w:r>
          <w:instrText xml:space="preserve"> PAGEREF _Toc8412 \h </w:instrText>
        </w:r>
        <w:r>
          <w:fldChar w:fldCharType="separate"/>
        </w:r>
        <w:r>
          <w:t>84</w:t>
        </w:r>
        <w:r>
          <w:fldChar w:fldCharType="end"/>
        </w:r>
      </w:hyperlink>
    </w:p>
    <w:p>
      <w:pPr>
        <w:pStyle w:val="TOC2"/>
        <w:tabs>
          <w:tab w:val="right" w:leader="dot" w:pos="8306"/>
        </w:tabs>
      </w:pPr>
      <w:hyperlink w:anchor="_Toc31610" w:history="1">
        <w:r>
          <w:rPr>
            <w:rFonts w:ascii="仿宋" w:eastAsia="仿宋" w:hAnsi="仿宋" w:cs="仿宋" w:hint="eastAsia"/>
            <w:lang w:eastAsia="zh-CN"/>
          </w:rPr>
          <w:t>(一)、成果转化策略制定</w:t>
        </w:r>
        <w:r>
          <w:tab/>
        </w:r>
        <w:r>
          <w:fldChar w:fldCharType="begin"/>
        </w:r>
        <w:r>
          <w:instrText xml:space="preserve"> PAGEREF _Toc31610 \h </w:instrText>
        </w:r>
        <w:r>
          <w:fldChar w:fldCharType="separate"/>
        </w:r>
        <w:r>
          <w:t>84</w:t>
        </w:r>
        <w:r>
          <w:fldChar w:fldCharType="end"/>
        </w:r>
      </w:hyperlink>
    </w:p>
    <w:p>
      <w:pPr>
        <w:pStyle w:val="TOC2"/>
        <w:tabs>
          <w:tab w:val="right" w:leader="dot" w:pos="8306"/>
        </w:tabs>
      </w:pPr>
      <w:hyperlink w:anchor="_Toc15600" w:history="1">
        <w:r>
          <w:rPr>
            <w:rFonts w:ascii="仿宋" w:eastAsia="仿宋" w:hAnsi="仿宋" w:cs="仿宋" w:hint="eastAsia"/>
            <w:lang w:eastAsia="zh-CN"/>
          </w:rPr>
          <w:t>(二)、成果推广应用方案</w:t>
        </w:r>
        <w:r>
          <w:tab/>
        </w:r>
        <w:r>
          <w:fldChar w:fldCharType="begin"/>
        </w:r>
        <w:r>
          <w:instrText xml:space="preserve"> PAGEREF _Toc15600 \h </w:instrText>
        </w:r>
        <w:r>
          <w:fldChar w:fldCharType="separate"/>
        </w:r>
        <w:r>
          <w:t>85</w:t>
        </w:r>
        <w:r>
          <w:fldChar w:fldCharType="end"/>
        </w:r>
      </w:hyperlink>
    </w:p>
    <w:p>
      <w:pPr>
        <w:pStyle w:val="TOC1"/>
        <w:tabs>
          <w:tab w:val="right" w:leader="dot" w:pos="8306"/>
        </w:tabs>
      </w:pPr>
      <w:hyperlink w:anchor="_Toc17607" w:history="1">
        <w:r>
          <w:rPr>
            <w:rFonts w:ascii="仿宋" w:eastAsia="仿宋" w:hAnsi="仿宋" w:cs="仿宋" w:hint="eastAsia"/>
            <w:lang w:eastAsia="zh-CN"/>
          </w:rPr>
          <w:t>十七、产业协同与集群发展</w:t>
        </w:r>
        <w:r>
          <w:tab/>
        </w:r>
        <w:r>
          <w:fldChar w:fldCharType="begin"/>
        </w:r>
        <w:r>
          <w:instrText xml:space="preserve"> PAGEREF _Toc17607 \h </w:instrText>
        </w:r>
        <w:r>
          <w:fldChar w:fldCharType="separate"/>
        </w:r>
        <w:r>
          <w:t>87</w:t>
        </w:r>
        <w:r>
          <w:fldChar w:fldCharType="end"/>
        </w:r>
      </w:hyperlink>
    </w:p>
    <w:p>
      <w:pPr>
        <w:pStyle w:val="TOC2"/>
        <w:tabs>
          <w:tab w:val="right" w:leader="dot" w:pos="8306"/>
        </w:tabs>
      </w:pPr>
      <w:hyperlink w:anchor="_Toc18440" w:history="1">
        <w:r>
          <w:rPr>
            <w:rFonts w:ascii="仿宋" w:eastAsia="仿宋" w:hAnsi="仿宋" w:cs="仿宋" w:hint="eastAsia"/>
            <w:lang w:eastAsia="zh-CN"/>
          </w:rPr>
          <w:t>(一)、产业协同机制建设</w:t>
        </w:r>
        <w:r>
          <w:tab/>
        </w:r>
        <w:r>
          <w:fldChar w:fldCharType="begin"/>
        </w:r>
        <w:r>
          <w:instrText xml:space="preserve"> PAGEREF _Toc18440 \h </w:instrText>
        </w:r>
        <w:r>
          <w:fldChar w:fldCharType="separate"/>
        </w:r>
        <w:r>
          <w:t>87</w:t>
        </w:r>
        <w:r>
          <w:fldChar w:fldCharType="end"/>
        </w:r>
      </w:hyperlink>
    </w:p>
    <w:p>
      <w:pPr>
        <w:pStyle w:val="TOC2"/>
        <w:tabs>
          <w:tab w:val="right" w:leader="dot" w:pos="8306"/>
        </w:tabs>
      </w:pPr>
      <w:hyperlink w:anchor="_Toc12200" w:history="1">
        <w:r>
          <w:rPr>
            <w:rFonts w:ascii="仿宋" w:eastAsia="仿宋" w:hAnsi="仿宋" w:cs="仿宋" w:hint="eastAsia"/>
            <w:lang w:eastAsia="zh-CN"/>
          </w:rPr>
          <w:t>(二)、产业集群培育与发展</w:t>
        </w:r>
        <w:r>
          <w:tab/>
        </w:r>
        <w:r>
          <w:fldChar w:fldCharType="begin"/>
        </w:r>
        <w:r>
          <w:instrText xml:space="preserve"> PAGEREF _Toc12200 \h </w:instrText>
        </w:r>
        <w:r>
          <w:fldChar w:fldCharType="separate"/>
        </w:r>
        <w:r>
          <w:t>88</w:t>
        </w:r>
        <w:r>
          <w:fldChar w:fldCharType="end"/>
        </w:r>
      </w:hyperlink>
    </w:p>
    <w:p>
      <w:pPr>
        <w:pStyle w:val="TOC1"/>
        <w:tabs>
          <w:tab w:val="right" w:leader="dot" w:pos="8306"/>
        </w:tabs>
      </w:pPr>
      <w:hyperlink w:anchor="_Toc8081" w:history="1">
        <w:r>
          <w:rPr>
            <w:rFonts w:ascii="仿宋" w:eastAsia="仿宋" w:hAnsi="仿宋" w:cs="仿宋" w:hint="eastAsia"/>
            <w:lang w:eastAsia="zh-CN"/>
          </w:rPr>
          <w:t>十八、人力资源管理与开发</w:t>
        </w:r>
        <w:r>
          <w:tab/>
        </w:r>
        <w:r>
          <w:fldChar w:fldCharType="begin"/>
        </w:r>
        <w:r>
          <w:instrText xml:space="preserve"> PAGEREF _Toc8081 \h </w:instrText>
        </w:r>
        <w:r>
          <w:fldChar w:fldCharType="separate"/>
        </w:r>
        <w:r>
          <w:t>89</w:t>
        </w:r>
        <w:r>
          <w:fldChar w:fldCharType="end"/>
        </w:r>
      </w:hyperlink>
    </w:p>
    <w:p>
      <w:pPr>
        <w:pStyle w:val="TOC2"/>
        <w:tabs>
          <w:tab w:val="right" w:leader="dot" w:pos="8306"/>
        </w:tabs>
      </w:pPr>
      <w:hyperlink w:anchor="_Toc10919" w:history="1">
        <w:r>
          <w:rPr>
            <w:rFonts w:ascii="仿宋" w:eastAsia="仿宋" w:hAnsi="仿宋" w:cs="仿宋" w:hint="eastAsia"/>
            <w:lang w:eastAsia="zh-CN"/>
          </w:rPr>
          <w:t>(一)、人力资源规划</w:t>
        </w:r>
        <w:r>
          <w:tab/>
        </w:r>
        <w:r>
          <w:fldChar w:fldCharType="begin"/>
        </w:r>
        <w:r>
          <w:instrText xml:space="preserve"> PAGEREF _Toc10919 \h </w:instrText>
        </w:r>
        <w:r>
          <w:fldChar w:fldCharType="separate"/>
        </w:r>
        <w:r>
          <w:t>89</w:t>
        </w:r>
        <w:r>
          <w:fldChar w:fldCharType="end"/>
        </w:r>
      </w:hyperlink>
    </w:p>
    <w:p>
      <w:pPr>
        <w:pStyle w:val="TOC2"/>
        <w:tabs>
          <w:tab w:val="right" w:leader="dot" w:pos="8306"/>
        </w:tabs>
      </w:pPr>
      <w:hyperlink w:anchor="_Toc19297" w:history="1">
        <w:r>
          <w:rPr>
            <w:rFonts w:ascii="仿宋" w:eastAsia="仿宋" w:hAnsi="仿宋" w:cs="仿宋" w:hint="eastAsia"/>
            <w:lang w:eastAsia="zh-CN"/>
          </w:rPr>
          <w:t>(二)、人力资源开发与培训</w:t>
        </w:r>
        <w:r>
          <w:tab/>
        </w:r>
        <w:r>
          <w:fldChar w:fldCharType="begin"/>
        </w:r>
        <w:r>
          <w:instrText xml:space="preserve"> PAGEREF _Toc19297 \h </w:instrText>
        </w:r>
        <w:r>
          <w:fldChar w:fldCharType="separate"/>
        </w:r>
        <w:r>
          <w:t>90</w:t>
        </w:r>
        <w:r>
          <w:fldChar w:fldCharType="end"/>
        </w:r>
      </w:hyperlink>
    </w:p>
    <w:p>
      <w:pPr>
        <w:pStyle w:val="TOC1"/>
        <w:tabs>
          <w:tab w:val="right" w:leader="dot" w:pos="8306"/>
        </w:tabs>
      </w:pPr>
      <w:hyperlink w:anchor="_Toc27636" w:history="1">
        <w:r>
          <w:rPr>
            <w:rFonts w:ascii="仿宋" w:eastAsia="仿宋" w:hAnsi="仿宋" w:cs="仿宋" w:hint="eastAsia"/>
            <w:lang w:eastAsia="zh-CN"/>
          </w:rPr>
          <w:t>十九、法律法规与政策遵循</w:t>
        </w:r>
        <w:r>
          <w:tab/>
        </w:r>
        <w:r>
          <w:fldChar w:fldCharType="begin"/>
        </w:r>
        <w:r>
          <w:instrText xml:space="preserve"> PAGEREF _Toc27636 \h </w:instrText>
        </w:r>
        <w:r>
          <w:fldChar w:fldCharType="separate"/>
        </w:r>
        <w:r>
          <w:t>93</w:t>
        </w:r>
        <w:r>
          <w:fldChar w:fldCharType="end"/>
        </w:r>
      </w:hyperlink>
    </w:p>
    <w:p>
      <w:pPr>
        <w:pStyle w:val="TOC2"/>
        <w:tabs>
          <w:tab w:val="right" w:leader="dot" w:pos="8306"/>
        </w:tabs>
      </w:pPr>
      <w:hyperlink w:anchor="_Toc26600" w:history="1">
        <w:r>
          <w:rPr>
            <w:rFonts w:ascii="仿宋" w:eastAsia="仿宋" w:hAnsi="仿宋" w:cs="仿宋" w:hint="eastAsia"/>
            <w:lang w:eastAsia="zh-CN"/>
          </w:rPr>
          <w:t>(一)、法律法规遵守</w:t>
        </w:r>
        <w:r>
          <w:tab/>
        </w:r>
        <w:r>
          <w:fldChar w:fldCharType="begin"/>
        </w:r>
        <w:r>
          <w:instrText xml:space="preserve"> PAGEREF _Toc26600 \h </w:instrText>
        </w:r>
        <w:r>
          <w:fldChar w:fldCharType="separate"/>
        </w:r>
        <w:r>
          <w:t>93</w:t>
        </w:r>
        <w:r>
          <w:fldChar w:fldCharType="end"/>
        </w:r>
      </w:hyperlink>
    </w:p>
    <w:p>
      <w:pPr>
        <w:pStyle w:val="TOC2"/>
        <w:tabs>
          <w:tab w:val="right" w:leader="dot" w:pos="8306"/>
        </w:tabs>
      </w:pPr>
      <w:hyperlink w:anchor="_Toc26930" w:history="1">
        <w:r>
          <w:rPr>
            <w:rFonts w:ascii="仿宋" w:eastAsia="仿宋" w:hAnsi="仿宋" w:cs="仿宋" w:hint="eastAsia"/>
            <w:lang w:eastAsia="zh-CN"/>
          </w:rPr>
          <w:t>(二)、政策导向与利用</w:t>
        </w:r>
        <w:r>
          <w:tab/>
        </w:r>
        <w:r>
          <w:fldChar w:fldCharType="begin"/>
        </w:r>
        <w:r>
          <w:instrText xml:space="preserve"> PAGEREF _Toc26930 \h </w:instrText>
        </w:r>
        <w:r>
          <w:fldChar w:fldCharType="separate"/>
        </w:r>
        <w:r>
          <w:t>94</w:t>
        </w:r>
        <w:r>
          <w:fldChar w:fldCharType="end"/>
        </w:r>
      </w:hyperlink>
    </w:p>
    <w:p>
      <w:pPr>
        <w:pStyle w:val="TOC1"/>
        <w:tabs>
          <w:tab w:val="right" w:leader="dot" w:pos="8306"/>
        </w:tabs>
      </w:pPr>
      <w:hyperlink w:anchor="_Toc6994" w:history="1">
        <w:r>
          <w:rPr>
            <w:rFonts w:ascii="仿宋" w:eastAsia="仿宋" w:hAnsi="仿宋" w:cs="仿宋" w:hint="eastAsia"/>
            <w:lang w:eastAsia="zh-CN"/>
          </w:rPr>
          <w:t>二十、设施与设备管理</w:t>
        </w:r>
        <w:r>
          <w:tab/>
        </w:r>
        <w:r>
          <w:fldChar w:fldCharType="begin"/>
        </w:r>
        <w:r>
          <w:instrText xml:space="preserve"> PAGEREF _Toc6994 \h </w:instrText>
        </w:r>
        <w:r>
          <w:fldChar w:fldCharType="separate"/>
        </w:r>
        <w:r>
          <w:t>95</w:t>
        </w:r>
        <w:r>
          <w:fldChar w:fldCharType="end"/>
        </w:r>
      </w:hyperlink>
    </w:p>
    <w:p>
      <w:pPr>
        <w:pStyle w:val="TOC2"/>
        <w:tabs>
          <w:tab w:val="right" w:leader="dot" w:pos="8306"/>
        </w:tabs>
      </w:pPr>
      <w:hyperlink w:anchor="_Toc25259" w:history="1">
        <w:r>
          <w:rPr>
            <w:rFonts w:ascii="仿宋" w:eastAsia="仿宋" w:hAnsi="仿宋" w:cs="仿宋" w:hint="eastAsia"/>
            <w:lang w:eastAsia="zh-CN"/>
          </w:rPr>
          <w:t>(一)、设施规划与配置</w:t>
        </w:r>
        <w:r>
          <w:tab/>
        </w:r>
        <w:r>
          <w:fldChar w:fldCharType="begin"/>
        </w:r>
        <w:r>
          <w:instrText xml:space="preserve"> PAGEREF _Toc25259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406" w:history="1">
        <w:r>
          <w:rPr>
            <w:rFonts w:ascii="仿宋" w:eastAsia="仿宋" w:hAnsi="仿宋" w:cs="仿宋" w:hint="eastAsia"/>
            <w:lang w:eastAsia="zh-CN"/>
          </w:rPr>
          <w:t>(二)、设备采购与维护管理</w:t>
        </w:r>
        <w:r>
          <w:tab/>
        </w:r>
        <w:r>
          <w:fldChar w:fldCharType="begin"/>
        </w:r>
        <w:r>
          <w:instrText xml:space="preserve"> PAGEREF _Toc13406 \h </w:instrText>
        </w:r>
        <w:r>
          <w:fldChar w:fldCharType="separate"/>
        </w:r>
        <w:r>
          <w:t>95</w:t>
        </w:r>
        <w:r>
          <w:fldChar w:fldCharType="end"/>
        </w:r>
      </w:hyperlink>
    </w:p>
    <w:p>
      <w:pPr>
        <w:pStyle w:val="TOC2"/>
        <w:tabs>
          <w:tab w:val="right" w:leader="dot" w:pos="8306"/>
        </w:tabs>
      </w:pPr>
      <w:hyperlink w:anchor="_Toc17725" w:history="1">
        <w:r>
          <w:rPr>
            <w:rFonts w:ascii="仿宋" w:eastAsia="仿宋" w:hAnsi="仿宋" w:cs="仿宋" w:hint="eastAsia"/>
            <w:lang w:eastAsia="zh-CN"/>
          </w:rPr>
          <w:t>(三)、设施设备升级策略</w:t>
        </w:r>
        <w:r>
          <w:tab/>
        </w:r>
        <w:r>
          <w:fldChar w:fldCharType="begin"/>
        </w:r>
        <w:r>
          <w:instrText xml:space="preserve"> PAGEREF _Toc17725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7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247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82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643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01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026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32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https://d.book118.com/587126140133006030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AC0FD7"/>
    <w:rsid w:val="5FAC0F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7126140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2023-12-27T03:06:00Z</dcterms:created>
  <dcterms:modified xsi:type="dcterms:W3CDTF">2023-12-27T03:06:35Z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0C58C7D963BE438B838FDCECF8B13175_11</vt:lpwstr>
  </property>
  <property fmtid="{D5CDD505-2E9C-101B-9397-08002B2CF9AE}" pid="3" name="KSOProductBuildVer">
    <vt:lpwstr>2052-12.1.0.16120</vt:lpwstr>
  </property>
</Properties>
</file>