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医疗诊断服务项目可行性建设方案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21" w:history="1">
        <w:r>
          <w:rPr>
            <w:rFonts w:ascii="仿宋" w:eastAsia="仿宋" w:hAnsi="仿宋" w:cs="仿宋" w:hint="eastAsia"/>
            <w:lang w:eastAsia="zh-CN"/>
          </w:rPr>
          <w:t>序言</w:t>
        </w:r>
        <w:r>
          <w:tab/>
        </w:r>
        <w:r>
          <w:fldChar w:fldCharType="begin"/>
        </w:r>
        <w:r>
          <w:instrText xml:space="preserve"> PAGEREF _Toc10521 \h </w:instrText>
        </w:r>
        <w:r>
          <w:fldChar w:fldCharType="separate"/>
        </w:r>
        <w:r>
          <w:t>3</w:t>
        </w:r>
        <w:r>
          <w:fldChar w:fldCharType="end"/>
        </w:r>
      </w:hyperlink>
    </w:p>
    <w:p>
      <w:pPr>
        <w:pStyle w:val="TOC1"/>
        <w:tabs>
          <w:tab w:val="right" w:leader="dot" w:pos="8306"/>
        </w:tabs>
      </w:pPr>
      <w:hyperlink w:anchor="_Toc29630" w:history="1">
        <w:r>
          <w:rPr>
            <w:rFonts w:ascii="仿宋" w:eastAsia="仿宋" w:hAnsi="仿宋" w:cs="仿宋" w:hint="eastAsia"/>
            <w:lang w:eastAsia="zh-CN"/>
          </w:rPr>
          <w:t>一、医疗诊断服务项目概论</w:t>
        </w:r>
        <w:r>
          <w:tab/>
        </w:r>
        <w:r>
          <w:fldChar w:fldCharType="begin"/>
        </w:r>
        <w:r>
          <w:instrText xml:space="preserve"> PAGEREF _Toc29630 \h </w:instrText>
        </w:r>
        <w:r>
          <w:fldChar w:fldCharType="separate"/>
        </w:r>
        <w:r>
          <w:t>3</w:t>
        </w:r>
        <w:r>
          <w:fldChar w:fldCharType="end"/>
        </w:r>
      </w:hyperlink>
    </w:p>
    <w:p>
      <w:pPr>
        <w:pStyle w:val="TOC2"/>
        <w:tabs>
          <w:tab w:val="right" w:leader="dot" w:pos="8306"/>
        </w:tabs>
      </w:pPr>
      <w:hyperlink w:anchor="_Toc17092" w:history="1">
        <w:r>
          <w:rPr>
            <w:rFonts w:ascii="仿宋" w:eastAsia="仿宋" w:hAnsi="仿宋" w:cs="仿宋" w:hint="eastAsia"/>
            <w:lang w:eastAsia="zh-CN"/>
          </w:rPr>
          <w:t>(一)、项目申报单位概况</w:t>
        </w:r>
        <w:r>
          <w:tab/>
        </w:r>
        <w:r>
          <w:fldChar w:fldCharType="begin"/>
        </w:r>
        <w:r>
          <w:instrText xml:space="preserve"> PAGEREF _Toc17092 \h </w:instrText>
        </w:r>
        <w:r>
          <w:fldChar w:fldCharType="separate"/>
        </w:r>
        <w:r>
          <w:t>3</w:t>
        </w:r>
        <w:r>
          <w:fldChar w:fldCharType="end"/>
        </w:r>
      </w:hyperlink>
    </w:p>
    <w:p>
      <w:pPr>
        <w:pStyle w:val="TOC2"/>
        <w:tabs>
          <w:tab w:val="right" w:leader="dot" w:pos="8306"/>
        </w:tabs>
      </w:pPr>
      <w:hyperlink w:anchor="_Toc17090" w:history="1">
        <w:r>
          <w:rPr>
            <w:rFonts w:ascii="仿宋" w:eastAsia="仿宋" w:hAnsi="仿宋" w:cs="仿宋" w:hint="eastAsia"/>
            <w:lang w:eastAsia="zh-CN"/>
          </w:rPr>
          <w:t>(二)、项目概况</w:t>
        </w:r>
        <w:r>
          <w:tab/>
        </w:r>
        <w:r>
          <w:fldChar w:fldCharType="begin"/>
        </w:r>
        <w:r>
          <w:instrText xml:space="preserve"> PAGEREF _Toc17090 \h </w:instrText>
        </w:r>
        <w:r>
          <w:fldChar w:fldCharType="separate"/>
        </w:r>
        <w:r>
          <w:t>4</w:t>
        </w:r>
        <w:r>
          <w:fldChar w:fldCharType="end"/>
        </w:r>
      </w:hyperlink>
    </w:p>
    <w:p>
      <w:pPr>
        <w:pStyle w:val="TOC1"/>
        <w:tabs>
          <w:tab w:val="right" w:leader="dot" w:pos="8306"/>
        </w:tabs>
      </w:pPr>
      <w:hyperlink w:anchor="_Toc19915" w:history="1">
        <w:r>
          <w:rPr>
            <w:rFonts w:ascii="仿宋" w:eastAsia="仿宋" w:hAnsi="仿宋" w:cs="仿宋" w:hint="eastAsia"/>
            <w:lang w:eastAsia="zh-CN"/>
          </w:rPr>
          <w:t>二、财务管理与成本控制</w:t>
        </w:r>
        <w:r>
          <w:tab/>
        </w:r>
        <w:r>
          <w:fldChar w:fldCharType="begin"/>
        </w:r>
        <w:r>
          <w:instrText xml:space="preserve"> PAGEREF _Toc19915 \h </w:instrText>
        </w:r>
        <w:r>
          <w:fldChar w:fldCharType="separate"/>
        </w:r>
        <w:r>
          <w:t>7</w:t>
        </w:r>
        <w:r>
          <w:fldChar w:fldCharType="end"/>
        </w:r>
      </w:hyperlink>
    </w:p>
    <w:p>
      <w:pPr>
        <w:pStyle w:val="TOC2"/>
        <w:tabs>
          <w:tab w:val="right" w:leader="dot" w:pos="8306"/>
        </w:tabs>
      </w:pPr>
      <w:hyperlink w:anchor="_Toc21782" w:history="1">
        <w:r>
          <w:rPr>
            <w:rFonts w:ascii="仿宋" w:eastAsia="仿宋" w:hAnsi="仿宋" w:cs="仿宋" w:hint="eastAsia"/>
            <w:lang w:eastAsia="zh-CN"/>
          </w:rPr>
          <w:t>(一)、财务管理体系建设</w:t>
        </w:r>
        <w:r>
          <w:tab/>
        </w:r>
        <w:r>
          <w:fldChar w:fldCharType="begin"/>
        </w:r>
        <w:r>
          <w:instrText xml:space="preserve"> PAGEREF _Toc21782 \h </w:instrText>
        </w:r>
        <w:r>
          <w:fldChar w:fldCharType="separate"/>
        </w:r>
        <w:r>
          <w:t>7</w:t>
        </w:r>
        <w:r>
          <w:fldChar w:fldCharType="end"/>
        </w:r>
      </w:hyperlink>
    </w:p>
    <w:p>
      <w:pPr>
        <w:pStyle w:val="TOC2"/>
        <w:tabs>
          <w:tab w:val="right" w:leader="dot" w:pos="8306"/>
        </w:tabs>
      </w:pPr>
      <w:hyperlink w:anchor="_Toc10676" w:history="1">
        <w:r>
          <w:rPr>
            <w:rFonts w:ascii="仿宋" w:eastAsia="仿宋" w:hAnsi="仿宋" w:cs="仿宋" w:hint="eastAsia"/>
            <w:lang w:eastAsia="zh-CN"/>
          </w:rPr>
          <w:t>(二)、成本控制措施</w:t>
        </w:r>
        <w:r>
          <w:tab/>
        </w:r>
        <w:r>
          <w:fldChar w:fldCharType="begin"/>
        </w:r>
        <w:r>
          <w:instrText xml:space="preserve"> PAGEREF _Toc10676 \h </w:instrText>
        </w:r>
        <w:r>
          <w:fldChar w:fldCharType="separate"/>
        </w:r>
        <w:r>
          <w:t>8</w:t>
        </w:r>
        <w:r>
          <w:fldChar w:fldCharType="end"/>
        </w:r>
      </w:hyperlink>
    </w:p>
    <w:p>
      <w:pPr>
        <w:pStyle w:val="TOC1"/>
        <w:tabs>
          <w:tab w:val="right" w:leader="dot" w:pos="8306"/>
        </w:tabs>
      </w:pPr>
      <w:hyperlink w:anchor="_Toc327" w:history="1">
        <w:r>
          <w:rPr>
            <w:rFonts w:ascii="仿宋" w:eastAsia="仿宋" w:hAnsi="仿宋" w:cs="仿宋" w:hint="eastAsia"/>
            <w:lang w:eastAsia="zh-CN"/>
          </w:rPr>
          <w:t>三、背景、必要性分析</w:t>
        </w:r>
        <w:r>
          <w:tab/>
        </w:r>
        <w:r>
          <w:fldChar w:fldCharType="begin"/>
        </w:r>
        <w:r>
          <w:instrText xml:space="preserve"> PAGEREF _Toc327 \h </w:instrText>
        </w:r>
        <w:r>
          <w:fldChar w:fldCharType="separate"/>
        </w:r>
        <w:r>
          <w:t>9</w:t>
        </w:r>
        <w:r>
          <w:fldChar w:fldCharType="end"/>
        </w:r>
      </w:hyperlink>
    </w:p>
    <w:p>
      <w:pPr>
        <w:pStyle w:val="TOC2"/>
        <w:tabs>
          <w:tab w:val="right" w:leader="dot" w:pos="8306"/>
        </w:tabs>
      </w:pPr>
      <w:hyperlink w:anchor="_Toc31603" w:history="1">
        <w:r>
          <w:rPr>
            <w:rFonts w:ascii="仿宋" w:eastAsia="仿宋" w:hAnsi="仿宋" w:cs="仿宋" w:hint="eastAsia"/>
            <w:lang w:eastAsia="zh-CN"/>
          </w:rPr>
          <w:t>(一)、项目建设背景</w:t>
        </w:r>
        <w:r>
          <w:tab/>
        </w:r>
        <w:r>
          <w:fldChar w:fldCharType="begin"/>
        </w:r>
        <w:r>
          <w:instrText xml:space="preserve"> PAGEREF _Toc31603 \h </w:instrText>
        </w:r>
        <w:r>
          <w:fldChar w:fldCharType="separate"/>
        </w:r>
        <w:r>
          <w:t>9</w:t>
        </w:r>
        <w:r>
          <w:fldChar w:fldCharType="end"/>
        </w:r>
      </w:hyperlink>
    </w:p>
    <w:p>
      <w:pPr>
        <w:pStyle w:val="TOC2"/>
        <w:tabs>
          <w:tab w:val="right" w:leader="dot" w:pos="8306"/>
        </w:tabs>
      </w:pPr>
      <w:hyperlink w:anchor="_Toc18099" w:history="1">
        <w:r>
          <w:rPr>
            <w:rFonts w:ascii="仿宋" w:eastAsia="仿宋" w:hAnsi="仿宋" w:cs="仿宋" w:hint="eastAsia"/>
            <w:lang w:eastAsia="zh-CN"/>
          </w:rPr>
          <w:t>(二)、必要性分析</w:t>
        </w:r>
        <w:r>
          <w:tab/>
        </w:r>
        <w:r>
          <w:fldChar w:fldCharType="begin"/>
        </w:r>
        <w:r>
          <w:instrText xml:space="preserve"> PAGEREF _Toc18099 \h </w:instrText>
        </w:r>
        <w:r>
          <w:fldChar w:fldCharType="separate"/>
        </w:r>
        <w:r>
          <w:t>10</w:t>
        </w:r>
        <w:r>
          <w:fldChar w:fldCharType="end"/>
        </w:r>
      </w:hyperlink>
    </w:p>
    <w:p>
      <w:pPr>
        <w:pStyle w:val="TOC2"/>
        <w:tabs>
          <w:tab w:val="right" w:leader="dot" w:pos="8306"/>
        </w:tabs>
      </w:pPr>
      <w:hyperlink w:anchor="_Toc16988" w:history="1">
        <w:r>
          <w:rPr>
            <w:rFonts w:ascii="仿宋" w:eastAsia="仿宋" w:hAnsi="仿宋" w:cs="仿宋" w:hint="eastAsia"/>
            <w:lang w:eastAsia="zh-CN"/>
          </w:rPr>
          <w:t>(三)、项目建设有利条件</w:t>
        </w:r>
        <w:r>
          <w:tab/>
        </w:r>
        <w:r>
          <w:fldChar w:fldCharType="begin"/>
        </w:r>
        <w:r>
          <w:instrText xml:space="preserve"> PAGEREF _Toc16988 \h </w:instrText>
        </w:r>
        <w:r>
          <w:fldChar w:fldCharType="separate"/>
        </w:r>
        <w:r>
          <w:t>12</w:t>
        </w:r>
        <w:r>
          <w:fldChar w:fldCharType="end"/>
        </w:r>
      </w:hyperlink>
    </w:p>
    <w:p>
      <w:pPr>
        <w:pStyle w:val="TOC1"/>
        <w:tabs>
          <w:tab w:val="right" w:leader="dot" w:pos="8306"/>
        </w:tabs>
      </w:pPr>
      <w:hyperlink w:anchor="_Toc22298" w:history="1">
        <w:r>
          <w:rPr>
            <w:rFonts w:ascii="仿宋" w:eastAsia="仿宋" w:hAnsi="仿宋" w:cs="仿宋" w:hint="eastAsia"/>
            <w:lang w:eastAsia="zh-CN"/>
          </w:rPr>
          <w:t>四、社会影响分析</w:t>
        </w:r>
        <w:r>
          <w:tab/>
        </w:r>
        <w:r>
          <w:fldChar w:fldCharType="begin"/>
        </w:r>
        <w:r>
          <w:instrText xml:space="preserve"> PAGEREF _Toc22298 \h </w:instrText>
        </w:r>
        <w:r>
          <w:fldChar w:fldCharType="separate"/>
        </w:r>
        <w:r>
          <w:t>14</w:t>
        </w:r>
        <w:r>
          <w:fldChar w:fldCharType="end"/>
        </w:r>
      </w:hyperlink>
    </w:p>
    <w:p>
      <w:pPr>
        <w:pStyle w:val="TOC2"/>
        <w:tabs>
          <w:tab w:val="right" w:leader="dot" w:pos="8306"/>
        </w:tabs>
      </w:pPr>
      <w:hyperlink w:anchor="_Toc25055" w:history="1">
        <w:r>
          <w:rPr>
            <w:rFonts w:ascii="仿宋" w:eastAsia="仿宋" w:hAnsi="仿宋" w:cs="仿宋" w:hint="eastAsia"/>
            <w:lang w:eastAsia="zh-CN"/>
          </w:rPr>
          <w:t>(一)、社会影响效果分析</w:t>
        </w:r>
        <w:r>
          <w:tab/>
        </w:r>
        <w:r>
          <w:fldChar w:fldCharType="begin"/>
        </w:r>
        <w:r>
          <w:instrText xml:space="preserve"> PAGEREF _Toc25055 \h </w:instrText>
        </w:r>
        <w:r>
          <w:fldChar w:fldCharType="separate"/>
        </w:r>
        <w:r>
          <w:t>14</w:t>
        </w:r>
        <w:r>
          <w:fldChar w:fldCharType="end"/>
        </w:r>
      </w:hyperlink>
    </w:p>
    <w:p>
      <w:pPr>
        <w:pStyle w:val="TOC2"/>
        <w:tabs>
          <w:tab w:val="right" w:leader="dot" w:pos="8306"/>
        </w:tabs>
      </w:pPr>
      <w:hyperlink w:anchor="_Toc1533" w:history="1">
        <w:r>
          <w:rPr>
            <w:rFonts w:ascii="仿宋" w:eastAsia="仿宋" w:hAnsi="仿宋" w:cs="仿宋" w:hint="eastAsia"/>
            <w:lang w:eastAsia="zh-CN"/>
          </w:rPr>
          <w:t>(二)、社会适应性分析</w:t>
        </w:r>
        <w:r>
          <w:tab/>
        </w:r>
        <w:r>
          <w:fldChar w:fldCharType="begin"/>
        </w:r>
        <w:r>
          <w:instrText xml:space="preserve"> PAGEREF _Toc1533 \h </w:instrText>
        </w:r>
        <w:r>
          <w:fldChar w:fldCharType="separate"/>
        </w:r>
        <w:r>
          <w:t>16</w:t>
        </w:r>
        <w:r>
          <w:fldChar w:fldCharType="end"/>
        </w:r>
      </w:hyperlink>
    </w:p>
    <w:p>
      <w:pPr>
        <w:pStyle w:val="TOC2"/>
        <w:tabs>
          <w:tab w:val="right" w:leader="dot" w:pos="8306"/>
        </w:tabs>
      </w:pPr>
      <w:hyperlink w:anchor="_Toc11790" w:history="1">
        <w:r>
          <w:rPr>
            <w:rFonts w:ascii="仿宋" w:eastAsia="仿宋" w:hAnsi="仿宋" w:cs="仿宋" w:hint="eastAsia"/>
            <w:lang w:eastAsia="zh-CN"/>
          </w:rPr>
          <w:t>(三)、社会风险及对策分析</w:t>
        </w:r>
        <w:r>
          <w:tab/>
        </w:r>
        <w:r>
          <w:fldChar w:fldCharType="begin"/>
        </w:r>
        <w:r>
          <w:instrText xml:space="preserve"> PAGEREF _Toc11790 \h </w:instrText>
        </w:r>
        <w:r>
          <w:fldChar w:fldCharType="separate"/>
        </w:r>
        <w:r>
          <w:t>18</w:t>
        </w:r>
        <w:r>
          <w:fldChar w:fldCharType="end"/>
        </w:r>
      </w:hyperlink>
    </w:p>
    <w:p>
      <w:pPr>
        <w:pStyle w:val="TOC1"/>
        <w:tabs>
          <w:tab w:val="right" w:leader="dot" w:pos="8306"/>
        </w:tabs>
      </w:pPr>
      <w:hyperlink w:anchor="_Toc5006" w:history="1">
        <w:r>
          <w:rPr>
            <w:rFonts w:ascii="仿宋" w:eastAsia="仿宋" w:hAnsi="仿宋" w:cs="仿宋" w:hint="eastAsia"/>
            <w:lang w:eastAsia="zh-CN"/>
          </w:rPr>
          <w:t>五、项目选址研究</w:t>
        </w:r>
        <w:r>
          <w:tab/>
        </w:r>
        <w:r>
          <w:fldChar w:fldCharType="begin"/>
        </w:r>
        <w:r>
          <w:instrText xml:space="preserve"> PAGEREF _Toc5006 \h </w:instrText>
        </w:r>
        <w:r>
          <w:fldChar w:fldCharType="separate"/>
        </w:r>
        <w:r>
          <w:t>21</w:t>
        </w:r>
        <w:r>
          <w:fldChar w:fldCharType="end"/>
        </w:r>
      </w:hyperlink>
    </w:p>
    <w:p>
      <w:pPr>
        <w:pStyle w:val="TOC2"/>
        <w:tabs>
          <w:tab w:val="right" w:leader="dot" w:pos="8306"/>
        </w:tabs>
      </w:pPr>
      <w:hyperlink w:anchor="_Toc14632" w:history="1">
        <w:r>
          <w:rPr>
            <w:rFonts w:ascii="仿宋" w:eastAsia="仿宋" w:hAnsi="仿宋" w:cs="仿宋" w:hint="eastAsia"/>
            <w:lang w:eastAsia="zh-CN"/>
          </w:rPr>
          <w:t>(一)、项目选址原则</w:t>
        </w:r>
        <w:r>
          <w:tab/>
        </w:r>
        <w:r>
          <w:fldChar w:fldCharType="begin"/>
        </w:r>
        <w:r>
          <w:instrText xml:space="preserve"> PAGEREF _Toc14632 \h </w:instrText>
        </w:r>
        <w:r>
          <w:fldChar w:fldCharType="separate"/>
        </w:r>
        <w:r>
          <w:t>21</w:t>
        </w:r>
        <w:r>
          <w:fldChar w:fldCharType="end"/>
        </w:r>
      </w:hyperlink>
    </w:p>
    <w:p>
      <w:pPr>
        <w:pStyle w:val="TOC2"/>
        <w:tabs>
          <w:tab w:val="right" w:leader="dot" w:pos="8306"/>
        </w:tabs>
      </w:pPr>
      <w:hyperlink w:anchor="_Toc14458" w:history="1">
        <w:r>
          <w:rPr>
            <w:rFonts w:ascii="仿宋" w:eastAsia="仿宋" w:hAnsi="仿宋" w:cs="仿宋" w:hint="eastAsia"/>
            <w:lang w:eastAsia="zh-CN"/>
          </w:rPr>
          <w:t>(二)、项目选址</w:t>
        </w:r>
        <w:r>
          <w:tab/>
        </w:r>
        <w:r>
          <w:fldChar w:fldCharType="begin"/>
        </w:r>
        <w:r>
          <w:instrText xml:space="preserve"> PAGEREF _Toc14458 \h </w:instrText>
        </w:r>
        <w:r>
          <w:fldChar w:fldCharType="separate"/>
        </w:r>
        <w:r>
          <w:t>24</w:t>
        </w:r>
        <w:r>
          <w:fldChar w:fldCharType="end"/>
        </w:r>
      </w:hyperlink>
    </w:p>
    <w:p>
      <w:pPr>
        <w:pStyle w:val="TOC2"/>
        <w:tabs>
          <w:tab w:val="right" w:leader="dot" w:pos="8306"/>
        </w:tabs>
      </w:pPr>
      <w:hyperlink w:anchor="_Toc21198" w:history="1">
        <w:r>
          <w:rPr>
            <w:rFonts w:ascii="仿宋" w:eastAsia="仿宋" w:hAnsi="仿宋" w:cs="仿宋" w:hint="eastAsia"/>
            <w:lang w:eastAsia="zh-CN"/>
          </w:rPr>
          <w:t>(三)、建设条件分析</w:t>
        </w:r>
        <w:r>
          <w:tab/>
        </w:r>
        <w:r>
          <w:fldChar w:fldCharType="begin"/>
        </w:r>
        <w:r>
          <w:instrText xml:space="preserve"> PAGEREF _Toc21198 \h </w:instrText>
        </w:r>
        <w:r>
          <w:fldChar w:fldCharType="separate"/>
        </w:r>
        <w:r>
          <w:t>26</w:t>
        </w:r>
        <w:r>
          <w:fldChar w:fldCharType="end"/>
        </w:r>
      </w:hyperlink>
    </w:p>
    <w:p>
      <w:pPr>
        <w:pStyle w:val="TOC2"/>
        <w:tabs>
          <w:tab w:val="right" w:leader="dot" w:pos="8306"/>
        </w:tabs>
      </w:pPr>
      <w:hyperlink w:anchor="_Toc16616" w:history="1">
        <w:r>
          <w:rPr>
            <w:rFonts w:ascii="仿宋" w:eastAsia="仿宋" w:hAnsi="仿宋" w:cs="仿宋" w:hint="eastAsia"/>
            <w:lang w:eastAsia="zh-CN"/>
          </w:rPr>
          <w:t>(四)、用地控制指标</w:t>
        </w:r>
        <w:r>
          <w:tab/>
        </w:r>
        <w:r>
          <w:fldChar w:fldCharType="begin"/>
        </w:r>
        <w:r>
          <w:instrText xml:space="preserve"> PAGEREF _Toc16616 \h </w:instrText>
        </w:r>
        <w:r>
          <w:fldChar w:fldCharType="separate"/>
        </w:r>
        <w:r>
          <w:t>28</w:t>
        </w:r>
        <w:r>
          <w:fldChar w:fldCharType="end"/>
        </w:r>
      </w:hyperlink>
    </w:p>
    <w:p>
      <w:pPr>
        <w:pStyle w:val="TOC2"/>
        <w:tabs>
          <w:tab w:val="right" w:leader="dot" w:pos="8306"/>
        </w:tabs>
      </w:pPr>
      <w:hyperlink w:anchor="_Toc28040" w:history="1">
        <w:r>
          <w:rPr>
            <w:rFonts w:ascii="仿宋" w:eastAsia="仿宋" w:hAnsi="仿宋" w:cs="仿宋" w:hint="eastAsia"/>
            <w:lang w:eastAsia="zh-CN"/>
          </w:rPr>
          <w:t>(五)、地总体要求</w:t>
        </w:r>
        <w:r>
          <w:tab/>
        </w:r>
        <w:r>
          <w:fldChar w:fldCharType="begin"/>
        </w:r>
        <w:r>
          <w:instrText xml:space="preserve"> PAGEREF _Toc28040 \h </w:instrText>
        </w:r>
        <w:r>
          <w:fldChar w:fldCharType="separate"/>
        </w:r>
        <w:r>
          <w:t>29</w:t>
        </w:r>
        <w:r>
          <w:fldChar w:fldCharType="end"/>
        </w:r>
      </w:hyperlink>
    </w:p>
    <w:p>
      <w:pPr>
        <w:pStyle w:val="TOC2"/>
        <w:tabs>
          <w:tab w:val="right" w:leader="dot" w:pos="8306"/>
        </w:tabs>
      </w:pPr>
      <w:hyperlink w:anchor="_Toc14413" w:history="1">
        <w:r>
          <w:rPr>
            <w:rFonts w:ascii="仿宋" w:eastAsia="仿宋" w:hAnsi="仿宋" w:cs="仿宋" w:hint="eastAsia"/>
            <w:lang w:eastAsia="zh-CN"/>
          </w:rPr>
          <w:t>(六)、节约用地措施</w:t>
        </w:r>
        <w:r>
          <w:tab/>
        </w:r>
        <w:r>
          <w:fldChar w:fldCharType="begin"/>
        </w:r>
        <w:r>
          <w:instrText xml:space="preserve"> PAGEREF _Toc14413 \h </w:instrText>
        </w:r>
        <w:r>
          <w:fldChar w:fldCharType="separate"/>
        </w:r>
        <w:r>
          <w:t>30</w:t>
        </w:r>
        <w:r>
          <w:fldChar w:fldCharType="end"/>
        </w:r>
      </w:hyperlink>
    </w:p>
    <w:p>
      <w:pPr>
        <w:pStyle w:val="TOC2"/>
        <w:tabs>
          <w:tab w:val="right" w:leader="dot" w:pos="8306"/>
        </w:tabs>
      </w:pPr>
      <w:hyperlink w:anchor="_Toc1473" w:history="1">
        <w:r>
          <w:rPr>
            <w:rFonts w:ascii="仿宋" w:eastAsia="仿宋" w:hAnsi="仿宋" w:cs="仿宋" w:hint="eastAsia"/>
            <w:lang w:eastAsia="zh-CN"/>
          </w:rPr>
          <w:t>(七)、选址综合评价</w:t>
        </w:r>
        <w:r>
          <w:tab/>
        </w:r>
        <w:r>
          <w:fldChar w:fldCharType="begin"/>
        </w:r>
        <w:r>
          <w:instrText xml:space="preserve"> PAGEREF _Toc1473 \h </w:instrText>
        </w:r>
        <w:r>
          <w:fldChar w:fldCharType="separate"/>
        </w:r>
        <w:r>
          <w:t>32</w:t>
        </w:r>
        <w:r>
          <w:fldChar w:fldCharType="end"/>
        </w:r>
      </w:hyperlink>
    </w:p>
    <w:p>
      <w:pPr>
        <w:pStyle w:val="TOC1"/>
        <w:tabs>
          <w:tab w:val="right" w:leader="dot" w:pos="8306"/>
        </w:tabs>
      </w:pPr>
      <w:hyperlink w:anchor="_Toc29963" w:history="1">
        <w:r>
          <w:rPr>
            <w:rFonts w:ascii="仿宋" w:eastAsia="仿宋" w:hAnsi="仿宋" w:cs="仿宋" w:hint="eastAsia"/>
            <w:lang w:eastAsia="zh-CN"/>
          </w:rPr>
          <w:t>六、建设风险评估分析</w:t>
        </w:r>
        <w:r>
          <w:tab/>
        </w:r>
        <w:r>
          <w:fldChar w:fldCharType="begin"/>
        </w:r>
        <w:r>
          <w:instrText xml:space="preserve"> PAGEREF _Toc29963 \h </w:instrText>
        </w:r>
        <w:r>
          <w:fldChar w:fldCharType="separate"/>
        </w:r>
        <w:r>
          <w:t>33</w:t>
        </w:r>
        <w:r>
          <w:fldChar w:fldCharType="end"/>
        </w:r>
      </w:hyperlink>
    </w:p>
    <w:p>
      <w:pPr>
        <w:pStyle w:val="TOC2"/>
        <w:tabs>
          <w:tab w:val="right" w:leader="dot" w:pos="8306"/>
        </w:tabs>
      </w:pPr>
      <w:hyperlink w:anchor="_Toc15723" w:history="1">
        <w:r>
          <w:rPr>
            <w:rFonts w:ascii="仿宋" w:eastAsia="仿宋" w:hAnsi="仿宋" w:cs="仿宋" w:hint="eastAsia"/>
            <w:lang w:eastAsia="zh-CN"/>
          </w:rPr>
          <w:t>(一)、政策风险分析</w:t>
        </w:r>
        <w:r>
          <w:tab/>
        </w:r>
        <w:r>
          <w:fldChar w:fldCharType="begin"/>
        </w:r>
        <w:r>
          <w:instrText xml:space="preserve"> PAGEREF _Toc15723 \h </w:instrText>
        </w:r>
        <w:r>
          <w:fldChar w:fldCharType="separate"/>
        </w:r>
        <w:r>
          <w:t>33</w:t>
        </w:r>
        <w:r>
          <w:fldChar w:fldCharType="end"/>
        </w:r>
      </w:hyperlink>
    </w:p>
    <w:p>
      <w:pPr>
        <w:pStyle w:val="TOC2"/>
        <w:tabs>
          <w:tab w:val="right" w:leader="dot" w:pos="8306"/>
        </w:tabs>
      </w:pPr>
      <w:hyperlink w:anchor="_Toc2557" w:history="1">
        <w:r>
          <w:rPr>
            <w:rFonts w:ascii="仿宋" w:eastAsia="仿宋" w:hAnsi="仿宋" w:cs="仿宋" w:hint="eastAsia"/>
            <w:lang w:eastAsia="zh-CN"/>
          </w:rPr>
          <w:t>(二)、社会风险分析</w:t>
        </w:r>
        <w:r>
          <w:tab/>
        </w:r>
        <w:r>
          <w:fldChar w:fldCharType="begin"/>
        </w:r>
        <w:r>
          <w:instrText xml:space="preserve"> PAGEREF _Toc2557 \h </w:instrText>
        </w:r>
        <w:r>
          <w:fldChar w:fldCharType="separate"/>
        </w:r>
        <w:r>
          <w:t>34</w:t>
        </w:r>
        <w:r>
          <w:fldChar w:fldCharType="end"/>
        </w:r>
      </w:hyperlink>
    </w:p>
    <w:p>
      <w:pPr>
        <w:pStyle w:val="TOC2"/>
        <w:tabs>
          <w:tab w:val="right" w:leader="dot" w:pos="8306"/>
        </w:tabs>
      </w:pPr>
      <w:hyperlink w:anchor="_Toc14818" w:history="1">
        <w:r>
          <w:rPr>
            <w:rFonts w:ascii="仿宋" w:eastAsia="仿宋" w:hAnsi="仿宋" w:cs="仿宋" w:hint="eastAsia"/>
            <w:lang w:eastAsia="zh-CN"/>
          </w:rPr>
          <w:t>(三)、市场风险分析</w:t>
        </w:r>
        <w:r>
          <w:tab/>
        </w:r>
        <w:r>
          <w:fldChar w:fldCharType="begin"/>
        </w:r>
        <w:r>
          <w:instrText xml:space="preserve"> PAGEREF _Toc14818 \h </w:instrText>
        </w:r>
        <w:r>
          <w:fldChar w:fldCharType="separate"/>
        </w:r>
        <w:r>
          <w:t>36</w:t>
        </w:r>
        <w:r>
          <w:fldChar w:fldCharType="end"/>
        </w:r>
      </w:hyperlink>
    </w:p>
    <w:p>
      <w:pPr>
        <w:pStyle w:val="TOC2"/>
        <w:tabs>
          <w:tab w:val="right" w:leader="dot" w:pos="8306"/>
        </w:tabs>
      </w:pPr>
      <w:hyperlink w:anchor="_Toc5461" w:history="1">
        <w:r>
          <w:rPr>
            <w:rFonts w:ascii="仿宋" w:eastAsia="仿宋" w:hAnsi="仿宋" w:cs="仿宋" w:hint="eastAsia"/>
            <w:lang w:eastAsia="zh-CN"/>
          </w:rPr>
          <w:t>(四)、资金风险分析</w:t>
        </w:r>
        <w:r>
          <w:tab/>
        </w:r>
        <w:r>
          <w:fldChar w:fldCharType="begin"/>
        </w:r>
        <w:r>
          <w:instrText xml:space="preserve"> PAGEREF _Toc5461 \h </w:instrText>
        </w:r>
        <w:r>
          <w:fldChar w:fldCharType="separate"/>
        </w:r>
        <w:r>
          <w:t>36</w:t>
        </w:r>
        <w:r>
          <w:fldChar w:fldCharType="end"/>
        </w:r>
      </w:hyperlink>
    </w:p>
    <w:p>
      <w:pPr>
        <w:pStyle w:val="TOC2"/>
        <w:tabs>
          <w:tab w:val="right" w:leader="dot" w:pos="8306"/>
        </w:tabs>
      </w:pPr>
      <w:hyperlink w:anchor="_Toc32201" w:history="1">
        <w:r>
          <w:rPr>
            <w:rFonts w:ascii="仿宋" w:eastAsia="仿宋" w:hAnsi="仿宋" w:cs="仿宋" w:hint="eastAsia"/>
            <w:lang w:eastAsia="zh-CN"/>
          </w:rPr>
          <w:t>(五)、技术风险分析</w:t>
        </w:r>
        <w:r>
          <w:tab/>
        </w:r>
        <w:r>
          <w:fldChar w:fldCharType="begin"/>
        </w:r>
        <w:r>
          <w:instrText xml:space="preserve"> PAGEREF _Toc32201 \h </w:instrText>
        </w:r>
        <w:r>
          <w:fldChar w:fldCharType="separate"/>
        </w:r>
        <w:r>
          <w:t>37</w:t>
        </w:r>
        <w:r>
          <w:fldChar w:fldCharType="end"/>
        </w:r>
      </w:hyperlink>
    </w:p>
    <w:p>
      <w:pPr>
        <w:pStyle w:val="TOC2"/>
        <w:tabs>
          <w:tab w:val="right" w:leader="dot" w:pos="8306"/>
        </w:tabs>
      </w:pPr>
      <w:hyperlink w:anchor="_Toc24440" w:history="1">
        <w:r>
          <w:rPr>
            <w:rFonts w:ascii="仿宋" w:eastAsia="仿宋" w:hAnsi="仿宋" w:cs="仿宋" w:hint="eastAsia"/>
            <w:lang w:eastAsia="zh-CN"/>
          </w:rPr>
          <w:t>(六)、财务风险分析</w:t>
        </w:r>
        <w:r>
          <w:tab/>
        </w:r>
        <w:r>
          <w:fldChar w:fldCharType="begin"/>
        </w:r>
        <w:r>
          <w:instrText xml:space="preserve"> PAGEREF _Toc24440 \h </w:instrText>
        </w:r>
        <w:r>
          <w:fldChar w:fldCharType="separate"/>
        </w:r>
        <w:r>
          <w:t>39</w:t>
        </w:r>
        <w:r>
          <w:fldChar w:fldCharType="end"/>
        </w:r>
      </w:hyperlink>
    </w:p>
    <w:p>
      <w:pPr>
        <w:pStyle w:val="TOC2"/>
        <w:tabs>
          <w:tab w:val="right" w:leader="dot" w:pos="8306"/>
        </w:tabs>
      </w:pPr>
      <w:hyperlink w:anchor="_Toc1783" w:history="1">
        <w:r>
          <w:rPr>
            <w:rFonts w:ascii="仿宋" w:eastAsia="仿宋" w:hAnsi="仿宋" w:cs="仿宋" w:hint="eastAsia"/>
            <w:lang w:eastAsia="zh-CN"/>
          </w:rPr>
          <w:t>(七)、管理风险分析</w:t>
        </w:r>
        <w:r>
          <w:tab/>
        </w:r>
        <w:r>
          <w:fldChar w:fldCharType="begin"/>
        </w:r>
        <w:r>
          <w:instrText xml:space="preserve"> PAGEREF _Toc1783 \h </w:instrText>
        </w:r>
        <w:r>
          <w:fldChar w:fldCharType="separate"/>
        </w:r>
        <w:r>
          <w:t>40</w:t>
        </w:r>
        <w:r>
          <w:fldChar w:fldCharType="end"/>
        </w:r>
      </w:hyperlink>
    </w:p>
    <w:p>
      <w:pPr>
        <w:pStyle w:val="TOC2"/>
        <w:tabs>
          <w:tab w:val="right" w:leader="dot" w:pos="8306"/>
        </w:tabs>
      </w:pPr>
      <w:hyperlink w:anchor="_Toc4548" w:history="1">
        <w:r>
          <w:rPr>
            <w:rFonts w:ascii="仿宋" w:eastAsia="仿宋" w:hAnsi="仿宋" w:cs="仿宋" w:hint="eastAsia"/>
            <w:lang w:eastAsia="zh-CN"/>
          </w:rPr>
          <w:t>(八)、其它风险分析</w:t>
        </w:r>
        <w:r>
          <w:tab/>
        </w:r>
        <w:r>
          <w:fldChar w:fldCharType="begin"/>
        </w:r>
        <w:r>
          <w:instrText xml:space="preserve"> PAGEREF _Toc4548 \h </w:instrText>
        </w:r>
        <w:r>
          <w:fldChar w:fldCharType="separate"/>
        </w:r>
        <w:r>
          <w:t>42</w:t>
        </w:r>
        <w:r>
          <w:fldChar w:fldCharType="end"/>
        </w:r>
      </w:hyperlink>
    </w:p>
    <w:p>
      <w:pPr>
        <w:pStyle w:val="TOC2"/>
        <w:tabs>
          <w:tab w:val="right" w:leader="dot" w:pos="8306"/>
        </w:tabs>
      </w:pPr>
      <w:hyperlink w:anchor="_Toc30898" w:history="1">
        <w:r>
          <w:rPr>
            <w:rFonts w:ascii="仿宋" w:eastAsia="仿宋" w:hAnsi="仿宋" w:cs="仿宋" w:hint="eastAsia"/>
            <w:lang w:eastAsia="zh-CN"/>
          </w:rPr>
          <w:t>(九)、社会影响评估</w:t>
        </w:r>
        <w:r>
          <w:tab/>
        </w:r>
        <w:r>
          <w:fldChar w:fldCharType="begin"/>
        </w:r>
        <w:r>
          <w:instrText xml:space="preserve"> PAGEREF _Toc30898 \h </w:instrText>
        </w:r>
        <w:r>
          <w:fldChar w:fldCharType="separate"/>
        </w:r>
        <w:r>
          <w:t>43</w:t>
        </w:r>
        <w:r>
          <w:fldChar w:fldCharType="end"/>
        </w:r>
      </w:hyperlink>
    </w:p>
    <w:p>
      <w:pPr>
        <w:pStyle w:val="TOC1"/>
        <w:tabs>
          <w:tab w:val="right" w:leader="dot" w:pos="8306"/>
        </w:tabs>
      </w:pPr>
      <w:hyperlink w:anchor="_Toc19544" w:history="1">
        <w:r>
          <w:rPr>
            <w:rFonts w:ascii="仿宋" w:eastAsia="仿宋" w:hAnsi="仿宋" w:cs="仿宋" w:hint="eastAsia"/>
            <w:lang w:eastAsia="zh-CN"/>
          </w:rPr>
          <w:t>七、安全与应急管理</w:t>
        </w:r>
        <w:r>
          <w:tab/>
        </w:r>
        <w:r>
          <w:fldChar w:fldCharType="begin"/>
        </w:r>
        <w:r>
          <w:instrText xml:space="preserve"> PAGEREF _Toc19544 \h </w:instrText>
        </w:r>
        <w:r>
          <w:fldChar w:fldCharType="separate"/>
        </w:r>
        <w:r>
          <w:t>45</w:t>
        </w:r>
        <w:r>
          <w:fldChar w:fldCharType="end"/>
        </w:r>
      </w:hyperlink>
    </w:p>
    <w:p>
      <w:pPr>
        <w:pStyle w:val="TOC2"/>
        <w:tabs>
          <w:tab w:val="right" w:leader="dot" w:pos="8306"/>
        </w:tabs>
      </w:pPr>
      <w:hyperlink w:anchor="_Toc7364" w:history="1">
        <w:r>
          <w:rPr>
            <w:rFonts w:ascii="仿宋" w:eastAsia="仿宋" w:hAnsi="仿宋" w:cs="仿宋" w:hint="eastAsia"/>
            <w:lang w:eastAsia="zh-CN"/>
          </w:rPr>
          <w:t>(一)、安全生产管理</w:t>
        </w:r>
        <w:r>
          <w:tab/>
        </w:r>
        <w:r>
          <w:fldChar w:fldCharType="begin"/>
        </w:r>
        <w:r>
          <w:instrText xml:space="preserve"> PAGEREF _Toc7364 \h </w:instrText>
        </w:r>
        <w:r>
          <w:fldChar w:fldCharType="separate"/>
        </w:r>
        <w:r>
          <w:t>45</w:t>
        </w:r>
        <w:r>
          <w:fldChar w:fldCharType="end"/>
        </w:r>
      </w:hyperlink>
    </w:p>
    <w:p>
      <w:pPr>
        <w:pStyle w:val="TOC2"/>
        <w:tabs>
          <w:tab w:val="right" w:leader="dot" w:pos="8306"/>
        </w:tabs>
      </w:pPr>
      <w:hyperlink w:anchor="_Toc23389" w:history="1">
        <w:r>
          <w:rPr>
            <w:rFonts w:ascii="仿宋" w:eastAsia="仿宋" w:hAnsi="仿宋" w:cs="仿宋" w:hint="eastAsia"/>
            <w:lang w:eastAsia="zh-CN"/>
          </w:rPr>
          <w:t>(二)、应急预案与响应</w:t>
        </w:r>
        <w:r>
          <w:tab/>
        </w:r>
        <w:r>
          <w:fldChar w:fldCharType="begin"/>
        </w:r>
        <w:r>
          <w:instrText xml:space="preserve"> PAGEREF _Toc23389 \h </w:instrText>
        </w:r>
        <w:r>
          <w:fldChar w:fldCharType="separate"/>
        </w:r>
        <w:r>
          <w:t>47</w:t>
        </w:r>
        <w:r>
          <w:fldChar w:fldCharType="end"/>
        </w:r>
      </w:hyperlink>
    </w:p>
    <w:p>
      <w:pPr>
        <w:pStyle w:val="TOC1"/>
        <w:tabs>
          <w:tab w:val="right" w:leader="dot" w:pos="8306"/>
        </w:tabs>
      </w:pPr>
      <w:hyperlink w:anchor="_Toc6699" w:history="1">
        <w:r>
          <w:rPr>
            <w:rFonts w:ascii="仿宋" w:eastAsia="仿宋" w:hAnsi="仿宋" w:cs="仿宋" w:hint="eastAsia"/>
            <w:lang w:eastAsia="zh-CN"/>
          </w:rPr>
          <w:t>八、项目质量与标准</w:t>
        </w:r>
        <w:r>
          <w:tab/>
        </w:r>
        <w:r>
          <w:fldChar w:fldCharType="begin"/>
        </w:r>
        <w:r>
          <w:instrText xml:space="preserve"> PAGEREF _Toc6699 \h </w:instrText>
        </w:r>
        <w:r>
          <w:fldChar w:fldCharType="separate"/>
        </w:r>
        <w:r>
          <w:t>48</w:t>
        </w:r>
        <w:r>
          <w:fldChar w:fldCharType="end"/>
        </w:r>
      </w:hyperlink>
    </w:p>
    <w:p>
      <w:pPr>
        <w:pStyle w:val="TOC2"/>
        <w:tabs>
          <w:tab w:val="right" w:leader="dot" w:pos="8306"/>
        </w:tabs>
      </w:pPr>
      <w:hyperlink w:anchor="_Toc3940" w:history="1">
        <w:r>
          <w:rPr>
            <w:rFonts w:ascii="仿宋" w:eastAsia="仿宋" w:hAnsi="仿宋" w:cs="仿宋" w:hint="eastAsia"/>
            <w:lang w:eastAsia="zh-CN"/>
          </w:rPr>
          <w:t>(一)、质量保障体系</w:t>
        </w:r>
        <w:r>
          <w:tab/>
        </w:r>
        <w:r>
          <w:fldChar w:fldCharType="begin"/>
        </w:r>
        <w:r>
          <w:instrText xml:space="preserve"> PAGEREF _Toc3940 \h </w:instrText>
        </w:r>
        <w:r>
          <w:fldChar w:fldCharType="separate"/>
        </w:r>
        <w:r>
          <w:t>48</w:t>
        </w:r>
        <w:r>
          <w:fldChar w:fldCharType="end"/>
        </w:r>
      </w:hyperlink>
    </w:p>
    <w:p>
      <w:pPr>
        <w:pStyle w:val="TOC2"/>
        <w:tabs>
          <w:tab w:val="right" w:leader="dot" w:pos="8306"/>
        </w:tabs>
      </w:pPr>
      <w:hyperlink w:anchor="_Toc30334" w:history="1">
        <w:r>
          <w:rPr>
            <w:rFonts w:ascii="仿宋" w:eastAsia="仿宋" w:hAnsi="仿宋" w:cs="仿宋" w:hint="eastAsia"/>
            <w:lang w:eastAsia="zh-CN"/>
          </w:rPr>
          <w:t>(二)、标准化作业流程</w:t>
        </w:r>
        <w:r>
          <w:tab/>
        </w:r>
        <w:r>
          <w:fldChar w:fldCharType="begin"/>
        </w:r>
        <w:r>
          <w:instrText xml:space="preserve"> PAGEREF _Toc30334 \h </w:instrText>
        </w:r>
        <w:r>
          <w:fldChar w:fldCharType="separate"/>
        </w:r>
        <w:r>
          <w:t>50</w:t>
        </w:r>
        <w:r>
          <w:fldChar w:fldCharType="end"/>
        </w:r>
      </w:hyperlink>
    </w:p>
    <w:p>
      <w:pPr>
        <w:pStyle w:val="TOC2"/>
        <w:tabs>
          <w:tab w:val="right" w:leader="dot" w:pos="8306"/>
        </w:tabs>
      </w:pPr>
      <w:hyperlink w:anchor="_Toc6606" w:history="1">
        <w:r>
          <w:rPr>
            <w:rFonts w:ascii="仿宋" w:eastAsia="仿宋" w:hAnsi="仿宋" w:cs="仿宋" w:hint="eastAsia"/>
            <w:lang w:eastAsia="zh-CN"/>
          </w:rPr>
          <w:t>(三)、质量监控与评估</w:t>
        </w:r>
        <w:r>
          <w:tab/>
        </w:r>
        <w:r>
          <w:fldChar w:fldCharType="begin"/>
        </w:r>
        <w:r>
          <w:instrText xml:space="preserve"> PAGEREF _Toc6606 \h </w:instrText>
        </w:r>
        <w:r>
          <w:fldChar w:fldCharType="separate"/>
        </w:r>
        <w:r>
          <w:t>52</w:t>
        </w:r>
        <w:r>
          <w:fldChar w:fldCharType="end"/>
        </w:r>
      </w:hyperlink>
    </w:p>
    <w:p>
      <w:pPr>
        <w:pStyle w:val="TOC2"/>
        <w:tabs>
          <w:tab w:val="right" w:leader="dot" w:pos="8306"/>
        </w:tabs>
      </w:pPr>
      <w:hyperlink w:anchor="_Toc24376" w:history="1">
        <w:r>
          <w:rPr>
            <w:rFonts w:ascii="仿宋" w:eastAsia="仿宋" w:hAnsi="仿宋" w:cs="仿宋" w:hint="eastAsia"/>
            <w:lang w:eastAsia="zh-CN"/>
          </w:rPr>
          <w:t>(四)、质量改进计划</w:t>
        </w:r>
        <w:r>
          <w:tab/>
        </w:r>
        <w:r>
          <w:fldChar w:fldCharType="begin"/>
        </w:r>
        <w:r>
          <w:instrText xml:space="preserve"> PAGEREF _Toc24376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66" w:history="1">
        <w:r>
          <w:rPr>
            <w:rFonts w:ascii="仿宋" w:eastAsia="仿宋" w:hAnsi="仿宋" w:cs="仿宋" w:hint="eastAsia"/>
            <w:lang w:eastAsia="zh-CN"/>
          </w:rPr>
          <w:t>九、项目进度计划</w:t>
        </w:r>
        <w:r>
          <w:tab/>
        </w:r>
        <w:r>
          <w:fldChar w:fldCharType="begin"/>
        </w:r>
        <w:r>
          <w:instrText xml:space="preserve"> PAGEREF _Toc5466 \h </w:instrText>
        </w:r>
        <w:r>
          <w:fldChar w:fldCharType="separate"/>
        </w:r>
        <w:r>
          <w:t>54</w:t>
        </w:r>
        <w:r>
          <w:fldChar w:fldCharType="end"/>
        </w:r>
      </w:hyperlink>
    </w:p>
    <w:p>
      <w:pPr>
        <w:pStyle w:val="TOC2"/>
        <w:tabs>
          <w:tab w:val="right" w:leader="dot" w:pos="8306"/>
        </w:tabs>
      </w:pPr>
      <w:hyperlink w:anchor="_Toc25218" w:history="1">
        <w:r>
          <w:rPr>
            <w:rFonts w:ascii="仿宋" w:eastAsia="仿宋" w:hAnsi="仿宋" w:cs="仿宋" w:hint="eastAsia"/>
            <w:lang w:eastAsia="zh-CN"/>
          </w:rPr>
          <w:t>(一)、建设周期</w:t>
        </w:r>
        <w:r>
          <w:tab/>
        </w:r>
        <w:r>
          <w:fldChar w:fldCharType="begin"/>
        </w:r>
        <w:r>
          <w:instrText xml:space="preserve"> PAGEREF _Toc25218 \h </w:instrText>
        </w:r>
        <w:r>
          <w:fldChar w:fldCharType="separate"/>
        </w:r>
        <w:r>
          <w:t>54</w:t>
        </w:r>
        <w:r>
          <w:fldChar w:fldCharType="end"/>
        </w:r>
      </w:hyperlink>
    </w:p>
    <w:p>
      <w:pPr>
        <w:pStyle w:val="TOC2"/>
        <w:tabs>
          <w:tab w:val="right" w:leader="dot" w:pos="8306"/>
        </w:tabs>
      </w:pPr>
      <w:hyperlink w:anchor="_Toc25682" w:history="1">
        <w:r>
          <w:rPr>
            <w:rFonts w:ascii="仿宋" w:eastAsia="仿宋" w:hAnsi="仿宋" w:cs="仿宋" w:hint="eastAsia"/>
            <w:lang w:eastAsia="zh-CN"/>
          </w:rPr>
          <w:t>(二)、建设进度</w:t>
        </w:r>
        <w:r>
          <w:tab/>
        </w:r>
        <w:r>
          <w:fldChar w:fldCharType="begin"/>
        </w:r>
        <w:r>
          <w:instrText xml:space="preserve"> PAGEREF _Toc25682 \h </w:instrText>
        </w:r>
        <w:r>
          <w:fldChar w:fldCharType="separate"/>
        </w:r>
        <w:r>
          <w:t>54</w:t>
        </w:r>
        <w:r>
          <w:fldChar w:fldCharType="end"/>
        </w:r>
      </w:hyperlink>
    </w:p>
    <w:p>
      <w:pPr>
        <w:pStyle w:val="TOC2"/>
        <w:tabs>
          <w:tab w:val="right" w:leader="dot" w:pos="8306"/>
        </w:tabs>
      </w:pPr>
      <w:hyperlink w:anchor="_Toc15162" w:history="1">
        <w:r>
          <w:rPr>
            <w:rFonts w:ascii="仿宋" w:eastAsia="仿宋" w:hAnsi="仿宋" w:cs="仿宋" w:hint="eastAsia"/>
            <w:lang w:eastAsia="zh-CN"/>
          </w:rPr>
          <w:t>(三)、进度安排注意事项</w:t>
        </w:r>
        <w:r>
          <w:tab/>
        </w:r>
        <w:r>
          <w:fldChar w:fldCharType="begin"/>
        </w:r>
        <w:r>
          <w:instrText xml:space="preserve"> PAGEREF _Toc15162 \h </w:instrText>
        </w:r>
        <w:r>
          <w:fldChar w:fldCharType="separate"/>
        </w:r>
        <w:r>
          <w:t>55</w:t>
        </w:r>
        <w:r>
          <w:fldChar w:fldCharType="end"/>
        </w:r>
      </w:hyperlink>
    </w:p>
    <w:p>
      <w:pPr>
        <w:pStyle w:val="TOC2"/>
        <w:tabs>
          <w:tab w:val="right" w:leader="dot" w:pos="8306"/>
        </w:tabs>
      </w:pPr>
      <w:hyperlink w:anchor="_Toc6380" w:history="1">
        <w:r>
          <w:rPr>
            <w:rFonts w:ascii="仿宋" w:eastAsia="仿宋" w:hAnsi="仿宋" w:cs="仿宋" w:hint="eastAsia"/>
            <w:lang w:eastAsia="zh-CN"/>
          </w:rPr>
          <w:t>(四)、人力资源配置</w:t>
        </w:r>
        <w:r>
          <w:tab/>
        </w:r>
        <w:r>
          <w:fldChar w:fldCharType="begin"/>
        </w:r>
        <w:r>
          <w:instrText xml:space="preserve"> PAGEREF _Toc6380 \h </w:instrText>
        </w:r>
        <w:r>
          <w:fldChar w:fldCharType="separate"/>
        </w:r>
        <w:r>
          <w:t>56</w:t>
        </w:r>
        <w:r>
          <w:fldChar w:fldCharType="end"/>
        </w:r>
      </w:hyperlink>
    </w:p>
    <w:p>
      <w:pPr>
        <w:pStyle w:val="TOC2"/>
        <w:tabs>
          <w:tab w:val="right" w:leader="dot" w:pos="8306"/>
        </w:tabs>
      </w:pPr>
      <w:hyperlink w:anchor="_Toc12871" w:history="1">
        <w:r>
          <w:rPr>
            <w:rFonts w:ascii="仿宋" w:eastAsia="仿宋" w:hAnsi="仿宋" w:cs="仿宋" w:hint="eastAsia"/>
            <w:lang w:eastAsia="zh-CN"/>
          </w:rPr>
          <w:t>(五)、员工培训</w:t>
        </w:r>
        <w:r>
          <w:tab/>
        </w:r>
        <w:r>
          <w:fldChar w:fldCharType="begin"/>
        </w:r>
        <w:r>
          <w:instrText xml:space="preserve"> PAGEREF _Toc12871 \h </w:instrText>
        </w:r>
        <w:r>
          <w:fldChar w:fldCharType="separate"/>
        </w:r>
        <w:r>
          <w:t>58</w:t>
        </w:r>
        <w:r>
          <w:fldChar w:fldCharType="end"/>
        </w:r>
      </w:hyperlink>
    </w:p>
    <w:p>
      <w:pPr>
        <w:pStyle w:val="TOC2"/>
        <w:tabs>
          <w:tab w:val="right" w:leader="dot" w:pos="8306"/>
        </w:tabs>
      </w:pPr>
      <w:hyperlink w:anchor="_Toc469" w:history="1">
        <w:r>
          <w:rPr>
            <w:rFonts w:ascii="仿宋" w:eastAsia="仿宋" w:hAnsi="仿宋" w:cs="仿宋" w:hint="eastAsia"/>
            <w:lang w:eastAsia="zh-CN"/>
          </w:rPr>
          <w:t>(六)、项目实施保障</w:t>
        </w:r>
        <w:r>
          <w:tab/>
        </w:r>
        <w:r>
          <w:fldChar w:fldCharType="begin"/>
        </w:r>
        <w:r>
          <w:instrText xml:space="preserve"> PAGEREF _Toc469 \h </w:instrText>
        </w:r>
        <w:r>
          <w:fldChar w:fldCharType="separate"/>
        </w:r>
        <w:r>
          <w:t>59</w:t>
        </w:r>
        <w:r>
          <w:fldChar w:fldCharType="end"/>
        </w:r>
      </w:hyperlink>
    </w:p>
    <w:p>
      <w:pPr>
        <w:pStyle w:val="TOC2"/>
        <w:tabs>
          <w:tab w:val="right" w:leader="dot" w:pos="8306"/>
        </w:tabs>
      </w:pPr>
      <w:hyperlink w:anchor="_Toc26491" w:history="1">
        <w:r>
          <w:rPr>
            <w:rFonts w:ascii="仿宋" w:eastAsia="仿宋" w:hAnsi="仿宋" w:cs="仿宋" w:hint="eastAsia"/>
            <w:lang w:eastAsia="zh-CN"/>
          </w:rPr>
          <w:t>(七)、安全规范管理</w:t>
        </w:r>
        <w:r>
          <w:tab/>
        </w:r>
        <w:r>
          <w:fldChar w:fldCharType="begin"/>
        </w:r>
        <w:r>
          <w:instrText xml:space="preserve"> PAGEREF _Toc26491 \h </w:instrText>
        </w:r>
        <w:r>
          <w:fldChar w:fldCharType="separate"/>
        </w:r>
        <w:r>
          <w:t>60</w:t>
        </w:r>
        <w:r>
          <w:fldChar w:fldCharType="end"/>
        </w:r>
      </w:hyperlink>
    </w:p>
    <w:p>
      <w:pPr>
        <w:pStyle w:val="TOC1"/>
        <w:tabs>
          <w:tab w:val="right" w:leader="dot" w:pos="8306"/>
        </w:tabs>
      </w:pPr>
      <w:hyperlink w:anchor="_Toc1032" w:history="1">
        <w:r>
          <w:rPr>
            <w:rFonts w:ascii="仿宋" w:eastAsia="仿宋" w:hAnsi="仿宋" w:cs="仿宋" w:hint="eastAsia"/>
            <w:lang w:eastAsia="zh-CN"/>
          </w:rPr>
          <w:t>十、客户关系管理与市场拓展</w:t>
        </w:r>
        <w:r>
          <w:tab/>
        </w:r>
        <w:r>
          <w:fldChar w:fldCharType="begin"/>
        </w:r>
        <w:r>
          <w:instrText xml:space="preserve"> PAGEREF _Toc1032 \h </w:instrText>
        </w:r>
        <w:r>
          <w:fldChar w:fldCharType="separate"/>
        </w:r>
        <w:r>
          <w:t>61</w:t>
        </w:r>
        <w:r>
          <w:fldChar w:fldCharType="end"/>
        </w:r>
      </w:hyperlink>
    </w:p>
    <w:p>
      <w:pPr>
        <w:pStyle w:val="TOC2"/>
        <w:tabs>
          <w:tab w:val="right" w:leader="dot" w:pos="8306"/>
        </w:tabs>
      </w:pPr>
      <w:hyperlink w:anchor="_Toc9873" w:history="1">
        <w:r>
          <w:rPr>
            <w:rFonts w:ascii="仿宋" w:eastAsia="仿宋" w:hAnsi="仿宋" w:cs="仿宋" w:hint="eastAsia"/>
            <w:lang w:eastAsia="zh-CN"/>
          </w:rPr>
          <w:t>(一)、客户关系管理策略</w:t>
        </w:r>
        <w:r>
          <w:tab/>
        </w:r>
        <w:r>
          <w:fldChar w:fldCharType="begin"/>
        </w:r>
        <w:r>
          <w:instrText xml:space="preserve"> PAGEREF _Toc9873 \h </w:instrText>
        </w:r>
        <w:r>
          <w:fldChar w:fldCharType="separate"/>
        </w:r>
        <w:r>
          <w:t>61</w:t>
        </w:r>
        <w:r>
          <w:fldChar w:fldCharType="end"/>
        </w:r>
      </w:hyperlink>
    </w:p>
    <w:p>
      <w:pPr>
        <w:pStyle w:val="TOC2"/>
        <w:tabs>
          <w:tab w:val="right" w:leader="dot" w:pos="8306"/>
        </w:tabs>
      </w:pPr>
      <w:hyperlink w:anchor="_Toc29785" w:history="1">
        <w:r>
          <w:rPr>
            <w:rFonts w:ascii="仿宋" w:eastAsia="仿宋" w:hAnsi="仿宋" w:cs="仿宋" w:hint="eastAsia"/>
            <w:lang w:eastAsia="zh-CN"/>
          </w:rPr>
          <w:t>(二)、市场拓展方案</w:t>
        </w:r>
        <w:r>
          <w:tab/>
        </w:r>
        <w:r>
          <w:fldChar w:fldCharType="begin"/>
        </w:r>
        <w:r>
          <w:instrText xml:space="preserve"> PAGEREF _Toc29785 \h </w:instrText>
        </w:r>
        <w:r>
          <w:fldChar w:fldCharType="separate"/>
        </w:r>
        <w:r>
          <w:t>63</w:t>
        </w:r>
        <w:r>
          <w:fldChar w:fldCharType="end"/>
        </w:r>
      </w:hyperlink>
    </w:p>
    <w:p>
      <w:pPr>
        <w:pStyle w:val="TOC1"/>
        <w:tabs>
          <w:tab w:val="right" w:leader="dot" w:pos="8306"/>
        </w:tabs>
      </w:pPr>
      <w:hyperlink w:anchor="_Toc20744" w:history="1">
        <w:r>
          <w:rPr>
            <w:rFonts w:ascii="仿宋" w:eastAsia="仿宋" w:hAnsi="仿宋" w:cs="仿宋" w:hint="eastAsia"/>
            <w:lang w:eastAsia="zh-CN"/>
          </w:rPr>
          <w:t>十一、环境保护与绿色发展</w:t>
        </w:r>
        <w:r>
          <w:tab/>
        </w:r>
        <w:r>
          <w:fldChar w:fldCharType="begin"/>
        </w:r>
        <w:r>
          <w:instrText xml:space="preserve"> PAGEREF _Toc20744 \h </w:instrText>
        </w:r>
        <w:r>
          <w:fldChar w:fldCharType="separate"/>
        </w:r>
        <w:r>
          <w:t>64</w:t>
        </w:r>
        <w:r>
          <w:fldChar w:fldCharType="end"/>
        </w:r>
      </w:hyperlink>
    </w:p>
    <w:p>
      <w:pPr>
        <w:pStyle w:val="TOC2"/>
        <w:tabs>
          <w:tab w:val="right" w:leader="dot" w:pos="8306"/>
        </w:tabs>
      </w:pPr>
      <w:hyperlink w:anchor="_Toc30300" w:history="1">
        <w:r>
          <w:rPr>
            <w:rFonts w:ascii="仿宋" w:eastAsia="仿宋" w:hAnsi="仿宋" w:cs="仿宋" w:hint="eastAsia"/>
            <w:lang w:eastAsia="zh-CN"/>
          </w:rPr>
          <w:t>(一)、环境保护措施</w:t>
        </w:r>
        <w:r>
          <w:tab/>
        </w:r>
        <w:r>
          <w:fldChar w:fldCharType="begin"/>
        </w:r>
        <w:r>
          <w:instrText xml:space="preserve"> PAGEREF _Toc30300 \h </w:instrText>
        </w:r>
        <w:r>
          <w:fldChar w:fldCharType="separate"/>
        </w:r>
        <w:r>
          <w:t>64</w:t>
        </w:r>
        <w:r>
          <w:fldChar w:fldCharType="end"/>
        </w:r>
      </w:hyperlink>
    </w:p>
    <w:p>
      <w:pPr>
        <w:pStyle w:val="TOC2"/>
        <w:tabs>
          <w:tab w:val="right" w:leader="dot" w:pos="8306"/>
        </w:tabs>
      </w:pPr>
      <w:hyperlink w:anchor="_Toc27624" w:history="1">
        <w:r>
          <w:rPr>
            <w:rFonts w:ascii="仿宋" w:eastAsia="仿宋" w:hAnsi="仿宋" w:cs="仿宋" w:hint="eastAsia"/>
            <w:lang w:eastAsia="zh-CN"/>
          </w:rPr>
          <w:t>(二)、绿色发展与可持续发展策略</w:t>
        </w:r>
        <w:r>
          <w:tab/>
        </w:r>
        <w:r>
          <w:fldChar w:fldCharType="begin"/>
        </w:r>
        <w:r>
          <w:instrText xml:space="preserve"> PAGEREF _Toc27624 \h </w:instrText>
        </w:r>
        <w:r>
          <w:fldChar w:fldCharType="separate"/>
        </w:r>
        <w:r>
          <w:t>65</w:t>
        </w:r>
        <w:r>
          <w:fldChar w:fldCharType="end"/>
        </w:r>
      </w:hyperlink>
    </w:p>
    <w:p>
      <w:pPr>
        <w:pStyle w:val="TOC1"/>
        <w:tabs>
          <w:tab w:val="right" w:leader="dot" w:pos="8306"/>
        </w:tabs>
      </w:pPr>
      <w:hyperlink w:anchor="_Toc21400" w:history="1">
        <w:r>
          <w:rPr>
            <w:rFonts w:ascii="仿宋" w:eastAsia="仿宋" w:hAnsi="仿宋" w:cs="仿宋" w:hint="eastAsia"/>
            <w:lang w:eastAsia="zh-CN"/>
          </w:rPr>
          <w:t>十二、资金管理与财务规划</w:t>
        </w:r>
        <w:r>
          <w:tab/>
        </w:r>
        <w:r>
          <w:fldChar w:fldCharType="begin"/>
        </w:r>
        <w:r>
          <w:instrText xml:space="preserve"> PAGEREF _Toc21400 \h </w:instrText>
        </w:r>
        <w:r>
          <w:fldChar w:fldCharType="separate"/>
        </w:r>
        <w:r>
          <w:t>67</w:t>
        </w:r>
        <w:r>
          <w:fldChar w:fldCharType="end"/>
        </w:r>
      </w:hyperlink>
    </w:p>
    <w:p>
      <w:pPr>
        <w:pStyle w:val="TOC2"/>
        <w:tabs>
          <w:tab w:val="right" w:leader="dot" w:pos="8306"/>
        </w:tabs>
      </w:pPr>
      <w:hyperlink w:anchor="_Toc6335" w:history="1">
        <w:r>
          <w:rPr>
            <w:rFonts w:ascii="仿宋" w:eastAsia="仿宋" w:hAnsi="仿宋" w:cs="仿宋" w:hint="eastAsia"/>
            <w:lang w:eastAsia="zh-CN"/>
          </w:rPr>
          <w:t>(一)、项目资金来源与筹措</w:t>
        </w:r>
        <w:r>
          <w:tab/>
        </w:r>
        <w:r>
          <w:fldChar w:fldCharType="begin"/>
        </w:r>
        <w:r>
          <w:instrText xml:space="preserve"> PAGEREF _Toc6335 \h </w:instrText>
        </w:r>
        <w:r>
          <w:fldChar w:fldCharType="separate"/>
        </w:r>
        <w:r>
          <w:t>67</w:t>
        </w:r>
        <w:r>
          <w:fldChar w:fldCharType="end"/>
        </w:r>
      </w:hyperlink>
    </w:p>
    <w:p>
      <w:pPr>
        <w:pStyle w:val="TOC2"/>
        <w:tabs>
          <w:tab w:val="right" w:leader="dot" w:pos="8306"/>
        </w:tabs>
      </w:pPr>
      <w:hyperlink w:anchor="_Toc5402" w:history="1">
        <w:r>
          <w:rPr>
            <w:rFonts w:ascii="仿宋" w:eastAsia="仿宋" w:hAnsi="仿宋" w:cs="仿宋" w:hint="eastAsia"/>
            <w:lang w:eastAsia="zh-CN"/>
          </w:rPr>
          <w:t>(二)、资金使用与监管</w:t>
        </w:r>
        <w:r>
          <w:tab/>
        </w:r>
        <w:r>
          <w:fldChar w:fldCharType="begin"/>
        </w:r>
        <w:r>
          <w:instrText xml:space="preserve"> PAGEREF _Toc5402 \h </w:instrText>
        </w:r>
        <w:r>
          <w:fldChar w:fldCharType="separate"/>
        </w:r>
        <w:r>
          <w:t>68</w:t>
        </w:r>
        <w:r>
          <w:fldChar w:fldCharType="end"/>
        </w:r>
      </w:hyperlink>
    </w:p>
    <w:p>
      <w:pPr>
        <w:pStyle w:val="TOC2"/>
        <w:tabs>
          <w:tab w:val="right" w:leader="dot" w:pos="8306"/>
        </w:tabs>
      </w:pPr>
      <w:hyperlink w:anchor="_Toc15177" w:history="1">
        <w:r>
          <w:rPr>
            <w:rFonts w:ascii="仿宋" w:eastAsia="仿宋" w:hAnsi="仿宋" w:cs="仿宋" w:hint="eastAsia"/>
            <w:lang w:eastAsia="zh-CN"/>
          </w:rPr>
          <w:t>(三)、财务规划与预测</w:t>
        </w:r>
        <w:r>
          <w:tab/>
        </w:r>
        <w:r>
          <w:fldChar w:fldCharType="begin"/>
        </w:r>
        <w:r>
          <w:instrText xml:space="preserve"> PAGEREF _Toc15177 \h </w:instrText>
        </w:r>
        <w:r>
          <w:fldChar w:fldCharType="separate"/>
        </w:r>
        <w:r>
          <w:t>70</w:t>
        </w:r>
        <w:r>
          <w:fldChar w:fldCharType="end"/>
        </w:r>
      </w:hyperlink>
    </w:p>
    <w:p>
      <w:pPr>
        <w:pStyle w:val="TOC1"/>
        <w:tabs>
          <w:tab w:val="right" w:leader="dot" w:pos="8306"/>
        </w:tabs>
      </w:pPr>
      <w:hyperlink w:anchor="_Toc15082" w:history="1">
        <w:r>
          <w:rPr>
            <w:rFonts w:ascii="仿宋" w:eastAsia="仿宋" w:hAnsi="仿宋" w:cs="仿宋" w:hint="eastAsia"/>
            <w:lang w:eastAsia="zh-CN"/>
          </w:rPr>
          <w:t>十三、项目施工方案</w:t>
        </w:r>
        <w:r>
          <w:tab/>
        </w:r>
        <w:r>
          <w:fldChar w:fldCharType="begin"/>
        </w:r>
        <w:r>
          <w:instrText xml:space="preserve"> PAGEREF _Toc15082 \h </w:instrText>
        </w:r>
        <w:r>
          <w:fldChar w:fldCharType="separate"/>
        </w:r>
        <w:r>
          <w:t>71</w:t>
        </w:r>
        <w:r>
          <w:fldChar w:fldCharType="end"/>
        </w:r>
      </w:hyperlink>
    </w:p>
    <w:p>
      <w:pPr>
        <w:pStyle w:val="TOC2"/>
        <w:tabs>
          <w:tab w:val="right" w:leader="dot" w:pos="8306"/>
        </w:tabs>
      </w:pPr>
      <w:hyperlink w:anchor="_Toc22952" w:history="1">
        <w:r>
          <w:rPr>
            <w:rFonts w:ascii="仿宋" w:eastAsia="仿宋" w:hAnsi="仿宋" w:cs="仿宋" w:hint="eastAsia"/>
            <w:lang w:eastAsia="zh-CN"/>
          </w:rPr>
          <w:t>(一)、施工组织设计</w:t>
        </w:r>
        <w:r>
          <w:tab/>
        </w:r>
        <w:r>
          <w:fldChar w:fldCharType="begin"/>
        </w:r>
        <w:r>
          <w:instrText xml:space="preserve"> PAGEREF _Toc22952 \h </w:instrText>
        </w:r>
        <w:r>
          <w:fldChar w:fldCharType="separate"/>
        </w:r>
        <w:r>
          <w:t>71</w:t>
        </w:r>
        <w:r>
          <w:fldChar w:fldCharType="end"/>
        </w:r>
      </w:hyperlink>
    </w:p>
    <w:p>
      <w:pPr>
        <w:pStyle w:val="TOC2"/>
        <w:tabs>
          <w:tab w:val="right" w:leader="dot" w:pos="8306"/>
        </w:tabs>
      </w:pPr>
      <w:hyperlink w:anchor="_Toc2040" w:history="1">
        <w:r>
          <w:rPr>
            <w:rFonts w:ascii="仿宋" w:eastAsia="仿宋" w:hAnsi="仿宋" w:cs="仿宋" w:hint="eastAsia"/>
            <w:lang w:eastAsia="zh-CN"/>
          </w:rPr>
          <w:t>(二)、施工工艺与技术路线</w:t>
        </w:r>
        <w:r>
          <w:tab/>
        </w:r>
        <w:r>
          <w:fldChar w:fldCharType="begin"/>
        </w:r>
        <w:r>
          <w:instrText xml:space="preserve"> PAGEREF _Toc2040 \h </w:instrText>
        </w:r>
        <w:r>
          <w:fldChar w:fldCharType="separate"/>
        </w:r>
        <w:r>
          <w:t>72</w:t>
        </w:r>
        <w:r>
          <w:fldChar w:fldCharType="end"/>
        </w:r>
      </w:hyperlink>
    </w:p>
    <w:p>
      <w:pPr>
        <w:pStyle w:val="TOC2"/>
        <w:tabs>
          <w:tab w:val="right" w:leader="dot" w:pos="8306"/>
        </w:tabs>
      </w:pPr>
      <w:hyperlink w:anchor="_Toc29467" w:history="1">
        <w:r>
          <w:rPr>
            <w:rFonts w:ascii="仿宋" w:eastAsia="仿宋" w:hAnsi="仿宋" w:cs="仿宋" w:hint="eastAsia"/>
            <w:lang w:eastAsia="zh-CN"/>
          </w:rPr>
          <w:t>(三)、关键节点施工计划</w:t>
        </w:r>
        <w:r>
          <w:tab/>
        </w:r>
        <w:r>
          <w:fldChar w:fldCharType="begin"/>
        </w:r>
        <w:r>
          <w:instrText xml:space="preserve"> PAGEREF _Toc29467 \h </w:instrText>
        </w:r>
        <w:r>
          <w:fldChar w:fldCharType="separate"/>
        </w:r>
        <w:r>
          <w:t>73</w:t>
        </w:r>
        <w:r>
          <w:fldChar w:fldCharType="end"/>
        </w:r>
      </w:hyperlink>
    </w:p>
    <w:p>
      <w:pPr>
        <w:pStyle w:val="TOC2"/>
        <w:tabs>
          <w:tab w:val="right" w:leader="dot" w:pos="8306"/>
        </w:tabs>
      </w:pPr>
      <w:hyperlink w:anchor="_Toc20074" w:history="1">
        <w:r>
          <w:rPr>
            <w:rFonts w:ascii="仿宋" w:eastAsia="仿宋" w:hAnsi="仿宋" w:cs="仿宋" w:hint="eastAsia"/>
            <w:lang w:eastAsia="zh-CN"/>
          </w:rPr>
          <w:t>(四)、施工现场管理</w:t>
        </w:r>
        <w:r>
          <w:tab/>
        </w:r>
        <w:r>
          <w:fldChar w:fldCharType="begin"/>
        </w:r>
        <w:r>
          <w:instrText xml:space="preserve"> PAGEREF _Toc20074 \h </w:instrText>
        </w:r>
        <w:r>
          <w:fldChar w:fldCharType="separate"/>
        </w:r>
        <w:r>
          <w:t>75</w:t>
        </w:r>
        <w:r>
          <w:fldChar w:fldCharType="end"/>
        </w:r>
      </w:hyperlink>
    </w:p>
    <w:p>
      <w:pPr>
        <w:pStyle w:val="TOC1"/>
        <w:tabs>
          <w:tab w:val="right" w:leader="dot" w:pos="8306"/>
        </w:tabs>
      </w:pPr>
      <w:hyperlink w:anchor="_Toc10633" w:history="1">
        <w:r>
          <w:rPr>
            <w:rFonts w:ascii="仿宋" w:eastAsia="仿宋" w:hAnsi="仿宋" w:cs="仿宋" w:hint="eastAsia"/>
            <w:lang w:eastAsia="zh-CN"/>
          </w:rPr>
          <w:t>十四、创新驱动与持续发展</w:t>
        </w:r>
        <w:r>
          <w:tab/>
        </w:r>
        <w:r>
          <w:fldChar w:fldCharType="begin"/>
        </w:r>
        <w:r>
          <w:instrText xml:space="preserve"> PAGEREF _Toc10633 \h </w:instrText>
        </w:r>
        <w:r>
          <w:fldChar w:fldCharType="separate"/>
        </w:r>
        <w:r>
          <w:t>77</w:t>
        </w:r>
        <w:r>
          <w:fldChar w:fldCharType="end"/>
        </w:r>
      </w:hyperlink>
    </w:p>
    <w:p>
      <w:pPr>
        <w:pStyle w:val="TOC2"/>
        <w:tabs>
          <w:tab w:val="right" w:leader="dot" w:pos="8306"/>
        </w:tabs>
      </w:pPr>
      <w:hyperlink w:anchor="_Toc18300" w:history="1">
        <w:r>
          <w:rPr>
            <w:rFonts w:ascii="仿宋" w:eastAsia="仿宋" w:hAnsi="仿宋" w:cs="仿宋" w:hint="eastAsia"/>
            <w:lang w:eastAsia="zh-CN"/>
          </w:rPr>
          <w:t>(一)、创新驱动战略实施</w:t>
        </w:r>
        <w:r>
          <w:tab/>
        </w:r>
        <w:r>
          <w:fldChar w:fldCharType="begin"/>
        </w:r>
        <w:r>
          <w:instrText xml:space="preserve"> PAGEREF _Toc18300 \h </w:instrText>
        </w:r>
        <w:r>
          <w:fldChar w:fldCharType="separate"/>
        </w:r>
        <w:r>
          <w:t>77</w:t>
        </w:r>
        <w:r>
          <w:fldChar w:fldCharType="end"/>
        </w:r>
      </w:hyperlink>
    </w:p>
    <w:p>
      <w:pPr>
        <w:pStyle w:val="TOC2"/>
        <w:tabs>
          <w:tab w:val="right" w:leader="dot" w:pos="8306"/>
        </w:tabs>
      </w:pPr>
      <w:hyperlink w:anchor="_Toc15460" w:history="1">
        <w:r>
          <w:rPr>
            <w:rFonts w:ascii="仿宋" w:eastAsia="仿宋" w:hAnsi="仿宋" w:cs="仿宋" w:hint="eastAsia"/>
            <w:lang w:eastAsia="zh-CN"/>
          </w:rPr>
          <w:t>(二)、持续发展路径探索</w:t>
        </w:r>
        <w:r>
          <w:tab/>
        </w:r>
        <w:r>
          <w:fldChar w:fldCharType="begin"/>
        </w:r>
        <w:r>
          <w:instrText xml:space="preserve"> PAGEREF _Toc15460 \h </w:instrText>
        </w:r>
        <w:r>
          <w:fldChar w:fldCharType="separate"/>
        </w:r>
        <w:r>
          <w:t>79</w:t>
        </w:r>
        <w:r>
          <w:fldChar w:fldCharType="end"/>
        </w:r>
      </w:hyperlink>
    </w:p>
    <w:p>
      <w:pPr>
        <w:pStyle w:val="TOC1"/>
        <w:tabs>
          <w:tab w:val="right" w:leader="dot" w:pos="8306"/>
        </w:tabs>
      </w:pPr>
      <w:hyperlink w:anchor="_Toc6996" w:history="1">
        <w:r>
          <w:rPr>
            <w:rFonts w:ascii="仿宋" w:eastAsia="仿宋" w:hAnsi="仿宋" w:cs="仿宋" w:hint="eastAsia"/>
            <w:lang w:eastAsia="zh-CN"/>
          </w:rPr>
          <w:t>十五、设施与设备管理</w:t>
        </w:r>
        <w:r>
          <w:tab/>
        </w:r>
        <w:r>
          <w:fldChar w:fldCharType="begin"/>
        </w:r>
        <w:r>
          <w:instrText xml:space="preserve"> PAGEREF _Toc6996 \h </w:instrText>
        </w:r>
        <w:r>
          <w:fldChar w:fldCharType="separate"/>
        </w:r>
        <w:r>
          <w:t>83</w:t>
        </w:r>
        <w:r>
          <w:fldChar w:fldCharType="end"/>
        </w:r>
      </w:hyperlink>
    </w:p>
    <w:p>
      <w:pPr>
        <w:pStyle w:val="TOC2"/>
        <w:tabs>
          <w:tab w:val="right" w:leader="dot" w:pos="8306"/>
        </w:tabs>
      </w:pPr>
      <w:hyperlink w:anchor="_Toc1972" w:history="1">
        <w:r>
          <w:rPr>
            <w:rFonts w:ascii="仿宋" w:eastAsia="仿宋" w:hAnsi="仿宋" w:cs="仿宋" w:hint="eastAsia"/>
            <w:lang w:eastAsia="zh-CN"/>
          </w:rPr>
          <w:t>(一)、设施规划与配置</w:t>
        </w:r>
        <w:r>
          <w:tab/>
        </w:r>
        <w:r>
          <w:fldChar w:fldCharType="begin"/>
        </w:r>
        <w:r>
          <w:instrText xml:space="preserve"> PAGEREF _Toc1972 \h </w:instrText>
        </w:r>
        <w:r>
          <w:fldChar w:fldCharType="separate"/>
        </w:r>
        <w:r>
          <w:t>83</w:t>
        </w:r>
        <w:r>
          <w:fldChar w:fldCharType="end"/>
        </w:r>
      </w:hyperlink>
    </w:p>
    <w:p>
      <w:pPr>
        <w:pStyle w:val="TOC2"/>
        <w:tabs>
          <w:tab w:val="right" w:leader="dot" w:pos="8306"/>
        </w:tabs>
      </w:pPr>
      <w:hyperlink w:anchor="_Toc8310" w:history="1">
        <w:r>
          <w:rPr>
            <w:rFonts w:ascii="仿宋" w:eastAsia="仿宋" w:hAnsi="仿宋" w:cs="仿宋" w:hint="eastAsia"/>
            <w:lang w:eastAsia="zh-CN"/>
          </w:rPr>
          <w:t>(二)、设备采购与维护管理</w:t>
        </w:r>
        <w:r>
          <w:tab/>
        </w:r>
        <w:r>
          <w:fldChar w:fldCharType="begin"/>
        </w:r>
        <w:r>
          <w:instrText xml:space="preserve"> PAGEREF _Toc8310 \h </w:instrText>
        </w:r>
        <w:r>
          <w:fldChar w:fldCharType="separate"/>
        </w:r>
        <w:r>
          <w:t>83</w:t>
        </w:r>
        <w:r>
          <w:fldChar w:fldCharType="end"/>
        </w:r>
      </w:hyperlink>
    </w:p>
    <w:p>
      <w:pPr>
        <w:pStyle w:val="TOC2"/>
        <w:tabs>
          <w:tab w:val="right" w:leader="dot" w:pos="8306"/>
        </w:tabs>
      </w:pPr>
      <w:hyperlink w:anchor="_Toc4157" w:history="1">
        <w:r>
          <w:rPr>
            <w:rFonts w:ascii="仿宋" w:eastAsia="仿宋" w:hAnsi="仿宋" w:cs="仿宋" w:hint="eastAsia"/>
            <w:lang w:eastAsia="zh-CN"/>
          </w:rPr>
          <w:t>(三)、设施设备升级策略</w:t>
        </w:r>
        <w:r>
          <w:tab/>
        </w:r>
        <w:r>
          <w:fldChar w:fldCharType="begin"/>
        </w:r>
        <w:r>
          <w:instrText xml:space="preserve"> PAGEREF _Toc4157 \h </w:instrText>
        </w:r>
        <w:r>
          <w:fldChar w:fldCharType="separate"/>
        </w:r>
        <w:r>
          <w:t>84</w:t>
        </w:r>
        <w:r>
          <w:fldChar w:fldCharType="end"/>
        </w:r>
      </w:hyperlink>
    </w:p>
    <w:p>
      <w:pPr>
        <w:pStyle w:val="TOC1"/>
        <w:tabs>
          <w:tab w:val="right" w:leader="dot" w:pos="8306"/>
        </w:tabs>
      </w:pPr>
      <w:hyperlink w:anchor="_Toc22450" w:history="1">
        <w:r>
          <w:rPr>
            <w:rFonts w:ascii="仿宋" w:eastAsia="仿宋" w:hAnsi="仿宋" w:cs="仿宋" w:hint="eastAsia"/>
            <w:lang w:eastAsia="zh-CN"/>
          </w:rPr>
          <w:t>十六、质量管理与控制</w:t>
        </w:r>
        <w:r>
          <w:tab/>
        </w:r>
        <w:r>
          <w:fldChar w:fldCharType="begin"/>
        </w:r>
        <w:r>
          <w:instrText xml:space="preserve"> PAGEREF _Toc22450 \h </w:instrText>
        </w:r>
        <w:r>
          <w:fldChar w:fldCharType="separate"/>
        </w:r>
        <w:r>
          <w:t>85</w:t>
        </w:r>
        <w:r>
          <w:fldChar w:fldCharType="end"/>
        </w:r>
      </w:hyperlink>
    </w:p>
    <w:p>
      <w:pPr>
        <w:pStyle w:val="TOC2"/>
        <w:tabs>
          <w:tab w:val="right" w:leader="dot" w:pos="8306"/>
        </w:tabs>
      </w:pPr>
      <w:hyperlink w:anchor="_Toc11812" w:history="1">
        <w:r>
          <w:rPr>
            <w:rFonts w:ascii="仿宋" w:eastAsia="仿宋" w:hAnsi="仿宋" w:cs="仿宋" w:hint="eastAsia"/>
            <w:lang w:eastAsia="zh-CN"/>
          </w:rPr>
          <w:t>(一)、质量管理体系建设</w:t>
        </w:r>
        <w:r>
          <w:tab/>
        </w:r>
        <w:r>
          <w:fldChar w:fldCharType="begin"/>
        </w:r>
        <w:r>
          <w:instrText xml:space="preserve"> PAGEREF _Toc11812 \h </w:instrText>
        </w:r>
        <w:r>
          <w:fldChar w:fldCharType="separate"/>
        </w:r>
        <w:r>
          <w:t>85</w:t>
        </w:r>
        <w:r>
          <w:fldChar w:fldCharType="end"/>
        </w:r>
      </w:hyperlink>
    </w:p>
    <w:p>
      <w:pPr>
        <w:pStyle w:val="TOC2"/>
        <w:tabs>
          <w:tab w:val="right" w:leader="dot" w:pos="8306"/>
        </w:tabs>
      </w:pPr>
      <w:hyperlink w:anchor="_Toc4302" w:history="1">
        <w:r>
          <w:rPr>
            <w:rFonts w:ascii="仿宋" w:eastAsia="仿宋" w:hAnsi="仿宋" w:cs="仿宋" w:hint="eastAsia"/>
            <w:lang w:eastAsia="zh-CN"/>
          </w:rPr>
          <w:t>(二)、质量控制措施</w:t>
        </w:r>
        <w:r>
          <w:tab/>
        </w:r>
        <w:r>
          <w:fldChar w:fldCharType="begin"/>
        </w:r>
        <w:r>
          <w:instrText xml:space="preserve"> PAGEREF _Toc4302 \h </w:instrText>
        </w:r>
        <w:r>
          <w:fldChar w:fldCharType="separate"/>
        </w:r>
        <w:r>
          <w:t>86</w:t>
        </w:r>
        <w:r>
          <w:fldChar w:fldCharType="end"/>
        </w:r>
      </w:hyperlink>
    </w:p>
    <w:p>
      <w:pPr>
        <w:pStyle w:val="TOC1"/>
        <w:tabs>
          <w:tab w:val="right" w:leader="dot" w:pos="8306"/>
        </w:tabs>
      </w:pPr>
      <w:hyperlink w:anchor="_Toc12676" w:history="1">
        <w:r>
          <w:rPr>
            <w:rFonts w:ascii="仿宋" w:eastAsia="仿宋" w:hAnsi="仿宋" w:cs="仿宋" w:hint="eastAsia"/>
            <w:lang w:eastAsia="zh-CN"/>
          </w:rPr>
          <w:t>十七、产业协同与集群发展</w:t>
        </w:r>
        <w:r>
          <w:tab/>
        </w:r>
        <w:r>
          <w:fldChar w:fldCharType="begin"/>
        </w:r>
        <w:r>
          <w:instrText xml:space="preserve"> PAGEREF _Toc12676 \h </w:instrText>
        </w:r>
        <w:r>
          <w:fldChar w:fldCharType="separate"/>
        </w:r>
        <w:r>
          <w:t>87</w:t>
        </w:r>
        <w:r>
          <w:fldChar w:fldCharType="end"/>
        </w:r>
      </w:hyperlink>
    </w:p>
    <w:p>
      <w:pPr>
        <w:pStyle w:val="TOC2"/>
        <w:tabs>
          <w:tab w:val="right" w:leader="dot" w:pos="8306"/>
        </w:tabs>
      </w:pPr>
      <w:hyperlink w:anchor="_Toc17720" w:history="1">
        <w:r>
          <w:rPr>
            <w:rFonts w:ascii="仿宋" w:eastAsia="仿宋" w:hAnsi="仿宋" w:cs="仿宋" w:hint="eastAsia"/>
            <w:lang w:eastAsia="zh-CN"/>
          </w:rPr>
          <w:t>(一)、产业协同机制建设</w:t>
        </w:r>
        <w:r>
          <w:tab/>
        </w:r>
        <w:r>
          <w:fldChar w:fldCharType="begin"/>
        </w:r>
        <w:r>
          <w:instrText xml:space="preserve"> PAGEREF _Toc17720 \h </w:instrText>
        </w:r>
        <w:r>
          <w:fldChar w:fldCharType="separate"/>
        </w:r>
        <w:r>
          <w:t>87</w:t>
        </w:r>
        <w:r>
          <w:fldChar w:fldCharType="end"/>
        </w:r>
      </w:hyperlink>
    </w:p>
    <w:p>
      <w:pPr>
        <w:pStyle w:val="TOC2"/>
        <w:tabs>
          <w:tab w:val="right" w:leader="dot" w:pos="8306"/>
        </w:tabs>
      </w:pPr>
      <w:hyperlink w:anchor="_Toc30920" w:history="1">
        <w:r>
          <w:rPr>
            <w:rFonts w:ascii="仿宋" w:eastAsia="仿宋" w:hAnsi="仿宋" w:cs="仿宋" w:hint="eastAsia"/>
            <w:lang w:eastAsia="zh-CN"/>
          </w:rPr>
          <w:t>(二)、产业集群培育与发展</w:t>
        </w:r>
        <w:r>
          <w:tab/>
        </w:r>
        <w:r>
          <w:fldChar w:fldCharType="begin"/>
        </w:r>
        <w:r>
          <w:instrText xml:space="preserve"> PAGEREF _Toc30920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30"/>
      <w:r>
        <w:rPr>
          <w:rFonts w:ascii="仿宋" w:eastAsia="仿宋" w:hAnsi="仿宋" w:cs="仿宋" w:hint="eastAsia"/>
          <w:sz w:val="28"/>
          <w:lang w:eastAsia="zh-CN"/>
        </w:rPr>
        <w:t>一、医疗诊断服务项目概论</w:t>
      </w:r>
      <w:bookmarkEnd w:id="2"/>
    </w:p>
    <w:p>
      <w:pPr>
        <w:pStyle w:val="Heading2"/>
        <w:rPr>
          <w:rFonts w:ascii="仿宋" w:eastAsia="仿宋" w:hAnsi="仿宋" w:cs="仿宋" w:hint="eastAsia"/>
          <w:lang w:eastAsia="zh-CN"/>
        </w:rPr>
      </w:pPr>
      <w:bookmarkStart w:id="3" w:name="_Toc1709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医疗诊断服务项目的申报单位是“XXX实业发展公司”，这是一家在其所处行业内备受尊敬的企业。公司自成立以来，通过其在医疗诊断服务项目中表现出的创新精神和卓越执行力，在市场上赢得了显著的地位。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该公司的法定代表人秦XX，在医疗诊断服务项目及其他多个行业领域中都有着显著的贡献。秦XX以其出色的领导才能和敏锐的商业洞察力，带领公司在医疗诊断服务项目等多个领域实现了持续的成长和成功。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疗诊断服务项目的重要合作伙伴。公司专注于[行业名称]领域，以创新作为驱动力，不断推动技术进步和市场扩张。在医疗诊断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疗诊断服务项目中展现了强劲的增长和稳定的财务表现。公司通过有效的策略，在医疗诊断服务项目中扩大了其市场份额并增强了盈利能力。同时，公司积极承担社会责任，参与各类社会公益项目，增强了其在医疗诊断服务项目中的品牌形象和社会影响力。</w:t>
      </w:r>
    </w:p>
    <w:p>
      <w:pPr>
        <w:pStyle w:val="Heading2"/>
        <w:ind w:firstLine="560" w:firstLineChars="200"/>
        <w:rPr>
          <w:rFonts w:ascii="仿宋" w:eastAsia="仿宋" w:hAnsi="仿宋" w:cs="仿宋" w:hint="eastAsia"/>
          <w:sz w:val="28"/>
          <w:lang w:eastAsia="zh-CN"/>
        </w:rPr>
      </w:pPr>
      <w:bookmarkStart w:id="4" w:name="_Toc1709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诊断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医疗诊断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915"/>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21782"/>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疗诊断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0676"/>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327"/>
      <w:r>
        <w:rPr>
          <w:rFonts w:ascii="仿宋" w:eastAsia="仿宋" w:hAnsi="仿宋" w:cs="仿宋" w:hint="eastAsia"/>
          <w:sz w:val="28"/>
          <w:lang w:eastAsia="zh-CN"/>
        </w:rPr>
        <w:t>三、背景、必要性分析</w:t>
      </w:r>
      <w:bookmarkEnd w:id="8"/>
    </w:p>
    <w:p>
      <w:pPr>
        <w:pStyle w:val="Heading2"/>
        <w:rPr>
          <w:rFonts w:ascii="仿宋" w:eastAsia="仿宋" w:hAnsi="仿宋" w:cs="仿宋" w:hint="eastAsia"/>
          <w:lang w:eastAsia="zh-CN"/>
        </w:rPr>
      </w:pPr>
      <w:bookmarkStart w:id="9" w:name="_Toc31603"/>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诊断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疗诊断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诊断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疗诊断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8099"/>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医疗诊断服务项目的必要性在当前经济和社会背景下表现得尤为重要，其对市场需求的满足、技术创新的推动、社会经济发展的促进以及环境可持续性的提高，共同构成了项目建设的核心价值和必要性。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疗诊断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医疗诊断服务项目在其专注的领域内，特别是在人工智能和数据科学方面，有望推动显著的技术革新。项目的研发活动不仅有望孕育出改变行业运作方式的新技术，还可能在长远中影响整个技术生态系统。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https://d.book118.com/587133141062006043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7908B4"/>
    <w:rsid w:val="6E7908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13314106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2024-02-12T09:43:00Z</dcterms:created>
  <dcterms:modified xsi:type="dcterms:W3CDTF">2024-02-12T09:43:56Z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B57FFCC19DA848B3A57261EFE220AA1B_11</vt:lpwstr>
  </property>
  <property fmtid="{D5CDD505-2E9C-101B-9397-08002B2CF9AE}" pid="3" name="KSOProductBuildVer">
    <vt:lpwstr>2052-12.1.0.16250</vt:lpwstr>
  </property>
</Properties>
</file>