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不锈钢丝网项目建设方案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2" w:history="1">
        <w:r>
          <w:rPr>
            <w:rFonts w:ascii="仿宋" w:eastAsia="仿宋" w:hAnsi="仿宋" w:cs="仿宋" w:hint="eastAsia"/>
            <w:lang w:eastAsia="zh-CN"/>
          </w:rPr>
          <w:t>概论</w:t>
        </w:r>
        <w:r>
          <w:tab/>
        </w:r>
        <w:r>
          <w:fldChar w:fldCharType="begin"/>
        </w:r>
        <w:r>
          <w:instrText xml:space="preserve"> PAGEREF _Toc23302 \h </w:instrText>
        </w:r>
        <w:r>
          <w:fldChar w:fldCharType="separate"/>
        </w:r>
        <w:r>
          <w:t>3</w:t>
        </w:r>
        <w:r>
          <w:fldChar w:fldCharType="end"/>
        </w:r>
      </w:hyperlink>
    </w:p>
    <w:p>
      <w:pPr>
        <w:pStyle w:val="TOC1"/>
        <w:tabs>
          <w:tab w:val="right" w:leader="dot" w:pos="8306"/>
        </w:tabs>
      </w:pPr>
      <w:hyperlink w:anchor="_Toc3565" w:history="1">
        <w:r>
          <w:rPr>
            <w:rFonts w:ascii="仿宋" w:eastAsia="仿宋" w:hAnsi="仿宋" w:cs="仿宋" w:hint="eastAsia"/>
            <w:lang w:eastAsia="zh-CN"/>
          </w:rPr>
          <w:t>一、建设风险评估分析</w:t>
        </w:r>
        <w:r>
          <w:tab/>
        </w:r>
        <w:r>
          <w:fldChar w:fldCharType="begin"/>
        </w:r>
        <w:r>
          <w:instrText xml:space="preserve"> PAGEREF _Toc3565 \h </w:instrText>
        </w:r>
        <w:r>
          <w:fldChar w:fldCharType="separate"/>
        </w:r>
        <w:r>
          <w:t>3</w:t>
        </w:r>
        <w:r>
          <w:fldChar w:fldCharType="end"/>
        </w:r>
      </w:hyperlink>
    </w:p>
    <w:p>
      <w:pPr>
        <w:pStyle w:val="TOC2"/>
        <w:tabs>
          <w:tab w:val="right" w:leader="dot" w:pos="8306"/>
        </w:tabs>
      </w:pPr>
      <w:hyperlink w:anchor="_Toc4782" w:history="1">
        <w:r>
          <w:rPr>
            <w:rFonts w:ascii="仿宋" w:eastAsia="仿宋" w:hAnsi="仿宋" w:cs="仿宋" w:hint="eastAsia"/>
            <w:lang w:eastAsia="zh-CN"/>
          </w:rPr>
          <w:t>(一)、政策风险分析</w:t>
        </w:r>
        <w:r>
          <w:tab/>
        </w:r>
        <w:r>
          <w:fldChar w:fldCharType="begin"/>
        </w:r>
        <w:r>
          <w:instrText xml:space="preserve"> PAGEREF _Toc4782 \h </w:instrText>
        </w:r>
        <w:r>
          <w:fldChar w:fldCharType="separate"/>
        </w:r>
        <w:r>
          <w:t>3</w:t>
        </w:r>
        <w:r>
          <w:fldChar w:fldCharType="end"/>
        </w:r>
      </w:hyperlink>
    </w:p>
    <w:p>
      <w:pPr>
        <w:pStyle w:val="TOC2"/>
        <w:tabs>
          <w:tab w:val="right" w:leader="dot" w:pos="8306"/>
        </w:tabs>
      </w:pPr>
      <w:hyperlink w:anchor="_Toc27771" w:history="1">
        <w:r>
          <w:rPr>
            <w:rFonts w:ascii="仿宋" w:eastAsia="仿宋" w:hAnsi="仿宋" w:cs="仿宋" w:hint="eastAsia"/>
            <w:lang w:eastAsia="zh-CN"/>
          </w:rPr>
          <w:t>(二)、社会风险分析</w:t>
        </w:r>
        <w:r>
          <w:tab/>
        </w:r>
        <w:r>
          <w:fldChar w:fldCharType="begin"/>
        </w:r>
        <w:r>
          <w:instrText xml:space="preserve"> PAGEREF _Toc27771 \h </w:instrText>
        </w:r>
        <w:r>
          <w:fldChar w:fldCharType="separate"/>
        </w:r>
        <w:r>
          <w:t>4</w:t>
        </w:r>
        <w:r>
          <w:fldChar w:fldCharType="end"/>
        </w:r>
      </w:hyperlink>
    </w:p>
    <w:p>
      <w:pPr>
        <w:pStyle w:val="TOC2"/>
        <w:tabs>
          <w:tab w:val="right" w:leader="dot" w:pos="8306"/>
        </w:tabs>
      </w:pPr>
      <w:hyperlink w:anchor="_Toc9621" w:history="1">
        <w:r>
          <w:rPr>
            <w:rFonts w:ascii="仿宋" w:eastAsia="仿宋" w:hAnsi="仿宋" w:cs="仿宋" w:hint="eastAsia"/>
            <w:lang w:eastAsia="zh-CN"/>
          </w:rPr>
          <w:t>(三)、市场风险分析</w:t>
        </w:r>
        <w:r>
          <w:tab/>
        </w:r>
        <w:r>
          <w:fldChar w:fldCharType="begin"/>
        </w:r>
        <w:r>
          <w:instrText xml:space="preserve"> PAGEREF _Toc9621 \h </w:instrText>
        </w:r>
        <w:r>
          <w:fldChar w:fldCharType="separate"/>
        </w:r>
        <w:r>
          <w:t>6</w:t>
        </w:r>
        <w:r>
          <w:fldChar w:fldCharType="end"/>
        </w:r>
      </w:hyperlink>
    </w:p>
    <w:p>
      <w:pPr>
        <w:pStyle w:val="TOC2"/>
        <w:tabs>
          <w:tab w:val="right" w:leader="dot" w:pos="8306"/>
        </w:tabs>
      </w:pPr>
      <w:hyperlink w:anchor="_Toc27319" w:history="1">
        <w:r>
          <w:rPr>
            <w:rFonts w:ascii="仿宋" w:eastAsia="仿宋" w:hAnsi="仿宋" w:cs="仿宋" w:hint="eastAsia"/>
            <w:lang w:eastAsia="zh-CN"/>
          </w:rPr>
          <w:t>(四)、资金风险分析</w:t>
        </w:r>
        <w:r>
          <w:tab/>
        </w:r>
        <w:r>
          <w:fldChar w:fldCharType="begin"/>
        </w:r>
        <w:r>
          <w:instrText xml:space="preserve"> PAGEREF _Toc27319 \h </w:instrText>
        </w:r>
        <w:r>
          <w:fldChar w:fldCharType="separate"/>
        </w:r>
        <w:r>
          <w:t>6</w:t>
        </w:r>
        <w:r>
          <w:fldChar w:fldCharType="end"/>
        </w:r>
      </w:hyperlink>
    </w:p>
    <w:p>
      <w:pPr>
        <w:pStyle w:val="TOC2"/>
        <w:tabs>
          <w:tab w:val="right" w:leader="dot" w:pos="8306"/>
        </w:tabs>
      </w:pPr>
      <w:hyperlink w:anchor="_Toc15924" w:history="1">
        <w:r>
          <w:rPr>
            <w:rFonts w:ascii="仿宋" w:eastAsia="仿宋" w:hAnsi="仿宋" w:cs="仿宋" w:hint="eastAsia"/>
            <w:lang w:eastAsia="zh-CN"/>
          </w:rPr>
          <w:t>(五)、技术风险分析</w:t>
        </w:r>
        <w:r>
          <w:tab/>
        </w:r>
        <w:r>
          <w:fldChar w:fldCharType="begin"/>
        </w:r>
        <w:r>
          <w:instrText xml:space="preserve"> PAGEREF _Toc15924 \h </w:instrText>
        </w:r>
        <w:r>
          <w:fldChar w:fldCharType="separate"/>
        </w:r>
        <w:r>
          <w:t>8</w:t>
        </w:r>
        <w:r>
          <w:fldChar w:fldCharType="end"/>
        </w:r>
      </w:hyperlink>
    </w:p>
    <w:p>
      <w:pPr>
        <w:pStyle w:val="TOC2"/>
        <w:tabs>
          <w:tab w:val="right" w:leader="dot" w:pos="8306"/>
        </w:tabs>
      </w:pPr>
      <w:hyperlink w:anchor="_Toc16006" w:history="1">
        <w:r>
          <w:rPr>
            <w:rFonts w:ascii="仿宋" w:eastAsia="仿宋" w:hAnsi="仿宋" w:cs="仿宋" w:hint="eastAsia"/>
            <w:lang w:eastAsia="zh-CN"/>
          </w:rPr>
          <w:t>(六)、财务风险分析</w:t>
        </w:r>
        <w:r>
          <w:tab/>
        </w:r>
        <w:r>
          <w:fldChar w:fldCharType="begin"/>
        </w:r>
        <w:r>
          <w:instrText xml:space="preserve"> PAGEREF _Toc16006 \h </w:instrText>
        </w:r>
        <w:r>
          <w:fldChar w:fldCharType="separate"/>
        </w:r>
        <w:r>
          <w:t>9</w:t>
        </w:r>
        <w:r>
          <w:fldChar w:fldCharType="end"/>
        </w:r>
      </w:hyperlink>
    </w:p>
    <w:p>
      <w:pPr>
        <w:pStyle w:val="TOC2"/>
        <w:tabs>
          <w:tab w:val="right" w:leader="dot" w:pos="8306"/>
        </w:tabs>
      </w:pPr>
      <w:hyperlink w:anchor="_Toc25313" w:history="1">
        <w:r>
          <w:rPr>
            <w:rFonts w:ascii="仿宋" w:eastAsia="仿宋" w:hAnsi="仿宋" w:cs="仿宋" w:hint="eastAsia"/>
            <w:lang w:eastAsia="zh-CN"/>
          </w:rPr>
          <w:t>(七)、管理风险分析</w:t>
        </w:r>
        <w:r>
          <w:tab/>
        </w:r>
        <w:r>
          <w:fldChar w:fldCharType="begin"/>
        </w:r>
        <w:r>
          <w:instrText xml:space="preserve"> PAGEREF _Toc25313 \h </w:instrText>
        </w:r>
        <w:r>
          <w:fldChar w:fldCharType="separate"/>
        </w:r>
        <w:r>
          <w:t>11</w:t>
        </w:r>
        <w:r>
          <w:fldChar w:fldCharType="end"/>
        </w:r>
      </w:hyperlink>
    </w:p>
    <w:p>
      <w:pPr>
        <w:pStyle w:val="TOC2"/>
        <w:tabs>
          <w:tab w:val="right" w:leader="dot" w:pos="8306"/>
        </w:tabs>
      </w:pPr>
      <w:hyperlink w:anchor="_Toc1225" w:history="1">
        <w:r>
          <w:rPr>
            <w:rFonts w:ascii="仿宋" w:eastAsia="仿宋" w:hAnsi="仿宋" w:cs="仿宋" w:hint="eastAsia"/>
            <w:lang w:eastAsia="zh-CN"/>
          </w:rPr>
          <w:t>(八)、其它风险分析</w:t>
        </w:r>
        <w:r>
          <w:tab/>
        </w:r>
        <w:r>
          <w:fldChar w:fldCharType="begin"/>
        </w:r>
        <w:r>
          <w:instrText xml:space="preserve"> PAGEREF _Toc1225 \h </w:instrText>
        </w:r>
        <w:r>
          <w:fldChar w:fldCharType="separate"/>
        </w:r>
        <w:r>
          <w:t>12</w:t>
        </w:r>
        <w:r>
          <w:fldChar w:fldCharType="end"/>
        </w:r>
      </w:hyperlink>
    </w:p>
    <w:p>
      <w:pPr>
        <w:pStyle w:val="TOC2"/>
        <w:tabs>
          <w:tab w:val="right" w:leader="dot" w:pos="8306"/>
        </w:tabs>
      </w:pPr>
      <w:hyperlink w:anchor="_Toc13660" w:history="1">
        <w:r>
          <w:rPr>
            <w:rFonts w:ascii="仿宋" w:eastAsia="仿宋" w:hAnsi="仿宋" w:cs="仿宋" w:hint="eastAsia"/>
            <w:lang w:eastAsia="zh-CN"/>
          </w:rPr>
          <w:t>(九)、社会影响评估</w:t>
        </w:r>
        <w:r>
          <w:tab/>
        </w:r>
        <w:r>
          <w:fldChar w:fldCharType="begin"/>
        </w:r>
        <w:r>
          <w:instrText xml:space="preserve"> PAGEREF _Toc13660 \h </w:instrText>
        </w:r>
        <w:r>
          <w:fldChar w:fldCharType="separate"/>
        </w:r>
        <w:r>
          <w:t>13</w:t>
        </w:r>
        <w:r>
          <w:fldChar w:fldCharType="end"/>
        </w:r>
      </w:hyperlink>
    </w:p>
    <w:p>
      <w:pPr>
        <w:pStyle w:val="TOC1"/>
        <w:tabs>
          <w:tab w:val="right" w:leader="dot" w:pos="8306"/>
        </w:tabs>
      </w:pPr>
      <w:hyperlink w:anchor="_Toc22322" w:history="1">
        <w:r>
          <w:rPr>
            <w:rFonts w:ascii="仿宋" w:eastAsia="仿宋" w:hAnsi="仿宋" w:cs="仿宋" w:hint="eastAsia"/>
            <w:lang w:eastAsia="zh-CN"/>
          </w:rPr>
          <w:t>二、不锈钢丝网项目概论</w:t>
        </w:r>
        <w:r>
          <w:tab/>
        </w:r>
        <w:r>
          <w:fldChar w:fldCharType="begin"/>
        </w:r>
        <w:r>
          <w:instrText xml:space="preserve"> PAGEREF _Toc22322 \h </w:instrText>
        </w:r>
        <w:r>
          <w:fldChar w:fldCharType="separate"/>
        </w:r>
        <w:r>
          <w:t>15</w:t>
        </w:r>
        <w:r>
          <w:fldChar w:fldCharType="end"/>
        </w:r>
      </w:hyperlink>
    </w:p>
    <w:p>
      <w:pPr>
        <w:pStyle w:val="TOC2"/>
        <w:tabs>
          <w:tab w:val="right" w:leader="dot" w:pos="8306"/>
        </w:tabs>
      </w:pPr>
      <w:hyperlink w:anchor="_Toc13232" w:history="1">
        <w:r>
          <w:rPr>
            <w:rFonts w:ascii="仿宋" w:eastAsia="仿宋" w:hAnsi="仿宋" w:cs="仿宋" w:hint="eastAsia"/>
            <w:lang w:eastAsia="zh-CN"/>
          </w:rPr>
          <w:t>(一)、项目申报单位概况</w:t>
        </w:r>
        <w:r>
          <w:tab/>
        </w:r>
        <w:r>
          <w:fldChar w:fldCharType="begin"/>
        </w:r>
        <w:r>
          <w:instrText xml:space="preserve"> PAGEREF _Toc13232 \h </w:instrText>
        </w:r>
        <w:r>
          <w:fldChar w:fldCharType="separate"/>
        </w:r>
        <w:r>
          <w:t>15</w:t>
        </w:r>
        <w:r>
          <w:fldChar w:fldCharType="end"/>
        </w:r>
      </w:hyperlink>
    </w:p>
    <w:p>
      <w:pPr>
        <w:pStyle w:val="TOC2"/>
        <w:tabs>
          <w:tab w:val="right" w:leader="dot" w:pos="8306"/>
        </w:tabs>
      </w:pPr>
      <w:hyperlink w:anchor="_Toc546" w:history="1">
        <w:r>
          <w:rPr>
            <w:rFonts w:ascii="仿宋" w:eastAsia="仿宋" w:hAnsi="仿宋" w:cs="仿宋" w:hint="eastAsia"/>
            <w:lang w:eastAsia="zh-CN"/>
          </w:rPr>
          <w:t>(二)、项目概况</w:t>
        </w:r>
        <w:r>
          <w:tab/>
        </w:r>
        <w:r>
          <w:fldChar w:fldCharType="begin"/>
        </w:r>
        <w:r>
          <w:instrText xml:space="preserve"> PAGEREF _Toc546 \h </w:instrText>
        </w:r>
        <w:r>
          <w:fldChar w:fldCharType="separate"/>
        </w:r>
        <w:r>
          <w:t>16</w:t>
        </w:r>
        <w:r>
          <w:fldChar w:fldCharType="end"/>
        </w:r>
      </w:hyperlink>
    </w:p>
    <w:p>
      <w:pPr>
        <w:pStyle w:val="TOC1"/>
        <w:tabs>
          <w:tab w:val="right" w:leader="dot" w:pos="8306"/>
        </w:tabs>
      </w:pPr>
      <w:hyperlink w:anchor="_Toc11579" w:history="1">
        <w:r>
          <w:rPr>
            <w:rFonts w:ascii="仿宋" w:eastAsia="仿宋" w:hAnsi="仿宋" w:cs="仿宋" w:hint="eastAsia"/>
            <w:lang w:eastAsia="zh-CN"/>
          </w:rPr>
          <w:t>三、背景、必要性分析</w:t>
        </w:r>
        <w:r>
          <w:tab/>
        </w:r>
        <w:r>
          <w:fldChar w:fldCharType="begin"/>
        </w:r>
        <w:r>
          <w:instrText xml:space="preserve"> PAGEREF _Toc11579 \h </w:instrText>
        </w:r>
        <w:r>
          <w:fldChar w:fldCharType="separate"/>
        </w:r>
        <w:r>
          <w:t>19</w:t>
        </w:r>
        <w:r>
          <w:fldChar w:fldCharType="end"/>
        </w:r>
      </w:hyperlink>
    </w:p>
    <w:p>
      <w:pPr>
        <w:pStyle w:val="TOC2"/>
        <w:tabs>
          <w:tab w:val="right" w:leader="dot" w:pos="8306"/>
        </w:tabs>
      </w:pPr>
      <w:hyperlink w:anchor="_Toc25106" w:history="1">
        <w:r>
          <w:rPr>
            <w:rFonts w:ascii="仿宋" w:eastAsia="仿宋" w:hAnsi="仿宋" w:cs="仿宋" w:hint="eastAsia"/>
            <w:lang w:eastAsia="zh-CN"/>
          </w:rPr>
          <w:t>(一)、项目建设背景</w:t>
        </w:r>
        <w:r>
          <w:tab/>
        </w:r>
        <w:r>
          <w:fldChar w:fldCharType="begin"/>
        </w:r>
        <w:r>
          <w:instrText xml:space="preserve"> PAGEREF _Toc25106 \h </w:instrText>
        </w:r>
        <w:r>
          <w:fldChar w:fldCharType="separate"/>
        </w:r>
        <w:r>
          <w:t>19</w:t>
        </w:r>
        <w:r>
          <w:fldChar w:fldCharType="end"/>
        </w:r>
      </w:hyperlink>
    </w:p>
    <w:p>
      <w:pPr>
        <w:pStyle w:val="TOC2"/>
        <w:tabs>
          <w:tab w:val="right" w:leader="dot" w:pos="8306"/>
        </w:tabs>
      </w:pPr>
      <w:hyperlink w:anchor="_Toc29914" w:history="1">
        <w:r>
          <w:rPr>
            <w:rFonts w:ascii="仿宋" w:eastAsia="仿宋" w:hAnsi="仿宋" w:cs="仿宋" w:hint="eastAsia"/>
            <w:lang w:eastAsia="zh-CN"/>
          </w:rPr>
          <w:t>(二)、必要性分析</w:t>
        </w:r>
        <w:r>
          <w:tab/>
        </w:r>
        <w:r>
          <w:fldChar w:fldCharType="begin"/>
        </w:r>
        <w:r>
          <w:instrText xml:space="preserve"> PAGEREF _Toc29914 \h </w:instrText>
        </w:r>
        <w:r>
          <w:fldChar w:fldCharType="separate"/>
        </w:r>
        <w:r>
          <w:t>20</w:t>
        </w:r>
        <w:r>
          <w:fldChar w:fldCharType="end"/>
        </w:r>
      </w:hyperlink>
    </w:p>
    <w:p>
      <w:pPr>
        <w:pStyle w:val="TOC2"/>
        <w:tabs>
          <w:tab w:val="right" w:leader="dot" w:pos="8306"/>
        </w:tabs>
      </w:pPr>
      <w:hyperlink w:anchor="_Toc28043" w:history="1">
        <w:r>
          <w:rPr>
            <w:rFonts w:ascii="仿宋" w:eastAsia="仿宋" w:hAnsi="仿宋" w:cs="仿宋" w:hint="eastAsia"/>
            <w:lang w:eastAsia="zh-CN"/>
          </w:rPr>
          <w:t>(三)、项目建设有利条件</w:t>
        </w:r>
        <w:r>
          <w:tab/>
        </w:r>
        <w:r>
          <w:fldChar w:fldCharType="begin"/>
        </w:r>
        <w:r>
          <w:instrText xml:space="preserve"> PAGEREF _Toc28043 \h </w:instrText>
        </w:r>
        <w:r>
          <w:fldChar w:fldCharType="separate"/>
        </w:r>
        <w:r>
          <w:t>22</w:t>
        </w:r>
        <w:r>
          <w:fldChar w:fldCharType="end"/>
        </w:r>
      </w:hyperlink>
    </w:p>
    <w:p>
      <w:pPr>
        <w:pStyle w:val="TOC1"/>
        <w:tabs>
          <w:tab w:val="right" w:leader="dot" w:pos="8306"/>
        </w:tabs>
      </w:pPr>
      <w:hyperlink w:anchor="_Toc24970" w:history="1">
        <w:r>
          <w:rPr>
            <w:rFonts w:ascii="仿宋" w:eastAsia="仿宋" w:hAnsi="仿宋" w:cs="仿宋" w:hint="eastAsia"/>
            <w:lang w:eastAsia="zh-CN"/>
          </w:rPr>
          <w:t>四、社会影响分析</w:t>
        </w:r>
        <w:r>
          <w:tab/>
        </w:r>
        <w:r>
          <w:fldChar w:fldCharType="begin"/>
        </w:r>
        <w:r>
          <w:instrText xml:space="preserve"> PAGEREF _Toc24970 \h </w:instrText>
        </w:r>
        <w:r>
          <w:fldChar w:fldCharType="separate"/>
        </w:r>
        <w:r>
          <w:t>23</w:t>
        </w:r>
        <w:r>
          <w:fldChar w:fldCharType="end"/>
        </w:r>
      </w:hyperlink>
    </w:p>
    <w:p>
      <w:pPr>
        <w:pStyle w:val="TOC2"/>
        <w:tabs>
          <w:tab w:val="right" w:leader="dot" w:pos="8306"/>
        </w:tabs>
      </w:pPr>
      <w:hyperlink w:anchor="_Toc22474" w:history="1">
        <w:r>
          <w:rPr>
            <w:rFonts w:ascii="仿宋" w:eastAsia="仿宋" w:hAnsi="仿宋" w:cs="仿宋" w:hint="eastAsia"/>
            <w:lang w:eastAsia="zh-CN"/>
          </w:rPr>
          <w:t>(一)、社会影响效果分析</w:t>
        </w:r>
        <w:r>
          <w:tab/>
        </w:r>
        <w:r>
          <w:fldChar w:fldCharType="begin"/>
        </w:r>
        <w:r>
          <w:instrText xml:space="preserve"> PAGEREF _Toc22474 \h </w:instrText>
        </w:r>
        <w:r>
          <w:fldChar w:fldCharType="separate"/>
        </w:r>
        <w:r>
          <w:t>23</w:t>
        </w:r>
        <w:r>
          <w:fldChar w:fldCharType="end"/>
        </w:r>
      </w:hyperlink>
    </w:p>
    <w:p>
      <w:pPr>
        <w:pStyle w:val="TOC2"/>
        <w:tabs>
          <w:tab w:val="right" w:leader="dot" w:pos="8306"/>
        </w:tabs>
      </w:pPr>
      <w:hyperlink w:anchor="_Toc30975" w:history="1">
        <w:r>
          <w:rPr>
            <w:rFonts w:ascii="仿宋" w:eastAsia="仿宋" w:hAnsi="仿宋" w:cs="仿宋" w:hint="eastAsia"/>
            <w:lang w:eastAsia="zh-CN"/>
          </w:rPr>
          <w:t>(二)、社会适应性分析</w:t>
        </w:r>
        <w:r>
          <w:tab/>
        </w:r>
        <w:r>
          <w:fldChar w:fldCharType="begin"/>
        </w:r>
        <w:r>
          <w:instrText xml:space="preserve"> PAGEREF _Toc30975 \h </w:instrText>
        </w:r>
        <w:r>
          <w:fldChar w:fldCharType="separate"/>
        </w:r>
        <w:r>
          <w:t>26</w:t>
        </w:r>
        <w:r>
          <w:fldChar w:fldCharType="end"/>
        </w:r>
      </w:hyperlink>
    </w:p>
    <w:p>
      <w:pPr>
        <w:pStyle w:val="TOC2"/>
        <w:tabs>
          <w:tab w:val="right" w:leader="dot" w:pos="8306"/>
        </w:tabs>
      </w:pPr>
      <w:hyperlink w:anchor="_Toc22903" w:history="1">
        <w:r>
          <w:rPr>
            <w:rFonts w:ascii="仿宋" w:eastAsia="仿宋" w:hAnsi="仿宋" w:cs="仿宋" w:hint="eastAsia"/>
            <w:lang w:eastAsia="zh-CN"/>
          </w:rPr>
          <w:t>(三)、社会风险及对策分析</w:t>
        </w:r>
        <w:r>
          <w:tab/>
        </w:r>
        <w:r>
          <w:fldChar w:fldCharType="begin"/>
        </w:r>
        <w:r>
          <w:instrText xml:space="preserve"> PAGEREF _Toc22903 \h </w:instrText>
        </w:r>
        <w:r>
          <w:fldChar w:fldCharType="separate"/>
        </w:r>
        <w:r>
          <w:t>27</w:t>
        </w:r>
        <w:r>
          <w:fldChar w:fldCharType="end"/>
        </w:r>
      </w:hyperlink>
    </w:p>
    <w:p>
      <w:pPr>
        <w:pStyle w:val="TOC1"/>
        <w:tabs>
          <w:tab w:val="right" w:leader="dot" w:pos="8306"/>
        </w:tabs>
      </w:pPr>
      <w:hyperlink w:anchor="_Toc15355" w:history="1">
        <w:r>
          <w:rPr>
            <w:rFonts w:ascii="仿宋" w:eastAsia="仿宋" w:hAnsi="仿宋" w:cs="仿宋" w:hint="eastAsia"/>
            <w:lang w:eastAsia="zh-CN"/>
          </w:rPr>
          <w:t>五、财务管理与成本控制</w:t>
        </w:r>
        <w:r>
          <w:tab/>
        </w:r>
        <w:r>
          <w:fldChar w:fldCharType="begin"/>
        </w:r>
        <w:r>
          <w:instrText xml:space="preserve"> PAGEREF _Toc15355 \h </w:instrText>
        </w:r>
        <w:r>
          <w:fldChar w:fldCharType="separate"/>
        </w:r>
        <w:r>
          <w:t>31</w:t>
        </w:r>
        <w:r>
          <w:fldChar w:fldCharType="end"/>
        </w:r>
      </w:hyperlink>
    </w:p>
    <w:p>
      <w:pPr>
        <w:pStyle w:val="TOC2"/>
        <w:tabs>
          <w:tab w:val="right" w:leader="dot" w:pos="8306"/>
        </w:tabs>
      </w:pPr>
      <w:hyperlink w:anchor="_Toc22552" w:history="1">
        <w:r>
          <w:rPr>
            <w:rFonts w:ascii="仿宋" w:eastAsia="仿宋" w:hAnsi="仿宋" w:cs="仿宋" w:hint="eastAsia"/>
            <w:lang w:eastAsia="zh-CN"/>
          </w:rPr>
          <w:t>(一)、财务管理体系建设</w:t>
        </w:r>
        <w:r>
          <w:tab/>
        </w:r>
        <w:r>
          <w:fldChar w:fldCharType="begin"/>
        </w:r>
        <w:r>
          <w:instrText xml:space="preserve"> PAGEREF _Toc22552 \h </w:instrText>
        </w:r>
        <w:r>
          <w:fldChar w:fldCharType="separate"/>
        </w:r>
        <w:r>
          <w:t>31</w:t>
        </w:r>
        <w:r>
          <w:fldChar w:fldCharType="end"/>
        </w:r>
      </w:hyperlink>
    </w:p>
    <w:p>
      <w:pPr>
        <w:pStyle w:val="TOC2"/>
        <w:tabs>
          <w:tab w:val="right" w:leader="dot" w:pos="8306"/>
        </w:tabs>
      </w:pPr>
      <w:hyperlink w:anchor="_Toc2677" w:history="1">
        <w:r>
          <w:rPr>
            <w:rFonts w:ascii="仿宋" w:eastAsia="仿宋" w:hAnsi="仿宋" w:cs="仿宋" w:hint="eastAsia"/>
            <w:lang w:eastAsia="zh-CN"/>
          </w:rPr>
          <w:t>(二)、成本控制措施</w:t>
        </w:r>
        <w:r>
          <w:tab/>
        </w:r>
        <w:r>
          <w:fldChar w:fldCharType="begin"/>
        </w:r>
        <w:r>
          <w:instrText xml:space="preserve"> PAGEREF _Toc2677 \h </w:instrText>
        </w:r>
        <w:r>
          <w:fldChar w:fldCharType="separate"/>
        </w:r>
        <w:r>
          <w:t>32</w:t>
        </w:r>
        <w:r>
          <w:fldChar w:fldCharType="end"/>
        </w:r>
      </w:hyperlink>
    </w:p>
    <w:p>
      <w:pPr>
        <w:pStyle w:val="TOC1"/>
        <w:tabs>
          <w:tab w:val="right" w:leader="dot" w:pos="8306"/>
        </w:tabs>
      </w:pPr>
      <w:hyperlink w:anchor="_Toc10798" w:history="1">
        <w:r>
          <w:rPr>
            <w:rFonts w:ascii="仿宋" w:eastAsia="仿宋" w:hAnsi="仿宋" w:cs="仿宋" w:hint="eastAsia"/>
            <w:lang w:eastAsia="zh-CN"/>
          </w:rPr>
          <w:t>六、经济影响分析</w:t>
        </w:r>
        <w:r>
          <w:tab/>
        </w:r>
        <w:r>
          <w:fldChar w:fldCharType="begin"/>
        </w:r>
        <w:r>
          <w:instrText xml:space="preserve"> PAGEREF _Toc10798 \h </w:instrText>
        </w:r>
        <w:r>
          <w:fldChar w:fldCharType="separate"/>
        </w:r>
        <w:r>
          <w:t>33</w:t>
        </w:r>
        <w:r>
          <w:fldChar w:fldCharType="end"/>
        </w:r>
      </w:hyperlink>
    </w:p>
    <w:p>
      <w:pPr>
        <w:pStyle w:val="TOC2"/>
        <w:tabs>
          <w:tab w:val="right" w:leader="dot" w:pos="8306"/>
        </w:tabs>
      </w:pPr>
      <w:hyperlink w:anchor="_Toc1481" w:history="1">
        <w:r>
          <w:rPr>
            <w:rFonts w:ascii="仿宋" w:eastAsia="仿宋" w:hAnsi="仿宋" w:cs="仿宋" w:hint="eastAsia"/>
            <w:lang w:eastAsia="zh-CN"/>
          </w:rPr>
          <w:t>(一)、经济费用效益或费用效果分析</w:t>
        </w:r>
        <w:r>
          <w:tab/>
        </w:r>
        <w:r>
          <w:fldChar w:fldCharType="begin"/>
        </w:r>
        <w:r>
          <w:instrText xml:space="preserve"> PAGEREF _Toc1481 \h </w:instrText>
        </w:r>
        <w:r>
          <w:fldChar w:fldCharType="separate"/>
        </w:r>
        <w:r>
          <w:t>33</w:t>
        </w:r>
        <w:r>
          <w:fldChar w:fldCharType="end"/>
        </w:r>
      </w:hyperlink>
    </w:p>
    <w:p>
      <w:pPr>
        <w:pStyle w:val="TOC2"/>
        <w:tabs>
          <w:tab w:val="right" w:leader="dot" w:pos="8306"/>
        </w:tabs>
      </w:pPr>
      <w:hyperlink w:anchor="_Toc25878" w:history="1">
        <w:r>
          <w:rPr>
            <w:rFonts w:ascii="仿宋" w:eastAsia="仿宋" w:hAnsi="仿宋" w:cs="仿宋" w:hint="eastAsia"/>
            <w:lang w:eastAsia="zh-CN"/>
          </w:rPr>
          <w:t>(二)、行业影响分析</w:t>
        </w:r>
        <w:r>
          <w:tab/>
        </w:r>
        <w:r>
          <w:fldChar w:fldCharType="begin"/>
        </w:r>
        <w:r>
          <w:instrText xml:space="preserve"> PAGEREF _Toc25878 \h </w:instrText>
        </w:r>
        <w:r>
          <w:fldChar w:fldCharType="separate"/>
        </w:r>
        <w:r>
          <w:t>36</w:t>
        </w:r>
        <w:r>
          <w:fldChar w:fldCharType="end"/>
        </w:r>
      </w:hyperlink>
    </w:p>
    <w:p>
      <w:pPr>
        <w:pStyle w:val="TOC2"/>
        <w:tabs>
          <w:tab w:val="right" w:leader="dot" w:pos="8306"/>
        </w:tabs>
      </w:pPr>
      <w:hyperlink w:anchor="_Toc18820" w:history="1">
        <w:r>
          <w:rPr>
            <w:rFonts w:ascii="仿宋" w:eastAsia="仿宋" w:hAnsi="仿宋" w:cs="仿宋" w:hint="eastAsia"/>
            <w:lang w:eastAsia="zh-CN"/>
          </w:rPr>
          <w:t>(三)、区域经济影响分析</w:t>
        </w:r>
        <w:r>
          <w:tab/>
        </w:r>
        <w:r>
          <w:fldChar w:fldCharType="begin"/>
        </w:r>
        <w:r>
          <w:instrText xml:space="preserve"> PAGEREF _Toc18820 \h </w:instrText>
        </w:r>
        <w:r>
          <w:fldChar w:fldCharType="separate"/>
        </w:r>
        <w:r>
          <w:t>37</w:t>
        </w:r>
        <w:r>
          <w:fldChar w:fldCharType="end"/>
        </w:r>
      </w:hyperlink>
    </w:p>
    <w:p>
      <w:pPr>
        <w:pStyle w:val="TOC2"/>
        <w:tabs>
          <w:tab w:val="right" w:leader="dot" w:pos="8306"/>
        </w:tabs>
      </w:pPr>
      <w:hyperlink w:anchor="_Toc19242" w:history="1">
        <w:r>
          <w:rPr>
            <w:rFonts w:ascii="仿宋" w:eastAsia="仿宋" w:hAnsi="仿宋" w:cs="仿宋" w:hint="eastAsia"/>
            <w:lang w:eastAsia="zh-CN"/>
          </w:rPr>
          <w:t>(四)、宏观经济影响分析</w:t>
        </w:r>
        <w:r>
          <w:tab/>
        </w:r>
        <w:r>
          <w:fldChar w:fldCharType="begin"/>
        </w:r>
        <w:r>
          <w:instrText xml:space="preserve"> PAGEREF _Toc19242 \h </w:instrText>
        </w:r>
        <w:r>
          <w:fldChar w:fldCharType="separate"/>
        </w:r>
        <w:r>
          <w:t>38</w:t>
        </w:r>
        <w:r>
          <w:fldChar w:fldCharType="end"/>
        </w:r>
      </w:hyperlink>
    </w:p>
    <w:p>
      <w:pPr>
        <w:pStyle w:val="TOC1"/>
        <w:tabs>
          <w:tab w:val="right" w:leader="dot" w:pos="8306"/>
        </w:tabs>
      </w:pPr>
      <w:hyperlink w:anchor="_Toc22419" w:history="1">
        <w:r>
          <w:rPr>
            <w:rFonts w:ascii="仿宋" w:eastAsia="仿宋" w:hAnsi="仿宋" w:cs="仿宋" w:hint="eastAsia"/>
            <w:lang w:eastAsia="zh-CN"/>
          </w:rPr>
          <w:t>七、环境保护与绿色发展</w:t>
        </w:r>
        <w:r>
          <w:tab/>
        </w:r>
        <w:r>
          <w:fldChar w:fldCharType="begin"/>
        </w:r>
        <w:r>
          <w:instrText xml:space="preserve"> PAGEREF _Toc22419 \h </w:instrText>
        </w:r>
        <w:r>
          <w:fldChar w:fldCharType="separate"/>
        </w:r>
        <w:r>
          <w:t>40</w:t>
        </w:r>
        <w:r>
          <w:fldChar w:fldCharType="end"/>
        </w:r>
      </w:hyperlink>
    </w:p>
    <w:p>
      <w:pPr>
        <w:pStyle w:val="TOC2"/>
        <w:tabs>
          <w:tab w:val="right" w:leader="dot" w:pos="8306"/>
        </w:tabs>
      </w:pPr>
      <w:hyperlink w:anchor="_Toc25529" w:history="1">
        <w:r>
          <w:rPr>
            <w:rFonts w:ascii="仿宋" w:eastAsia="仿宋" w:hAnsi="仿宋" w:cs="仿宋" w:hint="eastAsia"/>
            <w:lang w:eastAsia="zh-CN"/>
          </w:rPr>
          <w:t>(一)、环境保护措施</w:t>
        </w:r>
        <w:r>
          <w:tab/>
        </w:r>
        <w:r>
          <w:fldChar w:fldCharType="begin"/>
        </w:r>
        <w:r>
          <w:instrText xml:space="preserve"> PAGEREF _Toc25529 \h </w:instrText>
        </w:r>
        <w:r>
          <w:fldChar w:fldCharType="separate"/>
        </w:r>
        <w:r>
          <w:t>40</w:t>
        </w:r>
        <w:r>
          <w:fldChar w:fldCharType="end"/>
        </w:r>
      </w:hyperlink>
    </w:p>
    <w:p>
      <w:pPr>
        <w:pStyle w:val="TOC2"/>
        <w:tabs>
          <w:tab w:val="right" w:leader="dot" w:pos="8306"/>
        </w:tabs>
      </w:pPr>
      <w:hyperlink w:anchor="_Toc15062" w:history="1">
        <w:r>
          <w:rPr>
            <w:rFonts w:ascii="仿宋" w:eastAsia="仿宋" w:hAnsi="仿宋" w:cs="仿宋" w:hint="eastAsia"/>
            <w:lang w:eastAsia="zh-CN"/>
          </w:rPr>
          <w:t>(二)、绿色发展与可持续发展策略</w:t>
        </w:r>
        <w:r>
          <w:tab/>
        </w:r>
        <w:r>
          <w:fldChar w:fldCharType="begin"/>
        </w:r>
        <w:r>
          <w:instrText xml:space="preserve"> PAGEREF _Toc15062 \h </w:instrText>
        </w:r>
        <w:r>
          <w:fldChar w:fldCharType="separate"/>
        </w:r>
        <w:r>
          <w:t>41</w:t>
        </w:r>
        <w:r>
          <w:fldChar w:fldCharType="end"/>
        </w:r>
      </w:hyperlink>
    </w:p>
    <w:p>
      <w:pPr>
        <w:pStyle w:val="TOC1"/>
        <w:tabs>
          <w:tab w:val="right" w:leader="dot" w:pos="8306"/>
        </w:tabs>
      </w:pPr>
      <w:hyperlink w:anchor="_Toc21441" w:history="1">
        <w:r>
          <w:rPr>
            <w:rFonts w:ascii="仿宋" w:eastAsia="仿宋" w:hAnsi="仿宋" w:cs="仿宋" w:hint="eastAsia"/>
            <w:lang w:eastAsia="zh-CN"/>
          </w:rPr>
          <w:t>八、项目质量与标准</w:t>
        </w:r>
        <w:r>
          <w:tab/>
        </w:r>
        <w:r>
          <w:fldChar w:fldCharType="begin"/>
        </w:r>
        <w:r>
          <w:instrText xml:space="preserve"> PAGEREF _Toc21441 \h </w:instrText>
        </w:r>
        <w:r>
          <w:fldChar w:fldCharType="separate"/>
        </w:r>
        <w:r>
          <w:t>43</w:t>
        </w:r>
        <w:r>
          <w:fldChar w:fldCharType="end"/>
        </w:r>
      </w:hyperlink>
    </w:p>
    <w:p>
      <w:pPr>
        <w:pStyle w:val="TOC2"/>
        <w:tabs>
          <w:tab w:val="right" w:leader="dot" w:pos="8306"/>
        </w:tabs>
      </w:pPr>
      <w:hyperlink w:anchor="_Toc15210" w:history="1">
        <w:r>
          <w:rPr>
            <w:rFonts w:ascii="仿宋" w:eastAsia="仿宋" w:hAnsi="仿宋" w:cs="仿宋" w:hint="eastAsia"/>
            <w:lang w:eastAsia="zh-CN"/>
          </w:rPr>
          <w:t>(一)、质量保障体系</w:t>
        </w:r>
        <w:r>
          <w:tab/>
        </w:r>
        <w:r>
          <w:fldChar w:fldCharType="begin"/>
        </w:r>
        <w:r>
          <w:instrText xml:space="preserve"> PAGEREF _Toc15210 \h </w:instrText>
        </w:r>
        <w:r>
          <w:fldChar w:fldCharType="separate"/>
        </w:r>
        <w:r>
          <w:t>43</w:t>
        </w:r>
        <w:r>
          <w:fldChar w:fldCharType="end"/>
        </w:r>
      </w:hyperlink>
    </w:p>
    <w:p>
      <w:pPr>
        <w:pStyle w:val="TOC2"/>
        <w:tabs>
          <w:tab w:val="right" w:leader="dot" w:pos="8306"/>
        </w:tabs>
      </w:pPr>
      <w:hyperlink w:anchor="_Toc1438" w:history="1">
        <w:r>
          <w:rPr>
            <w:rFonts w:ascii="仿宋" w:eastAsia="仿宋" w:hAnsi="仿宋" w:cs="仿宋" w:hint="eastAsia"/>
            <w:lang w:eastAsia="zh-CN"/>
          </w:rPr>
          <w:t>(二)、标准化作业流程</w:t>
        </w:r>
        <w:r>
          <w:tab/>
        </w:r>
        <w:r>
          <w:fldChar w:fldCharType="begin"/>
        </w:r>
        <w:r>
          <w:instrText xml:space="preserve"> PAGEREF _Toc1438 \h </w:instrText>
        </w:r>
        <w:r>
          <w:fldChar w:fldCharType="separate"/>
        </w:r>
        <w:r>
          <w:t>44</w:t>
        </w:r>
        <w:r>
          <w:fldChar w:fldCharType="end"/>
        </w:r>
      </w:hyperlink>
    </w:p>
    <w:p>
      <w:pPr>
        <w:pStyle w:val="TOC2"/>
        <w:tabs>
          <w:tab w:val="right" w:leader="dot" w:pos="8306"/>
        </w:tabs>
      </w:pPr>
      <w:hyperlink w:anchor="_Toc6697" w:history="1">
        <w:r>
          <w:rPr>
            <w:rFonts w:ascii="仿宋" w:eastAsia="仿宋" w:hAnsi="仿宋" w:cs="仿宋" w:hint="eastAsia"/>
            <w:lang w:eastAsia="zh-CN"/>
          </w:rPr>
          <w:t>(三)、质量监控与评估</w:t>
        </w:r>
        <w:r>
          <w:tab/>
        </w:r>
        <w:r>
          <w:fldChar w:fldCharType="begin"/>
        </w:r>
        <w:r>
          <w:instrText xml:space="preserve"> PAGEREF _Toc6697 \h </w:instrText>
        </w:r>
        <w:r>
          <w:fldChar w:fldCharType="separate"/>
        </w:r>
        <w:r>
          <w:t>46</w:t>
        </w:r>
        <w:r>
          <w:fldChar w:fldCharType="end"/>
        </w:r>
      </w:hyperlink>
    </w:p>
    <w:p>
      <w:pPr>
        <w:pStyle w:val="TOC2"/>
        <w:tabs>
          <w:tab w:val="right" w:leader="dot" w:pos="8306"/>
        </w:tabs>
      </w:pPr>
      <w:hyperlink w:anchor="_Toc24325" w:history="1">
        <w:r>
          <w:rPr>
            <w:rFonts w:ascii="仿宋" w:eastAsia="仿宋" w:hAnsi="仿宋" w:cs="仿宋" w:hint="eastAsia"/>
            <w:lang w:eastAsia="zh-CN"/>
          </w:rPr>
          <w:t>(四)、质量改进计划</w:t>
        </w:r>
        <w:r>
          <w:tab/>
        </w:r>
        <w:r>
          <w:fldChar w:fldCharType="begin"/>
        </w:r>
        <w:r>
          <w:instrText xml:space="preserve"> PAGEREF _Toc24325 \h </w:instrText>
        </w:r>
        <w:r>
          <w:fldChar w:fldCharType="separate"/>
        </w:r>
        <w:r>
          <w:t>47</w:t>
        </w:r>
        <w:r>
          <w:fldChar w:fldCharType="end"/>
        </w:r>
      </w:hyperlink>
    </w:p>
    <w:p>
      <w:pPr>
        <w:pStyle w:val="TOC1"/>
        <w:tabs>
          <w:tab w:val="right" w:leader="dot" w:pos="8306"/>
        </w:tabs>
      </w:pPr>
      <w:hyperlink w:anchor="_Toc13609" w:history="1">
        <w:r>
          <w:rPr>
            <w:rFonts w:ascii="仿宋" w:eastAsia="仿宋" w:hAnsi="仿宋" w:cs="仿宋" w:hint="eastAsia"/>
            <w:lang w:eastAsia="zh-CN"/>
          </w:rPr>
          <w:t>九、项目实施与管理方案</w:t>
        </w:r>
        <w:r>
          <w:tab/>
        </w:r>
        <w:r>
          <w:fldChar w:fldCharType="begin"/>
        </w:r>
        <w:r>
          <w:instrText xml:space="preserve"> PAGEREF _Toc13609 \h </w:instrText>
        </w:r>
        <w:r>
          <w:fldChar w:fldCharType="separate"/>
        </w:r>
        <w:r>
          <w:t>48</w:t>
        </w:r>
        <w:r>
          <w:fldChar w:fldCharType="end"/>
        </w:r>
      </w:hyperlink>
    </w:p>
    <w:p>
      <w:pPr>
        <w:pStyle w:val="TOC2"/>
        <w:tabs>
          <w:tab w:val="right" w:leader="dot" w:pos="8306"/>
        </w:tabs>
      </w:pPr>
      <w:hyperlink w:anchor="_Toc6" w:history="1">
        <w:r>
          <w:rPr>
            <w:rFonts w:ascii="仿宋" w:eastAsia="仿宋" w:hAnsi="仿宋" w:cs="仿宋" w:hint="eastAsia"/>
            <w:lang w:eastAsia="zh-CN"/>
          </w:rPr>
          <w:t>(一)、项目实施计划</w:t>
        </w:r>
        <w:r>
          <w:tab/>
        </w:r>
        <w:r>
          <w:fldChar w:fldCharType="begin"/>
        </w:r>
        <w:r>
          <w:instrText xml:space="preserve"> PAGEREF _Toc6 \h </w:instrText>
        </w:r>
        <w:r>
          <w:fldChar w:fldCharType="separate"/>
        </w:r>
        <w:r>
          <w:t>48</w:t>
        </w:r>
        <w:r>
          <w:fldChar w:fldCharType="end"/>
        </w:r>
      </w:hyperlink>
    </w:p>
    <w:p>
      <w:pPr>
        <w:pStyle w:val="TOC2"/>
        <w:tabs>
          <w:tab w:val="right" w:leader="dot" w:pos="8306"/>
        </w:tabs>
      </w:pPr>
      <w:hyperlink w:anchor="_Toc17735" w:history="1">
        <w:r>
          <w:rPr>
            <w:rFonts w:ascii="仿宋" w:eastAsia="仿宋" w:hAnsi="仿宋" w:cs="仿宋" w:hint="eastAsia"/>
            <w:lang w:eastAsia="zh-CN"/>
          </w:rPr>
          <w:t>(二)、项目组织机构与职责</w:t>
        </w:r>
        <w:r>
          <w:tab/>
        </w:r>
        <w:r>
          <w:fldChar w:fldCharType="begin"/>
        </w:r>
        <w:r>
          <w:instrText xml:space="preserve"> PAGEREF _Toc17735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89" w:history="1">
        <w:r>
          <w:rPr>
            <w:rFonts w:ascii="仿宋" w:eastAsia="仿宋" w:hAnsi="仿宋" w:cs="仿宋" w:hint="eastAsia"/>
            <w:lang w:eastAsia="zh-CN"/>
          </w:rPr>
          <w:t>(三)、项目管理与监控体系</w:t>
        </w:r>
        <w:r>
          <w:tab/>
        </w:r>
        <w:r>
          <w:fldChar w:fldCharType="begin"/>
        </w:r>
        <w:r>
          <w:instrText xml:space="preserve"> PAGEREF _Toc6889 \h </w:instrText>
        </w:r>
        <w:r>
          <w:fldChar w:fldCharType="separate"/>
        </w:r>
        <w:r>
          <w:t>52</w:t>
        </w:r>
        <w:r>
          <w:fldChar w:fldCharType="end"/>
        </w:r>
      </w:hyperlink>
    </w:p>
    <w:p>
      <w:pPr>
        <w:pStyle w:val="TOC1"/>
        <w:tabs>
          <w:tab w:val="right" w:leader="dot" w:pos="8306"/>
        </w:tabs>
      </w:pPr>
      <w:hyperlink w:anchor="_Toc9476" w:history="1">
        <w:r>
          <w:rPr>
            <w:rFonts w:ascii="仿宋" w:eastAsia="仿宋" w:hAnsi="仿宋" w:cs="仿宋" w:hint="eastAsia"/>
            <w:lang w:eastAsia="zh-CN"/>
          </w:rPr>
          <w:t>十、客户关系管理与市场拓展</w:t>
        </w:r>
        <w:r>
          <w:tab/>
        </w:r>
        <w:r>
          <w:fldChar w:fldCharType="begin"/>
        </w:r>
        <w:r>
          <w:instrText xml:space="preserve"> PAGEREF _Toc9476 \h </w:instrText>
        </w:r>
        <w:r>
          <w:fldChar w:fldCharType="separate"/>
        </w:r>
        <w:r>
          <w:t>54</w:t>
        </w:r>
        <w:r>
          <w:fldChar w:fldCharType="end"/>
        </w:r>
      </w:hyperlink>
    </w:p>
    <w:p>
      <w:pPr>
        <w:pStyle w:val="TOC2"/>
        <w:tabs>
          <w:tab w:val="right" w:leader="dot" w:pos="8306"/>
        </w:tabs>
      </w:pPr>
      <w:hyperlink w:anchor="_Toc13343" w:history="1">
        <w:r>
          <w:rPr>
            <w:rFonts w:ascii="仿宋" w:eastAsia="仿宋" w:hAnsi="仿宋" w:cs="仿宋" w:hint="eastAsia"/>
            <w:lang w:eastAsia="zh-CN"/>
          </w:rPr>
          <w:t>(一)、客户关系管理策略</w:t>
        </w:r>
        <w:r>
          <w:tab/>
        </w:r>
        <w:r>
          <w:fldChar w:fldCharType="begin"/>
        </w:r>
        <w:r>
          <w:instrText xml:space="preserve"> PAGEREF _Toc13343 \h </w:instrText>
        </w:r>
        <w:r>
          <w:fldChar w:fldCharType="separate"/>
        </w:r>
        <w:r>
          <w:t>54</w:t>
        </w:r>
        <w:r>
          <w:fldChar w:fldCharType="end"/>
        </w:r>
      </w:hyperlink>
    </w:p>
    <w:p>
      <w:pPr>
        <w:pStyle w:val="TOC2"/>
        <w:tabs>
          <w:tab w:val="right" w:leader="dot" w:pos="8306"/>
        </w:tabs>
      </w:pPr>
      <w:hyperlink w:anchor="_Toc21304" w:history="1">
        <w:r>
          <w:rPr>
            <w:rFonts w:ascii="仿宋" w:eastAsia="仿宋" w:hAnsi="仿宋" w:cs="仿宋" w:hint="eastAsia"/>
            <w:lang w:eastAsia="zh-CN"/>
          </w:rPr>
          <w:t>(二)、市场拓展方案</w:t>
        </w:r>
        <w:r>
          <w:tab/>
        </w:r>
        <w:r>
          <w:fldChar w:fldCharType="begin"/>
        </w:r>
        <w:r>
          <w:instrText xml:space="preserve"> PAGEREF _Toc21304 \h </w:instrText>
        </w:r>
        <w:r>
          <w:fldChar w:fldCharType="separate"/>
        </w:r>
        <w:r>
          <w:t>55</w:t>
        </w:r>
        <w:r>
          <w:fldChar w:fldCharType="end"/>
        </w:r>
      </w:hyperlink>
    </w:p>
    <w:p>
      <w:pPr>
        <w:pStyle w:val="TOC1"/>
        <w:tabs>
          <w:tab w:val="right" w:leader="dot" w:pos="8306"/>
        </w:tabs>
      </w:pPr>
      <w:hyperlink w:anchor="_Toc21157" w:history="1">
        <w:r>
          <w:rPr>
            <w:rFonts w:ascii="仿宋" w:eastAsia="仿宋" w:hAnsi="仿宋" w:cs="仿宋" w:hint="eastAsia"/>
            <w:lang w:eastAsia="zh-CN"/>
          </w:rPr>
          <w:t>十一、项目进度计划</w:t>
        </w:r>
        <w:r>
          <w:tab/>
        </w:r>
        <w:r>
          <w:fldChar w:fldCharType="begin"/>
        </w:r>
        <w:r>
          <w:instrText xml:space="preserve"> PAGEREF _Toc21157 \h </w:instrText>
        </w:r>
        <w:r>
          <w:fldChar w:fldCharType="separate"/>
        </w:r>
        <w:r>
          <w:t>56</w:t>
        </w:r>
        <w:r>
          <w:fldChar w:fldCharType="end"/>
        </w:r>
      </w:hyperlink>
    </w:p>
    <w:p>
      <w:pPr>
        <w:pStyle w:val="TOC2"/>
        <w:tabs>
          <w:tab w:val="right" w:leader="dot" w:pos="8306"/>
        </w:tabs>
      </w:pPr>
      <w:hyperlink w:anchor="_Toc14436" w:history="1">
        <w:r>
          <w:rPr>
            <w:rFonts w:ascii="仿宋" w:eastAsia="仿宋" w:hAnsi="仿宋" w:cs="仿宋" w:hint="eastAsia"/>
            <w:lang w:eastAsia="zh-CN"/>
          </w:rPr>
          <w:t>(一)、建设周期</w:t>
        </w:r>
        <w:r>
          <w:tab/>
        </w:r>
        <w:r>
          <w:fldChar w:fldCharType="begin"/>
        </w:r>
        <w:r>
          <w:instrText xml:space="preserve"> PAGEREF _Toc14436 \h </w:instrText>
        </w:r>
        <w:r>
          <w:fldChar w:fldCharType="separate"/>
        </w:r>
        <w:r>
          <w:t>56</w:t>
        </w:r>
        <w:r>
          <w:fldChar w:fldCharType="end"/>
        </w:r>
      </w:hyperlink>
    </w:p>
    <w:p>
      <w:pPr>
        <w:pStyle w:val="TOC2"/>
        <w:tabs>
          <w:tab w:val="right" w:leader="dot" w:pos="8306"/>
        </w:tabs>
      </w:pPr>
      <w:hyperlink w:anchor="_Toc11397" w:history="1">
        <w:r>
          <w:rPr>
            <w:rFonts w:ascii="仿宋" w:eastAsia="仿宋" w:hAnsi="仿宋" w:cs="仿宋" w:hint="eastAsia"/>
            <w:lang w:eastAsia="zh-CN"/>
          </w:rPr>
          <w:t>(二)、建设进度</w:t>
        </w:r>
        <w:r>
          <w:tab/>
        </w:r>
        <w:r>
          <w:fldChar w:fldCharType="begin"/>
        </w:r>
        <w:r>
          <w:instrText xml:space="preserve"> PAGEREF _Toc11397 \h </w:instrText>
        </w:r>
        <w:r>
          <w:fldChar w:fldCharType="separate"/>
        </w:r>
        <w:r>
          <w:t>56</w:t>
        </w:r>
        <w:r>
          <w:fldChar w:fldCharType="end"/>
        </w:r>
      </w:hyperlink>
    </w:p>
    <w:p>
      <w:pPr>
        <w:pStyle w:val="TOC2"/>
        <w:tabs>
          <w:tab w:val="right" w:leader="dot" w:pos="8306"/>
        </w:tabs>
      </w:pPr>
      <w:hyperlink w:anchor="_Toc11190" w:history="1">
        <w:r>
          <w:rPr>
            <w:rFonts w:ascii="仿宋" w:eastAsia="仿宋" w:hAnsi="仿宋" w:cs="仿宋" w:hint="eastAsia"/>
            <w:lang w:eastAsia="zh-CN"/>
          </w:rPr>
          <w:t>(三)、进度安排注意事项</w:t>
        </w:r>
        <w:r>
          <w:tab/>
        </w:r>
        <w:r>
          <w:fldChar w:fldCharType="begin"/>
        </w:r>
        <w:r>
          <w:instrText xml:space="preserve"> PAGEREF _Toc11190 \h </w:instrText>
        </w:r>
        <w:r>
          <w:fldChar w:fldCharType="separate"/>
        </w:r>
        <w:r>
          <w:t>58</w:t>
        </w:r>
        <w:r>
          <w:fldChar w:fldCharType="end"/>
        </w:r>
      </w:hyperlink>
    </w:p>
    <w:p>
      <w:pPr>
        <w:pStyle w:val="TOC2"/>
        <w:tabs>
          <w:tab w:val="right" w:leader="dot" w:pos="8306"/>
        </w:tabs>
      </w:pPr>
      <w:hyperlink w:anchor="_Toc30811" w:history="1">
        <w:r>
          <w:rPr>
            <w:rFonts w:ascii="仿宋" w:eastAsia="仿宋" w:hAnsi="仿宋" w:cs="仿宋" w:hint="eastAsia"/>
            <w:lang w:eastAsia="zh-CN"/>
          </w:rPr>
          <w:t>(四)、人力资源配置</w:t>
        </w:r>
        <w:r>
          <w:tab/>
        </w:r>
        <w:r>
          <w:fldChar w:fldCharType="begin"/>
        </w:r>
        <w:r>
          <w:instrText xml:space="preserve"> PAGEREF _Toc30811 \h </w:instrText>
        </w:r>
        <w:r>
          <w:fldChar w:fldCharType="separate"/>
        </w:r>
        <w:r>
          <w:t>59</w:t>
        </w:r>
        <w:r>
          <w:fldChar w:fldCharType="end"/>
        </w:r>
      </w:hyperlink>
    </w:p>
    <w:p>
      <w:pPr>
        <w:pStyle w:val="TOC2"/>
        <w:tabs>
          <w:tab w:val="right" w:leader="dot" w:pos="8306"/>
        </w:tabs>
      </w:pPr>
      <w:hyperlink w:anchor="_Toc23795" w:history="1">
        <w:r>
          <w:rPr>
            <w:rFonts w:ascii="仿宋" w:eastAsia="仿宋" w:hAnsi="仿宋" w:cs="仿宋" w:hint="eastAsia"/>
            <w:lang w:eastAsia="zh-CN"/>
          </w:rPr>
          <w:t>(五)、员工培训</w:t>
        </w:r>
        <w:r>
          <w:tab/>
        </w:r>
        <w:r>
          <w:fldChar w:fldCharType="begin"/>
        </w:r>
        <w:r>
          <w:instrText xml:space="preserve"> PAGEREF _Toc23795 \h </w:instrText>
        </w:r>
        <w:r>
          <w:fldChar w:fldCharType="separate"/>
        </w:r>
        <w:r>
          <w:t>61</w:t>
        </w:r>
        <w:r>
          <w:fldChar w:fldCharType="end"/>
        </w:r>
      </w:hyperlink>
    </w:p>
    <w:p>
      <w:pPr>
        <w:pStyle w:val="TOC2"/>
        <w:tabs>
          <w:tab w:val="right" w:leader="dot" w:pos="8306"/>
        </w:tabs>
      </w:pPr>
      <w:hyperlink w:anchor="_Toc5128" w:history="1">
        <w:r>
          <w:rPr>
            <w:rFonts w:ascii="仿宋" w:eastAsia="仿宋" w:hAnsi="仿宋" w:cs="仿宋" w:hint="eastAsia"/>
            <w:lang w:eastAsia="zh-CN"/>
          </w:rPr>
          <w:t>(六)、项目实施保障</w:t>
        </w:r>
        <w:r>
          <w:tab/>
        </w:r>
        <w:r>
          <w:fldChar w:fldCharType="begin"/>
        </w:r>
        <w:r>
          <w:instrText xml:space="preserve"> PAGEREF _Toc5128 \h </w:instrText>
        </w:r>
        <w:r>
          <w:fldChar w:fldCharType="separate"/>
        </w:r>
        <w:r>
          <w:t>61</w:t>
        </w:r>
        <w:r>
          <w:fldChar w:fldCharType="end"/>
        </w:r>
      </w:hyperlink>
    </w:p>
    <w:p>
      <w:pPr>
        <w:pStyle w:val="TOC2"/>
        <w:tabs>
          <w:tab w:val="right" w:leader="dot" w:pos="8306"/>
        </w:tabs>
      </w:pPr>
      <w:hyperlink w:anchor="_Toc13025" w:history="1">
        <w:r>
          <w:rPr>
            <w:rFonts w:ascii="仿宋" w:eastAsia="仿宋" w:hAnsi="仿宋" w:cs="仿宋" w:hint="eastAsia"/>
            <w:lang w:eastAsia="zh-CN"/>
          </w:rPr>
          <w:t>(七)、安全规范管理</w:t>
        </w:r>
        <w:r>
          <w:tab/>
        </w:r>
        <w:r>
          <w:fldChar w:fldCharType="begin"/>
        </w:r>
        <w:r>
          <w:instrText xml:space="preserve"> PAGEREF _Toc13025 \h </w:instrText>
        </w:r>
        <w:r>
          <w:fldChar w:fldCharType="separate"/>
        </w:r>
        <w:r>
          <w:t>62</w:t>
        </w:r>
        <w:r>
          <w:fldChar w:fldCharType="end"/>
        </w:r>
      </w:hyperlink>
    </w:p>
    <w:p>
      <w:pPr>
        <w:pStyle w:val="TOC1"/>
        <w:tabs>
          <w:tab w:val="right" w:leader="dot" w:pos="8306"/>
        </w:tabs>
      </w:pPr>
      <w:hyperlink w:anchor="_Toc29178" w:history="1">
        <w:r>
          <w:rPr>
            <w:rFonts w:ascii="仿宋" w:eastAsia="仿宋" w:hAnsi="仿宋" w:cs="仿宋" w:hint="eastAsia"/>
            <w:lang w:eastAsia="zh-CN"/>
          </w:rPr>
          <w:t>十二、资金管理与财务规划</w:t>
        </w:r>
        <w:r>
          <w:tab/>
        </w:r>
        <w:r>
          <w:fldChar w:fldCharType="begin"/>
        </w:r>
        <w:r>
          <w:instrText xml:space="preserve"> PAGEREF _Toc29178 \h </w:instrText>
        </w:r>
        <w:r>
          <w:fldChar w:fldCharType="separate"/>
        </w:r>
        <w:r>
          <w:t>64</w:t>
        </w:r>
        <w:r>
          <w:fldChar w:fldCharType="end"/>
        </w:r>
      </w:hyperlink>
    </w:p>
    <w:p>
      <w:pPr>
        <w:pStyle w:val="TOC2"/>
        <w:tabs>
          <w:tab w:val="right" w:leader="dot" w:pos="8306"/>
        </w:tabs>
      </w:pPr>
      <w:hyperlink w:anchor="_Toc27122" w:history="1">
        <w:r>
          <w:rPr>
            <w:rFonts w:ascii="仿宋" w:eastAsia="仿宋" w:hAnsi="仿宋" w:cs="仿宋" w:hint="eastAsia"/>
            <w:lang w:eastAsia="zh-CN"/>
          </w:rPr>
          <w:t>(一)、项目资金来源与筹措</w:t>
        </w:r>
        <w:r>
          <w:tab/>
        </w:r>
        <w:r>
          <w:fldChar w:fldCharType="begin"/>
        </w:r>
        <w:r>
          <w:instrText xml:space="preserve"> PAGEREF _Toc27122 \h </w:instrText>
        </w:r>
        <w:r>
          <w:fldChar w:fldCharType="separate"/>
        </w:r>
        <w:r>
          <w:t>64</w:t>
        </w:r>
        <w:r>
          <w:fldChar w:fldCharType="end"/>
        </w:r>
      </w:hyperlink>
    </w:p>
    <w:p>
      <w:pPr>
        <w:pStyle w:val="TOC2"/>
        <w:tabs>
          <w:tab w:val="right" w:leader="dot" w:pos="8306"/>
        </w:tabs>
      </w:pPr>
      <w:hyperlink w:anchor="_Toc2480" w:history="1">
        <w:r>
          <w:rPr>
            <w:rFonts w:ascii="仿宋" w:eastAsia="仿宋" w:hAnsi="仿宋" w:cs="仿宋" w:hint="eastAsia"/>
            <w:lang w:eastAsia="zh-CN"/>
          </w:rPr>
          <w:t>(二)、资金使用与监管</w:t>
        </w:r>
        <w:r>
          <w:tab/>
        </w:r>
        <w:r>
          <w:fldChar w:fldCharType="begin"/>
        </w:r>
        <w:r>
          <w:instrText xml:space="preserve"> PAGEREF _Toc2480 \h </w:instrText>
        </w:r>
        <w:r>
          <w:fldChar w:fldCharType="separate"/>
        </w:r>
        <w:r>
          <w:t>65</w:t>
        </w:r>
        <w:r>
          <w:fldChar w:fldCharType="end"/>
        </w:r>
      </w:hyperlink>
    </w:p>
    <w:p>
      <w:pPr>
        <w:pStyle w:val="TOC2"/>
        <w:tabs>
          <w:tab w:val="right" w:leader="dot" w:pos="8306"/>
        </w:tabs>
      </w:pPr>
      <w:hyperlink w:anchor="_Toc23860" w:history="1">
        <w:r>
          <w:rPr>
            <w:rFonts w:ascii="仿宋" w:eastAsia="仿宋" w:hAnsi="仿宋" w:cs="仿宋" w:hint="eastAsia"/>
            <w:lang w:eastAsia="zh-CN"/>
          </w:rPr>
          <w:t>(三)、财务规划与预测</w:t>
        </w:r>
        <w:r>
          <w:tab/>
        </w:r>
        <w:r>
          <w:fldChar w:fldCharType="begin"/>
        </w:r>
        <w:r>
          <w:instrText xml:space="preserve"> PAGEREF _Toc23860 \h </w:instrText>
        </w:r>
        <w:r>
          <w:fldChar w:fldCharType="separate"/>
        </w:r>
        <w:r>
          <w:t>66</w:t>
        </w:r>
        <w:r>
          <w:fldChar w:fldCharType="end"/>
        </w:r>
      </w:hyperlink>
    </w:p>
    <w:p>
      <w:pPr>
        <w:pStyle w:val="TOC1"/>
        <w:tabs>
          <w:tab w:val="right" w:leader="dot" w:pos="8306"/>
        </w:tabs>
      </w:pPr>
      <w:hyperlink w:anchor="_Toc11619" w:history="1">
        <w:r>
          <w:rPr>
            <w:rFonts w:ascii="仿宋" w:eastAsia="仿宋" w:hAnsi="仿宋" w:cs="仿宋" w:hint="eastAsia"/>
            <w:lang w:eastAsia="zh-CN"/>
          </w:rPr>
          <w:t>十三、设施与设备管理</w:t>
        </w:r>
        <w:r>
          <w:tab/>
        </w:r>
        <w:r>
          <w:fldChar w:fldCharType="begin"/>
        </w:r>
        <w:r>
          <w:instrText xml:space="preserve"> PAGEREF _Toc11619 \h </w:instrText>
        </w:r>
        <w:r>
          <w:fldChar w:fldCharType="separate"/>
        </w:r>
        <w:r>
          <w:t>67</w:t>
        </w:r>
        <w:r>
          <w:fldChar w:fldCharType="end"/>
        </w:r>
      </w:hyperlink>
    </w:p>
    <w:p>
      <w:pPr>
        <w:pStyle w:val="TOC2"/>
        <w:tabs>
          <w:tab w:val="right" w:leader="dot" w:pos="8306"/>
        </w:tabs>
      </w:pPr>
      <w:hyperlink w:anchor="_Toc29651" w:history="1">
        <w:r>
          <w:rPr>
            <w:rFonts w:ascii="仿宋" w:eastAsia="仿宋" w:hAnsi="仿宋" w:cs="仿宋" w:hint="eastAsia"/>
            <w:lang w:eastAsia="zh-CN"/>
          </w:rPr>
          <w:t>(一)、设施规划与配置</w:t>
        </w:r>
        <w:r>
          <w:tab/>
        </w:r>
        <w:r>
          <w:fldChar w:fldCharType="begin"/>
        </w:r>
        <w:r>
          <w:instrText xml:space="preserve"> PAGEREF _Toc29651 \h </w:instrText>
        </w:r>
        <w:r>
          <w:fldChar w:fldCharType="separate"/>
        </w:r>
        <w:r>
          <w:t>67</w:t>
        </w:r>
        <w:r>
          <w:fldChar w:fldCharType="end"/>
        </w:r>
      </w:hyperlink>
    </w:p>
    <w:p>
      <w:pPr>
        <w:pStyle w:val="TOC2"/>
        <w:tabs>
          <w:tab w:val="right" w:leader="dot" w:pos="8306"/>
        </w:tabs>
      </w:pPr>
      <w:hyperlink w:anchor="_Toc30206" w:history="1">
        <w:r>
          <w:rPr>
            <w:rFonts w:ascii="仿宋" w:eastAsia="仿宋" w:hAnsi="仿宋" w:cs="仿宋" w:hint="eastAsia"/>
            <w:lang w:eastAsia="zh-CN"/>
          </w:rPr>
          <w:t>(二)、设备采购与维护管理</w:t>
        </w:r>
        <w:r>
          <w:tab/>
        </w:r>
        <w:r>
          <w:fldChar w:fldCharType="begin"/>
        </w:r>
        <w:r>
          <w:instrText xml:space="preserve"> PAGEREF _Toc30206 \h </w:instrText>
        </w:r>
        <w:r>
          <w:fldChar w:fldCharType="separate"/>
        </w:r>
        <w:r>
          <w:t>68</w:t>
        </w:r>
        <w:r>
          <w:fldChar w:fldCharType="end"/>
        </w:r>
      </w:hyperlink>
    </w:p>
    <w:p>
      <w:pPr>
        <w:pStyle w:val="TOC2"/>
        <w:tabs>
          <w:tab w:val="right" w:leader="dot" w:pos="8306"/>
        </w:tabs>
      </w:pPr>
      <w:hyperlink w:anchor="_Toc16312" w:history="1">
        <w:r>
          <w:rPr>
            <w:rFonts w:ascii="仿宋" w:eastAsia="仿宋" w:hAnsi="仿宋" w:cs="仿宋" w:hint="eastAsia"/>
            <w:lang w:eastAsia="zh-CN"/>
          </w:rPr>
          <w:t>(三)、设施设备升级策略</w:t>
        </w:r>
        <w:r>
          <w:tab/>
        </w:r>
        <w:r>
          <w:fldChar w:fldCharType="begin"/>
        </w:r>
        <w:r>
          <w:instrText xml:space="preserve"> PAGEREF _Toc16312 \h </w:instrText>
        </w:r>
        <w:r>
          <w:fldChar w:fldCharType="separate"/>
        </w:r>
        <w:r>
          <w:t>69</w:t>
        </w:r>
        <w:r>
          <w:fldChar w:fldCharType="end"/>
        </w:r>
      </w:hyperlink>
    </w:p>
    <w:p>
      <w:pPr>
        <w:pStyle w:val="TOC1"/>
        <w:tabs>
          <w:tab w:val="right" w:leader="dot" w:pos="8306"/>
        </w:tabs>
      </w:pPr>
      <w:hyperlink w:anchor="_Toc16330" w:history="1">
        <w:r>
          <w:rPr>
            <w:rFonts w:ascii="仿宋" w:eastAsia="仿宋" w:hAnsi="仿宋" w:cs="仿宋" w:hint="eastAsia"/>
            <w:lang w:eastAsia="zh-CN"/>
          </w:rPr>
          <w:t>十四、产业协同与集群发展</w:t>
        </w:r>
        <w:r>
          <w:tab/>
        </w:r>
        <w:r>
          <w:fldChar w:fldCharType="begin"/>
        </w:r>
        <w:r>
          <w:instrText xml:space="preserve"> PAGEREF _Toc16330 \h </w:instrText>
        </w:r>
        <w:r>
          <w:fldChar w:fldCharType="separate"/>
        </w:r>
        <w:r>
          <w:t>69</w:t>
        </w:r>
        <w:r>
          <w:fldChar w:fldCharType="end"/>
        </w:r>
      </w:hyperlink>
    </w:p>
    <w:p>
      <w:pPr>
        <w:pStyle w:val="TOC2"/>
        <w:tabs>
          <w:tab w:val="right" w:leader="dot" w:pos="8306"/>
        </w:tabs>
      </w:pPr>
      <w:hyperlink w:anchor="_Toc32260" w:history="1">
        <w:r>
          <w:rPr>
            <w:rFonts w:ascii="仿宋" w:eastAsia="仿宋" w:hAnsi="仿宋" w:cs="仿宋" w:hint="eastAsia"/>
            <w:lang w:eastAsia="zh-CN"/>
          </w:rPr>
          <w:t>(一)、产业协同机制建设</w:t>
        </w:r>
        <w:r>
          <w:tab/>
        </w:r>
        <w:r>
          <w:fldChar w:fldCharType="begin"/>
        </w:r>
        <w:r>
          <w:instrText xml:space="preserve"> PAGEREF _Toc32260 \h </w:instrText>
        </w:r>
        <w:r>
          <w:fldChar w:fldCharType="separate"/>
        </w:r>
        <w:r>
          <w:t>69</w:t>
        </w:r>
        <w:r>
          <w:fldChar w:fldCharType="end"/>
        </w:r>
      </w:hyperlink>
    </w:p>
    <w:p>
      <w:pPr>
        <w:pStyle w:val="TOC2"/>
        <w:tabs>
          <w:tab w:val="right" w:leader="dot" w:pos="8306"/>
        </w:tabs>
      </w:pPr>
      <w:hyperlink w:anchor="_Toc17781" w:history="1">
        <w:r>
          <w:rPr>
            <w:rFonts w:ascii="仿宋" w:eastAsia="仿宋" w:hAnsi="仿宋" w:cs="仿宋" w:hint="eastAsia"/>
            <w:lang w:eastAsia="zh-CN"/>
          </w:rPr>
          <w:t>(二)、产业集群培育与发展</w:t>
        </w:r>
        <w:r>
          <w:tab/>
        </w:r>
        <w:r>
          <w:fldChar w:fldCharType="begin"/>
        </w:r>
        <w:r>
          <w:instrText xml:space="preserve"> PAGEREF _Toc17781 \h </w:instrText>
        </w:r>
        <w:r>
          <w:fldChar w:fldCharType="separate"/>
        </w:r>
        <w:r>
          <w:t>71</w:t>
        </w:r>
        <w:r>
          <w:fldChar w:fldCharType="end"/>
        </w:r>
      </w:hyperlink>
    </w:p>
    <w:p>
      <w:pPr>
        <w:pStyle w:val="TOC1"/>
        <w:tabs>
          <w:tab w:val="right" w:leader="dot" w:pos="8306"/>
        </w:tabs>
      </w:pPr>
      <w:hyperlink w:anchor="_Toc28791" w:history="1">
        <w:r>
          <w:rPr>
            <w:rFonts w:ascii="仿宋" w:eastAsia="仿宋" w:hAnsi="仿宋" w:cs="仿宋" w:hint="eastAsia"/>
            <w:lang w:eastAsia="zh-CN"/>
          </w:rPr>
          <w:t>十五、知识产权管理与保护</w:t>
        </w:r>
        <w:r>
          <w:tab/>
        </w:r>
        <w:r>
          <w:fldChar w:fldCharType="begin"/>
        </w:r>
        <w:r>
          <w:instrText xml:space="preserve"> PAGEREF _Toc28791 \h </w:instrText>
        </w:r>
        <w:r>
          <w:fldChar w:fldCharType="separate"/>
        </w:r>
        <w:r>
          <w:t>71</w:t>
        </w:r>
        <w:r>
          <w:fldChar w:fldCharType="end"/>
        </w:r>
      </w:hyperlink>
    </w:p>
    <w:p>
      <w:pPr>
        <w:pStyle w:val="TOC2"/>
        <w:tabs>
          <w:tab w:val="right" w:leader="dot" w:pos="8306"/>
        </w:tabs>
      </w:pPr>
      <w:hyperlink w:anchor="_Toc5215" w:history="1">
        <w:r>
          <w:rPr>
            <w:rFonts w:ascii="仿宋" w:eastAsia="仿宋" w:hAnsi="仿宋" w:cs="仿宋" w:hint="eastAsia"/>
            <w:lang w:eastAsia="zh-CN"/>
          </w:rPr>
          <w:t>(一)、知识产权管理体系建设</w:t>
        </w:r>
        <w:r>
          <w:tab/>
        </w:r>
        <w:r>
          <w:fldChar w:fldCharType="begin"/>
        </w:r>
        <w:r>
          <w:instrText xml:space="preserve"> PAGEREF _Toc5215 \h </w:instrText>
        </w:r>
        <w:r>
          <w:fldChar w:fldCharType="separate"/>
        </w:r>
        <w:r>
          <w:t>71</w:t>
        </w:r>
        <w:r>
          <w:fldChar w:fldCharType="end"/>
        </w:r>
      </w:hyperlink>
    </w:p>
    <w:p>
      <w:pPr>
        <w:pStyle w:val="TOC2"/>
        <w:tabs>
          <w:tab w:val="right" w:leader="dot" w:pos="8306"/>
        </w:tabs>
      </w:pPr>
      <w:hyperlink w:anchor="_Toc32521" w:history="1">
        <w:r>
          <w:rPr>
            <w:rFonts w:ascii="仿宋" w:eastAsia="仿宋" w:hAnsi="仿宋" w:cs="仿宋" w:hint="eastAsia"/>
            <w:lang w:eastAsia="zh-CN"/>
          </w:rPr>
          <w:t>(二)、知识产权保护措施</w:t>
        </w:r>
        <w:r>
          <w:tab/>
        </w:r>
        <w:r>
          <w:fldChar w:fldCharType="begin"/>
        </w:r>
        <w:r>
          <w:instrText xml:space="preserve"> PAGEREF _Toc32521 \h </w:instrText>
        </w:r>
        <w:r>
          <w:fldChar w:fldCharType="separate"/>
        </w:r>
        <w:r>
          <w:t>72</w:t>
        </w:r>
        <w:r>
          <w:fldChar w:fldCharType="end"/>
        </w:r>
      </w:hyperlink>
    </w:p>
    <w:p>
      <w:pPr>
        <w:pStyle w:val="TOC1"/>
        <w:tabs>
          <w:tab w:val="right" w:leader="dot" w:pos="8306"/>
        </w:tabs>
      </w:pPr>
      <w:hyperlink w:anchor="_Toc11353" w:history="1">
        <w:r>
          <w:rPr>
            <w:rFonts w:ascii="仿宋" w:eastAsia="仿宋" w:hAnsi="仿宋" w:cs="仿宋" w:hint="eastAsia"/>
            <w:lang w:eastAsia="zh-CN"/>
          </w:rPr>
          <w:t>十六、合作与交流机制建立</w:t>
        </w:r>
        <w:r>
          <w:tab/>
        </w:r>
        <w:r>
          <w:fldChar w:fldCharType="begin"/>
        </w:r>
        <w:r>
          <w:instrText xml:space="preserve"> PAGEREF _Toc11353 \h </w:instrText>
        </w:r>
        <w:r>
          <w:fldChar w:fldCharType="separate"/>
        </w:r>
        <w:r>
          <w:t>74</w:t>
        </w:r>
        <w:r>
          <w:fldChar w:fldCharType="end"/>
        </w:r>
      </w:hyperlink>
    </w:p>
    <w:p>
      <w:pPr>
        <w:pStyle w:val="TOC2"/>
        <w:tabs>
          <w:tab w:val="right" w:leader="dot" w:pos="8306"/>
        </w:tabs>
      </w:pPr>
      <w:hyperlink w:anchor="_Toc19252" w:history="1">
        <w:r>
          <w:rPr>
            <w:rFonts w:ascii="仿宋" w:eastAsia="仿宋" w:hAnsi="仿宋" w:cs="仿宋" w:hint="eastAsia"/>
            <w:lang w:eastAsia="zh-CN"/>
          </w:rPr>
          <w:t>(一)、合作伙伴选择与合作方式</w:t>
        </w:r>
        <w:r>
          <w:tab/>
        </w:r>
        <w:r>
          <w:fldChar w:fldCharType="begin"/>
        </w:r>
        <w:r>
          <w:instrText xml:space="preserve"> PAGEREF _Toc19252 \h </w:instrText>
        </w:r>
        <w:r>
          <w:fldChar w:fldCharType="separate"/>
        </w:r>
        <w:r>
          <w:t>74</w:t>
        </w:r>
        <w:r>
          <w:fldChar w:fldCharType="end"/>
        </w:r>
      </w:hyperlink>
    </w:p>
    <w:p>
      <w:pPr>
        <w:pStyle w:val="TOC2"/>
        <w:tabs>
          <w:tab w:val="right" w:leader="dot" w:pos="8306"/>
        </w:tabs>
      </w:pPr>
      <w:hyperlink w:anchor="_Toc28206" w:history="1">
        <w:r>
          <w:rPr>
            <w:rFonts w:ascii="仿宋" w:eastAsia="仿宋" w:hAnsi="仿宋" w:cs="仿宋" w:hint="eastAsia"/>
            <w:lang w:eastAsia="zh-CN"/>
          </w:rPr>
          <w:t>(二)、交流与合作平台搭建</w:t>
        </w:r>
        <w:r>
          <w:tab/>
        </w:r>
        <w:r>
          <w:fldChar w:fldCharType="begin"/>
        </w:r>
        <w:r>
          <w:instrText xml:space="preserve"> PAGEREF _Toc28206 \h </w:instrText>
        </w:r>
        <w:r>
          <w:fldChar w:fldCharType="separate"/>
        </w:r>
        <w:r>
          <w:t>75</w:t>
        </w:r>
        <w:r>
          <w:fldChar w:fldCharType="end"/>
        </w:r>
      </w:hyperlink>
    </w:p>
    <w:p>
      <w:pPr>
        <w:pStyle w:val="TOC1"/>
        <w:tabs>
          <w:tab w:val="right" w:leader="dot" w:pos="8306"/>
        </w:tabs>
      </w:pPr>
      <w:hyperlink w:anchor="_Toc27341" w:history="1">
        <w:r>
          <w:rPr>
            <w:rFonts w:ascii="仿宋" w:eastAsia="仿宋" w:hAnsi="仿宋" w:cs="仿宋" w:hint="eastAsia"/>
            <w:lang w:eastAsia="zh-CN"/>
          </w:rPr>
          <w:t>十七、企业合规与伦理</w:t>
        </w:r>
        <w:r>
          <w:tab/>
        </w:r>
        <w:r>
          <w:fldChar w:fldCharType="begin"/>
        </w:r>
        <w:r>
          <w:instrText xml:space="preserve"> PAGEREF _Toc27341 \h </w:instrText>
        </w:r>
        <w:r>
          <w:fldChar w:fldCharType="separate"/>
        </w:r>
        <w:r>
          <w:t>77</w:t>
        </w:r>
        <w:r>
          <w:fldChar w:fldCharType="end"/>
        </w:r>
      </w:hyperlink>
    </w:p>
    <w:p>
      <w:pPr>
        <w:pStyle w:val="TOC2"/>
        <w:tabs>
          <w:tab w:val="right" w:leader="dot" w:pos="8306"/>
        </w:tabs>
      </w:pPr>
      <w:hyperlink w:anchor="_Toc22455" w:history="1">
        <w:r>
          <w:rPr>
            <w:rFonts w:ascii="仿宋" w:eastAsia="仿宋" w:hAnsi="仿宋" w:cs="仿宋" w:hint="eastAsia"/>
            <w:lang w:eastAsia="zh-CN"/>
          </w:rPr>
          <w:t>(一)、合规政策与程序</w:t>
        </w:r>
        <w:r>
          <w:tab/>
        </w:r>
        <w:r>
          <w:fldChar w:fldCharType="begin"/>
        </w:r>
        <w:r>
          <w:instrText xml:space="preserve"> PAGEREF _Toc22455 \h </w:instrText>
        </w:r>
        <w:r>
          <w:fldChar w:fldCharType="separate"/>
        </w:r>
        <w:r>
          <w:t>77</w:t>
        </w:r>
        <w:r>
          <w:fldChar w:fldCharType="end"/>
        </w:r>
      </w:hyperlink>
    </w:p>
    <w:p>
      <w:pPr>
        <w:pStyle w:val="TOC2"/>
        <w:tabs>
          <w:tab w:val="right" w:leader="dot" w:pos="8306"/>
        </w:tabs>
      </w:pPr>
      <w:hyperlink w:anchor="_Toc28249" w:history="1">
        <w:r>
          <w:rPr>
            <w:rFonts w:ascii="仿宋" w:eastAsia="仿宋" w:hAnsi="仿宋" w:cs="仿宋" w:hint="eastAsia"/>
            <w:lang w:eastAsia="zh-CN"/>
          </w:rPr>
          <w:t>(二)、伦理规范与培训</w:t>
        </w:r>
        <w:r>
          <w:tab/>
        </w:r>
        <w:r>
          <w:fldChar w:fldCharType="begin"/>
        </w:r>
        <w:r>
          <w:instrText xml:space="preserve"> PAGEREF _Toc28249 \h </w:instrText>
        </w:r>
        <w:r>
          <w:fldChar w:fldCharType="separate"/>
        </w:r>
        <w:r>
          <w:t>78</w:t>
        </w:r>
        <w:r>
          <w:fldChar w:fldCharType="end"/>
        </w:r>
      </w:hyperlink>
    </w:p>
    <w:p>
      <w:pPr>
        <w:pStyle w:val="TOC2"/>
        <w:tabs>
          <w:tab w:val="right" w:leader="dot" w:pos="8306"/>
        </w:tabs>
      </w:pPr>
      <w:hyperlink w:anchor="_Toc16708" w:history="1">
        <w:r>
          <w:rPr>
            <w:rFonts w:ascii="仿宋" w:eastAsia="仿宋" w:hAnsi="仿宋" w:cs="仿宋" w:hint="eastAsia"/>
            <w:lang w:eastAsia="zh-CN"/>
          </w:rPr>
          <w:t>(三)、合规风险评估</w:t>
        </w:r>
        <w:r>
          <w:tab/>
        </w:r>
        <w:r>
          <w:fldChar w:fldCharType="begin"/>
        </w:r>
        <w:r>
          <w:instrText xml:space="preserve"> PAGEREF _Toc16708 \h </w:instrText>
        </w:r>
        <w:r>
          <w:fldChar w:fldCharType="separate"/>
        </w:r>
        <w:r>
          <w:t>79</w:t>
        </w:r>
        <w:r>
          <w:fldChar w:fldCharType="end"/>
        </w:r>
      </w:hyperlink>
    </w:p>
    <w:p>
      <w:pPr>
        <w:pStyle w:val="TOC2"/>
        <w:tabs>
          <w:tab w:val="right" w:leader="dot" w:pos="8306"/>
        </w:tabs>
      </w:pPr>
      <w:hyperlink w:anchor="_Toc14138" w:history="1">
        <w:r>
          <w:rPr>
            <w:rFonts w:ascii="仿宋" w:eastAsia="仿宋" w:hAnsi="仿宋" w:cs="仿宋" w:hint="eastAsia"/>
            <w:lang w:eastAsia="zh-CN"/>
          </w:rPr>
          <w:t>(四)、合规监督与执行</w:t>
        </w:r>
        <w:r>
          <w:tab/>
        </w:r>
        <w:r>
          <w:fldChar w:fldCharType="begin"/>
        </w:r>
        <w:r>
          <w:instrText xml:space="preserve"> PAGEREF _Toc14138 \h </w:instrText>
        </w:r>
        <w:r>
          <w:fldChar w:fldCharType="separate"/>
        </w:r>
        <w:r>
          <w:t>80</w:t>
        </w:r>
        <w:r>
          <w:fldChar w:fldCharType="end"/>
        </w:r>
      </w:hyperlink>
    </w:p>
    <w:p>
      <w:pPr>
        <w:pStyle w:val="TOC1"/>
        <w:tabs>
          <w:tab w:val="right" w:leader="dot" w:pos="8306"/>
        </w:tabs>
      </w:pPr>
      <w:hyperlink w:anchor="_Toc12197" w:history="1">
        <w:r>
          <w:rPr>
            <w:rFonts w:ascii="仿宋" w:eastAsia="仿宋" w:hAnsi="仿宋" w:cs="仿宋" w:hint="eastAsia"/>
            <w:lang w:eastAsia="zh-CN"/>
          </w:rPr>
          <w:t>十八、质量管理与控制</w:t>
        </w:r>
        <w:r>
          <w:tab/>
        </w:r>
        <w:r>
          <w:fldChar w:fldCharType="begin"/>
        </w:r>
        <w:r>
          <w:instrText xml:space="preserve"> PAGEREF _Toc12197 \h </w:instrText>
        </w:r>
        <w:r>
          <w:fldChar w:fldCharType="separate"/>
        </w:r>
        <w:r>
          <w:t>81</w:t>
        </w:r>
        <w:r>
          <w:fldChar w:fldCharType="end"/>
        </w:r>
      </w:hyperlink>
    </w:p>
    <w:p>
      <w:pPr>
        <w:pStyle w:val="TOC2"/>
        <w:tabs>
          <w:tab w:val="right" w:leader="dot" w:pos="8306"/>
        </w:tabs>
      </w:pPr>
      <w:hyperlink w:anchor="_Toc1073" w:history="1">
        <w:r>
          <w:rPr>
            <w:rFonts w:ascii="仿宋" w:eastAsia="仿宋" w:hAnsi="仿宋" w:cs="仿宋" w:hint="eastAsia"/>
            <w:lang w:eastAsia="zh-CN"/>
          </w:rPr>
          <w:t>(一)、质量管理体系建设</w:t>
        </w:r>
        <w:r>
          <w:tab/>
        </w:r>
        <w:r>
          <w:fldChar w:fldCharType="begin"/>
        </w:r>
        <w:r>
          <w:instrText xml:space="preserve"> PAGEREF _Toc1073 \h </w:instrText>
        </w:r>
        <w:r>
          <w:fldChar w:fldCharType="separate"/>
        </w:r>
        <w:r>
          <w:t>81</w:t>
        </w:r>
        <w:r>
          <w:fldChar w:fldCharType="end"/>
        </w:r>
      </w:hyperlink>
    </w:p>
    <w:p>
      <w:pPr>
        <w:pStyle w:val="TOC2"/>
        <w:tabs>
          <w:tab w:val="right" w:leader="dot" w:pos="8306"/>
        </w:tabs>
      </w:pPr>
      <w:hyperlink w:anchor="_Toc10004" w:history="1">
        <w:r>
          <w:rPr>
            <w:rFonts w:ascii="仿宋" w:eastAsia="仿宋" w:hAnsi="仿宋" w:cs="仿宋" w:hint="eastAsia"/>
            <w:lang w:eastAsia="zh-CN"/>
          </w:rPr>
          <w:t>(二)、质量控制措施</w:t>
        </w:r>
        <w:r>
          <w:tab/>
        </w:r>
        <w:r>
          <w:fldChar w:fldCharType="begin"/>
        </w:r>
        <w:r>
          <w:instrText xml:space="preserve"> PAGEREF _Toc10004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78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77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6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3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2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0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3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https://d.book118.com/587134134041006043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不锈钢丝网项目建设方案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0398F"/>
    <w:rsid w:val="27E039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34134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2024-02-15T00:07:00Z</dcterms:created>
  <dcterms:modified xsi:type="dcterms:W3CDTF">2024-02-15T00:08:18Z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6E6D68A28B13409785E77B8E2A40B4BE_11</vt:lpwstr>
  </property>
  <property fmtid="{D5CDD505-2E9C-101B-9397-08002B2CF9AE}" pid="3" name="KSOProductBuildVer">
    <vt:lpwstr>2052-12.1.0.16250</vt:lpwstr>
  </property>
</Properties>
</file>