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DCE" w:rsidRPr="00BF3DCE" w:rsidP="00BF3DCE">
      <w:pPr>
        <w:jc w:val="center"/>
        <w:rPr>
          <w:rFonts w:ascii="宋体" w:hAnsi="宋体"/>
          <w:b/>
        </w:rPr>
      </w:pPr>
      <w:r w:rsidRPr="00BF3DCE">
        <w:rPr>
          <w:rFonts w:ascii="微软雅黑" w:eastAsia="微软雅黑" w:hAnsi="微软雅黑"/>
          <w:b/>
          <w:sz w:val="28"/>
        </w:rPr>
        <w:t>《行政职业能力测验》大同市矿区2023年公务员考试高分冲刺试卷</w:t>
      </w:r>
    </w:p>
    <w:p w:rsidR="00BF3DCE" w:rsidRPr="00BF3DCE" w:rsidP="00BF3DCE">
      <w:pPr>
        <w:jc w:val="left"/>
        <w:rPr>
          <w:rFonts w:ascii="宋体" w:hAnsi="宋体"/>
          <w:b/>
        </w:rPr>
      </w:pPr>
      <w:r w:rsidRPr="00BF3DCE">
        <w:rPr>
          <w:rFonts w:ascii="微软雅黑" w:eastAsia="微软雅黑" w:hAnsi="微软雅黑"/>
          <w:b/>
          <w:sz w:val="28"/>
        </w:rPr>
        <w:t>一、常识判断</w:t>
      </w:r>
    </w:p>
    <w:p w:rsidR="00BF3DCE" w:rsidRPr="00BF3DCE" w:rsidP="00AE121A">
      <w:pPr>
        <w:jc w:val="left"/>
        <w:rPr>
          <w:rFonts w:ascii="华文中宋" w:eastAsia="华文中宋" w:hAnsi="华文中宋"/>
          <w:b/>
          <w:sz w:val="30"/>
          <w:szCs w:val="30"/>
        </w:rPr>
      </w:pPr>
      <w:r w:rsidRPr="00BF3DCE">
        <w:rPr>
          <w:rFonts w:ascii="宋体" w:hAnsi="宋体"/>
          <w:b/>
        </w:rPr>
        <w:t>1．</w:t>
      </w:r>
      <w:r w:rsidRPr="00BF3DCE">
        <w:rPr>
          <w:rFonts w:ascii="华文中宋" w:eastAsia="华文中宋" w:hAnsi="华文中宋"/>
          <w:b/>
          <w:sz w:val="30"/>
          <w:szCs w:val="30"/>
        </w:rPr>
        <w:t>根据我国《行政诉讼法》的规定，下列哪一情形可以提起行政诉讼?</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A、甲政府对其工作人员乙的警告决定</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B、某政府责令某企业停产治理环境的决定</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C、政府关于某日某时对某条街禁止通行的决定</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D、某国家机关对其内部公务员的降职决定</w:t>
      </w:r>
    </w:p>
    <w:p w:rsidR="00BF3DCE" w:rsidRPr="00BF3DCE" w:rsidP="00AE121A">
      <w:pPr>
        <w:jc w:val="left"/>
        <w:rPr>
          <w:rFonts w:ascii="华文中宋" w:eastAsia="华文中宋" w:hAnsi="华文中宋"/>
          <w:b/>
          <w:sz w:val="30"/>
          <w:szCs w:val="30"/>
        </w:rPr>
      </w:pPr>
      <w:r w:rsidRPr="00BF3DCE">
        <w:rPr>
          <w:rFonts w:ascii="宋体" w:hAnsi="宋体"/>
          <w:b/>
        </w:rPr>
        <w:t>2．</w:t>
      </w:r>
      <w:r w:rsidRPr="00BF3DCE">
        <w:rPr>
          <w:rFonts w:ascii="华文中宋" w:eastAsia="华文中宋" w:hAnsi="华文中宋"/>
          <w:b/>
          <w:sz w:val="30"/>
          <w:szCs w:val="30"/>
        </w:rPr>
        <w:t xml:space="preserve"> “知行兼举”是中国古代哲学的一个命题，下列选项与之无关的是（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A、“纸上得来终觉浅，绝知此事要躬行”</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B、“汝果欲学诗，功夫在诗外”</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C、“天行健，君子以自强不息”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D、“读万卷书，行万里路”</w:t>
      </w:r>
    </w:p>
    <w:p w:rsidR="00BF3DCE" w:rsidRPr="00BF3DCE" w:rsidP="00AE121A">
      <w:pPr>
        <w:jc w:val="left"/>
        <w:rPr>
          <w:rFonts w:ascii="华文中宋" w:eastAsia="华文中宋" w:hAnsi="华文中宋"/>
          <w:b/>
          <w:sz w:val="30"/>
          <w:szCs w:val="30"/>
        </w:rPr>
      </w:pPr>
      <w:r w:rsidRPr="00BF3DCE">
        <w:rPr>
          <w:rFonts w:ascii="宋体" w:hAnsi="宋体"/>
          <w:b/>
        </w:rPr>
        <w:t>3．</w:t>
      </w:r>
      <w:r w:rsidRPr="00BF3DCE">
        <w:rPr>
          <w:rFonts w:ascii="华文中宋" w:eastAsia="华文中宋" w:hAnsi="华文中宋"/>
          <w:b/>
          <w:sz w:val="30"/>
          <w:szCs w:val="30"/>
        </w:rPr>
        <w:t>被誉为“在拉丁美洲引起了一场文学地震”的作品是（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A、《总统先生》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B、《佩德罗?帕拉莫》</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C、《家长的没落》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D、《百年孤独》</w:t>
      </w:r>
    </w:p>
    <w:p w:rsidR="00BF3DCE" w:rsidRPr="00BF3DCE" w:rsidP="00AE121A">
      <w:pPr>
        <w:jc w:val="left"/>
        <w:rPr>
          <w:rFonts w:ascii="华文中宋" w:eastAsia="华文中宋" w:hAnsi="华文中宋"/>
          <w:b/>
          <w:sz w:val="30"/>
          <w:szCs w:val="30"/>
        </w:rPr>
      </w:pPr>
      <w:r w:rsidRPr="00BF3DCE">
        <w:rPr>
          <w:rFonts w:ascii="宋体" w:hAnsi="宋体"/>
          <w:b/>
        </w:rPr>
        <w:t>4．</w:t>
      </w:r>
      <w:r w:rsidRPr="00BF3DCE">
        <w:rPr>
          <w:rFonts w:ascii="华文中宋" w:eastAsia="华文中宋" w:hAnsi="华文中宋"/>
          <w:b/>
          <w:sz w:val="30"/>
          <w:szCs w:val="30"/>
        </w:rPr>
        <w:t xml:space="preserve">下列说法正确的是（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A、莫泊桑是法国批判现实主义作家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B、《人间喜剧》是巴尔扎克的短篇小说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C、小仲马的代表作有《茶花女》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D、亚里士多德是古希腊著名的剧作家</w:t>
      </w:r>
    </w:p>
    <w:p w:rsidR="00BF3DCE" w:rsidRPr="00BF3DCE" w:rsidP="00AE121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F3DCE">
        <w:rPr>
          <w:rFonts w:ascii="宋体" w:hAnsi="宋体"/>
          <w:b/>
        </w:rPr>
        <w:t>5．</w:t>
      </w:r>
      <w:r w:rsidRPr="00BF3DCE">
        <w:rPr>
          <w:rFonts w:ascii="华文中宋" w:eastAsia="华文中宋" w:hAnsi="华文中宋"/>
          <w:b/>
          <w:sz w:val="30"/>
          <w:szCs w:val="30"/>
        </w:rPr>
        <w:t xml:space="preserve">尊重实践、尊重群众是实事求是思想路线的根本体现。这是因为（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多项选择题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A、历史不是由英雄创造的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B、人民群众是实践的主体，尊重实践就必须尊重人民群众</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C、人民群众是实践的主人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D、党的思想路线内在包含了实践标准，群众路线的内容</w:t>
      </w:r>
    </w:p>
    <w:p w:rsidR="00BF3DCE" w:rsidRPr="00BF3DCE" w:rsidP="00AE121A">
      <w:pPr>
        <w:jc w:val="left"/>
        <w:rPr>
          <w:rFonts w:ascii="华文中宋" w:eastAsia="华文中宋" w:hAnsi="华文中宋"/>
          <w:b/>
          <w:sz w:val="30"/>
          <w:szCs w:val="30"/>
        </w:rPr>
      </w:pPr>
      <w:r w:rsidRPr="00BF3DCE">
        <w:rPr>
          <w:rFonts w:ascii="宋体" w:hAnsi="宋体"/>
          <w:b/>
        </w:rPr>
        <w:t>6．</w:t>
      </w:r>
      <w:r w:rsidRPr="00BF3DCE">
        <w:rPr>
          <w:rFonts w:ascii="华文中宋" w:eastAsia="华文中宋" w:hAnsi="华文中宋"/>
          <w:b/>
          <w:sz w:val="30"/>
          <w:szCs w:val="30"/>
        </w:rPr>
        <w:t>下列有关科学常识的说法，正确的是（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A、“钛”因为耐高温，比铝轻，被称为“太空金属”</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B、闪电是暴风云底层的阴电与其在地面产生阳电荷通过传导体连接上而产生出一道明亮夺目的闪光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C、碳纤维是含碳量高于99％的无机高分子纤维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D、艾滋病毒将人体内的红细胞作为攻击目标</w:t>
      </w:r>
    </w:p>
    <w:p w:rsidR="00BF3DCE" w:rsidRPr="00BF3DCE" w:rsidP="00AE121A">
      <w:pPr>
        <w:jc w:val="left"/>
        <w:rPr>
          <w:rFonts w:ascii="华文中宋" w:eastAsia="华文中宋" w:hAnsi="华文中宋"/>
          <w:b/>
          <w:sz w:val="30"/>
          <w:szCs w:val="30"/>
        </w:rPr>
      </w:pPr>
      <w:r w:rsidRPr="00BF3DCE">
        <w:rPr>
          <w:rFonts w:ascii="宋体" w:hAnsi="宋体"/>
          <w:b/>
        </w:rPr>
        <w:t>7．</w:t>
      </w:r>
      <w:r w:rsidRPr="00BF3DCE">
        <w:rPr>
          <w:rFonts w:ascii="华文中宋" w:eastAsia="华文中宋" w:hAnsi="华文中宋"/>
          <w:b/>
          <w:sz w:val="30"/>
          <w:szCs w:val="30"/>
        </w:rPr>
        <w:t>关于我国能源现状和形势的表述正确的一项是（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A、我国是世界上能源消费总量最多的国家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B、我国煤炭资源主要赋存在华中、西北地区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C、在我国现有的四座核电站中，大亚湾核电站是最早建成的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D、煤炭依然在中国能源消费总量中占主导地位</w:t>
      </w:r>
    </w:p>
    <w:p w:rsidR="00BF3DCE" w:rsidRPr="00BF3DCE" w:rsidP="00AE121A">
      <w:pPr>
        <w:jc w:val="left"/>
        <w:rPr>
          <w:rFonts w:ascii="华文中宋" w:eastAsia="华文中宋" w:hAnsi="华文中宋"/>
          <w:b/>
          <w:sz w:val="30"/>
          <w:szCs w:val="30"/>
        </w:rPr>
      </w:pPr>
      <w:r w:rsidRPr="00BF3DCE">
        <w:rPr>
          <w:rFonts w:ascii="宋体" w:hAnsi="宋体"/>
          <w:b/>
        </w:rPr>
        <w:t>8．</w:t>
      </w:r>
      <w:r w:rsidRPr="00BF3DCE">
        <w:rPr>
          <w:rFonts w:ascii="华文中宋" w:eastAsia="华文中宋" w:hAnsi="华文中宋"/>
          <w:b/>
          <w:sz w:val="30"/>
          <w:szCs w:val="30"/>
        </w:rPr>
        <w:t>冲突：解决：和谐</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A、吵架：爆发：混乱</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B、生活：富裕：美好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C、噪音：消除：安静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D、兴奋：镇定：放松</w:t>
      </w:r>
    </w:p>
    <w:p w:rsidR="00BF3DCE" w:rsidRPr="00BF3DCE" w:rsidP="00AE121A">
      <w:pPr>
        <w:jc w:val="left"/>
        <w:rPr>
          <w:rFonts w:ascii="华文中宋" w:eastAsia="华文中宋" w:hAnsi="华文中宋"/>
          <w:b/>
          <w:sz w:val="30"/>
          <w:szCs w:val="30"/>
        </w:rPr>
      </w:pPr>
      <w:r w:rsidRPr="00BF3DCE">
        <w:rPr>
          <w:rFonts w:ascii="宋体" w:hAnsi="宋体"/>
          <w:b/>
        </w:rPr>
        <w:t>9．</w:t>
      </w:r>
      <w:r w:rsidRPr="00BF3DCE">
        <w:rPr>
          <w:rFonts w:ascii="华文中宋" w:eastAsia="华文中宋" w:hAnsi="华文中宋"/>
          <w:b/>
          <w:sz w:val="30"/>
          <w:szCs w:val="30"/>
        </w:rPr>
        <w:t>（　　）对于鸵鸟相当于梵蒂冈对于（　　）</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F3DCE">
        <w:rPr>
          <w:rFonts w:ascii="华文中宋" w:eastAsia="华文中宋" w:hAnsi="华文中宋"/>
          <w:b/>
          <w:sz w:val="30"/>
          <w:szCs w:val="30"/>
        </w:rPr>
        <w:t>A、蜂鸟俄罗斯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B、麻雀加拿大</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C、燕子美国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D、喜鹊中国</w:t>
      </w:r>
    </w:p>
    <w:p w:rsidR="00BF3DCE" w:rsidRPr="00BF3DCE" w:rsidP="00AE121A">
      <w:pPr>
        <w:jc w:val="left"/>
        <w:rPr>
          <w:rFonts w:ascii="华文中宋" w:eastAsia="华文中宋" w:hAnsi="华文中宋"/>
          <w:b/>
          <w:sz w:val="30"/>
          <w:szCs w:val="30"/>
        </w:rPr>
      </w:pPr>
      <w:r w:rsidRPr="00BF3DCE">
        <w:rPr>
          <w:rFonts w:ascii="宋体" w:hAnsi="宋体"/>
          <w:b/>
        </w:rPr>
        <w:t>10．</w:t>
      </w:r>
      <w:r w:rsidRPr="00BF3DCE">
        <w:rPr>
          <w:rFonts w:ascii="华文中宋" w:eastAsia="华文中宋" w:hAnsi="华文中宋"/>
          <w:b/>
          <w:sz w:val="30"/>
          <w:szCs w:val="30"/>
        </w:rPr>
        <w:t>有资料显示，珠三角地区农民工平均工资10年问只涨了67元，这显然是不合理的。政府出台了逐步提高最低工资标准、建立企业职工工资正常增长机制等一系列政策。政府的这一行为体现了（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A、初次分配注重效率，再分配注重公平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B、提高居民收入在国民收入分配中的比重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C、逐步提高劳动报酬在初次分配中的比重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D、进一步强调效率优先，兼顾公平</w:t>
      </w:r>
    </w:p>
    <w:p w:rsidR="00BF3DCE" w:rsidRPr="00BF3DCE" w:rsidP="00AE121A">
      <w:pPr>
        <w:jc w:val="left"/>
        <w:rPr>
          <w:rFonts w:ascii="华文中宋" w:eastAsia="华文中宋" w:hAnsi="华文中宋"/>
          <w:b/>
          <w:sz w:val="30"/>
          <w:szCs w:val="30"/>
        </w:rPr>
      </w:pPr>
      <w:r w:rsidRPr="00BF3DCE">
        <w:rPr>
          <w:rFonts w:ascii="宋体" w:hAnsi="宋体"/>
          <w:b/>
        </w:rPr>
        <w:t>11．</w:t>
      </w:r>
      <w:r w:rsidRPr="00BF3DCE">
        <w:rPr>
          <w:rFonts w:ascii="华文中宋" w:eastAsia="华文中宋" w:hAnsi="华文中宋"/>
          <w:b/>
          <w:sz w:val="30"/>
          <w:szCs w:val="30"/>
        </w:rPr>
        <w:t>关于我国的宗教政策，下列阐述错误的一项是（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A、政教分离</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B、宗教信仰自由</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C、各宗教不论大小，法律上一律平等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D、少数民族的共产党员可以信教</w:t>
      </w:r>
    </w:p>
    <w:p w:rsidR="00BF3DCE" w:rsidRPr="00BF3DCE" w:rsidP="00AE121A">
      <w:pPr>
        <w:jc w:val="left"/>
        <w:rPr>
          <w:rFonts w:ascii="华文中宋" w:eastAsia="华文中宋" w:hAnsi="华文中宋"/>
          <w:b/>
          <w:sz w:val="30"/>
          <w:szCs w:val="30"/>
        </w:rPr>
      </w:pPr>
      <w:r w:rsidRPr="00BF3DCE">
        <w:rPr>
          <w:rFonts w:ascii="宋体" w:hAnsi="宋体"/>
          <w:b/>
        </w:rPr>
        <w:t>12．</w:t>
      </w:r>
      <w:r w:rsidRPr="00BF3DCE">
        <w:rPr>
          <w:rFonts w:ascii="华文中宋" w:eastAsia="华文中宋" w:hAnsi="华文中宋"/>
          <w:b/>
          <w:sz w:val="30"/>
          <w:szCs w:val="30"/>
        </w:rPr>
        <w:t>某超市因食品安全事故被当地工商局作出以下处理：(1)查封假烟假酒共计200箱；(2)暂扣超市的营业执照；(3)罚款5000元。上述决定中属于行政强制措施的是：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A、查封假烟假酒共计200箱</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B、罚款5000元</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C、暂扣超市的营业执照</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D、都不是</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F3DCE">
        <w:rPr>
          <w:rFonts w:ascii="宋体" w:hAnsi="宋体"/>
          <w:b/>
        </w:rPr>
        <w:t>13．</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多项选择题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A、每周参加体育锻炼活动不少于3次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B、每次体育锻炼活动不少于30分钟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C、达到中等以上锻炼强度的人数比例长期保持不低于50%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D、学生在校期间每天至少参加1小时的体育锻炼活动</w:t>
      </w:r>
    </w:p>
    <w:p w:rsidR="00BF3DCE" w:rsidRPr="00BF3DCE" w:rsidP="00AE121A">
      <w:pPr>
        <w:jc w:val="left"/>
        <w:rPr>
          <w:rFonts w:ascii="华文中宋" w:eastAsia="华文中宋" w:hAnsi="华文中宋"/>
          <w:b/>
          <w:sz w:val="30"/>
          <w:szCs w:val="30"/>
        </w:rPr>
      </w:pPr>
      <w:r w:rsidRPr="00BF3DCE">
        <w:rPr>
          <w:rFonts w:ascii="宋体" w:hAnsi="宋体"/>
          <w:b/>
        </w:rPr>
        <w:t>14．</w:t>
      </w:r>
      <w:r w:rsidRPr="00BF3DCE">
        <w:rPr>
          <w:rFonts w:ascii="华文中宋" w:eastAsia="华文中宋" w:hAnsi="华文中宋"/>
          <w:b/>
          <w:sz w:val="30"/>
          <w:szCs w:val="30"/>
        </w:rPr>
        <w:t>实行按劳分配的前提是（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A、社会分工发达</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B、社会生产资料公有制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C、生产力发展水平较高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D、市场化水平较高</w:t>
      </w:r>
    </w:p>
    <w:p w:rsidR="00BF3DCE" w:rsidRPr="00BF3DCE" w:rsidP="00AE121A">
      <w:pPr>
        <w:jc w:val="left"/>
        <w:rPr>
          <w:rFonts w:ascii="华文中宋" w:eastAsia="华文中宋" w:hAnsi="华文中宋"/>
          <w:b/>
          <w:sz w:val="30"/>
          <w:szCs w:val="30"/>
        </w:rPr>
      </w:pPr>
      <w:r w:rsidRPr="00BF3DCE">
        <w:rPr>
          <w:rFonts w:ascii="宋体" w:hAnsi="宋体"/>
          <w:b/>
        </w:rPr>
        <w:t>15．</w:t>
      </w:r>
      <w:r w:rsidRPr="00BF3DCE">
        <w:rPr>
          <w:rFonts w:ascii="华文中宋" w:eastAsia="华文中宋" w:hAnsi="华文中宋"/>
          <w:b/>
          <w:sz w:val="30"/>
          <w:szCs w:val="30"/>
        </w:rPr>
        <w:t>在以下少数民族中不信仰喇嘛教(藏传佛教)的有（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A、藏族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B、蒙古族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C、土族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D、维吾尔族</w:t>
      </w:r>
    </w:p>
    <w:p w:rsidR="00BF3DCE" w:rsidRPr="00BF3DCE" w:rsidP="00AE121A">
      <w:pPr>
        <w:jc w:val="left"/>
        <w:rPr>
          <w:rFonts w:ascii="华文中宋" w:eastAsia="华文中宋" w:hAnsi="华文中宋"/>
          <w:b/>
          <w:sz w:val="30"/>
          <w:szCs w:val="30"/>
        </w:rPr>
      </w:pPr>
      <w:r w:rsidRPr="00BF3DCE">
        <w:rPr>
          <w:rFonts w:ascii="宋体" w:hAnsi="宋体"/>
          <w:b/>
        </w:rPr>
        <w:t>16．</w:t>
      </w:r>
      <w:r w:rsidRPr="00BF3DCE">
        <w:rPr>
          <w:rFonts w:ascii="华文中宋" w:eastAsia="华文中宋" w:hAnsi="华文中宋"/>
          <w:b/>
          <w:sz w:val="30"/>
          <w:szCs w:val="30"/>
        </w:rPr>
        <w:t xml:space="preserve">社会主义金融市场的基础是：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A、资金市场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B、证券市场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C、外汇市场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D、期货市场</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F3DCE">
        <w:rPr>
          <w:rFonts w:ascii="宋体" w:hAnsi="宋体"/>
          <w:b/>
        </w:rPr>
        <w:t>17．</w:t>
      </w:r>
      <w:r w:rsidRPr="00BF3DCE">
        <w:rPr>
          <w:rFonts w:ascii="华文中宋" w:eastAsia="华文中宋" w:hAnsi="华文中宋"/>
          <w:b/>
          <w:sz w:val="30"/>
          <w:szCs w:val="30"/>
        </w:rPr>
        <w:t>明朝沿袭了前代的科举取士制度，科举考试的试卷命题范围是（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A、四书五经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B、时事政治</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C、诗赋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D、算术、法律</w:t>
      </w:r>
    </w:p>
    <w:p w:rsidR="00BF3DCE" w:rsidRPr="00BF3DCE" w:rsidP="00AE121A">
      <w:pPr>
        <w:jc w:val="left"/>
        <w:rPr>
          <w:rFonts w:ascii="华文中宋" w:eastAsia="华文中宋" w:hAnsi="华文中宋"/>
          <w:b/>
          <w:sz w:val="30"/>
          <w:szCs w:val="30"/>
        </w:rPr>
      </w:pPr>
      <w:r w:rsidRPr="00BF3DCE">
        <w:rPr>
          <w:rFonts w:ascii="宋体" w:hAnsi="宋体"/>
          <w:b/>
        </w:rPr>
        <w:t>18．</w:t>
      </w:r>
      <w:r w:rsidRPr="00BF3DCE">
        <w:rPr>
          <w:rFonts w:ascii="华文中宋" w:eastAsia="华文中宋" w:hAnsi="华文中宋"/>
          <w:b/>
          <w:sz w:val="30"/>
          <w:szCs w:val="30"/>
        </w:rPr>
        <w:t>中共中央政治局2011年5月30日召开会议，研究加强和创新社会管理问题。会议指出，经过长期探索和实践，我国建立了社会管理工作领导体系，构建了社会管理组织网络，制定了社会管理基本法律法规，初步形成（　　）的社会管理格局。</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A、政府负责、社会广泛参与</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B、党委领导、政府管理、社会参与、公众协商</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C、党委领导、政府负责、社会协同、公众参与</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D、党委集中领导，公众积极参与</w:t>
      </w:r>
    </w:p>
    <w:p w:rsidR="00BF3DCE" w:rsidRPr="00BF3DCE" w:rsidP="00AE121A">
      <w:pPr>
        <w:jc w:val="left"/>
        <w:rPr>
          <w:rFonts w:ascii="华文中宋" w:eastAsia="华文中宋" w:hAnsi="华文中宋"/>
          <w:b/>
          <w:sz w:val="30"/>
          <w:szCs w:val="30"/>
        </w:rPr>
      </w:pPr>
      <w:r w:rsidRPr="00BF3DCE">
        <w:rPr>
          <w:rFonts w:ascii="宋体" w:hAnsi="宋体"/>
          <w:b/>
        </w:rPr>
        <w:t>19．</w:t>
      </w:r>
      <w:r w:rsidRPr="00BF3DCE">
        <w:rPr>
          <w:rFonts w:ascii="华文中宋" w:eastAsia="华文中宋" w:hAnsi="华文中宋"/>
          <w:b/>
          <w:sz w:val="30"/>
          <w:szCs w:val="30"/>
        </w:rPr>
        <w:t>下列依次与蒙古族、回族、藏族、维吾尔族、壮族有关的是（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A、酥油茶、馓子、青稞酒、馕、萨其马</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B、马头琴、冬不拉、铜钦、葫芦丝、芦笙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C、那达慕大会、开斋节、雪顿节、古尔邦节、泼水节</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D、《嘎达梅林》、《穆斯林的葬礼》、《格萨尔王传》、《阿凡提的故事》、《刘三姐》</w:t>
      </w:r>
    </w:p>
    <w:p w:rsidR="00BF3DCE" w:rsidRPr="00BF3DCE" w:rsidP="00AE121A">
      <w:pPr>
        <w:jc w:val="left"/>
        <w:rPr>
          <w:rFonts w:ascii="华文中宋" w:eastAsia="华文中宋" w:hAnsi="华文中宋"/>
          <w:b/>
          <w:sz w:val="30"/>
          <w:szCs w:val="30"/>
        </w:rPr>
      </w:pPr>
      <w:r w:rsidRPr="00BF3DCE">
        <w:rPr>
          <w:rFonts w:ascii="宋体" w:hAnsi="宋体"/>
          <w:b/>
        </w:rPr>
        <w:t>20．</w:t>
      </w:r>
      <w:r w:rsidRPr="00BF3DCE">
        <w:rPr>
          <w:rFonts w:ascii="华文中宋" w:eastAsia="华文中宋" w:hAnsi="华文中宋"/>
          <w:b/>
          <w:sz w:val="30"/>
          <w:szCs w:val="30"/>
        </w:rPr>
        <w:t>《清高宗实录》、“文景之治”、《永乐大典》三个专有名词中的“高宗”“文景”“永乐”分别是（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A、谥号、年号、年号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B、庙号、谥号、年号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C、年号、尊号、庙号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D、尊号、谥号、庙号</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F3DCE">
        <w:rPr>
          <w:rFonts w:ascii="宋体" w:hAnsi="宋体"/>
          <w:b/>
        </w:rPr>
        <w:t>21．</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创维集团昨天对外宣布，正式进军半导体产业的晶圆项目。据介绍，该项目的产品方向为功率半导体器件，主要应用于绿色照明、充电器和家用电器领域，整个项目将于今年三季度开始基础建设，2006年下半年试产，其设计产能6英寸晶圆48万片，年产值4．3亿元。目前，国内分立器件市场中，进口产品依然占据了绝对多数，国内产品市场份额不足一成，需求缺口很大。国内半导体产业布局基本上以上海和江浙为中心，集中了全国约70%的生产能力。珠三角半导体使用量居国内首位，但能生产晶圆的企业却屈指可数，国内有晶片制造能力的企业也就十来家。市场需求给实力企业进入半导体制造领域提供了较好的机会。创维集团同时宣布，该项目首期投资2．4亿元已经到位。</w:t>
      </w:r>
      <w:r w:rsidRPr="00BF3DCE">
        <w:rPr>
          <w:rFonts w:ascii="华文中宋" w:eastAsia="华文中宋" w:hAnsi="华文中宋"/>
          <w:b/>
          <w:sz w:val="30"/>
          <w:szCs w:val="30"/>
        </w:rPr>
        <w:t xml:space="preserve"> 这段文字的关键词是（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A、功率半导体器件绿色照明充电器家用电器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B、创维集团充电器半导体产业投资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C、创维进军半导体产业晶圆项目</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D、绿色照明半导体产业市场需求晶圆项目</w:t>
      </w:r>
    </w:p>
    <w:p w:rsidR="00BF3DCE" w:rsidRPr="00BF3DCE" w:rsidP="00AE121A">
      <w:pPr>
        <w:jc w:val="left"/>
        <w:rPr>
          <w:rFonts w:ascii="华文中宋" w:eastAsia="华文中宋" w:hAnsi="华文中宋"/>
          <w:b/>
          <w:sz w:val="30"/>
          <w:szCs w:val="30"/>
        </w:rPr>
      </w:pPr>
      <w:r w:rsidRPr="00BF3DCE">
        <w:rPr>
          <w:rFonts w:ascii="宋体" w:hAnsi="宋体"/>
          <w:b/>
        </w:rPr>
        <w:t>22．</w:t>
      </w:r>
      <w:r w:rsidRPr="00BF3DCE">
        <w:rPr>
          <w:rFonts w:ascii="华文中宋" w:eastAsia="华文中宋" w:hAnsi="华文中宋"/>
          <w:b/>
          <w:sz w:val="30"/>
          <w:szCs w:val="30"/>
        </w:rPr>
        <w:t>专属经济区是国际公法中为解决国家或地区之间的领海争端而提出的一个区域概念。下列关于专属经济区的解释，正确的是（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A、沿岸领海基线向陆地一面至海岸线的水域‘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B、从领海基线量起200海里、在领海之外并邻接领海的一个区域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C、领海以外邻接领海的宽度为12海里的一带海域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D、邻接一国海岸但在领海以外的一定区域的海床和底土</w:t>
      </w:r>
    </w:p>
    <w:p w:rsidR="00BF3DCE" w:rsidRPr="00BF3DCE" w:rsidP="00AE121A">
      <w:pPr>
        <w:jc w:val="left"/>
        <w:rPr>
          <w:rFonts w:ascii="华文中宋" w:eastAsia="华文中宋" w:hAnsi="华文中宋"/>
          <w:b/>
          <w:sz w:val="30"/>
          <w:szCs w:val="30"/>
        </w:rPr>
      </w:pPr>
      <w:r w:rsidRPr="00BF3DCE">
        <w:rPr>
          <w:rFonts w:ascii="宋体" w:hAnsi="宋体"/>
          <w:b/>
        </w:rPr>
        <w:t>23．</w:t>
      </w:r>
      <w:r w:rsidRPr="00BF3DCE">
        <w:rPr>
          <w:rFonts w:ascii="华文中宋" w:eastAsia="华文中宋" w:hAnsi="华文中宋"/>
          <w:b/>
          <w:sz w:val="30"/>
          <w:szCs w:val="30"/>
        </w:rPr>
        <w:t>公民在法律面前一律平等，是我国（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A、社会主义法的基础</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B、社会主义立法的基本原则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C、社会主义法的实施的基本原则</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F3DCE">
        <w:rPr>
          <w:rFonts w:ascii="华文中宋" w:eastAsia="华文中宋" w:hAnsi="华文中宋"/>
          <w:b/>
          <w:sz w:val="30"/>
          <w:szCs w:val="30"/>
        </w:rPr>
        <w:t>D、宪法总的指导思想</w:t>
      </w:r>
    </w:p>
    <w:p w:rsidR="00BF3DCE" w:rsidRPr="00BF3DCE" w:rsidP="00AE121A">
      <w:pPr>
        <w:jc w:val="left"/>
        <w:rPr>
          <w:rFonts w:ascii="华文中宋" w:eastAsia="华文中宋" w:hAnsi="华文中宋"/>
          <w:b/>
          <w:sz w:val="30"/>
          <w:szCs w:val="30"/>
        </w:rPr>
      </w:pPr>
      <w:r w:rsidRPr="00BF3DCE">
        <w:rPr>
          <w:rFonts w:ascii="宋体" w:hAnsi="宋体"/>
          <w:b/>
        </w:rPr>
        <w:t>24．</w:t>
      </w:r>
      <w:r w:rsidRPr="00BF3DCE">
        <w:rPr>
          <w:rFonts w:ascii="华文中宋" w:eastAsia="华文中宋" w:hAnsi="华文中宋"/>
          <w:b/>
          <w:sz w:val="30"/>
          <w:szCs w:val="30"/>
        </w:rPr>
        <w:t xml:space="preserve">创新型国家是指将科技创新作为基本战略，能够通过大幅度提高科技创新能力，形成日益强大的竞争优势的国家，其科技进步贡献率在______以上。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A、50%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B、60%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C、70%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D、80%</w:t>
      </w:r>
    </w:p>
    <w:p w:rsidR="00BF3DCE" w:rsidRPr="00BF3DCE" w:rsidP="00AE121A">
      <w:pPr>
        <w:jc w:val="left"/>
        <w:rPr>
          <w:rFonts w:ascii="华文中宋" w:eastAsia="华文中宋" w:hAnsi="华文中宋"/>
          <w:b/>
          <w:sz w:val="30"/>
          <w:szCs w:val="30"/>
        </w:rPr>
      </w:pPr>
      <w:r w:rsidRPr="00BF3DCE">
        <w:rPr>
          <w:rFonts w:ascii="宋体" w:hAnsi="宋体"/>
          <w:b/>
        </w:rPr>
        <w:t>25．</w:t>
      </w:r>
      <w:r w:rsidRPr="00BF3DCE">
        <w:rPr>
          <w:rFonts w:ascii="华文中宋" w:eastAsia="华文中宋" w:hAnsi="华文中宋"/>
          <w:b/>
          <w:sz w:val="30"/>
          <w:szCs w:val="30"/>
        </w:rPr>
        <w:t xml:space="preserve">啤酒与人类健康的关系向来受到科学家关注。由于女性的手指骨骼会最先出现骨质疏松症状． 研究人员选择对她们的指骨进行超声波成像扫描。扫描结果显示，常喝啤酒的女性和不喝啤酒的女性骨密度有显著差异，前者的骨密度高于后者。所以，研究人员认为喝啤酒有助于女性预防骨质疏松。 以下如果为真，最能削弱上述结论的是（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A、有喝啤酒习惯的女性大多喜欢参加体育运动，身体健壮．骨骼密度本来就相对较高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B、啤酒中含有的黄豆芽苷元是否能有效防止骨骼老化还有待于进一步研究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C、啤酒中的酒精不利于钙质的吸收，而缺钙容易导致骨骼发育不良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D、每天喝200毫升啤酒的女性，其骨骼密度高于每天喝500毫升啤酒的女性</w:t>
      </w:r>
    </w:p>
    <w:p w:rsidR="00BF3DCE" w:rsidRPr="00BF3DCE" w:rsidP="00AE121A">
      <w:pPr>
        <w:jc w:val="left"/>
        <w:rPr>
          <w:rFonts w:ascii="华文中宋" w:eastAsia="华文中宋" w:hAnsi="华文中宋"/>
          <w:b/>
          <w:sz w:val="30"/>
          <w:szCs w:val="30"/>
        </w:rPr>
      </w:pPr>
      <w:r w:rsidRPr="00BF3DCE">
        <w:rPr>
          <w:rFonts w:ascii="宋体" w:hAnsi="宋体"/>
          <w:b/>
        </w:rPr>
        <w:t>26．</w:t>
      </w:r>
      <w:r w:rsidRPr="00BF3DCE">
        <w:rPr>
          <w:rFonts w:ascii="华文中宋" w:eastAsia="华文中宋" w:hAnsi="华文中宋"/>
          <w:b/>
          <w:sz w:val="30"/>
          <w:szCs w:val="30"/>
        </w:rPr>
        <w:t>为调动农民生产积极性，从2004年起，我国全面放开粮食收购市场。为保护粮食生产能力，同年，我国还配套出台的“三农”政策是：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A、在全国范围内免征农业税</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B、在全国范围内实行粮食直补</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C、实施农业科技入户工程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D、实施最严格的耕地保护制度</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F3DCE">
        <w:rPr>
          <w:rFonts w:ascii="宋体" w:hAnsi="宋体"/>
          <w:b/>
        </w:rPr>
        <w:t>27．</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在某次空难中，一家公司的经理张某也死于这次意外，因为他生前曾经给自己购买了多份意外死亡保险，所以其家属获得了一笔巨额赔偿款。支付这笔赔偿款的机构应是（　　）。</w:t>
      </w:r>
      <w:r w:rsidRPr="00BF3DCE">
        <w:rPr>
          <w:rFonts w:ascii="华文中宋" w:eastAsia="华文中宋" w:hAnsi="华文中宋"/>
          <w:b/>
          <w:sz w:val="30"/>
          <w:szCs w:val="30"/>
        </w:rPr>
        <w:t xml:space="preserve">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A、飞机所属航空公司</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B、当地社保部门 　　?考_试_大—-—在_线_考_试_中心</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C、张某所在公司</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D、签发保险单的保险公司</w:t>
      </w:r>
    </w:p>
    <w:p w:rsidR="00BF3DCE" w:rsidRPr="00BF3DCE" w:rsidP="00AE121A">
      <w:pPr>
        <w:jc w:val="left"/>
        <w:rPr>
          <w:rFonts w:ascii="华文中宋" w:eastAsia="华文中宋" w:hAnsi="华文中宋"/>
          <w:b/>
          <w:sz w:val="30"/>
          <w:szCs w:val="30"/>
        </w:rPr>
      </w:pPr>
      <w:r w:rsidRPr="00BF3DCE">
        <w:rPr>
          <w:rFonts w:ascii="宋体" w:hAnsi="宋体"/>
          <w:b/>
        </w:rPr>
        <w:t>28．</w:t>
      </w:r>
      <w:r w:rsidRPr="00BF3DCE">
        <w:rPr>
          <w:rFonts w:ascii="华文中宋" w:eastAsia="华文中宋" w:hAnsi="华文中宋"/>
          <w:b/>
          <w:sz w:val="30"/>
          <w:szCs w:val="30"/>
        </w:rPr>
        <w:t>消化系统是保证人体新陈代谢正常进行的一个重要系统，是由消化管和消化腺两大部分组成，下列器官或腺体不属于消化系统的是（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A、食管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B、肾脏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C、胰腺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D、盲肠</w:t>
      </w:r>
    </w:p>
    <w:p w:rsidR="00BF3DCE" w:rsidRPr="00BF3DCE" w:rsidP="00AE121A">
      <w:pPr>
        <w:jc w:val="left"/>
        <w:rPr>
          <w:rFonts w:ascii="华文中宋" w:eastAsia="华文中宋" w:hAnsi="华文中宋"/>
          <w:b/>
          <w:sz w:val="30"/>
          <w:szCs w:val="30"/>
        </w:rPr>
      </w:pPr>
      <w:r w:rsidRPr="00BF3DCE">
        <w:rPr>
          <w:rFonts w:ascii="宋体" w:hAnsi="宋体"/>
          <w:b/>
        </w:rPr>
        <w:t>29．</w:t>
      </w:r>
      <w:r w:rsidRPr="00BF3DCE">
        <w:rPr>
          <w:rFonts w:ascii="华文中宋" w:eastAsia="华文中宋" w:hAnsi="华文中宋"/>
          <w:b/>
          <w:sz w:val="30"/>
          <w:szCs w:val="30"/>
        </w:rPr>
        <w:t>根据民法通则规定，监护人可以处分被监护人的财产的条件是（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A、征得被监护人的同意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B、为了被监护人的利益</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C、征得其他监护人的同意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D、征得监护人所在地的居(村)委会同意</w:t>
      </w:r>
    </w:p>
    <w:p w:rsidR="00BF3DCE" w:rsidRPr="00BF3DCE" w:rsidP="00AE121A">
      <w:pPr>
        <w:jc w:val="left"/>
        <w:rPr>
          <w:rFonts w:ascii="华文中宋" w:eastAsia="华文中宋" w:hAnsi="华文中宋"/>
          <w:b/>
          <w:sz w:val="30"/>
          <w:szCs w:val="30"/>
        </w:rPr>
      </w:pPr>
      <w:r w:rsidRPr="00BF3DCE">
        <w:rPr>
          <w:rFonts w:ascii="宋体" w:hAnsi="宋体"/>
          <w:b/>
        </w:rPr>
        <w:t>30．</w:t>
      </w:r>
      <w:r w:rsidRPr="00BF3DCE">
        <w:rPr>
          <w:rFonts w:ascii="华文中宋" w:eastAsia="华文中宋" w:hAnsi="华文中宋"/>
          <w:b/>
          <w:sz w:val="30"/>
          <w:szCs w:val="30"/>
        </w:rPr>
        <w:t xml:space="preserve">下列关于计算机发展史的说法，错误的是（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A、第一台计算机于1946年2月在美国诞生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B、第四代计算机的特点是以大规模集成电路为主要器件，运算速度每秒几百万次至上亿次</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F3DCE">
        <w:rPr>
          <w:rFonts w:ascii="华文中宋" w:eastAsia="华文中宋" w:hAnsi="华文中宋"/>
          <w:b/>
          <w:sz w:val="30"/>
          <w:szCs w:val="30"/>
        </w:rPr>
        <w:t>C、第三十六届世界超级计算机500强排名，“天河一号”排名第二，“曙光星云”位居第三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D、高性能计算机是衡量一个国家综合国力的重要标志，是国家信息化建设的根本保证</w:t>
      </w:r>
    </w:p>
    <w:p w:rsidR="00BF3DCE" w:rsidRPr="00BF3DCE" w:rsidP="00AE121A">
      <w:pPr>
        <w:jc w:val="left"/>
        <w:rPr>
          <w:rFonts w:ascii="华文中宋" w:eastAsia="华文中宋" w:hAnsi="华文中宋"/>
          <w:b/>
          <w:sz w:val="30"/>
          <w:szCs w:val="30"/>
        </w:rPr>
      </w:pPr>
      <w:r w:rsidRPr="00BF3DCE">
        <w:rPr>
          <w:rFonts w:ascii="宋体" w:hAnsi="宋体"/>
          <w:b/>
        </w:rPr>
        <w:t>31．</w:t>
      </w:r>
      <w:r w:rsidRPr="00BF3DCE">
        <w:rPr>
          <w:rFonts w:ascii="华文中宋" w:eastAsia="华文中宋" w:hAnsi="华文中宋"/>
          <w:b/>
          <w:sz w:val="30"/>
          <w:szCs w:val="30"/>
        </w:rPr>
        <w:t>1000多年前，（　　）就已经是重要的粮食产地，以“江南鱼米之乡”著称于世。</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A、江汉平原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B、两湖平原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C、巢湖平原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D、鄱阳湖平原</w:t>
      </w:r>
    </w:p>
    <w:p w:rsidR="00BF3DCE" w:rsidRPr="00BF3DCE" w:rsidP="00AE121A">
      <w:pPr>
        <w:jc w:val="left"/>
        <w:rPr>
          <w:rFonts w:ascii="华文中宋" w:eastAsia="华文中宋" w:hAnsi="华文中宋"/>
          <w:b/>
          <w:sz w:val="30"/>
          <w:szCs w:val="30"/>
        </w:rPr>
      </w:pPr>
      <w:r w:rsidRPr="00BF3DCE">
        <w:rPr>
          <w:rFonts w:ascii="宋体" w:hAnsi="宋体"/>
          <w:b/>
        </w:rPr>
        <w:t>32．</w:t>
      </w:r>
      <w:r w:rsidRPr="00BF3DCE">
        <w:rPr>
          <w:rFonts w:ascii="华文中宋" w:eastAsia="华文中宋" w:hAnsi="华文中宋"/>
          <w:b/>
          <w:sz w:val="30"/>
          <w:szCs w:val="30"/>
        </w:rPr>
        <w:t>被誉为意大利文艺复兴时期“三杰”的是（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A、达?芬奇、米开朗基罗、拉斐尔</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B、达?芬奇、泰戈尔、拉斐尔</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C、莎士比亚、达?芬奇、但丁</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D、米开朗基罗、拉斐尔、托尔斯泰</w:t>
      </w:r>
    </w:p>
    <w:p w:rsidR="00BF3DCE" w:rsidRPr="00BF3DCE" w:rsidP="00AE121A">
      <w:pPr>
        <w:jc w:val="left"/>
        <w:rPr>
          <w:rFonts w:ascii="华文中宋" w:eastAsia="华文中宋" w:hAnsi="华文中宋"/>
          <w:b/>
          <w:sz w:val="30"/>
          <w:szCs w:val="30"/>
        </w:rPr>
      </w:pPr>
      <w:r w:rsidRPr="00BF3DCE">
        <w:rPr>
          <w:rFonts w:ascii="宋体" w:hAnsi="宋体"/>
          <w:b/>
        </w:rPr>
        <w:t>33．</w:t>
      </w:r>
      <w:r w:rsidRPr="00BF3DCE">
        <w:rPr>
          <w:rFonts w:ascii="华文中宋" w:eastAsia="华文中宋" w:hAnsi="华文中宋"/>
          <w:b/>
          <w:sz w:val="30"/>
          <w:szCs w:val="30"/>
        </w:rPr>
        <w:t xml:space="preserve">依据宪法的作用和功能，可以将宪法分为（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A、成文宪法与不成文宪法</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B、刚性宪法与柔性宪法</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C、钦定宪法、协定宪法与民定宪法</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D、纲领性宪法、确认性宪法与中立性宪法</w:t>
      </w:r>
    </w:p>
    <w:p w:rsidR="00BF3DCE" w:rsidRPr="00BF3DCE" w:rsidP="00AE121A">
      <w:pPr>
        <w:jc w:val="left"/>
        <w:rPr>
          <w:rFonts w:ascii="华文中宋" w:eastAsia="华文中宋" w:hAnsi="华文中宋"/>
          <w:b/>
          <w:sz w:val="30"/>
          <w:szCs w:val="30"/>
        </w:rPr>
      </w:pPr>
      <w:r w:rsidRPr="00BF3DCE">
        <w:rPr>
          <w:rFonts w:ascii="宋体" w:hAnsi="宋体"/>
          <w:b/>
        </w:rPr>
        <w:t>34．</w:t>
      </w:r>
      <w:r w:rsidRPr="00BF3DCE">
        <w:rPr>
          <w:rFonts w:ascii="华文中宋" w:eastAsia="华文中宋" w:hAnsi="华文中宋"/>
          <w:b/>
          <w:sz w:val="30"/>
          <w:szCs w:val="30"/>
        </w:rPr>
        <w:t>关于我国传统饮食文化，说法不正确的是（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A、“四大菜系”包括鲁菜、苏菜、粤菜、川菜</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B、我国著名的茶有福建安溪的铁观音、西湖龙井、洞庭碧螺春、太平猴魁等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C、端午节吃粽子是为了纪念屈原</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F3DCE">
        <w:rPr>
          <w:rFonts w:ascii="华文中宋" w:eastAsia="华文中宋" w:hAnsi="华文中宋"/>
          <w:b/>
          <w:sz w:val="30"/>
          <w:szCs w:val="30"/>
        </w:rPr>
        <w:t>D、西汉张骞出使西域时，从西域引进了胡瓜、胡桃、胡荽、胡麻、胡萝卜、石榴、姜等</w:t>
      </w:r>
    </w:p>
    <w:p w:rsidR="00BF3DCE" w:rsidRPr="00BF3DCE" w:rsidP="00AE121A">
      <w:pPr>
        <w:jc w:val="left"/>
        <w:rPr>
          <w:rFonts w:ascii="华文中宋" w:eastAsia="华文中宋" w:hAnsi="华文中宋"/>
          <w:b/>
          <w:sz w:val="30"/>
          <w:szCs w:val="30"/>
        </w:rPr>
      </w:pPr>
      <w:r w:rsidRPr="00BF3DCE">
        <w:rPr>
          <w:rFonts w:ascii="宋体" w:hAnsi="宋体"/>
          <w:b/>
        </w:rPr>
        <w:t>35．</w:t>
      </w:r>
      <w:r w:rsidRPr="00BF3DCE">
        <w:rPr>
          <w:rFonts w:ascii="华文中宋" w:eastAsia="华文中宋" w:hAnsi="华文中宋"/>
          <w:b/>
          <w:sz w:val="30"/>
          <w:szCs w:val="30"/>
        </w:rPr>
        <w:t xml:space="preserve"> “3G通信”指的是（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A、第一代模拟制式手机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B、第二代数字通信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C、第三代移动通信技术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D、第三代无线通信</w:t>
      </w:r>
    </w:p>
    <w:p w:rsidR="00BF3DCE" w:rsidRPr="00BF3DCE" w:rsidP="00BF3DCE">
      <w:pPr>
        <w:jc w:val="left"/>
        <w:rPr>
          <w:rFonts w:ascii="宋体" w:hAnsi="宋体"/>
          <w:b/>
        </w:rPr>
      </w:pPr>
      <w:r w:rsidRPr="00BF3DCE">
        <w:rPr>
          <w:rFonts w:ascii="微软雅黑" w:eastAsia="微软雅黑" w:hAnsi="微软雅黑"/>
          <w:b/>
          <w:sz w:val="28"/>
        </w:rPr>
        <w:t>二、判断推理</w:t>
      </w:r>
    </w:p>
    <w:p w:rsidR="00BF3DCE" w:rsidRPr="00BF3DCE" w:rsidP="00AE121A">
      <w:pPr>
        <w:jc w:val="left"/>
        <w:rPr>
          <w:rFonts w:ascii="华文中宋" w:eastAsia="华文中宋" w:hAnsi="华文中宋"/>
          <w:b/>
          <w:sz w:val="30"/>
          <w:szCs w:val="30"/>
        </w:rPr>
      </w:pPr>
      <w:r w:rsidRPr="00BF3DCE">
        <w:rPr>
          <w:rFonts w:ascii="宋体" w:hAnsi="宋体"/>
          <w:b/>
        </w:rPr>
        <w:t>36．</w:t>
      </w:r>
      <w:r w:rsidRPr="00BF3DCE">
        <w:rPr>
          <w:rFonts w:ascii="华文中宋" w:eastAsia="华文中宋" w:hAnsi="华文中宋"/>
          <w:b/>
          <w:sz w:val="30"/>
          <w:szCs w:val="30"/>
        </w:rPr>
        <w:t xml:space="preserve">自我价值是指自我的能力、精神和生命的价值。自我价值是一种内在存在，是潜在的  价值，必须通过各种实践活动才能外化，对象化，实现为真实的价值。  下列哪项不是我们平常说的自我价值的实现?（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A、杨利伟刻苦训练，成为中国太空第一人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B、刘翔在奥运会上获得ll0米栏的金牌，破了世界记录</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C、《三毛流浪记》中的三毛给自己标价100元</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D、大学毕业生毕业后进行创业，成立了自己的公司</w:t>
      </w:r>
    </w:p>
    <w:p w:rsidR="00BF3DCE" w:rsidRPr="00BF3DCE" w:rsidP="00AE121A">
      <w:pPr>
        <w:jc w:val="left"/>
        <w:rPr>
          <w:rFonts w:ascii="华文中宋" w:eastAsia="华文中宋" w:hAnsi="华文中宋"/>
          <w:b/>
          <w:sz w:val="30"/>
          <w:szCs w:val="30"/>
        </w:rPr>
      </w:pPr>
      <w:r w:rsidRPr="00BF3DCE">
        <w:rPr>
          <w:rFonts w:ascii="宋体" w:hAnsi="宋体"/>
          <w:b/>
        </w:rPr>
        <w:t>37．</w:t>
      </w:r>
      <w:r w:rsidRPr="00BF3DCE">
        <w:rPr>
          <w:rFonts w:ascii="华文中宋" w:eastAsia="华文中宋" w:hAnsi="华文中宋"/>
          <w:b/>
          <w:sz w:val="30"/>
          <w:szCs w:val="30"/>
        </w:rPr>
        <w:t>转移支付，是指政府或企业无偿地支付给个人或下级政府，以增加其收入和购买力的费用，是政府或企业的一种不以取得商品或劳务作补偿的支出，是一种收入再分配的形式。根据上述定义，下列属于转移支付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A、某企业在年终总结会议上对工作优异的员工进行表彰，并给予一定的奖励</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B、汶川大地震后，某高校积极组织全校师生向灾区进行捐款，并组织志愿者到灾区服务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C、春节期间，哈尔滨市组织全市各类志愿服务队开展“我陪空巢老人过大年”活动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D、元旦来临之际，某市政府开展“送温暖”活动，给生活贫困户发放了慰问金</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F3DCE">
        <w:rPr>
          <w:rFonts w:ascii="宋体" w:hAnsi="宋体"/>
          <w:b/>
        </w:rPr>
        <w:t>38．</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功能性文盲：指那些受过一定教育，会基本的读、写、算，却不能识别现代信息符号、图表，不能应用计算机进行信息交流与管理，无法利用现代化生活设施的人。</w:t>
      </w:r>
      <w:r w:rsidRPr="00BF3DCE">
        <w:rPr>
          <w:rFonts w:ascii="华文中宋" w:eastAsia="华文中宋" w:hAnsi="华文中宋"/>
          <w:b/>
          <w:sz w:val="30"/>
          <w:szCs w:val="30"/>
        </w:rPr>
        <w:t xml:space="preserve"> 下列不涉及功能性文盲的是（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A、李教授只会用手机打电话，但不会发短信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B、律师老冯不会使用自家的音响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C、白领小丹对自家小汽车陷入泥坑束手元策</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D、大学生小邵在银行自动取款机前不知如何操作</w:t>
      </w:r>
    </w:p>
    <w:p w:rsidR="00BF3DCE" w:rsidRPr="00BF3DCE" w:rsidP="00AE121A">
      <w:pPr>
        <w:jc w:val="left"/>
        <w:rPr>
          <w:rFonts w:ascii="华文中宋" w:eastAsia="华文中宋" w:hAnsi="华文中宋"/>
          <w:b/>
          <w:sz w:val="30"/>
          <w:szCs w:val="30"/>
        </w:rPr>
      </w:pPr>
      <w:r w:rsidRPr="00BF3DCE">
        <w:rPr>
          <w:rFonts w:ascii="宋体" w:hAnsi="宋体"/>
          <w:b/>
        </w:rPr>
        <w:t>39．</w:t>
      </w:r>
      <w:r w:rsidRPr="00BF3DCE">
        <w:rPr>
          <w:rFonts w:ascii="华文中宋" w:eastAsia="华文中宋" w:hAnsi="华文中宋"/>
          <w:b/>
          <w:sz w:val="30"/>
          <w:szCs w:val="30"/>
        </w:rPr>
        <w:t>去年的通货膨胀率是1．2%，今年到目前为止已经达到4%。因此我们可以得出结论：通货膨胀率呈上升趋势，明年的通货膨胀率会更高。 以上哪个选项如果为真，最能削弱上述结论？（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A、通货膨胀率是根据有代表性的经济灵敏数据样本计算的，而不是根据所有数据</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B、去年油价下跌导致通货膨胀率暂时低于近几年来4%的平均水平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C、通货膨胀促使增加工人工资，而工资的增长又成为推动通货膨胀率以4%或更高速度增长的动力</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D、去年1．2%的通货膨胀率是10年来最低的</w:t>
      </w:r>
    </w:p>
    <w:p w:rsidR="00BF3DCE" w:rsidRPr="00BF3DCE" w:rsidP="00AE121A">
      <w:pPr>
        <w:jc w:val="left"/>
        <w:rPr>
          <w:rFonts w:ascii="华文中宋" w:eastAsia="华文中宋" w:hAnsi="华文中宋"/>
          <w:b/>
          <w:sz w:val="30"/>
          <w:szCs w:val="30"/>
        </w:rPr>
      </w:pPr>
      <w:r w:rsidRPr="00BF3DCE">
        <w:rPr>
          <w:rFonts w:ascii="宋体" w:hAnsi="宋体"/>
          <w:b/>
        </w:rPr>
        <w:t>40．</w:t>
      </w:r>
      <w:r w:rsidRPr="00BF3DCE">
        <w:rPr>
          <w:rFonts w:ascii="华文中宋" w:eastAsia="华文中宋" w:hAnsi="华文中宋"/>
          <w:b/>
          <w:sz w:val="30"/>
          <w:szCs w:val="30"/>
        </w:rPr>
        <w:t>（　　）对于透明相当于政务对于（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A、颜色高效</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B、信息　公开</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C、来源 廉洁</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D、浑浊　家务</w:t>
      </w:r>
    </w:p>
    <w:p w:rsidR="00BF3DCE" w:rsidRPr="00BF3DCE" w:rsidP="00AE121A">
      <w:pPr>
        <w:jc w:val="left"/>
        <w:rPr>
          <w:rFonts w:ascii="华文中宋" w:eastAsia="华文中宋" w:hAnsi="华文中宋"/>
          <w:b/>
          <w:sz w:val="30"/>
          <w:szCs w:val="30"/>
        </w:rPr>
      </w:pPr>
      <w:r w:rsidRPr="00BF3DCE">
        <w:rPr>
          <w:rFonts w:ascii="宋体" w:hAnsi="宋体"/>
          <w:b/>
        </w:rPr>
        <w:t>41．</w:t>
      </w:r>
      <w:r w:rsidRPr="00BF3DCE">
        <w:rPr>
          <w:rFonts w:ascii="华文中宋" w:eastAsia="华文中宋" w:hAnsi="华文中宋"/>
          <w:b/>
          <w:sz w:val="30"/>
          <w:szCs w:val="30"/>
        </w:rPr>
        <w:t xml:space="preserve">发扬：作风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A、侵占：土地</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B、诺言：履行</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F3DCE">
        <w:rPr>
          <w:rFonts w:ascii="华文中宋" w:eastAsia="华文中宋" w:hAnsi="华文中宋"/>
          <w:b/>
          <w:sz w:val="30"/>
          <w:szCs w:val="30"/>
        </w:rPr>
        <w:t>C、提高：措施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D、研究：探讨</w:t>
      </w:r>
    </w:p>
    <w:p w:rsidR="00BF3DCE" w:rsidRPr="00BF3DCE" w:rsidP="00AE121A">
      <w:pPr>
        <w:jc w:val="left"/>
        <w:rPr>
          <w:rFonts w:ascii="华文中宋" w:eastAsia="华文中宋" w:hAnsi="华文中宋"/>
          <w:b/>
          <w:sz w:val="30"/>
          <w:szCs w:val="30"/>
        </w:rPr>
      </w:pPr>
      <w:r w:rsidRPr="00BF3DCE">
        <w:rPr>
          <w:rFonts w:ascii="宋体" w:hAnsi="宋体"/>
          <w:b/>
        </w:rPr>
        <w:t>42．</w:t>
      </w:r>
      <w:r w:rsidRPr="00BF3DCE">
        <w:rPr>
          <w:rFonts w:ascii="华文中宋" w:eastAsia="华文中宋" w:hAnsi="华文中宋"/>
          <w:b/>
          <w:sz w:val="30"/>
          <w:szCs w:val="30"/>
        </w:rPr>
        <w:t>专家们从16世纪意大利艺术家所画的一幅画中的一个人物上移去了一层18世纪的红色颜料，揭示出下面有一层绿色颜料。因为绿色颜料追溯到16世纪，这个人物在1563年被完成时一定是绿色，而不是红色。下列哪一项如果正确，最反对上面的论述?</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A、专家们被委任重现当该画被完成时的颜色</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B、X射线揭示在人物的绿颜色下还有一层颜色</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C、在18世纪被加上的红色是修复17世纪晚期所造成的损害的一个补救</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D、画中另一个人物袍子上的红色追溯到16世纪</w:t>
      </w:r>
    </w:p>
    <w:p w:rsidR="00BF3DCE" w:rsidRPr="00BF3DCE" w:rsidP="00AE121A">
      <w:pPr>
        <w:jc w:val="left"/>
        <w:rPr>
          <w:rFonts w:ascii="华文中宋" w:eastAsia="华文中宋" w:hAnsi="华文中宋"/>
          <w:b/>
          <w:sz w:val="30"/>
          <w:szCs w:val="30"/>
        </w:rPr>
      </w:pPr>
      <w:r w:rsidRPr="00BF3DCE">
        <w:rPr>
          <w:rFonts w:ascii="宋体" w:hAnsi="宋体"/>
          <w:b/>
        </w:rPr>
        <w:t>43．</w:t>
      </w:r>
      <w:r w:rsidRPr="00BF3DCE">
        <w:rPr>
          <w:rFonts w:ascii="华文中宋" w:eastAsia="华文中宋" w:hAnsi="华文中宋"/>
          <w:b/>
          <w:sz w:val="30"/>
          <w:szCs w:val="30"/>
        </w:rPr>
        <w:t>复种指数指的是一年内农作物总播种面积与耕地面积之比，一般用百分数表示。复种指数的高低受当地日照、土壤、水利、肥料、劳力和科学技术水平等条件的制约。日照条件好、无霜期长、水分充足、合理套种等是提高复种指数的基础。 根据上述定义，下列关于复种指数的叙述哪项是正确的?（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A、我国由南向北，地区复种指数逐渐增高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B、复种指数和地区所处的经度有密切关系</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C、春季和秋季的复种指数要高于夏季和冬季</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D、较高的农业科技水平可使复种指数超过百分之百</w:t>
      </w:r>
    </w:p>
    <w:p w:rsidR="00BF3DCE" w:rsidRPr="00BF3DCE" w:rsidP="00AE121A">
      <w:pPr>
        <w:jc w:val="left"/>
        <w:rPr>
          <w:rFonts w:ascii="华文中宋" w:eastAsia="华文中宋" w:hAnsi="华文中宋"/>
          <w:b/>
          <w:sz w:val="30"/>
          <w:szCs w:val="30"/>
        </w:rPr>
      </w:pPr>
      <w:r w:rsidRPr="00BF3DCE">
        <w:rPr>
          <w:rFonts w:ascii="宋体" w:hAnsi="宋体"/>
          <w:b/>
        </w:rPr>
        <w:t>44．</w:t>
      </w:r>
      <w:r w:rsidRPr="00BF3DCE">
        <w:rPr>
          <w:rFonts w:ascii="华文中宋" w:eastAsia="华文中宋" w:hAnsi="华文中宋"/>
          <w:b/>
          <w:sz w:val="30"/>
          <w:szCs w:val="30"/>
        </w:rPr>
        <w:t xml:space="preserve">反向混淆是指在后商标使用人对商标的使用已使之具有较高的知名度，以至于消费者会误认为在前的商标使用人的商品来源于在后商标使用人，或认为二者之间存在某种赞助或认可的联系。  根据上述定义，下列属于反向混淆的是（　　）。 </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F3DCE">
        <w:rPr>
          <w:rFonts w:ascii="华文中宋" w:eastAsia="华文中宋" w:hAnsi="华文中宋"/>
          <w:b/>
          <w:sz w:val="30"/>
          <w:szCs w:val="30"/>
        </w:rPr>
        <w:t>A、甲服装公司为了尽快打响其儿童服饰的品牌知名度，便出资购买了一批知名品牌“好娃娃”童装，将其商标撕去，换上自己的“小豆”商标，“好娃娃”童装良好的质量和时尚的款式使“小豆”童装很快受到了消费者的青睐</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B、丙轮胎企业一直生产“B”商标轮胎，并向一些轮胎销售商供货，某国际知名轮胎企业丁试制新型轮胎，并以“B”为商标，耗费巨资进行推广，丙轮胎企业轮胎销量也因此上升</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C、某牙膏企业为了增加自身产品销量，便模仿知名品牌“中华”牙膏的包装设计，并使用“申华”商标，果然有不少消费者购买</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D、“冬儿”是著名的香水品牌，小明以此为店名开了一间酒吧，虽然该香水和酒吧毫无关系，但是还是有很多消费者认为这间酒吧是该香水品牌赞助的</w:t>
      </w:r>
    </w:p>
    <w:p w:rsidR="00BF3DCE" w:rsidRPr="00BF3DCE" w:rsidP="00AE121A">
      <w:pPr>
        <w:jc w:val="left"/>
        <w:rPr>
          <w:rFonts w:ascii="华文中宋" w:eastAsia="华文中宋" w:hAnsi="华文中宋"/>
          <w:b/>
          <w:sz w:val="30"/>
          <w:szCs w:val="30"/>
        </w:rPr>
      </w:pPr>
      <w:r w:rsidRPr="00BF3DCE">
        <w:rPr>
          <w:rFonts w:ascii="宋体" w:hAnsi="宋体"/>
          <w:b/>
        </w:rPr>
        <w:t>45．</w:t>
      </w:r>
      <w:r w:rsidRPr="00BF3DCE">
        <w:rPr>
          <w:rFonts w:ascii="华文中宋" w:eastAsia="华文中宋" w:hAnsi="华文中宋"/>
          <w:b/>
          <w:sz w:val="30"/>
          <w:szCs w:val="30"/>
        </w:rPr>
        <w:t xml:space="preserve">机械组织是指在稳定情况下，环境对组织的要求有一定常规，组织工作有较稳定的方向，对面临的问题有既定的解决方式，工作程序周而复始，是比较固定的一类组织。  根据定义，下列不属于机械组织的是（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A、电视剧里的一家人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B、剧组的工作室及其成员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C、王世和马姚一起去春游，遇上小学同学后，大家为省钱一起去买团体票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D、红军长征途中，年轻的与年弱的一起相伴前进，以免掉队</w:t>
      </w:r>
    </w:p>
    <w:p w:rsidR="00BF3DCE" w:rsidRPr="00BF3DCE" w:rsidP="00AE121A">
      <w:pPr>
        <w:jc w:val="left"/>
        <w:rPr>
          <w:rFonts w:ascii="华文中宋" w:eastAsia="华文中宋" w:hAnsi="华文中宋"/>
          <w:b/>
          <w:sz w:val="30"/>
          <w:szCs w:val="30"/>
        </w:rPr>
      </w:pPr>
      <w:r w:rsidRPr="00BF3DCE">
        <w:rPr>
          <w:rFonts w:ascii="宋体" w:hAnsi="宋体"/>
          <w:b/>
        </w:rPr>
        <w:t>46．</w:t>
      </w:r>
      <w:r w:rsidRPr="00BF3DCE">
        <w:rPr>
          <w:rFonts w:ascii="华文中宋" w:eastAsia="华文中宋" w:hAnsi="华文中宋"/>
          <w:b/>
          <w:sz w:val="30"/>
          <w:szCs w:val="30"/>
        </w:rPr>
        <w:t>某市出租车收费标准是：5千米内起步费10.8元，以后每增加1千米增收1.2元，不足1千米按1千米计费。现老方乘出租车从A地到B地共支出24元，如果从A地到B地先步行460米，然后再乘出租车也是24元，那么从AB的中点C到B地需车费（）元。(不计等候时间所需费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 12</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 13</w:t>
      </w:r>
      <w:r w:rsidRPr="00BF3DCE">
        <w:rPr>
          <w:rFonts w:ascii="华文中宋" w:eastAsia="华文中宋" w:hAnsi="华文中宋"/>
          <w:b/>
          <w:sz w:val="30"/>
          <w:szCs w:val="30"/>
        </w:rPr>
        <w:t>.2</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 14.4</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 15.6</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F3DCE">
        <w:rPr>
          <w:rFonts w:ascii="宋体" w:hAnsi="宋体"/>
          <w:b/>
        </w:rPr>
        <w:t>47．</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超敏反应，是指机体接受特定抗原持续刺激或同一抗原再次刺激所致的功能紊乱和组织损伤等病理性免疫反应。根据上述定义，下列选项不属于超敏反应的是（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A、一朝被蛇咬，十年怕绳索</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B、某药物虽然对治疗胃肠疾病十分有效，但也有部分患者服后出现口干、心悸等反应</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C、某甲因长期使用激素，停药后全身出现“虚胖”现象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D、某患者在进行青霉素皮试后，出现了淋巴结肿大的现象</w:t>
      </w:r>
    </w:p>
    <w:p w:rsidR="00BF3DCE" w:rsidRPr="00BF3DCE" w:rsidP="00AE121A">
      <w:pPr>
        <w:jc w:val="left"/>
        <w:rPr>
          <w:rFonts w:ascii="华文中宋" w:eastAsia="华文中宋" w:hAnsi="华文中宋"/>
          <w:b/>
          <w:sz w:val="30"/>
          <w:szCs w:val="30"/>
        </w:rPr>
      </w:pPr>
      <w:r w:rsidRPr="00BF3DCE">
        <w:rPr>
          <w:rFonts w:ascii="宋体" w:hAnsi="宋体"/>
          <w:b/>
        </w:rPr>
        <w:t>48．</w:t>
      </w:r>
      <w:r w:rsidRPr="00BF3DCE">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 根据上述定义，下列不属于中国个人所得税的纳税人的是（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A、亨利是美国人，应聘在“北京华尔街英语学校”任教6个月</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B、汤姆是英国人，应聘在“北京华尔街英语学校”任教2年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C、高红是美籍华人，在回国探亲两个月内，她在美国工作的公司仍然向她支付工资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D、李扬是北京大学的教授，她在新加坡出版了一本书，得到一笔稿费</w:t>
      </w:r>
    </w:p>
    <w:p w:rsidR="00BF3DCE" w:rsidRPr="00BF3DCE" w:rsidP="00AE121A">
      <w:pPr>
        <w:jc w:val="left"/>
        <w:rPr>
          <w:rFonts w:ascii="华文中宋" w:eastAsia="华文中宋" w:hAnsi="华文中宋"/>
          <w:b/>
          <w:sz w:val="30"/>
          <w:szCs w:val="30"/>
        </w:rPr>
      </w:pPr>
      <w:r w:rsidRPr="00BF3DCE">
        <w:rPr>
          <w:rFonts w:ascii="宋体" w:hAnsi="宋体"/>
          <w:b/>
        </w:rPr>
        <w:t>49．</w:t>
      </w:r>
      <w:r w:rsidRPr="00BF3DCE">
        <w:rPr>
          <w:rFonts w:ascii="华文中宋" w:eastAsia="华文中宋" w:hAnsi="华文中宋"/>
          <w:b/>
          <w:sz w:val="30"/>
          <w:szCs w:val="30"/>
        </w:rPr>
        <w:t xml:space="preserve">自我服务偏见是指当人们加工和自我有关的信息时，会出现一种潜在的偏见，即自我美化或自我开脱，总把自己看得比别人好。  根据上述定义，下列哪项不涉及自我服务偏见?（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A、甲老师在工作汇报中写道：在我的帮助下，A生顺利毕业了；而不管我怎样帮助B，他还是因为不上进而退学了</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F3DCE">
        <w:rPr>
          <w:rFonts w:ascii="华文中宋" w:eastAsia="华文中宋" w:hAnsi="华文中宋"/>
          <w:b/>
          <w:sz w:val="30"/>
          <w:szCs w:val="30"/>
        </w:rPr>
        <w:t>B、每当小乙在报纸上看到有人见义勇为却因周围群众冷眼旁观而受重伤时，心里就很鄙视这些群众，认为如果当时自己在场肯定会帮忙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C、老丙是彩票迷，每当买彩票未中奖时，他都会说运气不好；有一次中了大奖，他感叹道：“终于时来运转了。”</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D、经理在年终总结会上提到有几名员工对公司今年业绩的提升作出了巨大贡献，台下90%的员工都认为说的是自己</w:t>
      </w:r>
    </w:p>
    <w:p w:rsidR="00BF3DCE" w:rsidRPr="00BF3DCE" w:rsidP="00AE121A">
      <w:pPr>
        <w:jc w:val="left"/>
        <w:rPr>
          <w:rFonts w:ascii="华文中宋" w:eastAsia="华文中宋" w:hAnsi="华文中宋"/>
          <w:b/>
          <w:sz w:val="30"/>
          <w:szCs w:val="30"/>
        </w:rPr>
      </w:pPr>
      <w:r w:rsidRPr="00BF3DCE">
        <w:rPr>
          <w:rFonts w:ascii="宋体" w:hAnsi="宋体"/>
          <w:b/>
        </w:rPr>
        <w:t>50．</w:t>
      </w:r>
      <w:r w:rsidRPr="00BF3DCE">
        <w:rPr>
          <w:rFonts w:ascii="华文中宋" w:eastAsia="华文中宋" w:hAnsi="华文中宋"/>
          <w:b/>
          <w:sz w:val="30"/>
          <w:szCs w:val="30"/>
        </w:rPr>
        <w:t xml:space="preserve">把下面的六个图形分为两类，使每一类图形都有各自的共同特征或规律，分类正确的一项是：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A、①⑤⑥，②③④</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B、①②③，④⑤⑥</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C、①③⑥，②④⑤</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D、①④⑤，②③⑥</w:t>
      </w:r>
    </w:p>
    <w:p w:rsidR="00BF3DCE" w:rsidRPr="00BF3DCE" w:rsidP="00AE121A">
      <w:pPr>
        <w:jc w:val="left"/>
        <w:rPr>
          <w:rFonts w:ascii="华文中宋" w:eastAsia="华文中宋" w:hAnsi="华文中宋"/>
          <w:b/>
          <w:sz w:val="30"/>
          <w:szCs w:val="30"/>
        </w:rPr>
      </w:pPr>
      <w:r w:rsidRPr="00BF3DCE">
        <w:rPr>
          <w:rFonts w:ascii="宋体" w:hAnsi="宋体"/>
          <w:b/>
        </w:rPr>
        <w:t>51．</w:t>
      </w:r>
      <w:r w:rsidRPr="00BF3DCE">
        <w:rPr>
          <w:rFonts w:ascii="华文中宋" w:eastAsia="华文中宋" w:hAnsi="华文中宋"/>
          <w:b/>
          <w:sz w:val="30"/>
          <w:szCs w:val="30"/>
        </w:rPr>
        <w:t>政策性亏损是指为保证国民经济的协调发展和人民生活的安定，企业在实现政府规定的社会公益服务目标，生产经营某种商品的过程中，由于国家限价等原因而产生的亏损。发生这类亏损，由财政部门审核后给予合理补偿。　根据上述定义，下列属于政策性亏损的是（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A、2012年，某粮食直补每亩增至120元，补贴资金将通过“省财政涉农补贴一本通”发放到种粮农民手中，以弥补农民增加的种粮成本</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B、国家出台提高小麦最低收购保护价政策，某粮油企业为开拓市场大量抢购小麦，又将大量面粉低于市场价销售，因此造成了亏损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C、政府为实现农业现代化的目标，加大了对农业生产改造的资金投入，某农机企业在这种形势下扩大生产规模导致了亏损，得到了退税补偿</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D、某县的粮食购销企业在经营政府规定的平价粮油过程中，因国家粮食保护价高但粮油成品销售价格低导致了亏损，财政部门给予了定额补贴</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F3DCE">
        <w:rPr>
          <w:rFonts w:ascii="宋体" w:hAnsi="宋体"/>
          <w:b/>
        </w:rPr>
        <w:t>52．</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传统观点认为，尽管用于制造贫铀弹所使用的贫铀放时性低，仍会导致人类染色体受损，从而引发肿瘤或癌症。但是，在最近的一项研究中，研究人员对接触过贫铀弹的退伍老兵的血细胞进行研究，到目前为止，还没有检测到任何染色体断裂和重复，并没有发现任何由于接触贫铀弹而造成的负面健康影响。因此相关研究人员认为，放射性低的贫铀弹不会对人类的健康造成影响。　以下哪项如果为真，最能削弱研究人员的结论？（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A、某地居民向法院起诉，声称该国军队试验贫铀弹，已影响该地居民健康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B、世界上很多图象的专家都在致力于解决贫铀弹的放射性问题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C、有数据显示，这些退伍老兵的后代患有先天性缺陷的比率高于正常值</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D、没有接触过贫铀弹的人也会患有肿瘤或癌症</w:t>
      </w:r>
    </w:p>
    <w:p w:rsidR="00BF3DCE" w:rsidRPr="00BF3DCE" w:rsidP="00AE121A">
      <w:pPr>
        <w:jc w:val="left"/>
        <w:rPr>
          <w:rFonts w:ascii="华文中宋" w:eastAsia="华文中宋" w:hAnsi="华文中宋"/>
          <w:b/>
          <w:sz w:val="30"/>
          <w:szCs w:val="30"/>
        </w:rPr>
      </w:pPr>
      <w:r w:rsidRPr="00BF3DCE">
        <w:rPr>
          <w:rFonts w:ascii="宋体" w:hAnsi="宋体"/>
          <w:b/>
        </w:rPr>
        <w:t>53．</w:t>
      </w:r>
      <w:r w:rsidRPr="00BF3DCE">
        <w:rPr>
          <w:rFonts w:ascii="华文中宋" w:eastAsia="华文中宋" w:hAnsi="华文中宋"/>
          <w:b/>
          <w:sz w:val="30"/>
          <w:szCs w:val="30"/>
        </w:rPr>
        <w:t xml:space="preserve">下列句子中，句意明确，没有语病的一项是：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A、必须严厉打击食品安全违法违规行为的高压态势，及时消除各环节领域的隐患，创新食品安全监管惩处体制机制。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B、通过实施应对国际金融危机冲击的一揽子计划，我国经济呈现回升向好态势，经济增长的质量和效益进一步提高。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C、这所大学的一些学生语文水平实在低下，传扬出去，肯定会被人贻笑大方，影响学校声誉。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D、对采用电脑摇号择校的做法，社会各界褒贬不一，不少有识之士建议实行结合学生综合素质和所处学区来确定。</w:t>
      </w:r>
    </w:p>
    <w:p w:rsidR="00BF3DCE" w:rsidRPr="00BF3DCE" w:rsidP="00AE121A">
      <w:pPr>
        <w:jc w:val="left"/>
        <w:rPr>
          <w:rFonts w:ascii="华文中宋" w:eastAsia="华文中宋" w:hAnsi="华文中宋"/>
          <w:b/>
          <w:sz w:val="30"/>
          <w:szCs w:val="30"/>
        </w:rPr>
      </w:pPr>
      <w:r w:rsidRPr="00BF3DCE">
        <w:rPr>
          <w:rFonts w:ascii="宋体" w:hAnsi="宋体"/>
          <w:b/>
        </w:rPr>
        <w:t>54．</w:t>
      </w:r>
      <w:r w:rsidRPr="00BF3DCE">
        <w:rPr>
          <w:rFonts w:ascii="华文中宋" w:eastAsia="华文中宋" w:hAnsi="华文中宋"/>
          <w:b/>
          <w:sz w:val="30"/>
          <w:szCs w:val="30"/>
        </w:rPr>
        <w:t>西安事变：张学良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A、南昌起义：邓小平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B、《水浒传》：宋江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C、毛泽东：秋收起义</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F3DCE">
        <w:rPr>
          <w:rFonts w:ascii="华文中宋" w:eastAsia="华文中宋" w:hAnsi="华文中宋"/>
          <w:b/>
          <w:sz w:val="30"/>
          <w:szCs w:val="30"/>
        </w:rPr>
        <w:t>D、兴中会：孙中山</w:t>
      </w:r>
    </w:p>
    <w:p w:rsidR="00BF3DCE" w:rsidRPr="00BF3DCE" w:rsidP="00AE121A">
      <w:pPr>
        <w:jc w:val="left"/>
        <w:rPr>
          <w:rFonts w:ascii="华文中宋" w:eastAsia="华文中宋" w:hAnsi="华文中宋"/>
          <w:b/>
          <w:sz w:val="30"/>
          <w:szCs w:val="30"/>
        </w:rPr>
      </w:pPr>
      <w:r w:rsidRPr="00BF3DCE">
        <w:rPr>
          <w:rFonts w:ascii="宋体" w:hAnsi="宋体"/>
          <w:b/>
        </w:rPr>
        <w:t>55．</w:t>
      </w:r>
      <w:r w:rsidRPr="00BF3DCE">
        <w:rPr>
          <w:rFonts w:ascii="华文中宋" w:eastAsia="华文中宋" w:hAnsi="华文中宋"/>
          <w:b/>
          <w:sz w:val="30"/>
          <w:szCs w:val="30"/>
        </w:rPr>
        <w:t>英国剑桥大学专家称，早期人类的大脑比现代人类更大，而且现代人类比早期人类身材矮小10%。这项研究颠覆了此前的理论――现代人类伴随着进化变得更高、更强壮。科学家称，这种人类进化衰减性出现在过去一万年左右，很可能是由于农业的出现导致的。农业耕作出现之后，人类受限于食物种类的减少以及疾病的蔓延，所以出现了进化衰减现象。　以下哪项如果为真，最不能质疑研究人员的假设?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A、据研究，人类大规模农业耕作出现在5000年前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B、一万年前，居住在非洲的人身材和现代人类差不错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C、随着农业水平的提高，人类的食物种类远多于一万年前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D、早期人类患病没有办法医治，身体残弱者在进化中均遭到淘汰</w:t>
      </w:r>
    </w:p>
    <w:p w:rsidR="00BF3DCE" w:rsidRPr="00BF3DCE" w:rsidP="00AE121A">
      <w:pPr>
        <w:jc w:val="left"/>
        <w:rPr>
          <w:rFonts w:ascii="华文中宋" w:eastAsia="华文中宋" w:hAnsi="华文中宋"/>
          <w:b/>
          <w:sz w:val="30"/>
          <w:szCs w:val="30"/>
        </w:rPr>
      </w:pPr>
      <w:r w:rsidRPr="00BF3DCE">
        <w:rPr>
          <w:rFonts w:ascii="宋体" w:hAnsi="宋体"/>
          <w:b/>
        </w:rPr>
        <w:t>56．</w:t>
      </w:r>
      <w:r w:rsidRPr="00BF3DCE">
        <w:rPr>
          <w:rFonts w:ascii="华文中宋" w:eastAsia="华文中宋" w:hAnsi="华文中宋"/>
          <w:b/>
          <w:sz w:val="30"/>
          <w:szCs w:val="30"/>
        </w:rPr>
        <w:t>随着新税收改革法令的通过，低收入纳税人每年将平均减少100元到300元的财税负担。所以。税收改革将有益于低收入纳税人。 以下哪项如果为真，最严重地动摇上述结论?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A、税收改革通过简化税收代码将为许多人节省他们计算税收的费用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B、税收改革通过取消对住房的补贴而使低收入纳税人平均每月增加80元的房租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C、低收入纳税人支持新税收改革法令</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D、在新的税收下。有少量高收入的纳税人也会减少财税负担</w:t>
      </w:r>
    </w:p>
    <w:p w:rsidR="00BF3DCE" w:rsidRPr="00BF3DCE" w:rsidP="00AE121A">
      <w:pPr>
        <w:jc w:val="left"/>
        <w:rPr>
          <w:rFonts w:ascii="华文中宋" w:eastAsia="华文中宋" w:hAnsi="华文中宋"/>
          <w:b/>
          <w:sz w:val="30"/>
          <w:szCs w:val="30"/>
        </w:rPr>
      </w:pPr>
      <w:r w:rsidRPr="00BF3DCE">
        <w:rPr>
          <w:rFonts w:ascii="宋体" w:hAnsi="宋体"/>
          <w:b/>
        </w:rPr>
        <w:t>57．</w:t>
      </w:r>
      <w:r w:rsidRPr="00BF3DCE">
        <w:rPr>
          <w:rFonts w:ascii="华文中宋" w:eastAsia="华文中宋" w:hAnsi="华文中宋"/>
          <w:b/>
          <w:sz w:val="30"/>
          <w:szCs w:val="30"/>
        </w:rPr>
        <w:t>小李考上了清华，或者小孙未考上北大。如果小张考上了北大，则小孙也考上了北大；如果小张未考上北大，则小李考上了清华。，如果上述断定为真，则以下哪项一定为真?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A、小李考上了清华</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B、小张考上了北大</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C、小李未考上清华</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F3DCE">
        <w:rPr>
          <w:rFonts w:ascii="华文中宋" w:eastAsia="华文中宋" w:hAnsi="华文中宋"/>
          <w:b/>
          <w:sz w:val="30"/>
          <w:szCs w:val="30"/>
        </w:rPr>
        <w:t>D、小张未考上北大</w:t>
      </w:r>
    </w:p>
    <w:p w:rsidR="00BF3DCE" w:rsidRPr="00BF3DCE" w:rsidP="00AE121A">
      <w:pPr>
        <w:jc w:val="left"/>
        <w:rPr>
          <w:rFonts w:ascii="华文中宋" w:eastAsia="华文中宋" w:hAnsi="华文中宋"/>
          <w:b/>
          <w:sz w:val="30"/>
          <w:szCs w:val="30"/>
        </w:rPr>
      </w:pPr>
      <w:r w:rsidRPr="00BF3DCE">
        <w:rPr>
          <w:rFonts w:ascii="宋体" w:hAnsi="宋体"/>
          <w:b/>
        </w:rPr>
        <w:t>58．</w:t>
      </w:r>
      <w:r w:rsidRPr="00BF3DCE">
        <w:rPr>
          <w:rFonts w:ascii="华文中宋" w:eastAsia="华文中宋" w:hAnsi="华文中宋"/>
          <w:b/>
          <w:sz w:val="30"/>
          <w:szCs w:val="30"/>
        </w:rPr>
        <w:t>亚洲：非洲</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A、太平洋：里海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B、德国：布拉格</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C、汾河：黄河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D、杨树：珊瑚树</w:t>
      </w:r>
    </w:p>
    <w:p w:rsidR="00BF3DCE" w:rsidRPr="00BF3DCE" w:rsidP="00AE121A">
      <w:pPr>
        <w:jc w:val="left"/>
        <w:rPr>
          <w:rFonts w:ascii="华文中宋" w:eastAsia="华文中宋" w:hAnsi="华文中宋"/>
          <w:b/>
          <w:sz w:val="30"/>
          <w:szCs w:val="30"/>
        </w:rPr>
      </w:pPr>
      <w:r w:rsidRPr="00BF3DCE">
        <w:rPr>
          <w:rFonts w:ascii="宋体" w:hAnsi="宋体"/>
          <w:b/>
        </w:rPr>
        <w:t>59．</w:t>
      </w:r>
      <w:r w:rsidRPr="00BF3DCE">
        <w:rPr>
          <w:rFonts w:ascii="华文中宋" w:eastAsia="华文中宋" w:hAnsi="华文中宋"/>
          <w:b/>
          <w:sz w:val="30"/>
          <w:szCs w:val="30"/>
        </w:rPr>
        <w:t>喜鹊对于（　　）相当于（　　）对于福禄双全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A、喜不自胜梅花鹿</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B、喜上眉梢蝙蝠</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C、欣喜若狂芙蓉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D、喜从天降仙鹤</w:t>
      </w:r>
    </w:p>
    <w:p w:rsidR="00BF3DCE" w:rsidRPr="00BF3DCE" w:rsidP="00AE121A">
      <w:pPr>
        <w:jc w:val="left"/>
        <w:rPr>
          <w:rFonts w:ascii="华文中宋" w:eastAsia="华文中宋" w:hAnsi="华文中宋"/>
          <w:b/>
          <w:sz w:val="30"/>
          <w:szCs w:val="30"/>
        </w:rPr>
      </w:pPr>
      <w:r w:rsidRPr="00BF3DCE">
        <w:rPr>
          <w:rFonts w:ascii="宋体" w:hAnsi="宋体"/>
          <w:b/>
        </w:rPr>
        <w:t>60．</w:t>
      </w:r>
      <w:r w:rsidRPr="00BF3DCE">
        <w:rPr>
          <w:rFonts w:ascii="华文中宋" w:eastAsia="华文中宋" w:hAnsi="华文中宋"/>
          <w:b/>
          <w:sz w:val="30"/>
          <w:szCs w:val="30"/>
        </w:rPr>
        <w:t>根据最近一项调查显示，近年来在某市外资企业高收入(指合法收入为年薪12万元以上)人群中，外国留学归来的人(简称“海归派”)数占60%以上，这充分说明国内大学毕业的人(简称“本土派”)在该市外资企业中获得高工资极为困难， 以下哪项，如果为真，最能加强上述结论?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A、在该市外资企业中，“本土派”人数占40%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B、在该市外资企业中，“本土派”人数超过50%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C、在该市就业的人群中，“海归派”仅为“本土派”的10%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D、在该市就业的人群中，“海归派”与“本土派”的人数比例约为6：4</w:t>
      </w:r>
    </w:p>
    <w:p w:rsidR="00BF3DCE" w:rsidRPr="00BF3DCE" w:rsidP="00AE121A">
      <w:pPr>
        <w:jc w:val="left"/>
        <w:rPr>
          <w:rFonts w:ascii="华文中宋" w:eastAsia="华文中宋" w:hAnsi="华文中宋"/>
          <w:b/>
          <w:sz w:val="30"/>
          <w:szCs w:val="30"/>
        </w:rPr>
      </w:pPr>
      <w:r w:rsidRPr="00BF3DCE">
        <w:rPr>
          <w:rFonts w:ascii="宋体" w:hAnsi="宋体"/>
          <w:b/>
        </w:rPr>
        <w:t>61．</w:t>
      </w:r>
      <w:r w:rsidRPr="00BF3DCE">
        <w:rPr>
          <w:rFonts w:ascii="华文中宋" w:eastAsia="华文中宋" w:hAnsi="华文中宋"/>
          <w:b/>
          <w:sz w:val="30"/>
          <w:szCs w:val="30"/>
        </w:rPr>
        <w:t>贪污犯罪是故意犯罪。甲不是故意犯罪，因此甲不是贪污犯罪。以下哪项推理的逻辑与上述逻辑最为类似?</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A、如果被告属于伤害罪，则应有显著的危害结果。被告的行为造成了显著的危害结果，因此构成伤害罪</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B、雌雄同体植物都是自体繁殖。陆地蜗牛雌雄同体，却是异体繁殖，因此陆地蜗牛不是植物</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C、追看韩国电视剧的观众，都是已婚女性。小韩不喜欢追看韩国电视剧，因此她不是已婚女性</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D、在金龙大厦工作的白领都穿西服。李先生穿着休闲服。因此他不在金龙大厦工作</w:t>
      </w:r>
    </w:p>
    <w:p w:rsidR="00BF3DCE" w:rsidRPr="00BF3DCE" w:rsidP="00AE121A">
      <w:pPr>
        <w:jc w:val="left"/>
        <w:rPr>
          <w:rFonts w:ascii="华文中宋" w:eastAsia="华文中宋" w:hAnsi="华文中宋"/>
          <w:b/>
          <w:sz w:val="30"/>
          <w:szCs w:val="30"/>
        </w:rPr>
      </w:pPr>
      <w:r w:rsidRPr="00BF3DCE">
        <w:rPr>
          <w:rFonts w:ascii="宋体" w:hAnsi="宋体"/>
          <w:b/>
        </w:rPr>
        <w:t>62．</w:t>
      </w:r>
      <w:r w:rsidRPr="00BF3DCE">
        <w:rPr>
          <w:rFonts w:ascii="华文中宋" w:eastAsia="华文中宋" w:hAnsi="华文中宋"/>
          <w:b/>
          <w:sz w:val="30"/>
          <w:szCs w:val="30"/>
        </w:rPr>
        <w:t>某专家就目前多方对支线航空安全性的质疑发表声明，他表示，支线飞机所执行的安全标准，与波音、空客大飞机基本一致，大小飞机结构强度也是一样的。乘客感觉支线飞机颠簸，是由于飞机越大，抗干扰能力就越强，所以感觉平稳。事实上，支线飞机和干线飞机在安全性上没有任何差别。以下哪项如果为真，最能质疑该专家的观点?</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A、近年来我国支线航空的发展过快，支线机场管理和设备滞后问题日益突出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B、在北美、欧洲等成熟的航空市场，支线航空占到近40%的比例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C、航空事故中，乘客是否具有迅速离开出事飞机的能力非常重要</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D、部分心脑血管疾病患者不愿意坐支线飞机</w:t>
      </w:r>
    </w:p>
    <w:p w:rsidR="00BF3DCE" w:rsidRPr="00BF3DCE" w:rsidP="00AE121A">
      <w:pPr>
        <w:jc w:val="left"/>
        <w:rPr>
          <w:rFonts w:ascii="华文中宋" w:eastAsia="华文中宋" w:hAnsi="华文中宋"/>
          <w:b/>
          <w:sz w:val="30"/>
          <w:szCs w:val="30"/>
        </w:rPr>
      </w:pPr>
      <w:r w:rsidRPr="00BF3DCE">
        <w:rPr>
          <w:rFonts w:ascii="宋体" w:hAnsi="宋体"/>
          <w:b/>
        </w:rPr>
        <w:t>63．</w:t>
      </w:r>
      <w:r w:rsidRPr="00BF3DCE">
        <w:rPr>
          <w:rFonts w:ascii="华文中宋" w:eastAsia="华文中宋" w:hAnsi="华文中宋"/>
          <w:b/>
          <w:sz w:val="30"/>
          <w:szCs w:val="30"/>
        </w:rPr>
        <w:t>某省审计部门抽查15家房地产企业发现，2010年这些企业采取隐瞒收入、预收房款和价外费用挂账、售房款抵欠工程款等方式，不如实申报纳税．造成少缴税费887万元。由此可见，只需对高收入行业和高收入群体的征税稍加监管．增加的税收就十分可观。 以下哪项如果为真，最能削弱上述论证?</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A、当前不少房地产企业与地税部门达成默契从而实现少缴税收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B、目前政府部门还没有建立一套有效的房地产税收控管体系</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C、除了被抽查的企业以外．还有许多企业存在偷漏税行为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D、相关部门很难做到信息共享．而信息不对称是高收入者逃税得逞的主要原因</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F3DCE">
        <w:rPr>
          <w:rFonts w:ascii="宋体" w:hAnsi="宋体"/>
          <w:b/>
        </w:rPr>
        <w:t>64．</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有一些植物需经过低温后才能开花并成长结实。通过低温诱导促使植物开花结果的作用称为春化作用。</w:t>
      </w:r>
      <w:r w:rsidRPr="00BF3DCE">
        <w:rPr>
          <w:rFonts w:ascii="华文中宋" w:eastAsia="华文中宋" w:hAnsi="华文中宋"/>
          <w:b/>
          <w:sz w:val="30"/>
          <w:szCs w:val="30"/>
        </w:rPr>
        <w:t xml:space="preserve"> </w:t>
      </w:r>
      <w:r w:rsidRPr="00BF3DCE">
        <w:rPr>
          <w:rFonts w:ascii="华文中宋" w:eastAsia="华文中宋" w:hAnsi="华文中宋"/>
          <w:b/>
          <w:sz w:val="30"/>
          <w:szCs w:val="30"/>
        </w:rPr>
        <w:t xml:space="preserve"> 根据上述定义，下列未利用春化作用原理的是（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A、洋葱开花影响其品质，因此在春季种植前高温处理越冬贮藏的鳞茎，以降低其感受低温的能力，从而得到较大鳞茎</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B、使用赤霉素，二年生天仙子、白菜、甜菜和胡萝卜等不经低温处理就可以开花</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C、将萌发的冬小麦种子装在罐中，放在冬季的低温下40至50天后在春季播种，可获得和秋播同样的收成</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D、在第一年将二年生药用植物当归的块根挖出，贮藏在高温下，以减少第二年的抽蔓率而获得较好的块根</w:t>
      </w:r>
    </w:p>
    <w:p w:rsidR="00BF3DCE" w:rsidRPr="00BF3DCE" w:rsidP="00AE121A">
      <w:pPr>
        <w:jc w:val="left"/>
        <w:rPr>
          <w:rFonts w:ascii="华文中宋" w:eastAsia="华文中宋" w:hAnsi="华文中宋"/>
          <w:b/>
          <w:sz w:val="30"/>
          <w:szCs w:val="30"/>
        </w:rPr>
      </w:pPr>
      <w:r w:rsidRPr="00BF3DCE">
        <w:rPr>
          <w:rFonts w:ascii="宋体" w:hAnsi="宋体"/>
          <w:b/>
        </w:rPr>
        <w:t>65．</w:t>
      </w:r>
      <w:r w:rsidRPr="00BF3DCE">
        <w:rPr>
          <w:rFonts w:ascii="华文中宋" w:eastAsia="华文中宋" w:hAnsi="华文中宋"/>
          <w:b/>
          <w:sz w:val="30"/>
          <w:szCs w:val="30"/>
        </w:rPr>
        <w:t>彼得原理：是美国学者劳伦斯·彼得在对组织中人员晋升的相关现象研究后得出的一个结论，即在各种组织中，由于习惯于对在某个等级上称职的人员进行晋升提拔，因而雇员总是趋向于晋升到其不称职的地位。彼得原理有时也被称为“向上爬”原理。 下列现象中符合彼得原理的是（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A、张教授的课很受大家欢迎，最近被提升为校长，从此他忙得焦头烂额</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B、作为优秀的体操运动员的他，退役后被国家体操队聘为教练，工作很快得到大家的认可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C、小王一直是公司的营销人员，业绩很好，最近被提升为业务主管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D、小李因其舅舅是公司的总经理，很快就被提升到了管理阶层，他干得很吃力</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F3DCE">
        <w:rPr>
          <w:rFonts w:ascii="宋体" w:hAnsi="宋体"/>
          <w:b/>
        </w:rPr>
        <w:t>66．</w:t>
      </w:r>
      <w:r w:rsidRPr="00BF3DCE">
        <w:rPr>
          <w:rFonts w:ascii="华文中宋" w:eastAsia="华文中宋" w:hAnsi="华文中宋"/>
          <w:b/>
          <w:sz w:val="30"/>
          <w:szCs w:val="30"/>
        </w:rPr>
        <w:t xml:space="preserve">在一个特定的社会中，如果富人集团拒不进行必要的或合理的收入转移，社会最终就会陷人动乱的状态，富人致富的条件和享受财富的环境就会发生改变，这对富人来说，是“不合算”的。而穷人集团如果对社会福利要求过高，就会使生产成本过高、投资收益太低，导致没有人再投资，就业无法增长，多数穷人的状况无法实现根本的、长远的改善，最终整个社会就会陷入长期停滞的困境。 据此，可以推出（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A、如果社会不陷入动乱或不陷入长期停滞的困境，则或者富人集团进行必要的或合理的收入转移，或者穷人集团对社会福利要求过高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B、如果社会不陷入动乱或不陷入长期停滞的困境，则或者穷人集团不对社会福利要求过高，或者富人集团进行必要的或合理的收入转移</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C、如果社会陷入动乱并且陷入长期停滞的困境，则一定是富人集团拒不进行必要的或合理的收入转移，而穷人集团又对社会福利要求过高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D、如果社会陷入动乱或陷入长期停滞的困境，则一定是富人集团拒不进行必要的或合理的收入转移，或者穷人集团又对社会福利要求过高</w:t>
      </w:r>
    </w:p>
    <w:p w:rsidR="00BF3DCE" w:rsidRPr="00BF3DCE" w:rsidP="00AE121A">
      <w:pPr>
        <w:jc w:val="left"/>
        <w:rPr>
          <w:rFonts w:ascii="华文中宋" w:eastAsia="华文中宋" w:hAnsi="华文中宋"/>
          <w:b/>
          <w:sz w:val="30"/>
          <w:szCs w:val="30"/>
        </w:rPr>
      </w:pPr>
      <w:r w:rsidRPr="00BF3DCE">
        <w:rPr>
          <w:rFonts w:ascii="宋体" w:hAnsi="宋体"/>
          <w:b/>
        </w:rPr>
        <w:t>67．</w:t>
      </w:r>
      <w:r w:rsidRPr="00BF3DCE">
        <w:rPr>
          <w:rFonts w:ascii="华文中宋" w:eastAsia="华文中宋" w:hAnsi="华文中宋"/>
          <w:b/>
          <w:sz w:val="30"/>
          <w:szCs w:val="30"/>
        </w:rPr>
        <w:t>以下关于石墨烯材料，说法正确的是（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A、石墨烯是目前世界上最薄的材料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B、石墨烯的导热效果虽然不如硅材料，但其坚固性比目前任何其他材料都好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C、石墨烯是由海姆和诺沃肖洛夫制备出的，并使其于当年获得诺贝尔物理学奖</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D、石墨烯为粒子物理学的研究提供了很好的平台</w:t>
      </w:r>
    </w:p>
    <w:p w:rsidR="00BF3DCE" w:rsidRPr="00BF3DCE" w:rsidP="00AE121A">
      <w:pPr>
        <w:jc w:val="left"/>
        <w:rPr>
          <w:rFonts w:ascii="华文中宋" w:eastAsia="华文中宋" w:hAnsi="华文中宋"/>
          <w:b/>
          <w:sz w:val="30"/>
          <w:szCs w:val="30"/>
        </w:rPr>
      </w:pPr>
      <w:r w:rsidRPr="00BF3DCE">
        <w:rPr>
          <w:rFonts w:ascii="宋体" w:hAnsi="宋体"/>
          <w:b/>
        </w:rPr>
        <w:t>68．</w:t>
      </w:r>
      <w:r w:rsidRPr="00BF3DCE">
        <w:rPr>
          <w:rFonts w:ascii="华文中宋" w:eastAsia="华文中宋" w:hAnsi="华文中宋"/>
          <w:b/>
          <w:sz w:val="30"/>
          <w:szCs w:val="30"/>
        </w:rPr>
        <w:t xml:space="preserve">变化视盲：指在短时间内物体表面特征明显改变但人类却无法察觉的现象。  根据上述定义，下列不属于变化视盲的是：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A、电视剧中出现穿帮镜头，同一场戏由于不同时间拍了两次，结果主要演员穿了不同的衣服，但是大部分观众都没有发现</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B、一个学生在向小李问路，恰巧有人抬黑板从两人之间经过，之后小李告诉对方如何走，但是他没有发现那个人已经不是刚刚问路的那个学生了</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C、小王听了朋友在南非的一次冒险经历，极有感触，经常回想这件事，后来他竟然认为这件事是自己的亲身经历</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F3DCE">
        <w:rPr>
          <w:rFonts w:ascii="华文中宋" w:eastAsia="华文中宋" w:hAnsi="华文中宋"/>
          <w:b/>
          <w:sz w:val="30"/>
          <w:szCs w:val="30"/>
        </w:rPr>
        <w:t>D、小张看见一个男人走进对面的房子，紧接着又走出来，但是他没有发现其实走出来的是一个女人</w:t>
      </w:r>
    </w:p>
    <w:p w:rsidR="00BF3DCE" w:rsidRPr="00BF3DCE" w:rsidP="00AE121A">
      <w:pPr>
        <w:jc w:val="left"/>
        <w:rPr>
          <w:rFonts w:ascii="华文中宋" w:eastAsia="华文中宋" w:hAnsi="华文中宋"/>
          <w:b/>
          <w:sz w:val="30"/>
          <w:szCs w:val="30"/>
        </w:rPr>
      </w:pPr>
      <w:r w:rsidRPr="00BF3DCE">
        <w:rPr>
          <w:rFonts w:ascii="宋体" w:hAnsi="宋体"/>
          <w:b/>
        </w:rPr>
        <w:t>69．</w:t>
      </w:r>
      <w:r w:rsidRPr="00BF3DCE">
        <w:rPr>
          <w:rFonts w:ascii="华文中宋" w:eastAsia="华文中宋" w:hAnsi="华文中宋"/>
          <w:b/>
          <w:sz w:val="30"/>
          <w:szCs w:val="30"/>
        </w:rPr>
        <w:t>大漠孤烟直，长河落日圆：王维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A、独在异乡为异客，每逢佳节倍思亲：杜甫</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B、无为在歧路，儿女共沾巾：王安石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C、烈士暮年。壮心不已：李白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D、亦余心之所善兮，虽九死其犹未悔：屈原</w:t>
      </w:r>
    </w:p>
    <w:p w:rsidR="00BF3DCE" w:rsidRPr="00BF3DCE" w:rsidP="00AE121A">
      <w:pPr>
        <w:jc w:val="left"/>
        <w:rPr>
          <w:rFonts w:ascii="华文中宋" w:eastAsia="华文中宋" w:hAnsi="华文中宋"/>
          <w:b/>
          <w:sz w:val="30"/>
          <w:szCs w:val="30"/>
        </w:rPr>
      </w:pPr>
      <w:r w:rsidRPr="00BF3DCE">
        <w:rPr>
          <w:rFonts w:ascii="宋体" w:hAnsi="宋体"/>
          <w:b/>
        </w:rPr>
        <w:t>70．</w:t>
      </w:r>
      <w:r w:rsidRPr="00BF3DCE">
        <w:rPr>
          <w:rFonts w:ascii="华文中宋" w:eastAsia="华文中宋" w:hAnsi="华文中宋"/>
          <w:b/>
          <w:sz w:val="30"/>
          <w:szCs w:val="30"/>
        </w:rPr>
        <w:t xml:space="preserve">提起极地冰，很多人眼前总是浮现一幅洁白无瑕，晶莹剔透的景观。然而，在北纬71度，西经l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  如果以下各项为真，能够反驳专家上述观点的是（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A、在新生冰块上形成冰藻需要多年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B、北极冰中生长有冰藻并不是普遍现象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C、近年来人类踏上北极的次数逐年增加</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D、北冰洋周围的陆地常有沙尘天气</w:t>
      </w:r>
    </w:p>
    <w:p w:rsidR="00BF3DCE" w:rsidRPr="00BF3DCE" w:rsidP="00AE121A">
      <w:pPr>
        <w:jc w:val="left"/>
        <w:rPr>
          <w:rFonts w:ascii="华文中宋" w:eastAsia="华文中宋" w:hAnsi="华文中宋"/>
          <w:b/>
          <w:sz w:val="30"/>
          <w:szCs w:val="30"/>
        </w:rPr>
      </w:pPr>
      <w:r w:rsidRPr="00BF3DCE">
        <w:rPr>
          <w:rFonts w:ascii="宋体" w:hAnsi="宋体"/>
          <w:b/>
        </w:rPr>
        <w:t>71．</w:t>
      </w:r>
      <w:r w:rsidRPr="00BF3DCE">
        <w:rPr>
          <w:rFonts w:ascii="华文中宋" w:eastAsia="华文中宋" w:hAnsi="华文中宋"/>
          <w:b/>
          <w:sz w:val="30"/>
          <w:szCs w:val="30"/>
        </w:rPr>
        <w:t>绿领有两种定义：(1)有一些事业，但不要放弃生活；有一些金钱，但不要被金钱统治；追求品位生活，但少些附庸风雅和装腔作势；接近自然，但不要远离社会离群索居；享乐人生，也对那些比我们不幸的人心存同情和救助之心；在品味自己生活的同时，还不忘走出去看一看这广阔世界的人。(2)从事环境卫生、环境保护、农业科研、护林绿化等行业的人员。以下不属于绿领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A、薛某偏向于买天然材质的衣服，不崇尚奢侈品消费．也不拒绝使用名牌</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F3DCE">
        <w:rPr>
          <w:rFonts w:ascii="华文中宋" w:eastAsia="华文中宋" w:hAnsi="华文中宋"/>
          <w:b/>
          <w:sz w:val="30"/>
          <w:szCs w:val="30"/>
        </w:rPr>
        <w:t>B、叶某每天出入由私家豪车代步；为了卫生，喝水只用一次性水杯；喜爱户外烧烤，为此专门包了一块绿地供烧烤玩乐</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C、赵某是一名研究院工作人员，主要从事有机蔬菜的栽培技术的研究，该研究院近期打算与企业合作有机蔬菜产业化开发项目</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D、岳某工作十分敬业。但不会为了工作放弃自己追求的理想生活，经常利用休假时间踏遍大好河山，游览美景、舒展身心</w:t>
      </w:r>
    </w:p>
    <w:p w:rsidR="00BF3DCE" w:rsidRPr="00BF3DCE" w:rsidP="00AE121A">
      <w:pPr>
        <w:jc w:val="left"/>
        <w:rPr>
          <w:rFonts w:ascii="华文中宋" w:eastAsia="华文中宋" w:hAnsi="华文中宋"/>
          <w:b/>
          <w:sz w:val="30"/>
          <w:szCs w:val="30"/>
        </w:rPr>
      </w:pPr>
      <w:r w:rsidRPr="00BF3DCE">
        <w:rPr>
          <w:rFonts w:ascii="宋体" w:hAnsi="宋体"/>
          <w:b/>
        </w:rPr>
        <w:t>72．</w:t>
      </w:r>
      <w:r w:rsidRPr="00BF3DCE">
        <w:rPr>
          <w:rFonts w:ascii="华文中宋" w:eastAsia="华文中宋" w:hAnsi="华文中宋"/>
          <w:b/>
          <w:sz w:val="30"/>
          <w:szCs w:val="30"/>
        </w:rPr>
        <w:t>为了预测大学生毕业后的就业意向，《就业指南》杂志在大学生中进行了一次问卷调查，结果显示，超过半数的答卷都把教师作为首选的职业。这说明，随着我国教师社会地位和经济收入的提高，大学生毕业后普遍不愿意当教师的现象已经成为过去。以下哪项如果为真，将严重削弱上述结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A、目前我国教师的平均收入，和各行业相比，仍然是中等偏下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B、被调查者虽然遍布全国大学100多所院校，但总人数不过1000多人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C、被调查者的半数是师范院校的学生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D、《就业指南》并不是一份很有影响的杂志</w:t>
      </w:r>
    </w:p>
    <w:p w:rsidR="00BF3DCE" w:rsidRPr="00BF3DCE" w:rsidP="00AE121A">
      <w:pPr>
        <w:jc w:val="left"/>
        <w:rPr>
          <w:rFonts w:ascii="华文中宋" w:eastAsia="华文中宋" w:hAnsi="华文中宋"/>
          <w:b/>
          <w:sz w:val="30"/>
          <w:szCs w:val="30"/>
        </w:rPr>
      </w:pPr>
      <w:r w:rsidRPr="00BF3DCE">
        <w:rPr>
          <w:rFonts w:ascii="宋体" w:hAnsi="宋体"/>
          <w:b/>
        </w:rPr>
        <w:t>73．</w:t>
      </w:r>
      <w:r w:rsidRPr="00BF3DCE">
        <w:rPr>
          <w:rFonts w:ascii="华文中宋" w:eastAsia="华文中宋" w:hAnsi="华文中宋"/>
          <w:b/>
          <w:sz w:val="30"/>
          <w:szCs w:val="30"/>
        </w:rPr>
        <w:t>美国学者扎荣克的优势反应说认为个体已经熟练的技能，如果他人在场，他就尽情地表现，如技能不熟练，反应就会受干扰。 根据上述定义，下列表现符合优势反应说的是（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A、家里来了客人，3岁的豆豆尽情地在客人面前表演他稚嫩的舞蹈</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B、豆豆参加方程式汽车比赛，看见中学同学在看台上观看，他一个激动汽车翻了</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C、豆豆学习钢琴一年有余，老师说她弹得很熟练可以去考级。在考试现场，豆豆看到考官们严肃的表情而害怕，弹琴时总是出错，甚至没有练习时弹得好，结果没能晋级</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D、全运会男子110米栏的比赛中，豆豆起跑时位列最后一位，但在万众瞩目之下，他全力拼搏，以13秒的成绩获得冠军</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F3DCE">
        <w:rPr>
          <w:rFonts w:ascii="宋体" w:hAnsi="宋体"/>
          <w:b/>
        </w:rPr>
        <w:t>74．</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那项如果为真，最能削弱刘教授的观点?</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A、网络购物虽然有某些便利，但容易导致个人信息被不法分子利用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B、有些高档品牌的专卖店，只愿意采取街面实体商店的销售方式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C、购买黄金珠宝等贵重物品，往往需要现场挑选，且不适宜网络支付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D、通常情况下，网络商店只有在其实体商店的支撑下才能生存</w:t>
      </w:r>
    </w:p>
    <w:p w:rsidR="00BF3DCE" w:rsidRPr="00BF3DCE" w:rsidP="00AE121A">
      <w:pPr>
        <w:jc w:val="left"/>
        <w:rPr>
          <w:rFonts w:ascii="华文中宋" w:eastAsia="华文中宋" w:hAnsi="华文中宋"/>
          <w:b/>
          <w:sz w:val="30"/>
          <w:szCs w:val="30"/>
        </w:rPr>
      </w:pPr>
      <w:r w:rsidRPr="00BF3DCE">
        <w:rPr>
          <w:rFonts w:ascii="宋体" w:hAnsi="宋体"/>
          <w:b/>
        </w:rPr>
        <w:t>75．</w:t>
      </w:r>
      <w:r w:rsidRPr="00BF3DCE">
        <w:rPr>
          <w:rFonts w:ascii="华文中宋" w:eastAsia="华文中宋" w:hAnsi="华文中宋"/>
          <w:b/>
          <w:sz w:val="30"/>
          <w:szCs w:val="30"/>
        </w:rPr>
        <w:t>科学实验表明，对偶尔食用一定量的膨化食品的人而言，大多数品牌膨化食品的添加剂并不会导致心脏疾病。因此，人们可以放心食用膨化食品而无须担心对健康的影响。以下哪项如果为真，最能削弱上述论证?（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A、食用大量膨化食品不利于心脏健康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B、喜欢吃膨化食品的人往往也喜欢食用其他对心脏健康有损害的食品</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C、心脏健康不等于身体健康</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D、膨化食品中的添加剂对儿童的不利影响远大于对成人的影响</w:t>
      </w:r>
    </w:p>
    <w:p w:rsidR="00BF3DCE" w:rsidRPr="00BF3DCE" w:rsidP="00BF3DCE">
      <w:pPr>
        <w:jc w:val="left"/>
        <w:rPr>
          <w:rFonts w:ascii="宋体" w:hAnsi="宋体"/>
          <w:b/>
        </w:rPr>
      </w:pPr>
      <w:r w:rsidRPr="00BF3DCE">
        <w:rPr>
          <w:rFonts w:ascii="微软雅黑" w:eastAsia="微软雅黑" w:hAnsi="微软雅黑"/>
          <w:b/>
          <w:sz w:val="28"/>
        </w:rPr>
        <w:t>三、言语理解与表达</w:t>
      </w:r>
    </w:p>
    <w:p w:rsidR="00BF3DCE" w:rsidRPr="00BF3DCE" w:rsidP="00AE121A">
      <w:pPr>
        <w:jc w:val="left"/>
        <w:rPr>
          <w:rFonts w:ascii="华文中宋" w:eastAsia="华文中宋" w:hAnsi="华文中宋"/>
          <w:b/>
          <w:sz w:val="30"/>
          <w:szCs w:val="30"/>
        </w:rPr>
      </w:pPr>
      <w:r w:rsidRPr="00BF3DCE">
        <w:rPr>
          <w:rFonts w:ascii="宋体" w:hAnsi="宋体"/>
          <w:b/>
        </w:rPr>
        <w:t>76．</w:t>
      </w:r>
      <w:r w:rsidRPr="00BF3DCE">
        <w:rPr>
          <w:rFonts w:ascii="华文中宋" w:eastAsia="华文中宋" w:hAnsi="华文中宋"/>
          <w:b/>
          <w:sz w:val="30"/>
          <w:szCs w:val="30"/>
        </w:rPr>
        <w:t>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 作者接下来很有可能介绍的是（　　）。</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F3DCE">
        <w:rPr>
          <w:rFonts w:ascii="华文中宋" w:eastAsia="华文中宋" w:hAnsi="华文中宋"/>
          <w:b/>
          <w:sz w:val="30"/>
          <w:szCs w:val="30"/>
        </w:rPr>
        <w:t>A、女权的历史变化特点</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B、汉代女权的特点</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C、汉代妇女的社会地位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D、汉代妇女的物质生活情况与精神生活地位</w:t>
      </w:r>
    </w:p>
    <w:p w:rsidR="00BF3DCE" w:rsidRPr="00BF3DCE" w:rsidP="00AE121A">
      <w:pPr>
        <w:jc w:val="left"/>
        <w:rPr>
          <w:rFonts w:ascii="华文中宋" w:eastAsia="华文中宋" w:hAnsi="华文中宋"/>
          <w:b/>
          <w:sz w:val="30"/>
          <w:szCs w:val="30"/>
        </w:rPr>
      </w:pPr>
      <w:r w:rsidRPr="00BF3DCE">
        <w:rPr>
          <w:rFonts w:ascii="宋体" w:hAnsi="宋体"/>
          <w:b/>
        </w:rPr>
        <w:t>77．</w:t>
      </w:r>
      <w:r w:rsidRPr="00BF3DCE">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的．此后，又有不少学者对该书有所补充，有所____。 填入划横线部分最恰当的一项是：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A、有条不紊借鉴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B、有目共睹修订</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C、独树一帜讨论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D、卓有成效匡正</w:t>
      </w:r>
    </w:p>
    <w:p w:rsidR="00BF3DCE" w:rsidRPr="00BF3DCE" w:rsidP="00AE121A">
      <w:pPr>
        <w:jc w:val="left"/>
        <w:rPr>
          <w:rFonts w:ascii="华文中宋" w:eastAsia="华文中宋" w:hAnsi="华文中宋"/>
          <w:b/>
          <w:sz w:val="30"/>
          <w:szCs w:val="30"/>
        </w:rPr>
      </w:pPr>
      <w:r w:rsidRPr="00BF3DCE">
        <w:rPr>
          <w:rFonts w:ascii="宋体" w:hAnsi="宋体"/>
          <w:b/>
        </w:rPr>
        <w:t>78．</w:t>
      </w:r>
      <w:r w:rsidRPr="00BF3DCE">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A、有些自然科学工作者对科普读物也不感兴趣</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B、科普读物不是没有需求，而是有效供给不足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C、由于缺乏理科背景，非自然科学工作者对科学敬而远之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D、国内大部分科普读物只是介绍科学常识，很少真正关注科学精神的传播</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F3DCE">
        <w:rPr>
          <w:rFonts w:ascii="宋体" w:hAnsi="宋体"/>
          <w:b/>
        </w:rPr>
        <w:t>79．</w:t>
      </w:r>
      <w:r w:rsidRPr="00BF3DCE">
        <w:rPr>
          <w:rFonts w:ascii="华文中宋" w:eastAsia="华文中宋" w:hAnsi="华文中宋"/>
          <w:b/>
          <w:sz w:val="30"/>
          <w:szCs w:val="30"/>
        </w:rPr>
        <w:t xml:space="preserve">人们一般都认为艺术家是“神经质”的，他们的行为像16个月大的婴儿，这种观点是__________的，事实上，“发疯”的艺术家是很__________的，我所遇到的许多艺术家都是极具组织头脑、非常成熟的个体。 填入划横线部分最恰、当的一项是（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A、正确、普遍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B、片面、稀少</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C、偏颇、稀缺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D、错误、少见</w:t>
      </w:r>
    </w:p>
    <w:p w:rsidR="00BF3DCE" w:rsidRPr="00BF3DCE" w:rsidP="00AE121A">
      <w:pPr>
        <w:jc w:val="left"/>
        <w:rPr>
          <w:rFonts w:ascii="华文中宋" w:eastAsia="华文中宋" w:hAnsi="华文中宋"/>
          <w:b/>
          <w:sz w:val="30"/>
          <w:szCs w:val="30"/>
        </w:rPr>
      </w:pPr>
      <w:r w:rsidRPr="00BF3DCE">
        <w:rPr>
          <w:rFonts w:ascii="宋体" w:hAnsi="宋体"/>
          <w:b/>
        </w:rPr>
        <w:t>80．</w:t>
      </w:r>
      <w:r w:rsidRPr="00BF3DCE">
        <w:rPr>
          <w:rFonts w:ascii="华文中宋" w:eastAsia="华文中宋" w:hAnsi="华文中宋"/>
          <w:b/>
          <w:sz w:val="30"/>
          <w:szCs w:val="30"/>
        </w:rPr>
        <w:t>一部本来颇有可能写成论文状的著作，读来却丝毫没有艰涩之感，反而__________      ，实在__________。要知道，在这样一个高速运转的社会里，一本__________      的书往往会被放在桌子上做临时杯垫用。 填入划横线部分最恰当的一项是（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A、妙趣横生　难能可贵　令人费解</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B、引人人胜　匠心独具　高深莫测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C、深入浅出　叹为观止　曲高和寡</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D、平易近人　不可多得　枯燥无味</w:t>
      </w:r>
    </w:p>
    <w:p w:rsidR="00BF3DCE" w:rsidRPr="00BF3DCE" w:rsidP="00AE121A">
      <w:pPr>
        <w:jc w:val="left"/>
        <w:rPr>
          <w:rFonts w:ascii="华文中宋" w:eastAsia="华文中宋" w:hAnsi="华文中宋"/>
          <w:b/>
          <w:sz w:val="30"/>
          <w:szCs w:val="30"/>
        </w:rPr>
      </w:pPr>
      <w:r w:rsidRPr="00BF3DCE">
        <w:rPr>
          <w:rFonts w:ascii="宋体" w:hAnsi="宋体"/>
          <w:b/>
        </w:rPr>
        <w:t>81．</w:t>
      </w:r>
      <w:r w:rsidRPr="00BF3DCE">
        <w:rPr>
          <w:rFonts w:ascii="华文中宋" w:eastAsia="华文中宋" w:hAnsi="华文中宋"/>
          <w:b/>
          <w:sz w:val="30"/>
          <w:szCs w:val="30"/>
        </w:rPr>
        <w:t>在英国，乡下绝不只是逃避喧嚣的休假地，也不仅是更为舒适的居所，更是传承文化的载体。表面上英国的文化中心是伦敦等大城市，主要靠热闹的演艺业和大众传媒吸引眼球；真正出哲人和思想的地方，还是沉潜于乡间镇上的牛津和剑桥那样的名牌大学。相比之下，中国的大学全都集中于城市，越有名越在大都市扎堆，一反历史上书院的传统，以致“走向现代”一百多年来，中国农村的精英文化和人才几乎全被抽空。 这段文字主要讲述的是（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A、英国的乡下比中国的乡下出了更多的哲人和思想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B、英国的大学集中在乡下，中国的大学集中在城市</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C、在“走向现代”过程中，中国农村文化的保存和发展遭到了破坏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D、中国的大学全都集中于城市致使中国农村精英文化的缺乏和人才的流失</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F3DCE">
        <w:rPr>
          <w:rFonts w:ascii="宋体" w:hAnsi="宋体"/>
          <w:b/>
        </w:rPr>
        <w:t>82．</w:t>
      </w:r>
      <w:r w:rsidRPr="00BF3DCE">
        <w:rPr>
          <w:rFonts w:ascii="华文中宋" w:eastAsia="华文中宋" w:hAnsi="华文中宋"/>
          <w:b/>
          <w:sz w:val="30"/>
          <w:szCs w:val="30"/>
        </w:rPr>
        <w:t>温带季风气候与亚热带季风气候的共同特点是（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A、全年各月平均气温均在15℃以上</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B、1月份平均气温均在0℃以上</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C、全年降水量多集中在夏季</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D、四季分明，昼夜长短变化较小</w:t>
      </w:r>
    </w:p>
    <w:p w:rsidR="00BF3DCE" w:rsidRPr="00BF3DCE" w:rsidP="00AE121A">
      <w:pPr>
        <w:jc w:val="left"/>
        <w:rPr>
          <w:rFonts w:ascii="华文中宋" w:eastAsia="华文中宋" w:hAnsi="华文中宋"/>
          <w:b/>
          <w:sz w:val="30"/>
          <w:szCs w:val="30"/>
        </w:rPr>
      </w:pPr>
      <w:r w:rsidRPr="00BF3DCE">
        <w:rPr>
          <w:rFonts w:ascii="宋体" w:hAnsi="宋体"/>
          <w:b/>
        </w:rPr>
        <w:t>83．</w:t>
      </w:r>
      <w:r w:rsidRPr="00BF3DCE">
        <w:rPr>
          <w:rFonts w:ascii="华文中宋" w:eastAsia="华文中宋" w:hAnsi="华文中宋"/>
          <w:b/>
          <w:sz w:val="30"/>
          <w:szCs w:val="30"/>
        </w:rPr>
        <w:t>一条客船往返于甲、乙两个沿海城市之间，由甲市到乙市是顺水航行，由乙市到甲市是逆水航行。已知船在静水中的速度是每小时25海里。由甲市到乙市用了8小时，由乙市到甲市所用的时间是由甲市到乙市所用时间的1.5倍，则甲乙两个城市相距多少海里（）</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 240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 260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 270</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 280</w:t>
      </w:r>
    </w:p>
    <w:p w:rsidR="00BF3DCE" w:rsidRPr="00BF3DCE" w:rsidP="00AE121A">
      <w:pPr>
        <w:jc w:val="left"/>
        <w:rPr>
          <w:rFonts w:ascii="华文中宋" w:eastAsia="华文中宋" w:hAnsi="华文中宋"/>
          <w:b/>
          <w:sz w:val="30"/>
          <w:szCs w:val="30"/>
        </w:rPr>
      </w:pPr>
      <w:r w:rsidRPr="00BF3DCE">
        <w:rPr>
          <w:rFonts w:ascii="宋体" w:hAnsi="宋体"/>
          <w:b/>
        </w:rPr>
        <w:t>84．</w:t>
      </w:r>
      <w:r w:rsidRPr="00BF3DCE">
        <w:rPr>
          <w:rFonts w:ascii="华文中宋" w:eastAsia="华文中宋" w:hAnsi="华文中宋"/>
          <w:b/>
          <w:sz w:val="30"/>
          <w:szCs w:val="30"/>
        </w:rPr>
        <w:t>夏利豪是个很积极的人，没有一天让他觉得__________ 。他从不感到__________ ，不会因为什么都没干而充满了挫败感。 依次填入划横线部分最恰当的一项是（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A、阴郁 无所事事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B、阴沉 碌碌无为</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C、阴沉 无所事事</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D、阴郁 碌碌无为</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F3DCE">
        <w:rPr>
          <w:rFonts w:ascii="宋体" w:hAnsi="宋体"/>
          <w:b/>
        </w:rPr>
        <w:t>85．</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目前，农村社会养老保险实行的是按参保人身份证号码编号全国统一的实名个人账户，实行缴费确定型、以个人账户为主、缴费标准较低、可随人转移、适合农民特点的弹性社会养老保险制度。这一弹性社会养老保险制度已经在北京市大兴区、山西等地进行试点，显示出很好的适应性和可推广性。最能准确表达这段话主要意思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A、农村社会养老保险以参保人个人账户为主</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B、弹性社会养老保险制度在农村显示出很好的适应性和可推广性</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C、农村社会养老保险缴费标准较低</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D、农村社会养老保险可随人转移</w:t>
      </w:r>
    </w:p>
    <w:p w:rsidR="00BF3DCE" w:rsidRPr="00BF3DCE" w:rsidP="00AE121A">
      <w:pPr>
        <w:jc w:val="left"/>
        <w:rPr>
          <w:rFonts w:ascii="华文中宋" w:eastAsia="华文中宋" w:hAnsi="华文中宋"/>
          <w:b/>
          <w:sz w:val="30"/>
          <w:szCs w:val="30"/>
        </w:rPr>
      </w:pPr>
      <w:r w:rsidRPr="00BF3DCE">
        <w:rPr>
          <w:rFonts w:ascii="宋体" w:hAnsi="宋体"/>
          <w:b/>
        </w:rPr>
        <w:t>86．</w:t>
      </w:r>
      <w:r w:rsidRPr="00BF3DCE">
        <w:rPr>
          <w:rFonts w:ascii="华文中宋" w:eastAsia="华文中宋" w:hAnsi="华文中宋"/>
          <w:b/>
          <w:sz w:val="30"/>
          <w:szCs w:val="30"/>
        </w:rPr>
        <w:t>文字批评中有句老话叫“知人论世”，也就是说，论其世，才能知其人其文。接受美学有条重要原则叫“视野融合”，只有读者的期待视野和文学文本相融合时，才谈得上理解接受，而读者的期待视野因时而异，故讨论作品的接受就不能不牵涉到时事变迁。 作者通过这段文字重在说明（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A、讨论作品的接受必须考虑读者所处的时代因素</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B、不同时期的读者对于作品的理解是不一样的。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C、不同人生阶段对于同一作品的理解也可能不同</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D、讨论作品必须考虑作者所处时代及作者的经历</w:t>
      </w:r>
    </w:p>
    <w:p w:rsidR="00BF3DCE" w:rsidRPr="00BF3DCE" w:rsidP="00AE121A">
      <w:pPr>
        <w:jc w:val="left"/>
        <w:rPr>
          <w:rFonts w:ascii="华文中宋" w:eastAsia="华文中宋" w:hAnsi="华文中宋"/>
          <w:b/>
          <w:sz w:val="30"/>
          <w:szCs w:val="30"/>
        </w:rPr>
      </w:pPr>
      <w:r w:rsidRPr="00BF3DCE">
        <w:rPr>
          <w:rFonts w:ascii="宋体" w:hAnsi="宋体"/>
          <w:b/>
        </w:rPr>
        <w:t>87．</w:t>
      </w:r>
      <w:r w:rsidRPr="00BF3DCE">
        <w:rPr>
          <w:rFonts w:ascii="华文中宋" w:eastAsia="华文中宋" w:hAnsi="华文中宋"/>
          <w:b/>
          <w:sz w:val="30"/>
          <w:szCs w:val="30"/>
        </w:rPr>
        <w:t>“农民负担”是一个中性词，它是指农民作为独立的经济主体，在自身进行消费和投资之外，向国家集体和社会无偿支付和承担的一切费用、实物和劳务的总和。农民负担过重不仅是一个经济问题，也是一个社会问题和政治问题。农民负担本身不是一个“问题”，只有当农民负担过重，影响了农民的生产和生活，阻碍着农村社会的发展，进而影响着整个国民经济的顺利发展时，才成为了“问题”。 下列表述正确的是（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A、农民负担不是问题</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B、“农民负担”并不仅仅是一个中性词</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C、农民负担是否过重是一个经济问题</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F3DCE">
        <w:rPr>
          <w:rFonts w:ascii="华文中宋" w:eastAsia="华文中宋" w:hAnsi="华文中宋"/>
          <w:b/>
          <w:sz w:val="30"/>
          <w:szCs w:val="30"/>
        </w:rPr>
        <w:t>D、农民负担过重才是真正的问题</w:t>
      </w:r>
    </w:p>
    <w:p w:rsidR="00BF3DCE" w:rsidRPr="00BF3DCE" w:rsidP="00AE121A">
      <w:pPr>
        <w:jc w:val="left"/>
        <w:rPr>
          <w:rFonts w:ascii="华文中宋" w:eastAsia="华文中宋" w:hAnsi="华文中宋"/>
          <w:b/>
          <w:sz w:val="30"/>
          <w:szCs w:val="30"/>
        </w:rPr>
      </w:pPr>
      <w:r w:rsidRPr="00BF3DCE">
        <w:rPr>
          <w:rFonts w:ascii="宋体" w:hAnsi="宋体"/>
          <w:b/>
        </w:rPr>
        <w:t>88．</w:t>
      </w:r>
      <w:r w:rsidRPr="00BF3DCE">
        <w:rPr>
          <w:rFonts w:ascii="华文中宋" w:eastAsia="华文中宋" w:hAnsi="华文中宋"/>
          <w:b/>
          <w:sz w:val="30"/>
          <w:szCs w:val="30"/>
        </w:rPr>
        <w:t>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 这段文字意在说明（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A、城市地标是一座城市的名片和象征，能够提升城市的知名度</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B、塑造新的城市地标，是提升一座城市软实力的有效途径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C、塑造新的城市地标应在契合历史意蕴的基础上融入现代元素</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D、城市地标的塑造是城市化进程的需要，是城市建设的重中之重</w:t>
      </w:r>
    </w:p>
    <w:p w:rsidR="00BF3DCE" w:rsidRPr="00BF3DCE" w:rsidP="00AE121A">
      <w:pPr>
        <w:jc w:val="left"/>
        <w:rPr>
          <w:rFonts w:ascii="华文中宋" w:eastAsia="华文中宋" w:hAnsi="华文中宋"/>
          <w:b/>
          <w:sz w:val="30"/>
          <w:szCs w:val="30"/>
        </w:rPr>
      </w:pPr>
      <w:r w:rsidRPr="00BF3DCE">
        <w:rPr>
          <w:rFonts w:ascii="宋体" w:hAnsi="宋体"/>
          <w:b/>
        </w:rPr>
        <w:t>89．</w:t>
      </w:r>
      <w:r w:rsidRPr="00BF3DCE">
        <w:rPr>
          <w:rFonts w:ascii="华文中宋" w:eastAsia="华文中宋" w:hAnsi="华文中宋"/>
          <w:b/>
          <w:sz w:val="30"/>
          <w:szCs w:val="30"/>
        </w:rPr>
        <w:t>哲学主要解决的，不是学习的能力，而是判断的能力。误人子弟的哲学教学方法使学子们满怀热忱而来，浑浑噩噩而去，难怪他们像无数普通人一样疑惑：哲学究竟有什么用？这一问难倒了无数哲学教授。现在，德波顿的书实实在在回答了哲学的用处问题，那就是哲学能治疗心病，哲学是一付绝好的心药。 这段文字表达的主要意思是（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A、哲学主要解决的是判断的能力</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B、关于哲学的价值问题众说纷纭</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C、德波顿的书把哲学的功用解释为治疗心病</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D、哲学是一付绝好的心药</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F3DCE">
        <w:rPr>
          <w:rFonts w:ascii="宋体" w:hAnsi="宋体"/>
          <w:b/>
        </w:rPr>
        <w:t>90．</w:t>
      </w:r>
      <w:r w:rsidRPr="00BF3DCE">
        <w:rPr>
          <w:rFonts w:ascii="华文中宋" w:eastAsia="华文中宋" w:hAnsi="华文中宋"/>
          <w:b/>
          <w:sz w:val="30"/>
          <w:szCs w:val="30"/>
        </w:rPr>
        <w:t>鲁迅精神________于当代文化建设的，首先就是在"立人"这件事上应该做什么和怎么做。产业________重要，但如果人"立"不住，产业将不可避免地空壳化。这不仅因为产业需要内容做________，更因为内容是需要人来创造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 xml:space="preserve"> 依次填入划横线部分最恰当的一项是：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A、昭示 固然 支撑</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B、明示 当然 支持</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C、暗示 虽然 后盾</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D、显示 肯定 支柱</w:t>
      </w:r>
    </w:p>
    <w:p w:rsidR="00BF3DCE" w:rsidRPr="00BF3DCE" w:rsidP="00AE121A">
      <w:pPr>
        <w:jc w:val="left"/>
        <w:rPr>
          <w:rFonts w:ascii="华文中宋" w:eastAsia="华文中宋" w:hAnsi="华文中宋"/>
          <w:b/>
          <w:sz w:val="30"/>
          <w:szCs w:val="30"/>
        </w:rPr>
      </w:pPr>
      <w:r w:rsidRPr="00BF3DCE">
        <w:rPr>
          <w:rFonts w:ascii="宋体" w:hAnsi="宋体"/>
          <w:b/>
        </w:rPr>
        <w:t>91．</w:t>
      </w:r>
      <w:r w:rsidRPr="00BF3DCE">
        <w:rPr>
          <w:rFonts w:ascii="华文中宋" w:eastAsia="华文中宋" w:hAnsi="华文中宋"/>
          <w:b/>
          <w:sz w:val="30"/>
          <w:szCs w:val="30"/>
        </w:rPr>
        <w:t xml:space="preserve">微博小说方兴未艾．但已有业内人士一针见血地指出，微博小说可能会因为形式与概念上的新鲜而引起一时注意，但终归避免不了成为一种“短命文体”。因为情节的延续性是小说的魅力所在，但微博小说多以语录体为主，这无疑是对小说情节延续性的巨大破坏。此外，微博小说的碎片式结构。也会使其失去生存根本。  这段文字主要说明了（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A、微博小说区别于传统小说的特点</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B、微博小说形式与概念上的独特魅力</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C、微博小说的缺陷及发展前景</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D、微博小说方兴未艾的表象</w:t>
      </w:r>
    </w:p>
    <w:p w:rsidR="00BF3DCE" w:rsidRPr="00BF3DCE" w:rsidP="00AE121A">
      <w:pPr>
        <w:jc w:val="left"/>
        <w:rPr>
          <w:rFonts w:ascii="华文中宋" w:eastAsia="华文中宋" w:hAnsi="华文中宋"/>
          <w:b/>
          <w:sz w:val="30"/>
          <w:szCs w:val="30"/>
        </w:rPr>
      </w:pPr>
      <w:r w:rsidRPr="00BF3DCE">
        <w:rPr>
          <w:rFonts w:ascii="宋体" w:hAnsi="宋体"/>
          <w:b/>
        </w:rPr>
        <w:t>92．</w:t>
      </w:r>
      <w:r w:rsidRPr="00BF3DCE">
        <w:rPr>
          <w:rFonts w:ascii="华文中宋" w:eastAsia="华文中宋" w:hAnsi="华文中宋"/>
          <w:b/>
          <w:sz w:val="30"/>
          <w:szCs w:val="30"/>
        </w:rPr>
        <w:t>在面对二战造成的灾难时，日本政府往往一味__________日本受到的伤害，而对被侵略的国家人民遭受的创伤，却__________，而且，根本不提谢罪之事。填入划横线部分最恰当的一项是（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A、强调、轻描淡写</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B、强辩、一笔带过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C、强化、蜻蜓点水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D、强加、浮光掠影</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F3DCE">
        <w:rPr>
          <w:rFonts w:ascii="宋体" w:hAnsi="宋体"/>
          <w:b/>
        </w:rPr>
        <w:t>93．</w:t>
      </w:r>
      <w:r w:rsidRPr="00BF3DCE">
        <w:rPr>
          <w:rFonts w:ascii="华文中宋" w:eastAsia="华文中宋" w:hAnsi="华文中宋"/>
          <w:b/>
          <w:sz w:val="30"/>
          <w:szCs w:val="30"/>
        </w:rPr>
        <w:t>①说也奇怪，游人都只觉其可喜而不觉其可怖</w:t>
      </w:r>
      <w:r w:rsidRPr="00BF3DCE">
        <w:rPr>
          <w:rFonts w:ascii="华文中宋" w:eastAsia="华文中宋" w:hAnsi="华文中宋"/>
          <w:b/>
          <w:sz w:val="30"/>
          <w:szCs w:val="30"/>
        </w:rPr>
        <w:t xml:space="preserve"> ②峰回路转，华亭寺的山门突现在眼前</w:t>
      </w:r>
      <w:r w:rsidRPr="00BF3DCE">
        <w:rPr>
          <w:rFonts w:ascii="华文中宋" w:eastAsia="华文中宋" w:hAnsi="华文中宋"/>
          <w:b/>
          <w:sz w:val="30"/>
          <w:szCs w:val="30"/>
        </w:rPr>
        <w:t xml:space="preserve"> ③我在别处还没有看到过如此既大且好的山门神</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 xml:space="preserve"> ④山门前相当宽广，门外左右两侧各有一座门神，硕大而狰狞</w:t>
      </w:r>
      <w:r w:rsidRPr="00BF3DCE">
        <w:rPr>
          <w:rFonts w:ascii="华文中宋" w:eastAsia="华文中宋" w:hAnsi="华文中宋"/>
          <w:b/>
          <w:sz w:val="30"/>
          <w:szCs w:val="30"/>
        </w:rPr>
        <w:t xml:space="preserve"> ⑤大概因为知道他俩是狰狞于貌而不是狰狞于心</w:t>
      </w:r>
      <w:r w:rsidRPr="00BF3DCE">
        <w:rPr>
          <w:rFonts w:ascii="华文中宋" w:eastAsia="华文中宋" w:hAnsi="华文中宋"/>
          <w:b/>
          <w:sz w:val="30"/>
          <w:szCs w:val="30"/>
        </w:rPr>
        <w:t xml:space="preserve"> ⑥他俩巨目怒睁，巨臂长伸，似乎正在捉拿妖魔</w:t>
      </w:r>
      <w:r w:rsidRPr="00BF3DCE">
        <w:rPr>
          <w:rFonts w:ascii="华文中宋" w:eastAsia="华文中宋" w:hAnsi="华文中宋"/>
          <w:b/>
          <w:sz w:val="30"/>
          <w:szCs w:val="30"/>
        </w:rPr>
        <w:t xml:space="preserve"> 将以上6个句子重新排列，语序正确的是（　　）。</w:t>
      </w:r>
      <w:r w:rsidRPr="00BF3DCE">
        <w:rPr>
          <w:rFonts w:ascii="华文中宋" w:eastAsia="华文中宋" w:hAnsi="华文中宋"/>
          <w:b/>
          <w:sz w:val="30"/>
          <w:szCs w:val="30"/>
        </w:rPr>
        <w:t xml:space="preserve">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A、③①⑤②④⑥</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B、②④⑥③①⑤</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C、⑤①⑥②③④</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D、⑥②⑤④①③</w:t>
      </w:r>
    </w:p>
    <w:p w:rsidR="00BF3DCE" w:rsidRPr="00BF3DCE" w:rsidP="00AE121A">
      <w:pPr>
        <w:jc w:val="left"/>
        <w:rPr>
          <w:rFonts w:ascii="华文中宋" w:eastAsia="华文中宋" w:hAnsi="华文中宋"/>
          <w:b/>
          <w:sz w:val="30"/>
          <w:szCs w:val="30"/>
        </w:rPr>
      </w:pPr>
      <w:r w:rsidRPr="00BF3DCE">
        <w:rPr>
          <w:rFonts w:ascii="宋体" w:hAnsi="宋体"/>
          <w:b/>
        </w:rPr>
        <w:t>94．</w:t>
      </w:r>
      <w:r w:rsidRPr="00BF3DCE">
        <w:rPr>
          <w:rFonts w:ascii="华文中宋" w:eastAsia="华文中宋" w:hAnsi="华文中宋"/>
          <w:b/>
          <w:sz w:val="30"/>
          <w:szCs w:val="30"/>
        </w:rPr>
        <w:t>对当前学校教育不足的反思，让家长们的目光__________地转向了传统德育。但传统德育自身有着一整套方法，不能__________，应全面了解和运用，才能起到实效。依次填入划横线部分最恰当的一项是（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A、不假思索　以偏概全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B、不谋而合穿　凿附会</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C、不约而同　断章取义</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D、义无反顾　望文生义</w:t>
      </w:r>
    </w:p>
    <w:p w:rsidR="00BF3DCE" w:rsidRPr="00BF3DCE" w:rsidP="00AE121A">
      <w:pPr>
        <w:jc w:val="left"/>
        <w:rPr>
          <w:rFonts w:ascii="华文中宋" w:eastAsia="华文中宋" w:hAnsi="华文中宋"/>
          <w:b/>
          <w:sz w:val="30"/>
          <w:szCs w:val="30"/>
        </w:rPr>
      </w:pPr>
      <w:r w:rsidRPr="00BF3DCE">
        <w:rPr>
          <w:rFonts w:ascii="宋体" w:hAnsi="宋体"/>
          <w:b/>
        </w:rPr>
        <w:t>95．</w:t>
      </w:r>
      <w:r w:rsidRPr="00BF3DCE">
        <w:rPr>
          <w:rFonts w:ascii="华文中宋" w:eastAsia="华文中宋" w:hAnsi="华文中宋"/>
          <w:b/>
          <w:sz w:val="30"/>
          <w:szCs w:val="30"/>
        </w:rPr>
        <w:t>手舞足蹈：高兴</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A、日进斗金：幸福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B、威武不屈：情绪</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C、乐不思蜀：快乐</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D、肝肠寸断：悲痛</w:t>
      </w:r>
    </w:p>
    <w:p w:rsidR="00BF3DCE" w:rsidRPr="00BF3DCE" w:rsidP="00AE121A">
      <w:pPr>
        <w:jc w:val="left"/>
        <w:rPr>
          <w:rFonts w:ascii="华文中宋" w:eastAsia="华文中宋" w:hAnsi="华文中宋"/>
          <w:b/>
          <w:sz w:val="30"/>
          <w:szCs w:val="30"/>
        </w:rPr>
      </w:pPr>
      <w:r w:rsidRPr="00BF3DCE">
        <w:rPr>
          <w:rFonts w:ascii="宋体" w:hAnsi="宋体"/>
          <w:b/>
        </w:rPr>
        <w:t>96．</w:t>
      </w:r>
      <w:r w:rsidRPr="00BF3DCE">
        <w:rPr>
          <w:rFonts w:ascii="华文中宋" w:eastAsia="华文中宋" w:hAnsi="华文中宋"/>
          <w:b/>
          <w:sz w:val="30"/>
          <w:szCs w:val="30"/>
        </w:rPr>
        <w:t>下列语句中，没有语病的一句为（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A、石油和天然气价格的不断上涨，引起消费者信心指数连续下降，造成工农业生产成本大幅度提高，给世界经济复苏蒙上了一层阴影。</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BF3DCE">
        <w:rPr>
          <w:rFonts w:ascii="华文中宋" w:eastAsia="华文中宋" w:hAnsi="华文中宋"/>
          <w:b/>
          <w:sz w:val="30"/>
          <w:szCs w:val="30"/>
        </w:rPr>
        <w:t>B、时间过得如此之慢，经过整整两个小时左右，这场百无聊赖的会议才结束。</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C、这些生动的事例，反映的是政府进行行政审批改革前后部分事项办理情况的有效改善。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D、我虽然和他只有一面之缘，但从他那里学到了许多东西，包括他的学识和人品。</w:t>
      </w:r>
    </w:p>
    <w:p w:rsidR="00BF3DCE" w:rsidRPr="00BF3DCE" w:rsidP="00AE121A">
      <w:pPr>
        <w:jc w:val="left"/>
        <w:rPr>
          <w:rFonts w:ascii="华文中宋" w:eastAsia="华文中宋" w:hAnsi="华文中宋"/>
          <w:b/>
          <w:sz w:val="30"/>
          <w:szCs w:val="30"/>
        </w:rPr>
      </w:pPr>
      <w:r w:rsidRPr="00BF3DCE">
        <w:rPr>
          <w:rFonts w:ascii="宋体" w:hAnsi="宋体"/>
          <w:b/>
        </w:rPr>
        <w:t>97．</w:t>
      </w:r>
      <w:r w:rsidRPr="00BF3DCE">
        <w:rPr>
          <w:rFonts w:ascii="华文中宋" w:eastAsia="华文中宋" w:hAnsi="华文中宋"/>
          <w:b/>
          <w:sz w:val="30"/>
          <w:szCs w:val="30"/>
        </w:rPr>
        <w:t xml:space="preserve">听说现在中学语文课本里的文言文还有增多的趋势，我的看法恰好相反。文言文可以学一点，但不要太多，因为我们是反对写文言文的。为什么要反对写文言文呢?首先，现代人要说现代话；其次，文言文不易写好，为什么要做这吃力不讨好的事情呢?我说可以教点文言文，但是目的不在于此。这段文字主要支持了这样一种观点，即（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A、文言文不是现代人学习的目的</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B、中学语文课本里的文言文没有必要增多</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C、文言文不容易写好</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D、现代人要说现代话，没有必要学习文言文</w:t>
      </w:r>
    </w:p>
    <w:p w:rsidR="00BF3DCE" w:rsidRPr="00BF3DCE" w:rsidP="00AE121A">
      <w:pPr>
        <w:jc w:val="left"/>
        <w:rPr>
          <w:rFonts w:ascii="华文中宋" w:eastAsia="华文中宋" w:hAnsi="华文中宋"/>
          <w:b/>
          <w:sz w:val="30"/>
          <w:szCs w:val="30"/>
        </w:rPr>
      </w:pPr>
      <w:r w:rsidRPr="00BF3DCE">
        <w:rPr>
          <w:rFonts w:ascii="宋体" w:hAnsi="宋体"/>
          <w:b/>
        </w:rPr>
        <w:t>98．</w:t>
      </w:r>
      <w:r w:rsidRPr="00BF3DCE">
        <w:rPr>
          <w:rFonts w:ascii="华文中宋" w:eastAsia="华文中宋" w:hAnsi="华文中宋"/>
          <w:b/>
          <w:sz w:val="30"/>
          <w:szCs w:val="30"/>
        </w:rPr>
        <w:t xml:space="preserve">在青年期，我们通过与同伴的来往，表露各自的喜、怒、哀、乐，促进情感交流，使自己能为别人所接受、理解、关心、喜爱，尤其是亲密的交往，使人感到自己有朋友，有可以依恋的人。由此而产生发自内心的慰藉，免于内心孤独感、失落感的产生。  这段话主要描述的是（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A、人际交往对青年心理上的重要作用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B、人际交往对青年身体上的重要作用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C、人际交往对青年身心健康所起的重要作用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D、人际交往促进青年的情感交流</w:t>
      </w:r>
    </w:p>
    <w:p w:rsidR="00BF3DCE" w:rsidRPr="00BF3DCE" w:rsidP="00AE12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BF3DCE">
        <w:rPr>
          <w:rFonts w:ascii="宋体" w:hAnsi="宋体"/>
          <w:b/>
        </w:rPr>
        <w:t>99．</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经济社会越是发展，越是需要诚信有序的人文环境。一方面，诚信是市场秩序的保障，有了公平公正的买卖，才有生产与消费的良性发展；另一方面，诚信是文明进步的基石。它不仅能减少人与人之问的交易成本，且有助于弥补法令制度的缺陷。这些年，社会上不乏“制度依赖”、“立法依赖”等工具理性思维。出了问题就骂制度，有了纰漏就怪法律不严密。其实，即便制度建立健全了，一些症结也未必能得以有效缓解。道理很简单，我们往往忽略了诚信的力量，忽略了诉诸道德的“良方”。对这段文字的主旨概括最准确的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A、人文环境是经济社会良性发展的重要保障</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B、社会问题的解决在依靠制度建设的同时也要注重诚信的力量</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C、诚信既是市场秩序的保障也是文明进步的基石</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D、道德能有效地弥补法令制度的缺陷</w:t>
      </w:r>
    </w:p>
    <w:p w:rsidR="00BF3DCE" w:rsidRPr="00BF3DCE" w:rsidP="00AE121A">
      <w:pPr>
        <w:jc w:val="left"/>
        <w:rPr>
          <w:rFonts w:ascii="华文中宋" w:eastAsia="华文中宋" w:hAnsi="华文中宋"/>
          <w:b/>
          <w:sz w:val="30"/>
          <w:szCs w:val="30"/>
        </w:rPr>
      </w:pPr>
      <w:r w:rsidRPr="00BF3DCE">
        <w:rPr>
          <w:rFonts w:ascii="宋体" w:hAnsi="宋体"/>
          <w:b/>
        </w:rPr>
        <w:t>100．</w:t>
      </w:r>
      <w:r w:rsidRPr="00BF3DCE">
        <w:rPr>
          <w:rFonts w:ascii="华文中宋" w:eastAsia="华文中宋" w:hAnsi="华文中宋"/>
          <w:b/>
          <w:sz w:val="30"/>
          <w:szCs w:val="30"/>
        </w:rPr>
        <w:t xml:space="preserve"> “大脑定速器”技术由总部位于美国明尼苏达州的美敦力公司开发，被美国神经医学界认为是近30多年来帕金森氏症治疗研究中最重要的进展。作为帕金森氏症药物治疗的补充手段，“大脑定速器”的治疗对象是10多万病情严重、不能靠药物彻底控制症状的患者。 对文中画线句子的理解，正确的一项是（　　）。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A、一般说来，仅靠药物治疗，不能彻底控制帕金森氏症患者的症状</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B、对于病情严重的帕金森氏症患者来说，药物治疗已没有什么效果</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C、植入大脑定速器作为辅助手段，可以充分发挥帕金森氏症药物在重病者身上的作用</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D、综合运用药物治疗和大脑定速器技术，对于控制帕金森氏症重症患者的症状有显著效果</w:t>
      </w:r>
    </w:p>
    <w:p w:rsidR="00BF3DCE" w:rsidRPr="00BF3DCE" w:rsidP="00AE121A">
      <w:pPr>
        <w:jc w:val="left"/>
        <w:rPr>
          <w:rFonts w:ascii="华文中宋" w:eastAsia="华文中宋" w:hAnsi="华文中宋"/>
          <w:b/>
          <w:sz w:val="30"/>
          <w:szCs w:val="30"/>
        </w:rPr>
      </w:pPr>
      <w:r w:rsidRPr="00BF3DCE">
        <w:rPr>
          <w:rFonts w:ascii="宋体" w:hAnsi="宋体"/>
          <w:b/>
        </w:rPr>
        <w:t>101．</w:t>
      </w:r>
      <w:r w:rsidRPr="00BF3DCE">
        <w:rPr>
          <w:rFonts w:ascii="华文中宋" w:eastAsia="华文中宋" w:hAnsi="华文中宋"/>
          <w:b/>
          <w:sz w:val="30"/>
          <w:szCs w:val="30"/>
        </w:rPr>
        <w:t>这里有一座高塔，攀登本身没有任何困难。而在每一级上，从塔上的眺望孔望见的景致都足够__________，每一件事物都是新的。无论近处或远处的事物都会使你依恋流连。但越往上走，攀登越__________了，所以我们要学会坚持。  依次填入画横线部分最恰当的一项是（　　）。</w:t>
      </w:r>
    </w:p>
    <w:p w:rsidR="00BF3DCE" w:rsidRPr="00BF3DCE" w:rsidP="00AE121A">
      <w:pPr>
        <w:jc w:val="left"/>
        <w:rPr>
          <w:rFonts w:ascii="华文中宋" w:eastAsia="华文中宋" w:hAnsi="华文中宋"/>
          <w:b/>
          <w:sz w:val="30"/>
          <w:szCs w:val="30"/>
        </w:rPr>
      </w:pPr>
      <w:r w:rsidRPr="00BF3DCE">
        <w:rPr>
          <w:rFonts w:ascii="华文中宋" w:eastAsia="华文中宋" w:hAnsi="华文中宋"/>
          <w:b/>
          <w:sz w:val="30"/>
          <w:szCs w:val="30"/>
        </w:rPr>
        <w:t>A、扣人心弦　艰难</w:t>
      </w:r>
      <w:r w:rsidRPr="00BF3DCE">
        <w:rPr>
          <w:rFonts w:ascii="华文中宋" w:eastAsia="华文中宋" w:hAnsi="华文中宋"/>
          <w:b/>
          <w:sz w:val="30"/>
          <w:szCs w:val="30"/>
        </w:rPr>
        <w:br/>
      </w:r>
      <w:r w:rsidRPr="00BF3DC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https://d.book118.com/587154165066006030</w:t>
        </w:r>
      </w:hyperlink>
    </w:p>
    <w:p w:rsidR="00BF3DCE" w:rsidRPr="00BF3DCE" w:rsidP="00AE121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E121A"/>
    <w:rsid w:val="00BF3DC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7154165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6203</Words>
  <Characters>35362</Characters>
  <Application>Microsoft Office Word</Application>
  <DocSecurity>0</DocSecurity>
  <Lines>294</Lines>
  <Paragraphs>82</Paragraphs>
  <ScaleCrop>false</ScaleCrop>
  <Company>微软中国</Company>
  <LinksUpToDate>false</LinksUpToDate>
  <CharactersWithSpaces>41483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2023-06-04T00:08:00Z</dcterms:created>
  <dcterms:modified xsi:type="dcterms:W3CDTF">2023-06-04T00:08:00Z</dcterms:modified>
</cp:coreProperties>
</file>