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EA5" w:rsidRPr="00E03EA5" w:rsidP="00E03EA5">
      <w:pPr>
        <w:jc w:val="center"/>
        <w:rPr>
          <w:rFonts w:ascii="微软雅黑" w:eastAsia="微软雅黑" w:hAnsi="微软雅黑"/>
          <w:b/>
          <w:bCs/>
          <w:sz w:val="28"/>
        </w:rPr>
      </w:pPr>
      <w:r w:rsidRPr="00E03EA5">
        <w:rPr>
          <w:rFonts w:ascii="微软雅黑" w:eastAsia="微软雅黑" w:hAnsi="微软雅黑"/>
          <w:b/>
          <w:bCs/>
          <w:sz w:val="28"/>
        </w:rPr>
        <w:t>2024届四川省资阳市高中（高三语文第一学期期末统考试题</w:t>
      </w:r>
    </w:p>
    <w:p w:rsidR="00DF011B" w:rsidRPr="00DF011B" w:rsidP="000C4805">
      <w:pPr>
        <w:jc w:val="left"/>
        <w:rPr>
          <w:rFonts w:ascii="宋体" w:hAnsi="宋体"/>
          <w:b/>
          <w:bCs/>
        </w:rPr>
      </w:pPr>
      <w:r w:rsidRPr="00DF011B">
        <w:rPr>
          <w:rFonts w:ascii="宋体" w:hAnsi="宋体" w:hint="eastAsia"/>
          <w:b/>
          <w:bCs/>
        </w:rPr>
        <w:t>考生须知：</w:t>
      </w:r>
    </w:p>
    <w:p w:rsidR="00DF011B" w:rsidRPr="00DF011B" w:rsidP="000C4805">
      <w:pPr>
        <w:jc w:val="left"/>
        <w:rPr>
          <w:rFonts w:ascii="宋体" w:hAnsi="宋体" w:hint="eastAsia"/>
          <w:b/>
          <w:bCs/>
        </w:rPr>
      </w:pPr>
      <w:r w:rsidRPr="00DF011B">
        <w:rPr>
          <w:rFonts w:ascii="宋体" w:hAnsi="宋体" w:hint="eastAsia"/>
          <w:b/>
          <w:bCs/>
        </w:rPr>
        <w:t>1．全卷分选择题和非选择题两部分，全部在答题纸上作答。选择题必须用2B铅笔填涂；非选择题的答案必须用黑色字迹的钢笔或答字笔写在</w:t>
      </w:r>
      <w:r w:rsidRPr="00DF011B">
        <w:rPr>
          <w:rFonts w:ascii="宋体" w:hAnsi="宋体" w:hint="eastAsia"/>
          <w:b/>
          <w:bCs/>
        </w:rPr>
        <w:t>“</w:t>
      </w:r>
      <w:r w:rsidRPr="00DF011B">
        <w:rPr>
          <w:rFonts w:ascii="宋体" w:hAnsi="宋体" w:hint="eastAsia"/>
          <w:b/>
          <w:bCs/>
        </w:rPr>
        <w:t>答题纸</w:t>
      </w:r>
      <w:r w:rsidRPr="00DF011B">
        <w:rPr>
          <w:rFonts w:ascii="宋体" w:hAnsi="宋体" w:hint="eastAsia"/>
          <w:b/>
          <w:bCs/>
        </w:rPr>
        <w:t>”</w:t>
      </w:r>
      <w:r w:rsidRPr="00DF011B">
        <w:rPr>
          <w:rFonts w:ascii="宋体" w:hAnsi="宋体" w:hint="eastAsia"/>
          <w:b/>
          <w:bCs/>
        </w:rPr>
        <w:t>相应位置上。</w:t>
      </w:r>
    </w:p>
    <w:p w:rsidR="00DF011B" w:rsidRPr="00DF011B" w:rsidP="000C4805">
      <w:pPr>
        <w:jc w:val="left"/>
        <w:rPr>
          <w:rFonts w:ascii="宋体" w:hAnsi="宋体" w:hint="eastAsia"/>
          <w:b/>
          <w:bCs/>
        </w:rPr>
      </w:pPr>
      <w:r w:rsidRPr="00DF011B">
        <w:rPr>
          <w:rFonts w:ascii="宋体" w:hAnsi="宋体" w:hint="eastAsia"/>
          <w:b/>
          <w:bCs/>
        </w:rPr>
        <w:t>2．请用黑色字迹的钢笔或答字笔在</w:t>
      </w:r>
      <w:r w:rsidRPr="00DF011B">
        <w:rPr>
          <w:rFonts w:ascii="宋体" w:hAnsi="宋体" w:hint="eastAsia"/>
          <w:b/>
          <w:bCs/>
        </w:rPr>
        <w:t>“</w:t>
      </w:r>
      <w:r w:rsidRPr="00DF011B">
        <w:rPr>
          <w:rFonts w:ascii="宋体" w:hAnsi="宋体" w:hint="eastAsia"/>
          <w:b/>
          <w:bCs/>
        </w:rPr>
        <w:t>答题纸</w:t>
      </w:r>
      <w:r w:rsidRPr="00DF011B">
        <w:rPr>
          <w:rFonts w:ascii="宋体" w:hAnsi="宋体" w:hint="eastAsia"/>
          <w:b/>
          <w:bCs/>
        </w:rPr>
        <w:t>”</w:t>
      </w:r>
      <w:r w:rsidRPr="00DF011B">
        <w:rPr>
          <w:rFonts w:ascii="宋体" w:hAnsi="宋体" w:hint="eastAsia"/>
          <w:b/>
          <w:bCs/>
        </w:rPr>
        <w:t>上先填写姓名和准考证号。</w:t>
      </w:r>
    </w:p>
    <w:p w:rsidR="00DF011B" w:rsidRPr="00DF011B" w:rsidP="000C4805">
      <w:pPr>
        <w:jc w:val="left"/>
        <w:rPr>
          <w:rFonts w:ascii="宋体" w:hAnsi="宋体"/>
          <w:b/>
          <w:bCs/>
        </w:rPr>
      </w:pPr>
      <w:r w:rsidRPr="00DF011B">
        <w:rPr>
          <w:rFonts w:ascii="宋体" w:hAnsi="宋体" w:hint="eastAsia"/>
          <w:b/>
          <w:bCs/>
        </w:rPr>
        <w:t>3．保持卡面清洁，不要折叠，不要弄破、弄皱，在草稿纸、试题卷上答题无效。</w:t>
      </w:r>
    </w:p>
    <w:p w:rsidR="00DF011B" w:rsidRPr="00DF011B" w:rsidP="00DF011B">
      <w:pPr>
        <w:jc w:val="center"/>
        <w:rPr>
          <w:rFonts w:ascii="宋体" w:hAnsi="宋体"/>
          <w:b/>
        </w:rPr>
      </w:pPr>
    </w:p>
    <w:p w:rsidR="00DF011B" w:rsidRPr="00DF011B" w:rsidP="00DF011B">
      <w:pPr>
        <w:jc w:val="left"/>
        <w:rPr>
          <w:rFonts w:ascii="宋体" w:hAnsi="宋体"/>
          <w:b/>
        </w:rPr>
      </w:pPr>
    </w:p>
    <w:p w:rsidR="00DF011B" w:rsidRPr="00DF011B" w:rsidP="000C4805">
      <w:pPr>
        <w:spacing w:line="360" w:lineRule="auto"/>
        <w:jc w:val="left"/>
        <w:textAlignment w:val="center"/>
        <w:rPr>
          <w:rFonts w:ascii="宋体" w:hAnsi="宋体" w:cs="宋体"/>
          <w:b/>
        </w:rPr>
      </w:pPr>
      <w:r w:rsidRPr="00DF011B">
        <w:rPr>
          <w:rFonts w:ascii="宋体" w:hAnsi="宋体"/>
          <w:b/>
        </w:rPr>
        <w:t>1．</w:t>
      </w:r>
      <w:r w:rsidRPr="00DF011B">
        <w:rPr>
          <w:rFonts w:ascii="宋体" w:hAnsi="宋体" w:cs="宋体"/>
          <w:b/>
        </w:rPr>
        <w:t>阅读下面的文字，完成下面小题。</w:t>
      </w:r>
    </w:p>
    <w:p w:rsidR="00DF011B" w:rsidRPr="00DF011B" w:rsidP="000C4805">
      <w:pPr>
        <w:spacing w:line="360" w:lineRule="auto"/>
        <w:jc w:val="left"/>
        <w:textAlignment w:val="center"/>
        <w:rPr>
          <w:rFonts w:ascii="楷体" w:eastAsia="楷体" w:hAnsi="楷体" w:cs="楷体"/>
          <w:b/>
        </w:rPr>
      </w:pPr>
      <w:r w:rsidRPr="00DF011B">
        <w:rPr>
          <w:rFonts w:ascii="楷体" w:eastAsia="楷体" w:hAnsi="楷体" w:cs="楷体"/>
          <w:b/>
        </w:rPr>
        <w:t>再偷最后一次</w:t>
      </w:r>
    </w:p>
    <w:p w:rsidR="00DF011B" w:rsidRPr="00DF011B" w:rsidP="000C4805">
      <w:pPr>
        <w:spacing w:line="360" w:lineRule="auto"/>
        <w:jc w:val="left"/>
        <w:textAlignment w:val="center"/>
        <w:rPr>
          <w:rFonts w:ascii="楷体" w:eastAsia="楷体" w:hAnsi="楷体" w:cs="楷体"/>
          <w:b/>
        </w:rPr>
      </w:pPr>
      <w:r w:rsidRPr="00DF011B">
        <w:rPr>
          <w:rFonts w:ascii="楷体" w:eastAsia="楷体" w:hAnsi="楷体" w:cs="楷体"/>
          <w:b/>
        </w:rPr>
        <w:t>魏东侠</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石海坡村俊杰多，不争气的人也有，比如魏忠正。</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王大娘隔三差五叫他到家里吃饭，他就从他的破窝棚里蹦出来，哼着小曲一路跟去。让村人受不了的是，就是对他这样好的人，他也贼不走空。</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谁家有红白事，是魏忠正最活跃的日子。往往人家的事还没办完，他窝棚里却安置不下了。他也怕，所以偷的东西都塞进裤裆，裤腰一挽，神不知鬼不觉贴着墙根跑。其实主家什么都看见了，却故意睁只眼闭只眼。当然也有计较的追了来，这样就总能翻一堆回去。肉、菜、粉条、面、烟、酒、糖果、茶……甚至有时连烧纸都偷，他说万一死个着紧的，他也哭哭去。</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魏忠正最初没名字，大家都叫他屎娃儿，是后来一个卖布的老头给他取的。</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那天大集。石海坡大集名震四方，方圆几十里的商人顺着九条道沟涌来，汇聚在这个别名九龙口的集市上。屎娃儿穿梭在头户市，两列马牛猪羊令他无从下手。屎娃儿溜达到珠宝街，想，这些值钱，可一时半会变不成钱。屎娃儿最后相中了卖布的摊子。</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偷哪匹呢？屎娃儿混在围观的人群里琢磨。后来被挤得有点不耐烦了，顺手抄起一匹猛拽。哪想卖布老头挺鬼，每匹布底端都缝了布条，拴在支摊子的竹竿上。屎娃儿见失了手，便急出了汗，想跑，却被摊主一把抓住。屎娃儿当场尿了裤子。</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有同村人说：“说来这孩子也可怜，爹娘是谁都不知道，从小吃百家饭，断顿的时候，短不了偷。”</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“这布又不当吃喝。”摊主说着，手里多了把剪子。</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屎娃儿“扑通”跪下了，“俺想过年给王大娘做件新衣裳。”说着哭了。</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老头深思地看了屎娃儿会儿，叹一声说：“好，就白给你裁两米。”</w:t>
      </w:r>
    </w:p>
    <w:p w:rsidR="00DF011B" w:rsidRPr="00DF011B" w:rsidP="000C4805">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DF011B">
        <w:rPr>
          <w:rFonts w:ascii="楷体" w:eastAsia="楷体" w:hAnsi="楷体" w:cs="楷体"/>
          <w:b/>
        </w:rPr>
        <w:t>再逢集，屎娃儿早早赶到集上等卖布人，他要帮人家照看摊子。到了中午，卖布人留他吃饭，说：“屎娃儿多脏？贼也脏，做人要干净。你们这里大都姓魏，那就姓魏吧，名字叫忠正，忠厚直正，可不能再偷东西了。”魏忠正拼命点头。</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魏忠正从此再也没有偷过东西。十三四岁，已有一把子力气，队上谋个差事，帮乡邻干点活，自然有饭吃，有衣穿。加上五天一个大集，卖布老头雷打不动地请他打牙祭，日子美着呢。</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这天又是大集。魏忠正和往常一样等在卖布的地方，可临近中午了，老头也没出现。魏忠正的肚子“咕”一叫，才想起抬头看天，这一看更饿了。后来，来了一位神秘女人，盯了他半天，凑上来小声说：“别等了，老姜出事了，他被鬼子抓了，被捕前给我留了条，叫我务必跑一趟告诉你。”</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魏忠正一时没反应过来，“老姜？”女人说：“嗯。”魏忠正就流泪了，他一把扯住女人问：“关哪了？”“杨吕池炮楼。”</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魏忠正一天没吃东西。他知道鬼子是侵略者，干尽了坏事，人在他们那里准得死，乡亲们都恨透了他们。有一次鬼子许诺给他好东西吃，要他带路，他都没有答应。现在怎么办呢？躺在草席上，瞪着眼，一动不动，心里忽然冒出个声音：我要偷，再偷最后一次，我要把姜爷爷偷出来。</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想到这儿，他一下蹦起来，兴奋地吃了仨窝头，然后跳进李老黑的院子，偷了他的猎枪，乘着夜色直奔二里地外的杨吕池村。</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炮楼附近，枪声大作。魏忠正激动了，一定是有人来救姜爷爷了。果然，他看见有人驾着姜爷爷往这边跑呢，后边正是白天那个找他的女人举枪掩护。月亮底下，姜爷爷似乎受了伤，腿一瘸一拐的，魏忠正刚想心疼地叫声爷爷，又怕鬼子听见，就使劲朝姜爷爷的方向跑。</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这样跑着，他忽然看到一个鬼子朝姜爷爷的后背瞄准，他慌了，下意识摸到猎枪开关，对准那鬼子，一搂，走火了，枪响了，却不知有没打着。他吓坏了，想跑，腿却被定在地上一样。被惊着的鬼子对准他的方向狠狠地开枪，他就倒下了。后来听到一片喊杀声，还听到姜爷爷喊：“忠正，忠正——”</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他躺在姜爷爷怀里，身子越来越小。姜爷爷生气地问：“谁让你来的？哪来的猎枪？”他虚弱地睁开眼，竟不好意思地笑了，红着脸说：“偷的。”姜爷爷埋怨地看着他说：“怎么又偷东西？”说着反而把他搂紧了。他看着姜爷爷，充满歉疚，“爷爷，就这一回……这最后一回了。”姜爷爷猛地抱起渐凉的他，“爷爷信，忠正啊，快跟爷爷回家。”说着老泪纵横，那泪一行行打在魏忠正歪了的小脸上。</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（选自2016年5月25日《衡水晚报》）</w:t>
      </w:r>
    </w:p>
    <w:p w:rsidR="00DF011B" w:rsidRPr="00DF011B" w:rsidP="000C4805">
      <w:pPr>
        <w:spacing w:line="360" w:lineRule="auto"/>
        <w:jc w:val="left"/>
        <w:textAlignment w:val="center"/>
        <w:rPr>
          <w:rFonts w:ascii="宋体" w:hAnsi="宋体" w:cs="宋体"/>
          <w:b/>
        </w:rPr>
      </w:pPr>
      <w:r w:rsidRPr="00DF011B">
        <w:rPr>
          <w:b/>
        </w:rPr>
        <w:t>1．</w:t>
      </w:r>
      <w:r w:rsidRPr="00DF011B">
        <w:rPr>
          <w:rFonts w:ascii="宋体" w:hAnsi="宋体" w:cs="宋体"/>
          <w:b/>
        </w:rPr>
        <w:t>下列对这篇小说思想内容与艺术特色的分析和鉴赏，最恰当的两项是（）</w:t>
      </w:r>
    </w:p>
    <w:p w:rsidR="00DF011B" w:rsidRPr="00DF011B" w:rsidP="000C4805">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DF011B">
        <w:rPr>
          <w:b/>
        </w:rPr>
        <w:t>A．</w:t>
      </w:r>
      <w:r w:rsidRPr="00DF011B">
        <w:rPr>
          <w:rFonts w:ascii="宋体" w:hAnsi="宋体" w:cs="宋体"/>
          <w:b/>
        </w:rPr>
        <w:t>小说开头状写“石海坡村俊杰多”，一是突出魏忠正是个不争气的人；二是为了体现魏忠正思想变化所具有的社会环境。</w:t>
      </w:r>
    </w:p>
    <w:p w:rsidR="00DF011B" w:rsidRPr="00DF011B" w:rsidP="000C4805">
      <w:pPr>
        <w:spacing w:line="360" w:lineRule="auto"/>
        <w:jc w:val="left"/>
        <w:textAlignment w:val="center"/>
        <w:rPr>
          <w:rFonts w:ascii="宋体" w:hAnsi="宋体" w:cs="宋体"/>
          <w:b/>
        </w:rPr>
      </w:pPr>
      <w:r w:rsidRPr="00DF011B">
        <w:rPr>
          <w:b/>
        </w:rPr>
        <w:t>B．</w:t>
      </w:r>
      <w:r w:rsidRPr="00DF011B">
        <w:rPr>
          <w:rFonts w:ascii="宋体" w:hAnsi="宋体" w:cs="宋体"/>
          <w:b/>
        </w:rPr>
        <w:t>小说写魏忠正在别人家办红白事时，总是设法偷一些东西，即使对他好的人，他也持贼不走空的原则，可看出他的无情无义。</w:t>
      </w:r>
    </w:p>
    <w:p w:rsidR="00DF011B" w:rsidRPr="00DF011B" w:rsidP="000C4805">
      <w:pPr>
        <w:spacing w:line="360" w:lineRule="auto"/>
        <w:jc w:val="left"/>
        <w:textAlignment w:val="center"/>
        <w:rPr>
          <w:rFonts w:ascii="宋体" w:hAnsi="宋体" w:cs="宋体"/>
          <w:b/>
        </w:rPr>
      </w:pPr>
      <w:r w:rsidRPr="00DF011B">
        <w:rPr>
          <w:b/>
        </w:rPr>
        <w:t>C．</w:t>
      </w:r>
      <w:r w:rsidRPr="00DF011B">
        <w:rPr>
          <w:rFonts w:ascii="宋体" w:hAnsi="宋体" w:cs="宋体"/>
          <w:b/>
        </w:rPr>
        <w:t>小说在塑造魏忠正形象时采取了欲扬先抑的方法，先极写魏忠正的不良习惯，再突出其思想变化，而牺牲自己救人的行为令人敬佩。</w:t>
      </w:r>
    </w:p>
    <w:p w:rsidR="00DF011B" w:rsidRPr="00DF011B" w:rsidP="000C4805">
      <w:pPr>
        <w:spacing w:line="360" w:lineRule="auto"/>
        <w:jc w:val="left"/>
        <w:textAlignment w:val="center"/>
        <w:rPr>
          <w:rFonts w:ascii="宋体" w:hAnsi="宋体" w:cs="宋体"/>
          <w:b/>
        </w:rPr>
      </w:pPr>
      <w:r w:rsidRPr="00DF011B">
        <w:rPr>
          <w:b/>
        </w:rPr>
        <w:t>D．</w:t>
      </w:r>
      <w:r w:rsidRPr="00DF011B">
        <w:rPr>
          <w:rFonts w:ascii="宋体" w:hAnsi="宋体" w:cs="宋体"/>
          <w:b/>
        </w:rPr>
        <w:t>小说写姜爷爷发现了魏忠正偷布的行为，但当魏忠正辩解说要给王大娘做件新衣裳时，他虽深思，但最后还是相信了魏忠正。</w:t>
      </w:r>
    </w:p>
    <w:p w:rsidR="00DF011B" w:rsidRPr="00DF011B" w:rsidP="000C4805">
      <w:pPr>
        <w:spacing w:line="360" w:lineRule="auto"/>
        <w:jc w:val="left"/>
        <w:textAlignment w:val="center"/>
        <w:rPr>
          <w:rFonts w:ascii="宋体" w:hAnsi="宋体" w:cs="宋体"/>
          <w:b/>
        </w:rPr>
      </w:pPr>
      <w:r w:rsidRPr="00DF011B">
        <w:rPr>
          <w:b/>
        </w:rPr>
        <w:t>E.</w:t>
      </w:r>
      <w:r w:rsidRPr="00DF011B">
        <w:rPr>
          <w:rFonts w:ascii="宋体" w:hAnsi="宋体" w:cs="宋体"/>
          <w:b/>
        </w:rPr>
        <w:t>小说情节比较简单，人物也不多，但人物形象刻画得很鲜明，如把魏忠正这位特殊年代的特殊少年的特殊性格刻画得栩栩如生。</w:t>
      </w:r>
    </w:p>
    <w:p w:rsidR="00DF011B" w:rsidRPr="00DF011B" w:rsidP="000C4805">
      <w:pPr>
        <w:spacing w:line="360" w:lineRule="auto"/>
        <w:jc w:val="left"/>
        <w:textAlignment w:val="center"/>
        <w:rPr>
          <w:rFonts w:ascii="宋体" w:hAnsi="宋体" w:cs="宋体"/>
          <w:b/>
        </w:rPr>
      </w:pPr>
      <w:r w:rsidRPr="00DF011B">
        <w:rPr>
          <w:b/>
        </w:rPr>
        <w:t>2．</w:t>
      </w:r>
      <w:r w:rsidRPr="00DF011B">
        <w:rPr>
          <w:rFonts w:ascii="宋体" w:hAnsi="宋体" w:cs="宋体"/>
          <w:b/>
        </w:rPr>
        <w:t>姜爷爷在小说中起什么作用？试简要分析。</w:t>
      </w:r>
    </w:p>
    <w:p w:rsidR="00DF011B" w:rsidRPr="00DF011B" w:rsidP="000C4805">
      <w:pPr>
        <w:spacing w:line="360" w:lineRule="auto"/>
        <w:jc w:val="left"/>
        <w:textAlignment w:val="center"/>
        <w:rPr>
          <w:rFonts w:ascii="宋体" w:hAnsi="宋体" w:cs="宋体"/>
          <w:b/>
        </w:rPr>
      </w:pPr>
      <w:r w:rsidRPr="00DF011B">
        <w:rPr>
          <w:b/>
        </w:rPr>
        <w:t>3．</w:t>
      </w:r>
      <w:r w:rsidRPr="00DF011B">
        <w:rPr>
          <w:rFonts w:ascii="宋体" w:hAnsi="宋体" w:cs="宋体"/>
          <w:b/>
        </w:rPr>
        <w:t>试探究小说结尾写魏忠正之死的意蕴。</w:t>
      </w:r>
    </w:p>
    <w:p w:rsidR="00DF011B" w:rsidRPr="00DF011B" w:rsidP="000C4805">
      <w:pPr>
        <w:spacing w:line="360" w:lineRule="auto"/>
        <w:jc w:val="left"/>
        <w:textAlignment w:val="center"/>
        <w:rPr>
          <w:rFonts w:ascii="宋体" w:hAnsi="宋体" w:cs="宋体"/>
          <w:b/>
        </w:rPr>
      </w:pPr>
      <w:r w:rsidRPr="00DF011B">
        <w:rPr>
          <w:rFonts w:ascii="宋体" w:hAnsi="宋体"/>
          <w:b/>
        </w:rPr>
        <w:t>2．</w:t>
      </w:r>
      <w:r w:rsidRPr="00DF011B">
        <w:rPr>
          <w:rFonts w:ascii="宋体" w:hAnsi="宋体" w:cs="宋体"/>
          <w:b/>
        </w:rPr>
        <w:t>阅读下面的文言文，完成各题。</w:t>
      </w:r>
    </w:p>
    <w:p w:rsidR="00DF011B" w:rsidRPr="00DF011B" w:rsidP="000C4805">
      <w:pPr>
        <w:spacing w:line="360" w:lineRule="auto"/>
        <w:ind w:firstLine="420"/>
        <w:jc w:val="left"/>
        <w:textAlignment w:val="center"/>
        <w:rPr>
          <w:rFonts w:ascii="楷体" w:eastAsia="楷体" w:hAnsi="楷体" w:cs="楷体"/>
          <w:b/>
        </w:rPr>
      </w:pPr>
      <w:r w:rsidRPr="00DF011B">
        <w:rPr>
          <w:rFonts w:ascii="楷体" w:eastAsia="楷体" w:hAnsi="楷体" w:cs="楷体"/>
          <w:b/>
        </w:rPr>
        <w:t>叶秀发，字茂叔，金华人。秀发师事吕祖谦、唐仲友，极深性理之学，以余力为文，辄擢庆元丙辰进士第。弟子慕之，从其学者岁至数百人。初授福州长溪簿，丁父忧而归。服除，转庆元府学教授。秩满关升循从政郎、建宁府政和令。丁母忧。服阕，</w:t>
      </w:r>
      <w:r w:rsidRPr="00DF011B">
        <w:rPr>
          <w:rFonts w:ascii="楷体" w:eastAsia="楷体" w:hAnsi="楷体" w:cs="楷体"/>
          <w:b/>
          <w:u w:val="wave"/>
        </w:rPr>
        <w:t>调安庆府桐城丞金人犯蕲黄二州桐城为邻壤万目睽睽不相保骑兵将迫家人号泣求避</w:t>
      </w:r>
      <w:r w:rsidRPr="00DF011B">
        <w:rPr>
          <w:rFonts w:ascii="楷体" w:eastAsia="楷体" w:hAnsi="楷体" w:cs="楷体"/>
          <w:b/>
        </w:rPr>
        <w:t xml:space="preserve"> 秀发叱之曰：“</w:t>
      </w:r>
      <w:r w:rsidRPr="00DF011B">
        <w:rPr>
          <w:rFonts w:ascii="楷体" w:eastAsia="楷体" w:hAnsi="楷体" w:cs="楷体"/>
          <w:b/>
          <w:u w:val="single"/>
        </w:rPr>
        <w:t>此正臣子竭力致身之日，苟先去之，如一邑百姓何？</w:t>
      </w:r>
      <w:r w:rsidRPr="00DF011B">
        <w:rPr>
          <w:rFonts w:ascii="楷体" w:eastAsia="楷体" w:hAnsi="楷体" w:cs="楷体"/>
          <w:b/>
        </w:rPr>
        <w:t>”修城浚濠，日为备御计。会金人使谍者至，秀发擒之，亟斩于城门以徇。金人计沮不得近，邑赖以完。事定，</w:t>
      </w:r>
      <w:r w:rsidRPr="00DF011B">
        <w:rPr>
          <w:rFonts w:ascii="楷体" w:eastAsia="楷体" w:hAnsi="楷体" w:cs="楷体"/>
          <w:b/>
          <w:em w:val="dot"/>
        </w:rPr>
        <w:t>制阃</w:t>
      </w:r>
      <w:r w:rsidRPr="00DF011B">
        <w:rPr>
          <w:rFonts w:ascii="楷体" w:eastAsia="楷体" w:hAnsi="楷体" w:cs="楷体"/>
          <w:b/>
        </w:rPr>
        <w:t>忌其功不自己出，上其擅斩非法，降迪功郎，知徽州休宁县。俄以前事论夺。秀发退居余十年，无一毫觖望</w:t>
      </w:r>
      <w:r w:rsidRPr="00DF011B">
        <w:rPr>
          <w:rFonts w:ascii="楷体" w:eastAsia="楷体" w:hAnsi="楷体" w:cs="楷体"/>
          <w:b/>
          <w:vertAlign w:val="superscript"/>
        </w:rPr>
        <w:t>①</w:t>
      </w:r>
      <w:r w:rsidRPr="00DF011B">
        <w:rPr>
          <w:rFonts w:ascii="楷体" w:eastAsia="楷体" w:hAnsi="楷体" w:cs="楷体"/>
          <w:b/>
        </w:rPr>
        <w:t>意，独愤李诚之之死，上书颂于朝。初，诚之守蕲，蕲陷，一城士卒皆战死无降者，诚之亦</w:t>
      </w:r>
      <w:r w:rsidRPr="00DF011B">
        <w:rPr>
          <w:rFonts w:ascii="楷体" w:eastAsia="楷体" w:hAnsi="楷体" w:cs="楷体"/>
          <w:b/>
          <w:em w:val="dot"/>
        </w:rPr>
        <w:t>望阙</w:t>
      </w:r>
      <w:r w:rsidRPr="00DF011B">
        <w:rPr>
          <w:rFonts w:ascii="楷体" w:eastAsia="楷体" w:hAnsi="楷体" w:cs="楷体"/>
          <w:b/>
        </w:rPr>
        <w:t>再拜，拔剑自刭。议者不录其忠，反咎其不能全人，故秀发不平而讼之。言辞朗烈，闻者嗟叹。史弥远当国，人有自桐城来者，弥远以秀发事为问，其人历言抚绥安定之详，且谓：“某等得保首领至今，皆叶</w:t>
      </w:r>
      <w:r w:rsidRPr="00DF011B">
        <w:rPr>
          <w:rFonts w:ascii="楷体" w:eastAsia="楷体" w:hAnsi="楷体" w:cs="楷体"/>
          <w:b/>
          <w:em w:val="dot"/>
        </w:rPr>
        <w:t>桐城</w:t>
      </w:r>
      <w:r w:rsidRPr="00DF011B">
        <w:rPr>
          <w:rFonts w:ascii="楷体" w:eastAsia="楷体" w:hAnsi="楷体" w:cs="楷体"/>
          <w:b/>
        </w:rPr>
        <w:t xml:space="preserve">之赐，不然，已无桐城久矣。”弥远颔之，从容问参知政事宣缯，其言同。弥远叹曰：“几失贤矣！”高沙三十六湖，水高而田下，堤防不固，则千里一壑，民且无稼。秀发建石埭以疏水势，潴泄有恒，无干溢之病。寻转承议郎，疾作上书，乞致仕，特升朝奉郎。已而，疾甚，力劾去贪墨。吏人劝其何自苦如此，秀发曰：“不可，吾死后，彼必残吾民以逞。” </w:t>
      </w:r>
      <w:r w:rsidRPr="00DF011B">
        <w:rPr>
          <w:rFonts w:ascii="楷体" w:eastAsia="楷体" w:hAnsi="楷体" w:cs="楷体"/>
          <w:b/>
          <w:u w:val="single"/>
        </w:rPr>
        <w:t>同列来问疾，整襟对坐，拳拳唯究心边事，无他言</w:t>
      </w:r>
      <w:r w:rsidRPr="00DF011B">
        <w:rPr>
          <w:rFonts w:ascii="楷体" w:eastAsia="楷体" w:hAnsi="楷体" w:cs="楷体"/>
          <w:b/>
        </w:rPr>
        <w:t>。其忠义出于天性，至死不变。</w:t>
      </w:r>
      <w:r w:rsidRPr="00DF011B">
        <w:rPr>
          <w:rFonts w:ascii="楷体" w:eastAsia="楷体" w:hAnsi="楷体" w:cs="楷体"/>
          <w:b/>
          <w:em w:val="dot"/>
        </w:rPr>
        <w:t>庚寅</w:t>
      </w:r>
      <w:r w:rsidRPr="00DF011B">
        <w:rPr>
          <w:rFonts w:ascii="楷体" w:eastAsia="楷体" w:hAnsi="楷体" w:cs="楷体"/>
          <w:b/>
        </w:rPr>
        <w:t>九月卒，年七十。卒之日，唯遗书籍数箧，弊衣一袭，至无以为敛。</w:t>
      </w:r>
    </w:p>
    <w:p w:rsidR="00DF011B" w:rsidRPr="00DF011B" w:rsidP="000C4805">
      <w:pPr>
        <w:spacing w:line="360" w:lineRule="auto"/>
        <w:ind w:firstLine="450"/>
        <w:jc w:val="left"/>
        <w:textAlignment w:val="center"/>
        <w:rPr>
          <w:rFonts w:ascii="楷体" w:eastAsia="楷体" w:hAnsi="楷体" w:cs="楷体"/>
          <w:b/>
        </w:rPr>
      </w:pPr>
      <w:r w:rsidRPr="00DF011B">
        <w:rPr>
          <w:rFonts w:ascii="楷体" w:eastAsia="楷体" w:hAnsi="楷体" w:cs="楷体"/>
          <w:b/>
        </w:rPr>
        <w:t>（节选自宋濂《文宪集》卷十）</w:t>
      </w:r>
    </w:p>
    <w:p w:rsidR="00DF011B" w:rsidRPr="00DF011B" w:rsidP="000C4805">
      <w:pPr>
        <w:spacing w:line="360" w:lineRule="auto"/>
        <w:jc w:val="left"/>
        <w:textAlignment w:val="center"/>
        <w:rPr>
          <w:rFonts w:ascii="宋体" w:hAnsi="宋体" w:cs="宋体"/>
          <w:b/>
        </w:rPr>
      </w:pPr>
      <w:r w:rsidRPr="00DF011B">
        <w:rPr>
          <w:rFonts w:ascii="宋体" w:hAnsi="宋体" w:cs="宋体"/>
          <w:b/>
        </w:rPr>
        <w:t>[注]①觖（</w:t>
      </w:r>
      <w:r w:rsidRPr="00DF011B">
        <w:rPr>
          <w:rFonts w:eastAsia="Times New Roman"/>
          <w:b/>
        </w:rPr>
        <w:t>jué</w:t>
      </w:r>
      <w:r w:rsidRPr="00DF011B">
        <w:rPr>
          <w:rFonts w:ascii="宋体" w:hAnsi="宋体" w:cs="宋体"/>
          <w:b/>
        </w:rPr>
        <w:t>）望：不满意。</w:t>
      </w:r>
    </w:p>
    <w:p w:rsidR="00DF011B" w:rsidRPr="00DF011B" w:rsidP="000C4805">
      <w:pPr>
        <w:spacing w:line="360" w:lineRule="auto"/>
        <w:jc w:val="left"/>
        <w:textAlignment w:val="center"/>
        <w:rPr>
          <w:rFonts w:ascii="宋体" w:hAnsi="宋体" w:cs="宋体"/>
          <w:b/>
        </w:rPr>
      </w:pPr>
      <w:r w:rsidRPr="00DF011B">
        <w:rPr>
          <w:b/>
        </w:rPr>
        <w:t>1．</w:t>
      </w:r>
      <w:r w:rsidRPr="00DF011B">
        <w:rPr>
          <w:rFonts w:ascii="宋体" w:hAnsi="宋体" w:cs="宋体"/>
          <w:b/>
        </w:rPr>
        <w:t>下列对文中画波浪线部分的断句，正确的一项是</w:t>
      </w:r>
    </w:p>
    <w:p w:rsidR="00DF011B" w:rsidRPr="00DF011B" w:rsidP="000C4805">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DF011B">
        <w:rPr>
          <w:b/>
        </w:rPr>
        <w:t>A．</w:t>
      </w:r>
    </w:p>
    <w:p w:rsidR="00DF011B" w:rsidRPr="00DF011B" w:rsidP="000C4805">
      <w:pPr>
        <w:spacing w:line="360" w:lineRule="auto"/>
        <w:jc w:val="left"/>
        <w:textAlignment w:val="center"/>
        <w:rPr>
          <w:rFonts w:ascii="宋体" w:hAnsi="宋体" w:cs="宋体"/>
          <w:b/>
        </w:rPr>
      </w:pPr>
      <w:r w:rsidRPr="00DF011B">
        <w:rPr>
          <w:rFonts w:ascii="宋体" w:hAnsi="宋体" w:cs="宋体"/>
          <w:b/>
        </w:rPr>
        <w:t>调安庆府桐城丞/金人犯蕲黄二州/桐城为邻壤/万目睽睽不相保/骑兵将迫/家人号泣求避/</w:t>
      </w:r>
    </w:p>
    <w:p w:rsidR="00DF011B" w:rsidRPr="00DF011B" w:rsidP="000C4805">
      <w:pPr>
        <w:spacing w:line="360" w:lineRule="auto"/>
        <w:jc w:val="left"/>
        <w:textAlignment w:val="center"/>
        <w:rPr>
          <w:rFonts w:ascii="宋体" w:hAnsi="宋体" w:cs="宋体"/>
          <w:b/>
        </w:rPr>
      </w:pPr>
      <w:r w:rsidRPr="00DF011B">
        <w:rPr>
          <w:b/>
        </w:rPr>
        <w:t>B．</w:t>
      </w:r>
      <w:r w:rsidRPr="00DF011B">
        <w:rPr>
          <w:rFonts w:ascii="宋体" w:hAnsi="宋体" w:cs="宋体"/>
          <w:b/>
        </w:rPr>
        <w:t>调安庆府桐城/丞金人犯蕲黄二州/桐城为邻/壤万目睽睽不相保/骑兵将迫/家人号泣求避/</w:t>
      </w:r>
    </w:p>
    <w:p w:rsidR="00DF011B" w:rsidRPr="00DF011B" w:rsidP="000C4805">
      <w:pPr>
        <w:spacing w:line="360" w:lineRule="auto"/>
        <w:jc w:val="left"/>
        <w:textAlignment w:val="center"/>
        <w:rPr>
          <w:rFonts w:ascii="宋体" w:hAnsi="宋体" w:cs="宋体"/>
          <w:b/>
        </w:rPr>
      </w:pPr>
      <w:r w:rsidRPr="00DF011B">
        <w:rPr>
          <w:b/>
        </w:rPr>
        <w:t>C．</w:t>
      </w:r>
      <w:r w:rsidRPr="00DF011B">
        <w:rPr>
          <w:rFonts w:ascii="宋体" w:hAnsi="宋体" w:cs="宋体"/>
          <w:b/>
        </w:rPr>
        <w:t>调安庆府桐城丞/金人犯蕲黄二州/桐城为邻/壤万目睽睽/不相保/骑兵将迫家人/号泣求避/</w:t>
      </w:r>
    </w:p>
    <w:p w:rsidR="00DF011B" w:rsidRPr="00DF011B" w:rsidP="000C4805">
      <w:pPr>
        <w:spacing w:line="360" w:lineRule="auto"/>
        <w:jc w:val="left"/>
        <w:textAlignment w:val="center"/>
        <w:rPr>
          <w:rFonts w:ascii="宋体" w:hAnsi="宋体" w:cs="宋体"/>
          <w:b/>
        </w:rPr>
      </w:pPr>
      <w:r w:rsidRPr="00DF011B">
        <w:rPr>
          <w:b/>
        </w:rPr>
        <w:t>D．</w:t>
      </w:r>
      <w:r w:rsidRPr="00DF011B">
        <w:rPr>
          <w:rFonts w:ascii="宋体" w:hAnsi="宋体" w:cs="宋体"/>
          <w:b/>
        </w:rPr>
        <w:t>调安庆府桐城丞/金人犯蕲黄二州/桐城为邻壤/万目睽睽不相保/骑兵将迫家人/号泣求避/</w:t>
      </w:r>
    </w:p>
    <w:p w:rsidR="00DF011B" w:rsidRPr="00DF011B" w:rsidP="000C4805">
      <w:pPr>
        <w:spacing w:line="360" w:lineRule="auto"/>
        <w:jc w:val="left"/>
        <w:textAlignment w:val="center"/>
        <w:rPr>
          <w:rFonts w:ascii="宋体" w:hAnsi="宋体" w:cs="宋体"/>
          <w:b/>
        </w:rPr>
      </w:pPr>
      <w:r w:rsidRPr="00DF011B">
        <w:rPr>
          <w:b/>
        </w:rPr>
        <w:t>2．</w:t>
      </w:r>
      <w:r w:rsidRPr="00DF011B">
        <w:rPr>
          <w:rFonts w:ascii="宋体" w:hAnsi="宋体" w:cs="宋体"/>
          <w:b/>
        </w:rPr>
        <w:t>下列对文中加点词语的相关内容的解说，不正确的一项是</w:t>
      </w:r>
    </w:p>
    <w:p w:rsidR="00DF011B" w:rsidRPr="00DF011B" w:rsidP="000C4805">
      <w:pPr>
        <w:spacing w:line="360" w:lineRule="auto"/>
        <w:jc w:val="left"/>
        <w:textAlignment w:val="center"/>
        <w:rPr>
          <w:rFonts w:ascii="宋体" w:hAnsi="宋体" w:cs="宋体"/>
          <w:b/>
        </w:rPr>
      </w:pPr>
      <w:r w:rsidRPr="00DF011B">
        <w:rPr>
          <w:b/>
        </w:rPr>
        <w:t>A．</w:t>
      </w:r>
      <w:r w:rsidRPr="00DF011B">
        <w:rPr>
          <w:rFonts w:ascii="宋体" w:hAnsi="宋体" w:cs="宋体"/>
          <w:b/>
        </w:rPr>
        <w:t>阃，指城郭门槛；制阃代指统兵在外的将军。文中指被叶秀发顶替的桐城城防官员。</w:t>
      </w:r>
    </w:p>
    <w:p w:rsidR="00DF011B" w:rsidRPr="00DF011B" w:rsidP="000C4805">
      <w:pPr>
        <w:spacing w:line="360" w:lineRule="auto"/>
        <w:jc w:val="left"/>
        <w:textAlignment w:val="center"/>
        <w:rPr>
          <w:rFonts w:ascii="宋体" w:hAnsi="宋体" w:cs="宋体"/>
          <w:b/>
        </w:rPr>
      </w:pPr>
      <w:r w:rsidRPr="00DF011B">
        <w:rPr>
          <w:b/>
        </w:rPr>
        <w:t>B．</w:t>
      </w:r>
      <w:r w:rsidRPr="00DF011B">
        <w:rPr>
          <w:rFonts w:ascii="宋体" w:hAnsi="宋体" w:cs="宋体"/>
          <w:b/>
        </w:rPr>
        <w:t>阙是宫门两侧的高台，又可借指宫廷：“望阙”指朝向朝廷所在的方向跪拜行礼。</w:t>
      </w:r>
    </w:p>
    <w:p w:rsidR="00DF011B" w:rsidRPr="00DF011B" w:rsidP="000C4805">
      <w:pPr>
        <w:spacing w:line="360" w:lineRule="auto"/>
        <w:jc w:val="left"/>
        <w:textAlignment w:val="center"/>
        <w:rPr>
          <w:rFonts w:ascii="宋体" w:hAnsi="宋体" w:cs="宋体"/>
          <w:b/>
        </w:rPr>
      </w:pPr>
      <w:r w:rsidRPr="00DF011B">
        <w:rPr>
          <w:b/>
        </w:rPr>
        <w:t>C．</w:t>
      </w:r>
      <w:r w:rsidRPr="00DF011B">
        <w:rPr>
          <w:rFonts w:ascii="宋体" w:hAnsi="宋体" w:cs="宋体"/>
          <w:b/>
        </w:rPr>
        <w:t>桐城，代称叶秀发，因其时任安庆府桐城丞一职而称；文中其它“桐城”均无此义。</w:t>
      </w:r>
    </w:p>
    <w:p w:rsidR="00DF011B" w:rsidRPr="00DF011B" w:rsidP="000C4805">
      <w:pPr>
        <w:spacing w:line="360" w:lineRule="auto"/>
        <w:jc w:val="left"/>
        <w:textAlignment w:val="center"/>
        <w:rPr>
          <w:rFonts w:ascii="宋体" w:hAnsi="宋体" w:cs="宋体"/>
          <w:b/>
        </w:rPr>
      </w:pPr>
      <w:r w:rsidRPr="00DF011B">
        <w:rPr>
          <w:b/>
        </w:rPr>
        <w:t>D．</w:t>
      </w:r>
      <w:r w:rsidRPr="00DF011B">
        <w:rPr>
          <w:rFonts w:ascii="宋体" w:hAnsi="宋体" w:cs="宋体"/>
          <w:b/>
        </w:rPr>
        <w:t>庚寅，干支之一。十天干和十二地支共配成六十组，用来表示年、月、日的次序。</w:t>
      </w:r>
    </w:p>
    <w:p w:rsidR="00DF011B" w:rsidRPr="00DF011B" w:rsidP="000C4805">
      <w:pPr>
        <w:spacing w:line="360" w:lineRule="auto"/>
        <w:jc w:val="left"/>
        <w:textAlignment w:val="center"/>
        <w:rPr>
          <w:rFonts w:ascii="宋体" w:hAnsi="宋体" w:cs="宋体"/>
          <w:b/>
        </w:rPr>
      </w:pPr>
      <w:r w:rsidRPr="00DF011B">
        <w:rPr>
          <w:b/>
        </w:rPr>
        <w:t>3．</w:t>
      </w:r>
      <w:r w:rsidRPr="00DF011B">
        <w:rPr>
          <w:rFonts w:ascii="宋体" w:hAnsi="宋体" w:cs="宋体"/>
          <w:b/>
        </w:rPr>
        <w:t>下列对原文有关内容的概括和分析，不正确的一项是</w:t>
      </w:r>
    </w:p>
    <w:p w:rsidR="00DF011B" w:rsidRPr="00DF011B" w:rsidP="000C4805">
      <w:pPr>
        <w:spacing w:line="360" w:lineRule="auto"/>
        <w:jc w:val="left"/>
        <w:textAlignment w:val="center"/>
        <w:rPr>
          <w:rFonts w:ascii="宋体" w:hAnsi="宋体" w:cs="宋体"/>
          <w:b/>
        </w:rPr>
      </w:pPr>
      <w:r w:rsidRPr="00DF011B">
        <w:rPr>
          <w:b/>
        </w:rPr>
        <w:t>A．</w:t>
      </w:r>
      <w:r w:rsidRPr="00DF011B">
        <w:rPr>
          <w:rFonts w:ascii="宋体" w:hAnsi="宋体" w:cs="宋体"/>
          <w:b/>
        </w:rPr>
        <w:t>叶秀发才高学深，父母去世回乡守孝。叶秀发学问文章都很有名，吸引众多青年慕名求教；叶秀发中第后，做官任职中遭逢父母丧事而回乡居丧，以尽孝道。</w:t>
      </w:r>
    </w:p>
    <w:p w:rsidR="00DF011B" w:rsidRPr="00DF011B" w:rsidP="000C4805">
      <w:pPr>
        <w:spacing w:line="360" w:lineRule="auto"/>
        <w:jc w:val="left"/>
        <w:textAlignment w:val="center"/>
        <w:rPr>
          <w:rFonts w:ascii="宋体" w:hAnsi="宋体" w:cs="宋体"/>
          <w:b/>
        </w:rPr>
      </w:pPr>
      <w:r w:rsidRPr="00DF011B">
        <w:rPr>
          <w:b/>
        </w:rPr>
        <w:t>B．</w:t>
      </w:r>
      <w:r w:rsidRPr="00DF011B">
        <w:rPr>
          <w:rFonts w:ascii="宋体" w:hAnsi="宋体" w:cs="宋体"/>
          <w:b/>
        </w:rPr>
        <w:t>叶秀发忠义多智，确保桐城不失敌手。叶秀发在金兵迫近桐城时积极主动，每天精心谋划防御策略；抓获金人间谍斩首示众，破除金人计划而使桐城得保全。</w:t>
      </w:r>
    </w:p>
    <w:p w:rsidR="00DF011B" w:rsidRPr="00DF011B" w:rsidP="000C4805">
      <w:pPr>
        <w:spacing w:line="360" w:lineRule="auto"/>
        <w:jc w:val="left"/>
        <w:textAlignment w:val="center"/>
        <w:rPr>
          <w:rFonts w:ascii="宋体" w:hAnsi="宋体" w:cs="宋体"/>
          <w:b/>
        </w:rPr>
      </w:pPr>
      <w:r w:rsidRPr="00DF011B">
        <w:rPr>
          <w:b/>
        </w:rPr>
        <w:t>C．</w:t>
      </w:r>
      <w:r w:rsidRPr="00DF011B">
        <w:rPr>
          <w:rFonts w:ascii="宋体" w:hAnsi="宋体" w:cs="宋体"/>
          <w:b/>
        </w:rPr>
        <w:t>叶秀发正直贤德，时人感佩多加称赞。叶秀发对于自己蒙冤革职退居在家并不在意，却敢于为同僚李诚之上书鸣冤；史弥远详细了解此事，当面表示敬佩之情。</w:t>
      </w:r>
    </w:p>
    <w:p w:rsidR="00DF011B" w:rsidRPr="00DF011B" w:rsidP="000C4805">
      <w:pPr>
        <w:spacing w:line="360" w:lineRule="auto"/>
        <w:jc w:val="left"/>
        <w:textAlignment w:val="center"/>
        <w:rPr>
          <w:rFonts w:ascii="宋体" w:hAnsi="宋体" w:cs="宋体"/>
          <w:b/>
        </w:rPr>
      </w:pPr>
      <w:r w:rsidRPr="00DF011B">
        <w:rPr>
          <w:b/>
        </w:rPr>
        <w:t>D．</w:t>
      </w:r>
      <w:r w:rsidRPr="00DF011B">
        <w:rPr>
          <w:rFonts w:ascii="宋体" w:hAnsi="宋体" w:cs="宋体"/>
          <w:b/>
        </w:rPr>
        <w:t>叶秀发一心爱民，筑堤疏水永解灾患。叶秀发建石堤解水患，调节蓄放功能而成永久循环之势，改变了高沙三十六湖水高田下、堤防溃决而百姓受灾的局面。</w:t>
      </w:r>
    </w:p>
    <w:p w:rsidR="00DF011B" w:rsidRPr="00DF011B" w:rsidP="000C4805">
      <w:pPr>
        <w:spacing w:line="360" w:lineRule="auto"/>
        <w:jc w:val="left"/>
        <w:textAlignment w:val="center"/>
        <w:rPr>
          <w:rFonts w:ascii="宋体" w:hAnsi="宋体" w:cs="宋体"/>
          <w:b/>
        </w:rPr>
      </w:pPr>
      <w:r w:rsidRPr="00DF011B">
        <w:rPr>
          <w:b/>
        </w:rPr>
        <w:t>4．</w:t>
      </w:r>
      <w:r w:rsidRPr="00DF011B">
        <w:rPr>
          <w:rFonts w:ascii="宋体" w:hAnsi="宋体" w:cs="宋体"/>
          <w:b/>
        </w:rPr>
        <w:t>把文中画横线的句子翻译成现代汉语。</w:t>
      </w:r>
    </w:p>
    <w:p w:rsidR="00DF011B" w:rsidRPr="00DF011B" w:rsidP="000C4805">
      <w:pPr>
        <w:spacing w:line="360" w:lineRule="auto"/>
        <w:jc w:val="left"/>
        <w:textAlignment w:val="center"/>
        <w:rPr>
          <w:rFonts w:ascii="宋体" w:hAnsi="宋体" w:cs="宋体"/>
          <w:b/>
        </w:rPr>
      </w:pPr>
      <w:r w:rsidRPr="00DF011B">
        <w:rPr>
          <w:rFonts w:ascii="宋体" w:hAnsi="宋体" w:cs="宋体"/>
          <w:b/>
        </w:rPr>
        <w:t>（1）此正臣子竭力致身之日，苟先去之，如一邑百姓何？</w:t>
      </w:r>
    </w:p>
    <w:p w:rsidR="00DF011B" w:rsidRPr="00DF011B" w:rsidP="000C4805">
      <w:pPr>
        <w:spacing w:line="360" w:lineRule="auto"/>
        <w:jc w:val="left"/>
        <w:textAlignment w:val="center"/>
        <w:rPr>
          <w:rFonts w:ascii="宋体" w:hAnsi="宋体" w:cs="宋体"/>
          <w:b/>
        </w:rPr>
      </w:pPr>
      <w:r w:rsidRPr="00DF011B">
        <w:rPr>
          <w:rFonts w:ascii="宋体" w:hAnsi="宋体" w:cs="宋体"/>
          <w:b/>
        </w:rPr>
        <w:t>（2）同列来问疾，整襟对坐，拳拳唯究心边事，无他言。</w:t>
      </w:r>
    </w:p>
    <w:p w:rsidR="00DF011B" w:rsidRPr="00DF011B" w:rsidP="000C4805">
      <w:pPr>
        <w:spacing w:line="360" w:lineRule="auto"/>
        <w:jc w:val="left"/>
        <w:textAlignment w:val="center"/>
        <w:rPr>
          <w:rFonts w:ascii="宋体" w:hAnsi="宋体" w:cs="宋体"/>
          <w:b/>
        </w:rPr>
      </w:pPr>
      <w:r w:rsidRPr="00DF011B">
        <w:rPr>
          <w:rFonts w:ascii="宋体" w:hAnsi="宋体"/>
          <w:b/>
        </w:rPr>
        <w:t>3．</w:t>
      </w:r>
      <w:r w:rsidRPr="00DF011B">
        <w:rPr>
          <w:rFonts w:ascii="宋体" w:hAnsi="宋体" w:cs="宋体"/>
          <w:b/>
        </w:rPr>
        <w:t>阅读下面这首宋诗，完成下面小题。</w:t>
      </w:r>
    </w:p>
    <w:p w:rsidR="00DF011B" w:rsidRPr="00DF011B" w:rsidP="000C4805">
      <w:pPr>
        <w:spacing w:line="360" w:lineRule="auto"/>
        <w:jc w:val="left"/>
        <w:textAlignment w:val="center"/>
        <w:rPr>
          <w:rFonts w:ascii="楷体" w:eastAsia="楷体" w:hAnsi="楷体" w:cs="楷体"/>
          <w:b/>
        </w:rPr>
      </w:pPr>
      <w:r w:rsidRPr="00DF011B">
        <w:rPr>
          <w:rFonts w:ascii="楷体" w:eastAsia="楷体" w:hAnsi="楷体" w:cs="楷体"/>
          <w:b/>
        </w:rPr>
        <w:t>戏答元珍</w:t>
      </w:r>
    </w:p>
    <w:p w:rsidR="00DF011B" w:rsidRPr="00DF011B" w:rsidP="000C4805">
      <w:pPr>
        <w:spacing w:line="360" w:lineRule="auto"/>
        <w:jc w:val="left"/>
        <w:textAlignment w:val="center"/>
        <w:rPr>
          <w:rFonts w:ascii="楷体" w:eastAsia="楷体" w:hAnsi="楷体" w:cs="楷体"/>
          <w:b/>
        </w:rPr>
      </w:pPr>
      <w:r w:rsidRPr="00DF011B">
        <w:rPr>
          <w:rFonts w:ascii="楷体" w:eastAsia="楷体" w:hAnsi="楷体" w:cs="楷体"/>
          <w:b/>
        </w:rPr>
        <w:t>欧阳修</w:t>
      </w:r>
    </w:p>
    <w:p w:rsidR="00DF011B" w:rsidRPr="00DF011B" w:rsidP="000C4805">
      <w:pPr>
        <w:spacing w:line="360" w:lineRule="auto"/>
        <w:jc w:val="left"/>
        <w:textAlignment w:val="center"/>
        <w:rPr>
          <w:rFonts w:ascii="楷体" w:eastAsia="楷体" w:hAnsi="楷体" w:cs="楷体"/>
          <w:b/>
        </w:rPr>
      </w:pPr>
      <w:r w:rsidRPr="00DF011B">
        <w:rPr>
          <w:rFonts w:ascii="楷体" w:eastAsia="楷体" w:hAnsi="楷体" w:cs="楷体"/>
          <w:b/>
        </w:rPr>
        <w:t>春风疑不到天涯，二月山城未见花。</w:t>
      </w:r>
    </w:p>
    <w:p w:rsidR="00DF011B" w:rsidRPr="00DF011B" w:rsidP="000C4805">
      <w:pPr>
        <w:spacing w:line="360" w:lineRule="auto"/>
        <w:jc w:val="left"/>
        <w:textAlignment w:val="center"/>
        <w:rPr>
          <w:rFonts w:ascii="楷体" w:eastAsia="楷体" w:hAnsi="楷体" w:cs="楷体"/>
          <w:b/>
        </w:rPr>
      </w:pPr>
      <w:r w:rsidRPr="00DF011B">
        <w:rPr>
          <w:rFonts w:ascii="楷体" w:eastAsia="楷体" w:hAnsi="楷体" w:cs="楷体"/>
          <w:b/>
        </w:rPr>
        <w:t>残雪压枝犹有橘，冻雷惊笋欲抽芽。</w:t>
      </w:r>
    </w:p>
    <w:p w:rsidR="00DF011B" w:rsidRPr="00DF011B" w:rsidP="000C4805">
      <w:pPr>
        <w:spacing w:line="360" w:lineRule="auto"/>
        <w:jc w:val="left"/>
        <w:textAlignment w:val="center"/>
        <w:rPr>
          <w:rFonts w:ascii="楷体" w:eastAsia="楷体" w:hAnsi="楷体" w:cs="楷体"/>
          <w:b/>
        </w:rPr>
      </w:pPr>
      <w:r w:rsidRPr="00DF011B">
        <w:rPr>
          <w:rFonts w:ascii="楷体" w:eastAsia="楷体" w:hAnsi="楷体" w:cs="楷体"/>
          <w:b/>
        </w:rPr>
        <w:t>夜闻归雁生乡思，病入新年感物华。</w:t>
      </w:r>
    </w:p>
    <w:p w:rsidR="00DF011B" w:rsidRPr="00DF011B" w:rsidP="000C4805">
      <w:pPr>
        <w:spacing w:line="360" w:lineRule="auto"/>
        <w:jc w:val="left"/>
        <w:textAlignment w:val="center"/>
        <w:rPr>
          <w:rFonts w:ascii="楷体" w:eastAsia="楷体" w:hAnsi="楷体" w:cs="楷体"/>
          <w:b/>
        </w:rPr>
      </w:pPr>
      <w:r w:rsidRPr="00DF011B">
        <w:rPr>
          <w:rFonts w:ascii="楷体" w:eastAsia="楷体" w:hAnsi="楷体" w:cs="楷体"/>
          <w:b/>
        </w:rPr>
        <w:t>曾是洛阳花下客，野芳虽晚不须嗟。</w:t>
      </w:r>
    </w:p>
    <w:p w:rsidR="00DF011B" w:rsidRPr="00DF011B" w:rsidP="000C4805">
      <w:pPr>
        <w:spacing w:line="360" w:lineRule="auto"/>
        <w:jc w:val="left"/>
        <w:textAlignment w:val="center"/>
        <w:rPr>
          <w:rFonts w:ascii="宋体" w:hAnsi="宋体" w:cs="宋体"/>
          <w:b/>
        </w:rPr>
      </w:pPr>
      <w:r w:rsidRPr="00DF011B">
        <w:rPr>
          <w:b/>
        </w:rPr>
        <w:t>1．</w:t>
      </w:r>
      <w:r w:rsidRPr="00DF011B">
        <w:rPr>
          <w:rFonts w:ascii="宋体" w:hAnsi="宋体" w:cs="宋体"/>
          <w:b/>
        </w:rPr>
        <w:t>下列对这首诗的赏析，不正确的一项是</w:t>
      </w:r>
      <w:r w:rsidRPr="00DF011B">
        <w:rPr>
          <w:rFonts w:ascii="宋体" w:hAnsi="宋体" w:cs="宋体"/>
          <w:b/>
        </w:rPr>
        <w:br/>
      </w:r>
      <w:r w:rsidRPr="00DF011B">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https://d.book118.com/588015057114006030</w:t>
        </w:r>
      </w:hyperlink>
    </w:p>
    <w:p w:rsidR="00DF011B" w:rsidRPr="00DF011B" w:rsidP="000C4805">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0C4805"/>
    <w:rsid w:val="0016710A"/>
    <w:rsid w:val="00187194"/>
    <w:rsid w:val="00193019"/>
    <w:rsid w:val="002B7D81"/>
    <w:rsid w:val="003D3C46"/>
    <w:rsid w:val="00464523"/>
    <w:rsid w:val="00622F25"/>
    <w:rsid w:val="006B2EBA"/>
    <w:rsid w:val="00850032"/>
    <w:rsid w:val="008D2EAE"/>
    <w:rsid w:val="008F1F6E"/>
    <w:rsid w:val="00911EF2"/>
    <w:rsid w:val="00A12C77"/>
    <w:rsid w:val="00C57401"/>
    <w:rsid w:val="00C906AF"/>
    <w:rsid w:val="00DF011B"/>
    <w:rsid w:val="00E03EA5"/>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88015057114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5173</Words>
  <Characters>29491</Characters>
  <Application>Microsoft Office Word</Application>
  <DocSecurity>0</DocSecurity>
  <Lines>245</Lines>
  <Paragraphs>69</Paragraphs>
  <ScaleCrop>false</ScaleCrop>
  <Company>zxxk.com</Company>
  <LinksUpToDate>false</LinksUpToDate>
  <CharactersWithSpaces>34595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2022-07-08T14:27:00Z</dcterms:created>
  <dcterms:modified xsi:type="dcterms:W3CDTF">2023-05-16T22:34:00Z</dcterms:modified>
</cp:coreProperties>
</file>