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鱼、虾、贝、藻类新品种项目规划设计纲要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48" w:history="1">
        <w:r>
          <w:rPr>
            <w:rFonts w:ascii="仿宋" w:eastAsia="仿宋" w:hAnsi="仿宋" w:cs="仿宋" w:hint="eastAsia"/>
            <w:lang w:eastAsia="zh-CN"/>
          </w:rPr>
          <w:t>序言</w:t>
        </w:r>
        <w:r>
          <w:tab/>
        </w:r>
        <w:r>
          <w:fldChar w:fldCharType="begin"/>
        </w:r>
        <w:r>
          <w:instrText xml:space="preserve"> PAGEREF _Toc23548 \h </w:instrText>
        </w:r>
        <w:r>
          <w:fldChar w:fldCharType="separate"/>
        </w:r>
        <w:r>
          <w:t>3</w:t>
        </w:r>
        <w:r>
          <w:fldChar w:fldCharType="end"/>
        </w:r>
      </w:hyperlink>
    </w:p>
    <w:p>
      <w:pPr>
        <w:pStyle w:val="TOC1"/>
        <w:tabs>
          <w:tab w:val="right" w:leader="dot" w:pos="8306"/>
        </w:tabs>
      </w:pPr>
      <w:hyperlink w:anchor="_Toc28660" w:history="1">
        <w:r>
          <w:rPr>
            <w:rFonts w:ascii="仿宋" w:eastAsia="仿宋" w:hAnsi="仿宋" w:cs="仿宋" w:hint="eastAsia"/>
            <w:lang w:eastAsia="zh-CN"/>
          </w:rPr>
          <w:t>一、鱼、虾、贝、藻类新品种项目文档管理</w:t>
        </w:r>
        <w:r>
          <w:tab/>
        </w:r>
        <w:r>
          <w:fldChar w:fldCharType="begin"/>
        </w:r>
        <w:r>
          <w:instrText xml:space="preserve"> PAGEREF _Toc28660 \h </w:instrText>
        </w:r>
        <w:r>
          <w:fldChar w:fldCharType="separate"/>
        </w:r>
        <w:r>
          <w:t>3</w:t>
        </w:r>
        <w:r>
          <w:fldChar w:fldCharType="end"/>
        </w:r>
      </w:hyperlink>
    </w:p>
    <w:p>
      <w:pPr>
        <w:pStyle w:val="TOC2"/>
        <w:tabs>
          <w:tab w:val="right" w:leader="dot" w:pos="8306"/>
        </w:tabs>
      </w:pPr>
      <w:hyperlink w:anchor="_Toc1312" w:history="1">
        <w:r>
          <w:rPr>
            <w:rFonts w:ascii="仿宋" w:eastAsia="仿宋" w:hAnsi="仿宋" w:cs="仿宋" w:hint="eastAsia"/>
            <w:lang w:eastAsia="zh-CN"/>
          </w:rPr>
          <w:t>(一)、文档编制与审查</w:t>
        </w:r>
        <w:r>
          <w:tab/>
        </w:r>
        <w:r>
          <w:fldChar w:fldCharType="begin"/>
        </w:r>
        <w:r>
          <w:instrText xml:space="preserve"> PAGEREF _Toc1312 \h </w:instrText>
        </w:r>
        <w:r>
          <w:fldChar w:fldCharType="separate"/>
        </w:r>
        <w:r>
          <w:t>3</w:t>
        </w:r>
        <w:r>
          <w:fldChar w:fldCharType="end"/>
        </w:r>
      </w:hyperlink>
    </w:p>
    <w:p>
      <w:pPr>
        <w:pStyle w:val="TOC2"/>
        <w:tabs>
          <w:tab w:val="right" w:leader="dot" w:pos="8306"/>
        </w:tabs>
      </w:pPr>
      <w:hyperlink w:anchor="_Toc30167" w:history="1">
        <w:r>
          <w:rPr>
            <w:rFonts w:ascii="仿宋" w:eastAsia="仿宋" w:hAnsi="仿宋" w:cs="仿宋" w:hint="eastAsia"/>
            <w:lang w:eastAsia="zh-CN"/>
          </w:rPr>
          <w:t>(二)、文档发布与分发</w:t>
        </w:r>
        <w:r>
          <w:tab/>
        </w:r>
        <w:r>
          <w:fldChar w:fldCharType="begin"/>
        </w:r>
        <w:r>
          <w:instrText xml:space="preserve"> PAGEREF _Toc30167 \h </w:instrText>
        </w:r>
        <w:r>
          <w:fldChar w:fldCharType="separate"/>
        </w:r>
        <w:r>
          <w:t>4</w:t>
        </w:r>
        <w:r>
          <w:fldChar w:fldCharType="end"/>
        </w:r>
      </w:hyperlink>
    </w:p>
    <w:p>
      <w:pPr>
        <w:pStyle w:val="TOC2"/>
        <w:tabs>
          <w:tab w:val="right" w:leader="dot" w:pos="8306"/>
        </w:tabs>
      </w:pPr>
      <w:hyperlink w:anchor="_Toc26804" w:history="1">
        <w:r>
          <w:rPr>
            <w:rFonts w:ascii="仿宋" w:eastAsia="仿宋" w:hAnsi="仿宋" w:cs="仿宋" w:hint="eastAsia"/>
            <w:lang w:eastAsia="zh-CN"/>
          </w:rPr>
          <w:t>(三)、文档存档与归档</w:t>
        </w:r>
        <w:r>
          <w:tab/>
        </w:r>
        <w:r>
          <w:fldChar w:fldCharType="begin"/>
        </w:r>
        <w:r>
          <w:instrText xml:space="preserve"> PAGEREF _Toc26804 \h </w:instrText>
        </w:r>
        <w:r>
          <w:fldChar w:fldCharType="separate"/>
        </w:r>
        <w:r>
          <w:t>5</w:t>
        </w:r>
        <w:r>
          <w:fldChar w:fldCharType="end"/>
        </w:r>
      </w:hyperlink>
    </w:p>
    <w:p>
      <w:pPr>
        <w:pStyle w:val="TOC1"/>
        <w:tabs>
          <w:tab w:val="right" w:leader="dot" w:pos="8306"/>
        </w:tabs>
      </w:pPr>
      <w:hyperlink w:anchor="_Toc2" w:history="1">
        <w:r>
          <w:rPr>
            <w:rFonts w:ascii="仿宋" w:eastAsia="仿宋" w:hAnsi="仿宋" w:cs="仿宋" w:hint="eastAsia"/>
            <w:lang w:eastAsia="zh-CN"/>
          </w:rPr>
          <w:t>二、市场分析、调研</w:t>
        </w:r>
        <w:r>
          <w:tab/>
        </w:r>
        <w:r>
          <w:fldChar w:fldCharType="begin"/>
        </w:r>
        <w:r>
          <w:instrText xml:space="preserve"> PAGEREF _Toc2 \h </w:instrText>
        </w:r>
        <w:r>
          <w:fldChar w:fldCharType="separate"/>
        </w:r>
        <w:r>
          <w:t>6</w:t>
        </w:r>
        <w:r>
          <w:fldChar w:fldCharType="end"/>
        </w:r>
      </w:hyperlink>
    </w:p>
    <w:p>
      <w:pPr>
        <w:pStyle w:val="TOC2"/>
        <w:tabs>
          <w:tab w:val="right" w:leader="dot" w:pos="8306"/>
        </w:tabs>
      </w:pPr>
      <w:hyperlink w:anchor="_Toc28052" w:history="1">
        <w:r>
          <w:rPr>
            <w:rFonts w:ascii="仿宋" w:eastAsia="仿宋" w:hAnsi="仿宋" w:cs="仿宋" w:hint="eastAsia"/>
            <w:lang w:eastAsia="zh-CN"/>
          </w:rPr>
          <w:t>(一)、鱼、虾、贝、藻类新品种行业分析</w:t>
        </w:r>
        <w:r>
          <w:tab/>
        </w:r>
        <w:r>
          <w:fldChar w:fldCharType="begin"/>
        </w:r>
        <w:r>
          <w:instrText xml:space="preserve"> PAGEREF _Toc28052 \h </w:instrText>
        </w:r>
        <w:r>
          <w:fldChar w:fldCharType="separate"/>
        </w:r>
        <w:r>
          <w:t>6</w:t>
        </w:r>
        <w:r>
          <w:fldChar w:fldCharType="end"/>
        </w:r>
      </w:hyperlink>
    </w:p>
    <w:p>
      <w:pPr>
        <w:pStyle w:val="TOC2"/>
        <w:tabs>
          <w:tab w:val="right" w:leader="dot" w:pos="8306"/>
        </w:tabs>
      </w:pPr>
      <w:hyperlink w:anchor="_Toc16605" w:history="1">
        <w:r>
          <w:rPr>
            <w:rFonts w:ascii="仿宋" w:eastAsia="仿宋" w:hAnsi="仿宋" w:cs="仿宋" w:hint="eastAsia"/>
            <w:lang w:eastAsia="zh-CN"/>
          </w:rPr>
          <w:t>(二)、鱼、虾、贝、藻类新品种市场分析预测</w:t>
        </w:r>
        <w:r>
          <w:tab/>
        </w:r>
        <w:r>
          <w:fldChar w:fldCharType="begin"/>
        </w:r>
        <w:r>
          <w:instrText xml:space="preserve"> PAGEREF _Toc16605 \h </w:instrText>
        </w:r>
        <w:r>
          <w:fldChar w:fldCharType="separate"/>
        </w:r>
        <w:r>
          <w:t>7</w:t>
        </w:r>
        <w:r>
          <w:fldChar w:fldCharType="end"/>
        </w:r>
      </w:hyperlink>
    </w:p>
    <w:p>
      <w:pPr>
        <w:pStyle w:val="TOC1"/>
        <w:tabs>
          <w:tab w:val="right" w:leader="dot" w:pos="8306"/>
        </w:tabs>
      </w:pPr>
      <w:hyperlink w:anchor="_Toc4021" w:history="1">
        <w:r>
          <w:rPr>
            <w:rFonts w:ascii="仿宋" w:eastAsia="仿宋" w:hAnsi="仿宋" w:cs="仿宋" w:hint="eastAsia"/>
            <w:lang w:eastAsia="zh-CN"/>
          </w:rPr>
          <w:t>三、鱼、虾、贝、藻类新品种项目危机管理</w:t>
        </w:r>
        <w:r>
          <w:tab/>
        </w:r>
        <w:r>
          <w:fldChar w:fldCharType="begin"/>
        </w:r>
        <w:r>
          <w:instrText xml:space="preserve"> PAGEREF _Toc4021 \h </w:instrText>
        </w:r>
        <w:r>
          <w:fldChar w:fldCharType="separate"/>
        </w:r>
        <w:r>
          <w:t>8</w:t>
        </w:r>
        <w:r>
          <w:fldChar w:fldCharType="end"/>
        </w:r>
      </w:hyperlink>
    </w:p>
    <w:p>
      <w:pPr>
        <w:pStyle w:val="TOC2"/>
        <w:tabs>
          <w:tab w:val="right" w:leader="dot" w:pos="8306"/>
        </w:tabs>
      </w:pPr>
      <w:hyperlink w:anchor="_Toc13064" w:history="1">
        <w:r>
          <w:rPr>
            <w:rFonts w:ascii="仿宋" w:eastAsia="仿宋" w:hAnsi="仿宋" w:cs="仿宋" w:hint="eastAsia"/>
            <w:lang w:eastAsia="zh-CN"/>
          </w:rPr>
          <w:t>(一)、危机预警与识别</w:t>
        </w:r>
        <w:r>
          <w:tab/>
        </w:r>
        <w:r>
          <w:fldChar w:fldCharType="begin"/>
        </w:r>
        <w:r>
          <w:instrText xml:space="preserve"> PAGEREF _Toc13064 \h </w:instrText>
        </w:r>
        <w:r>
          <w:fldChar w:fldCharType="separate"/>
        </w:r>
        <w:r>
          <w:t>8</w:t>
        </w:r>
        <w:r>
          <w:fldChar w:fldCharType="end"/>
        </w:r>
      </w:hyperlink>
    </w:p>
    <w:p>
      <w:pPr>
        <w:pStyle w:val="TOC2"/>
        <w:tabs>
          <w:tab w:val="right" w:leader="dot" w:pos="8306"/>
        </w:tabs>
      </w:pPr>
      <w:hyperlink w:anchor="_Toc7085" w:history="1">
        <w:r>
          <w:rPr>
            <w:rFonts w:ascii="仿宋" w:eastAsia="仿宋" w:hAnsi="仿宋" w:cs="仿宋" w:hint="eastAsia"/>
            <w:lang w:eastAsia="zh-CN"/>
          </w:rPr>
          <w:t>(二)、危机应对与恢复</w:t>
        </w:r>
        <w:r>
          <w:tab/>
        </w:r>
        <w:r>
          <w:fldChar w:fldCharType="begin"/>
        </w:r>
        <w:r>
          <w:instrText xml:space="preserve"> PAGEREF _Toc7085 \h </w:instrText>
        </w:r>
        <w:r>
          <w:fldChar w:fldCharType="separate"/>
        </w:r>
        <w:r>
          <w:t>9</w:t>
        </w:r>
        <w:r>
          <w:fldChar w:fldCharType="end"/>
        </w:r>
      </w:hyperlink>
    </w:p>
    <w:p>
      <w:pPr>
        <w:pStyle w:val="TOC1"/>
        <w:tabs>
          <w:tab w:val="right" w:leader="dot" w:pos="8306"/>
        </w:tabs>
      </w:pPr>
      <w:hyperlink w:anchor="_Toc9039" w:history="1">
        <w:r>
          <w:rPr>
            <w:rFonts w:ascii="仿宋" w:eastAsia="仿宋" w:hAnsi="仿宋" w:cs="仿宋" w:hint="eastAsia"/>
            <w:lang w:eastAsia="zh-CN"/>
          </w:rPr>
          <w:t>四、鱼、虾、贝、藻类新品种项目建设单位说明</w:t>
        </w:r>
        <w:r>
          <w:tab/>
        </w:r>
        <w:r>
          <w:fldChar w:fldCharType="begin"/>
        </w:r>
        <w:r>
          <w:instrText xml:space="preserve"> PAGEREF _Toc9039 \h </w:instrText>
        </w:r>
        <w:r>
          <w:fldChar w:fldCharType="separate"/>
        </w:r>
        <w:r>
          <w:t>11</w:t>
        </w:r>
        <w:r>
          <w:fldChar w:fldCharType="end"/>
        </w:r>
      </w:hyperlink>
    </w:p>
    <w:p>
      <w:pPr>
        <w:pStyle w:val="TOC2"/>
        <w:tabs>
          <w:tab w:val="right" w:leader="dot" w:pos="8306"/>
        </w:tabs>
      </w:pPr>
      <w:hyperlink w:anchor="_Toc23397" w:history="1">
        <w:r>
          <w:rPr>
            <w:rFonts w:ascii="仿宋" w:eastAsia="仿宋" w:hAnsi="仿宋" w:cs="仿宋" w:hint="eastAsia"/>
            <w:lang w:eastAsia="zh-CN"/>
          </w:rPr>
          <w:t>(一)、鱼、虾、贝、藻类新品种项目承办单位基本情况</w:t>
        </w:r>
        <w:r>
          <w:tab/>
        </w:r>
        <w:r>
          <w:fldChar w:fldCharType="begin"/>
        </w:r>
        <w:r>
          <w:instrText xml:space="preserve"> PAGEREF _Toc23397 \h </w:instrText>
        </w:r>
        <w:r>
          <w:fldChar w:fldCharType="separate"/>
        </w:r>
        <w:r>
          <w:t>11</w:t>
        </w:r>
        <w:r>
          <w:fldChar w:fldCharType="end"/>
        </w:r>
      </w:hyperlink>
    </w:p>
    <w:p>
      <w:pPr>
        <w:pStyle w:val="TOC2"/>
        <w:tabs>
          <w:tab w:val="right" w:leader="dot" w:pos="8306"/>
        </w:tabs>
      </w:pPr>
      <w:hyperlink w:anchor="_Toc19230" w:history="1">
        <w:r>
          <w:rPr>
            <w:rFonts w:ascii="仿宋" w:eastAsia="仿宋" w:hAnsi="仿宋" w:cs="仿宋" w:hint="eastAsia"/>
            <w:lang w:eastAsia="zh-CN"/>
          </w:rPr>
          <w:t>(二)、公司经济效益分析</w:t>
        </w:r>
        <w:r>
          <w:tab/>
        </w:r>
        <w:r>
          <w:fldChar w:fldCharType="begin"/>
        </w:r>
        <w:r>
          <w:instrText xml:space="preserve"> PAGEREF _Toc19230 \h </w:instrText>
        </w:r>
        <w:r>
          <w:fldChar w:fldCharType="separate"/>
        </w:r>
        <w:r>
          <w:t>11</w:t>
        </w:r>
        <w:r>
          <w:fldChar w:fldCharType="end"/>
        </w:r>
      </w:hyperlink>
    </w:p>
    <w:p>
      <w:pPr>
        <w:pStyle w:val="TOC1"/>
        <w:tabs>
          <w:tab w:val="right" w:leader="dot" w:pos="8306"/>
        </w:tabs>
      </w:pPr>
      <w:hyperlink w:anchor="_Toc25907" w:history="1">
        <w:r>
          <w:rPr>
            <w:rFonts w:ascii="仿宋" w:eastAsia="仿宋" w:hAnsi="仿宋" w:cs="仿宋" w:hint="eastAsia"/>
            <w:lang w:eastAsia="zh-CN"/>
          </w:rPr>
          <w:t>五、鱼、虾、贝、藻类新品种项目建设背景及必要性分析</w:t>
        </w:r>
        <w:r>
          <w:tab/>
        </w:r>
        <w:r>
          <w:fldChar w:fldCharType="begin"/>
        </w:r>
        <w:r>
          <w:instrText xml:space="preserve"> PAGEREF _Toc25907 \h </w:instrText>
        </w:r>
        <w:r>
          <w:fldChar w:fldCharType="separate"/>
        </w:r>
        <w:r>
          <w:t>12</w:t>
        </w:r>
        <w:r>
          <w:fldChar w:fldCharType="end"/>
        </w:r>
      </w:hyperlink>
    </w:p>
    <w:p>
      <w:pPr>
        <w:pStyle w:val="TOC2"/>
        <w:tabs>
          <w:tab w:val="right" w:leader="dot" w:pos="8306"/>
        </w:tabs>
      </w:pPr>
      <w:hyperlink w:anchor="_Toc1956" w:history="1">
        <w:r>
          <w:rPr>
            <w:rFonts w:ascii="仿宋" w:eastAsia="仿宋" w:hAnsi="仿宋" w:cs="仿宋" w:hint="eastAsia"/>
            <w:lang w:eastAsia="zh-CN"/>
          </w:rPr>
          <w:t>(一)、鱼、虾、贝、藻类新品种项目背景分析</w:t>
        </w:r>
        <w:r>
          <w:tab/>
        </w:r>
        <w:r>
          <w:fldChar w:fldCharType="begin"/>
        </w:r>
        <w:r>
          <w:instrText xml:space="preserve"> PAGEREF _Toc1956 \h </w:instrText>
        </w:r>
        <w:r>
          <w:fldChar w:fldCharType="separate"/>
        </w:r>
        <w:r>
          <w:t>12</w:t>
        </w:r>
        <w:r>
          <w:fldChar w:fldCharType="end"/>
        </w:r>
      </w:hyperlink>
    </w:p>
    <w:p>
      <w:pPr>
        <w:pStyle w:val="TOC2"/>
        <w:tabs>
          <w:tab w:val="right" w:leader="dot" w:pos="8306"/>
        </w:tabs>
      </w:pPr>
      <w:hyperlink w:anchor="_Toc2292" w:history="1">
        <w:r>
          <w:rPr>
            <w:rFonts w:ascii="仿宋" w:eastAsia="仿宋" w:hAnsi="仿宋" w:cs="仿宋" w:hint="eastAsia"/>
            <w:lang w:eastAsia="zh-CN"/>
          </w:rPr>
          <w:t>(二)、鱼、虾、贝、藻类新品种项目建设必要性分析</w:t>
        </w:r>
        <w:r>
          <w:tab/>
        </w:r>
        <w:r>
          <w:fldChar w:fldCharType="begin"/>
        </w:r>
        <w:r>
          <w:instrText xml:space="preserve"> PAGEREF _Toc2292 \h </w:instrText>
        </w:r>
        <w:r>
          <w:fldChar w:fldCharType="separate"/>
        </w:r>
        <w:r>
          <w:t>14</w:t>
        </w:r>
        <w:r>
          <w:fldChar w:fldCharType="end"/>
        </w:r>
      </w:hyperlink>
    </w:p>
    <w:p>
      <w:pPr>
        <w:pStyle w:val="TOC1"/>
        <w:tabs>
          <w:tab w:val="right" w:leader="dot" w:pos="8306"/>
        </w:tabs>
      </w:pPr>
      <w:hyperlink w:anchor="_Toc23306" w:history="1">
        <w:r>
          <w:rPr>
            <w:rFonts w:ascii="仿宋" w:eastAsia="仿宋" w:hAnsi="仿宋" w:cs="仿宋" w:hint="eastAsia"/>
            <w:lang w:eastAsia="zh-CN"/>
          </w:rPr>
          <w:t>六、鱼、虾、贝、藻类新品种项目概论</w:t>
        </w:r>
        <w:r>
          <w:tab/>
        </w:r>
        <w:r>
          <w:fldChar w:fldCharType="begin"/>
        </w:r>
        <w:r>
          <w:instrText xml:space="preserve"> PAGEREF _Toc23306 \h </w:instrText>
        </w:r>
        <w:r>
          <w:fldChar w:fldCharType="separate"/>
        </w:r>
        <w:r>
          <w:t>16</w:t>
        </w:r>
        <w:r>
          <w:fldChar w:fldCharType="end"/>
        </w:r>
      </w:hyperlink>
    </w:p>
    <w:p>
      <w:pPr>
        <w:pStyle w:val="TOC2"/>
        <w:tabs>
          <w:tab w:val="right" w:leader="dot" w:pos="8306"/>
        </w:tabs>
      </w:pPr>
      <w:hyperlink w:anchor="_Toc29415" w:history="1">
        <w:r>
          <w:rPr>
            <w:rFonts w:ascii="仿宋" w:eastAsia="仿宋" w:hAnsi="仿宋" w:cs="仿宋" w:hint="eastAsia"/>
            <w:lang w:eastAsia="zh-CN"/>
          </w:rPr>
          <w:t>(一)、鱼、虾、贝、藻类新品种项目概况</w:t>
        </w:r>
        <w:r>
          <w:tab/>
        </w:r>
        <w:r>
          <w:fldChar w:fldCharType="begin"/>
        </w:r>
        <w:r>
          <w:instrText xml:space="preserve"> PAGEREF _Toc29415 \h </w:instrText>
        </w:r>
        <w:r>
          <w:fldChar w:fldCharType="separate"/>
        </w:r>
        <w:r>
          <w:t>16</w:t>
        </w:r>
        <w:r>
          <w:fldChar w:fldCharType="end"/>
        </w:r>
      </w:hyperlink>
    </w:p>
    <w:p>
      <w:pPr>
        <w:pStyle w:val="TOC2"/>
        <w:tabs>
          <w:tab w:val="right" w:leader="dot" w:pos="8306"/>
        </w:tabs>
      </w:pPr>
      <w:hyperlink w:anchor="_Toc4200" w:history="1">
        <w:r>
          <w:rPr>
            <w:rFonts w:ascii="仿宋" w:eastAsia="仿宋" w:hAnsi="仿宋" w:cs="仿宋" w:hint="eastAsia"/>
            <w:lang w:eastAsia="zh-CN"/>
          </w:rPr>
          <w:t>(二)、鱼、虾、贝、藻类新品种项目目标</w:t>
        </w:r>
        <w:r>
          <w:tab/>
        </w:r>
        <w:r>
          <w:fldChar w:fldCharType="begin"/>
        </w:r>
        <w:r>
          <w:instrText xml:space="preserve"> PAGEREF _Toc4200 \h </w:instrText>
        </w:r>
        <w:r>
          <w:fldChar w:fldCharType="separate"/>
        </w:r>
        <w:r>
          <w:t>18</w:t>
        </w:r>
        <w:r>
          <w:fldChar w:fldCharType="end"/>
        </w:r>
      </w:hyperlink>
    </w:p>
    <w:p>
      <w:pPr>
        <w:pStyle w:val="TOC2"/>
        <w:tabs>
          <w:tab w:val="right" w:leader="dot" w:pos="8306"/>
        </w:tabs>
      </w:pPr>
      <w:hyperlink w:anchor="_Toc6731" w:history="1">
        <w:r>
          <w:rPr>
            <w:rFonts w:ascii="仿宋" w:eastAsia="仿宋" w:hAnsi="仿宋" w:cs="仿宋" w:hint="eastAsia"/>
            <w:lang w:eastAsia="zh-CN"/>
          </w:rPr>
          <w:t>(三)、鱼、虾、贝、藻类新品种项目提出的理由</w:t>
        </w:r>
        <w:r>
          <w:tab/>
        </w:r>
        <w:r>
          <w:fldChar w:fldCharType="begin"/>
        </w:r>
        <w:r>
          <w:instrText xml:space="preserve"> PAGEREF _Toc6731 \h </w:instrText>
        </w:r>
        <w:r>
          <w:fldChar w:fldCharType="separate"/>
        </w:r>
        <w:r>
          <w:t>19</w:t>
        </w:r>
        <w:r>
          <w:fldChar w:fldCharType="end"/>
        </w:r>
      </w:hyperlink>
    </w:p>
    <w:p>
      <w:pPr>
        <w:pStyle w:val="TOC2"/>
        <w:tabs>
          <w:tab w:val="right" w:leader="dot" w:pos="8306"/>
        </w:tabs>
      </w:pPr>
      <w:hyperlink w:anchor="_Toc24672" w:history="1">
        <w:r>
          <w:rPr>
            <w:rFonts w:ascii="仿宋" w:eastAsia="仿宋" w:hAnsi="仿宋" w:cs="仿宋" w:hint="eastAsia"/>
            <w:lang w:eastAsia="zh-CN"/>
          </w:rPr>
          <w:t>(四)、鱼、虾、贝、藻类新品种项目意义</w:t>
        </w:r>
        <w:r>
          <w:tab/>
        </w:r>
        <w:r>
          <w:fldChar w:fldCharType="begin"/>
        </w:r>
        <w:r>
          <w:instrText xml:space="preserve"> PAGEREF _Toc24672 \h </w:instrText>
        </w:r>
        <w:r>
          <w:fldChar w:fldCharType="separate"/>
        </w:r>
        <w:r>
          <w:t>21</w:t>
        </w:r>
        <w:r>
          <w:fldChar w:fldCharType="end"/>
        </w:r>
      </w:hyperlink>
    </w:p>
    <w:p>
      <w:pPr>
        <w:pStyle w:val="TOC2"/>
        <w:tabs>
          <w:tab w:val="right" w:leader="dot" w:pos="8306"/>
        </w:tabs>
      </w:pPr>
      <w:hyperlink w:anchor="_Toc534" w:history="1">
        <w:r>
          <w:rPr>
            <w:rFonts w:ascii="仿宋" w:eastAsia="仿宋" w:hAnsi="仿宋" w:cs="仿宋" w:hint="eastAsia"/>
            <w:lang w:eastAsia="zh-CN"/>
          </w:rPr>
          <w:t>(五)、鱼、虾、贝、藻类新品种项目背景</w:t>
        </w:r>
        <w:r>
          <w:tab/>
        </w:r>
        <w:r>
          <w:fldChar w:fldCharType="begin"/>
        </w:r>
        <w:r>
          <w:instrText xml:space="preserve"> PAGEREF _Toc534 \h </w:instrText>
        </w:r>
        <w:r>
          <w:fldChar w:fldCharType="separate"/>
        </w:r>
        <w:r>
          <w:t>22</w:t>
        </w:r>
        <w:r>
          <w:fldChar w:fldCharType="end"/>
        </w:r>
      </w:hyperlink>
    </w:p>
    <w:p>
      <w:pPr>
        <w:pStyle w:val="TOC1"/>
        <w:tabs>
          <w:tab w:val="right" w:leader="dot" w:pos="8306"/>
        </w:tabs>
      </w:pPr>
      <w:hyperlink w:anchor="_Toc9091" w:history="1">
        <w:r>
          <w:rPr>
            <w:rFonts w:ascii="仿宋" w:eastAsia="仿宋" w:hAnsi="仿宋" w:cs="仿宋" w:hint="eastAsia"/>
            <w:lang w:eastAsia="zh-CN"/>
          </w:rPr>
          <w:t>七、鱼、虾、贝、藻类新品种项目财务管理</w:t>
        </w:r>
        <w:r>
          <w:tab/>
        </w:r>
        <w:r>
          <w:fldChar w:fldCharType="begin"/>
        </w:r>
        <w:r>
          <w:instrText xml:space="preserve"> PAGEREF _Toc9091 \h </w:instrText>
        </w:r>
        <w:r>
          <w:fldChar w:fldCharType="separate"/>
        </w:r>
        <w:r>
          <w:t>23</w:t>
        </w:r>
        <w:r>
          <w:fldChar w:fldCharType="end"/>
        </w:r>
      </w:hyperlink>
    </w:p>
    <w:p>
      <w:pPr>
        <w:pStyle w:val="TOC2"/>
        <w:tabs>
          <w:tab w:val="right" w:leader="dot" w:pos="8306"/>
        </w:tabs>
      </w:pPr>
      <w:hyperlink w:anchor="_Toc17471" w:history="1">
        <w:r>
          <w:rPr>
            <w:rFonts w:ascii="仿宋" w:eastAsia="仿宋" w:hAnsi="仿宋" w:cs="仿宋" w:hint="eastAsia"/>
            <w:lang w:eastAsia="zh-CN"/>
          </w:rPr>
          <w:t>(一)、资金需求大</w:t>
        </w:r>
        <w:r>
          <w:tab/>
        </w:r>
        <w:r>
          <w:fldChar w:fldCharType="begin"/>
        </w:r>
        <w:r>
          <w:instrText xml:space="preserve"> PAGEREF _Toc17471 \h </w:instrText>
        </w:r>
        <w:r>
          <w:fldChar w:fldCharType="separate"/>
        </w:r>
        <w:r>
          <w:t>23</w:t>
        </w:r>
        <w:r>
          <w:fldChar w:fldCharType="end"/>
        </w:r>
      </w:hyperlink>
    </w:p>
    <w:p>
      <w:pPr>
        <w:pStyle w:val="TOC2"/>
        <w:tabs>
          <w:tab w:val="right" w:leader="dot" w:pos="8306"/>
        </w:tabs>
      </w:pPr>
      <w:hyperlink w:anchor="_Toc18670" w:history="1">
        <w:r>
          <w:rPr>
            <w:rFonts w:ascii="仿宋" w:eastAsia="仿宋" w:hAnsi="仿宋" w:cs="仿宋" w:hint="eastAsia"/>
            <w:lang w:eastAsia="zh-CN"/>
          </w:rPr>
          <w:t>(二)、研发周期长</w:t>
        </w:r>
        <w:r>
          <w:tab/>
        </w:r>
        <w:r>
          <w:fldChar w:fldCharType="begin"/>
        </w:r>
        <w:r>
          <w:instrText xml:space="preserve"> PAGEREF _Toc18670 \h </w:instrText>
        </w:r>
        <w:r>
          <w:fldChar w:fldCharType="separate"/>
        </w:r>
        <w:r>
          <w:t>24</w:t>
        </w:r>
        <w:r>
          <w:fldChar w:fldCharType="end"/>
        </w:r>
      </w:hyperlink>
    </w:p>
    <w:p>
      <w:pPr>
        <w:pStyle w:val="TOC2"/>
        <w:tabs>
          <w:tab w:val="right" w:leader="dot" w:pos="8306"/>
        </w:tabs>
      </w:pPr>
      <w:hyperlink w:anchor="_Toc25709" w:history="1">
        <w:r>
          <w:rPr>
            <w:rFonts w:ascii="仿宋" w:eastAsia="仿宋" w:hAnsi="仿宋" w:cs="仿宋" w:hint="eastAsia"/>
            <w:lang w:eastAsia="zh-CN"/>
          </w:rPr>
          <w:t>(三)、市场风险大</w:t>
        </w:r>
        <w:r>
          <w:tab/>
        </w:r>
        <w:r>
          <w:fldChar w:fldCharType="begin"/>
        </w:r>
        <w:r>
          <w:instrText xml:space="preserve"> PAGEREF _Toc25709 \h </w:instrText>
        </w:r>
        <w:r>
          <w:fldChar w:fldCharType="separate"/>
        </w:r>
        <w:r>
          <w:t>25</w:t>
        </w:r>
        <w:r>
          <w:fldChar w:fldCharType="end"/>
        </w:r>
      </w:hyperlink>
    </w:p>
    <w:p>
      <w:pPr>
        <w:pStyle w:val="TOC2"/>
        <w:tabs>
          <w:tab w:val="right" w:leader="dot" w:pos="8306"/>
        </w:tabs>
      </w:pPr>
      <w:hyperlink w:anchor="_Toc15038" w:history="1">
        <w:r>
          <w:rPr>
            <w:rFonts w:ascii="仿宋" w:eastAsia="仿宋" w:hAnsi="仿宋" w:cs="仿宋" w:hint="eastAsia"/>
            <w:lang w:eastAsia="zh-CN"/>
          </w:rPr>
          <w:t>(四)、利润率高</w:t>
        </w:r>
        <w:r>
          <w:tab/>
        </w:r>
        <w:r>
          <w:fldChar w:fldCharType="begin"/>
        </w:r>
        <w:r>
          <w:instrText xml:space="preserve"> PAGEREF _Toc15038 \h </w:instrText>
        </w:r>
        <w:r>
          <w:fldChar w:fldCharType="separate"/>
        </w:r>
        <w:r>
          <w:t>28</w:t>
        </w:r>
        <w:r>
          <w:fldChar w:fldCharType="end"/>
        </w:r>
      </w:hyperlink>
    </w:p>
    <w:p>
      <w:pPr>
        <w:pStyle w:val="TOC1"/>
        <w:tabs>
          <w:tab w:val="right" w:leader="dot" w:pos="8306"/>
        </w:tabs>
      </w:pPr>
      <w:hyperlink w:anchor="_Toc3339" w:history="1">
        <w:r>
          <w:rPr>
            <w:rFonts w:ascii="仿宋" w:eastAsia="仿宋" w:hAnsi="仿宋" w:cs="仿宋" w:hint="eastAsia"/>
            <w:lang w:eastAsia="zh-CN"/>
          </w:rPr>
          <w:t>八、鱼、虾、贝、藻类新品种项目经营效益</w:t>
        </w:r>
        <w:r>
          <w:tab/>
        </w:r>
        <w:r>
          <w:fldChar w:fldCharType="begin"/>
        </w:r>
        <w:r>
          <w:instrText xml:space="preserve"> PAGEREF _Toc3339 \h </w:instrText>
        </w:r>
        <w:r>
          <w:fldChar w:fldCharType="separate"/>
        </w:r>
        <w:r>
          <w:t>31</w:t>
        </w:r>
        <w:r>
          <w:fldChar w:fldCharType="end"/>
        </w:r>
      </w:hyperlink>
    </w:p>
    <w:p>
      <w:pPr>
        <w:pStyle w:val="TOC2"/>
        <w:tabs>
          <w:tab w:val="right" w:leader="dot" w:pos="8306"/>
        </w:tabs>
      </w:pPr>
      <w:hyperlink w:anchor="_Toc26454" w:history="1">
        <w:r>
          <w:rPr>
            <w:rFonts w:ascii="仿宋" w:eastAsia="仿宋" w:hAnsi="仿宋" w:cs="仿宋" w:hint="eastAsia"/>
            <w:lang w:eastAsia="zh-CN"/>
          </w:rPr>
          <w:t>(一)、经济评价财务测算</w:t>
        </w:r>
        <w:r>
          <w:tab/>
        </w:r>
        <w:r>
          <w:fldChar w:fldCharType="begin"/>
        </w:r>
        <w:r>
          <w:instrText xml:space="preserve"> PAGEREF _Toc26454 \h </w:instrText>
        </w:r>
        <w:r>
          <w:fldChar w:fldCharType="separate"/>
        </w:r>
        <w:r>
          <w:t>31</w:t>
        </w:r>
        <w:r>
          <w:fldChar w:fldCharType="end"/>
        </w:r>
      </w:hyperlink>
    </w:p>
    <w:p>
      <w:pPr>
        <w:pStyle w:val="TOC2"/>
        <w:tabs>
          <w:tab w:val="right" w:leader="dot" w:pos="8306"/>
        </w:tabs>
      </w:pPr>
      <w:hyperlink w:anchor="_Toc12815" w:history="1">
        <w:r>
          <w:rPr>
            <w:rFonts w:ascii="仿宋" w:eastAsia="仿宋" w:hAnsi="仿宋" w:cs="仿宋" w:hint="eastAsia"/>
            <w:lang w:eastAsia="zh-CN"/>
          </w:rPr>
          <w:t>(二)、鱼、虾、贝、藻类新品种项目盈利能力分析</w:t>
        </w:r>
        <w:r>
          <w:tab/>
        </w:r>
        <w:r>
          <w:fldChar w:fldCharType="begin"/>
        </w:r>
        <w:r>
          <w:instrText xml:space="preserve"> PAGEREF _Toc12815 \h </w:instrText>
        </w:r>
        <w:r>
          <w:fldChar w:fldCharType="separate"/>
        </w:r>
        <w:r>
          <w:t>32</w:t>
        </w:r>
        <w:r>
          <w:fldChar w:fldCharType="end"/>
        </w:r>
      </w:hyperlink>
    </w:p>
    <w:p>
      <w:pPr>
        <w:pStyle w:val="TOC1"/>
        <w:tabs>
          <w:tab w:val="right" w:leader="dot" w:pos="8306"/>
        </w:tabs>
      </w:pPr>
      <w:hyperlink w:anchor="_Toc7555" w:history="1">
        <w:r>
          <w:rPr>
            <w:rFonts w:ascii="仿宋" w:eastAsia="仿宋" w:hAnsi="仿宋" w:cs="仿宋" w:hint="eastAsia"/>
            <w:lang w:eastAsia="zh-CN"/>
          </w:rPr>
          <w:t>九、鱼、虾、贝、藻类新品种项目环境影响分析</w:t>
        </w:r>
        <w:r>
          <w:tab/>
        </w:r>
        <w:r>
          <w:fldChar w:fldCharType="begin"/>
        </w:r>
        <w:r>
          <w:instrText xml:space="preserve"> PAGEREF _Toc7555 \h </w:instrText>
        </w:r>
        <w:r>
          <w:fldChar w:fldCharType="separate"/>
        </w:r>
        <w:r>
          <w:t>33</w:t>
        </w:r>
        <w:r>
          <w:fldChar w:fldCharType="end"/>
        </w:r>
      </w:hyperlink>
    </w:p>
    <w:p>
      <w:pPr>
        <w:pStyle w:val="TOC2"/>
        <w:tabs>
          <w:tab w:val="right" w:leader="dot" w:pos="8306"/>
        </w:tabs>
      </w:pPr>
      <w:hyperlink w:anchor="_Toc12029" w:history="1">
        <w:r>
          <w:rPr>
            <w:rFonts w:ascii="仿宋" w:eastAsia="仿宋" w:hAnsi="仿宋" w:cs="仿宋" w:hint="eastAsia"/>
            <w:lang w:eastAsia="zh-CN"/>
          </w:rPr>
          <w:t>(一)、建设区域环境质量现状</w:t>
        </w:r>
        <w:r>
          <w:tab/>
        </w:r>
        <w:r>
          <w:fldChar w:fldCharType="begin"/>
        </w:r>
        <w:r>
          <w:instrText xml:space="preserve"> PAGEREF _Toc12029 \h </w:instrText>
        </w:r>
        <w:r>
          <w:fldChar w:fldCharType="separate"/>
        </w:r>
        <w:r>
          <w:t>33</w:t>
        </w:r>
        <w:r>
          <w:fldChar w:fldCharType="end"/>
        </w:r>
      </w:hyperlink>
    </w:p>
    <w:p>
      <w:pPr>
        <w:pStyle w:val="TOC2"/>
        <w:tabs>
          <w:tab w:val="right" w:leader="dot" w:pos="8306"/>
        </w:tabs>
      </w:pPr>
      <w:hyperlink w:anchor="_Toc6909" w:history="1">
        <w:r>
          <w:rPr>
            <w:rFonts w:ascii="仿宋" w:eastAsia="仿宋" w:hAnsi="仿宋" w:cs="仿宋" w:hint="eastAsia"/>
            <w:lang w:eastAsia="zh-CN"/>
          </w:rPr>
          <w:t>(二)、建设期环境保护</w:t>
        </w:r>
        <w:r>
          <w:tab/>
        </w:r>
        <w:r>
          <w:fldChar w:fldCharType="begin"/>
        </w:r>
        <w:r>
          <w:instrText xml:space="preserve"> PAGEREF _Toc6909 \h </w:instrText>
        </w:r>
        <w:r>
          <w:fldChar w:fldCharType="separate"/>
        </w:r>
        <w:r>
          <w:t>34</w:t>
        </w:r>
        <w:r>
          <w:fldChar w:fldCharType="end"/>
        </w:r>
      </w:hyperlink>
    </w:p>
    <w:p>
      <w:pPr>
        <w:pStyle w:val="TOC2"/>
        <w:tabs>
          <w:tab w:val="right" w:leader="dot" w:pos="8306"/>
        </w:tabs>
      </w:pPr>
      <w:hyperlink w:anchor="_Toc25061" w:history="1">
        <w:r>
          <w:rPr>
            <w:rFonts w:ascii="仿宋" w:eastAsia="仿宋" w:hAnsi="仿宋" w:cs="仿宋" w:hint="eastAsia"/>
            <w:lang w:eastAsia="zh-CN"/>
          </w:rPr>
          <w:t>(三)、运营期环境保护</w:t>
        </w:r>
        <w:r>
          <w:tab/>
        </w:r>
        <w:r>
          <w:fldChar w:fldCharType="begin"/>
        </w:r>
        <w:r>
          <w:instrText xml:space="preserve"> PAGEREF _Toc25061 \h </w:instrText>
        </w:r>
        <w:r>
          <w:fldChar w:fldCharType="separate"/>
        </w:r>
        <w:r>
          <w:t>36</w:t>
        </w:r>
        <w:r>
          <w:fldChar w:fldCharType="end"/>
        </w:r>
      </w:hyperlink>
    </w:p>
    <w:p>
      <w:pPr>
        <w:pStyle w:val="TOC2"/>
        <w:tabs>
          <w:tab w:val="right" w:leader="dot" w:pos="8306"/>
        </w:tabs>
      </w:pPr>
      <w:hyperlink w:anchor="_Toc26596" w:history="1">
        <w:r>
          <w:rPr>
            <w:rFonts w:ascii="仿宋" w:eastAsia="仿宋" w:hAnsi="仿宋" w:cs="仿宋" w:hint="eastAsia"/>
            <w:lang w:eastAsia="zh-CN"/>
          </w:rPr>
          <w:t>(四)、鱼、虾、贝、藻类新品种项目建设对区域经济的影响</w:t>
        </w:r>
        <w:r>
          <w:tab/>
        </w:r>
        <w:r>
          <w:fldChar w:fldCharType="begin"/>
        </w:r>
        <w:r>
          <w:instrText xml:space="preserve"> PAGEREF _Toc26596 \h </w:instrText>
        </w:r>
        <w:r>
          <w:fldChar w:fldCharType="separate"/>
        </w:r>
        <w:r>
          <w:t>37</w:t>
        </w:r>
        <w:r>
          <w:fldChar w:fldCharType="end"/>
        </w:r>
      </w:hyperlink>
    </w:p>
    <w:p>
      <w:pPr>
        <w:pStyle w:val="TOC2"/>
        <w:tabs>
          <w:tab w:val="right" w:leader="dot" w:pos="8306"/>
        </w:tabs>
      </w:pPr>
      <w:hyperlink w:anchor="_Toc4975" w:history="1">
        <w:r>
          <w:rPr>
            <w:rFonts w:ascii="仿宋" w:eastAsia="仿宋" w:hAnsi="仿宋" w:cs="仿宋" w:hint="eastAsia"/>
            <w:lang w:eastAsia="zh-CN"/>
          </w:rPr>
          <w:t>(五)、废弃物处理</w:t>
        </w:r>
        <w:r>
          <w:tab/>
        </w:r>
        <w:r>
          <w:fldChar w:fldCharType="begin"/>
        </w:r>
        <w:r>
          <w:instrText xml:space="preserve"> PAGEREF _Toc4975 \h </w:instrText>
        </w:r>
        <w:r>
          <w:fldChar w:fldCharType="separate"/>
        </w:r>
        <w:r>
          <w:t>39</w:t>
        </w:r>
        <w:r>
          <w:fldChar w:fldCharType="end"/>
        </w:r>
      </w:hyperlink>
    </w:p>
    <w:p>
      <w:pPr>
        <w:pStyle w:val="TOC2"/>
        <w:tabs>
          <w:tab w:val="right" w:leader="dot" w:pos="8306"/>
        </w:tabs>
      </w:pPr>
      <w:hyperlink w:anchor="_Toc12068" w:history="1">
        <w:r>
          <w:rPr>
            <w:rFonts w:ascii="仿宋" w:eastAsia="仿宋" w:hAnsi="仿宋" w:cs="仿宋" w:hint="eastAsia"/>
            <w:lang w:eastAsia="zh-CN"/>
          </w:rPr>
          <w:t>(六)、特殊环境影响分析</w:t>
        </w:r>
        <w:r>
          <w:tab/>
        </w:r>
        <w:r>
          <w:fldChar w:fldCharType="begin"/>
        </w:r>
        <w:r>
          <w:instrText xml:space="preserve"> PAGEREF _Toc12068 \h </w:instrText>
        </w:r>
        <w:r>
          <w:fldChar w:fldCharType="separate"/>
        </w:r>
        <w:r>
          <w:t>40</w:t>
        </w:r>
        <w:r>
          <w:fldChar w:fldCharType="end"/>
        </w:r>
      </w:hyperlink>
    </w:p>
    <w:p>
      <w:pPr>
        <w:pStyle w:val="TOC2"/>
        <w:tabs>
          <w:tab w:val="right" w:leader="dot" w:pos="8306"/>
        </w:tabs>
      </w:pPr>
      <w:hyperlink w:anchor="_Toc15413" w:history="1">
        <w:r>
          <w:rPr>
            <w:rFonts w:ascii="仿宋" w:eastAsia="仿宋" w:hAnsi="仿宋" w:cs="仿宋" w:hint="eastAsia"/>
            <w:lang w:eastAsia="zh-CN"/>
          </w:rPr>
          <w:t>(七)、清洁生产</w:t>
        </w:r>
        <w:r>
          <w:tab/>
        </w:r>
        <w:r>
          <w:fldChar w:fldCharType="begin"/>
        </w:r>
        <w:r>
          <w:instrText xml:space="preserve"> PAGEREF _Toc15413 \h </w:instrText>
        </w:r>
        <w:r>
          <w:fldChar w:fldCharType="separate"/>
        </w:r>
        <w:r>
          <w:t>42</w:t>
        </w:r>
        <w:r>
          <w:fldChar w:fldCharType="end"/>
        </w:r>
      </w:hyperlink>
    </w:p>
    <w:p>
      <w:pPr>
        <w:pStyle w:val="TOC2"/>
        <w:tabs>
          <w:tab w:val="right" w:leader="dot" w:pos="8306"/>
        </w:tabs>
      </w:pPr>
      <w:hyperlink w:anchor="_Toc736" w:history="1">
        <w:r>
          <w:rPr>
            <w:rFonts w:ascii="仿宋" w:eastAsia="仿宋" w:hAnsi="仿宋" w:cs="仿宋" w:hint="eastAsia"/>
            <w:lang w:eastAsia="zh-CN"/>
          </w:rPr>
          <w:t>(八)、环境保护综合评价</w:t>
        </w:r>
        <w:r>
          <w:tab/>
        </w:r>
        <w:r>
          <w:fldChar w:fldCharType="begin"/>
        </w:r>
        <w:r>
          <w:instrText xml:space="preserve"> PAGEREF _Toc736 \h </w:instrText>
        </w:r>
        <w:r>
          <w:fldChar w:fldCharType="separate"/>
        </w:r>
        <w:r>
          <w:t>43</w:t>
        </w:r>
        <w:r>
          <w:fldChar w:fldCharType="end"/>
        </w:r>
      </w:hyperlink>
    </w:p>
    <w:p>
      <w:pPr>
        <w:pStyle w:val="TOC1"/>
        <w:tabs>
          <w:tab w:val="right" w:leader="dot" w:pos="8306"/>
        </w:tabs>
      </w:pPr>
      <w:hyperlink w:anchor="_Toc31225" w:history="1">
        <w:r>
          <w:rPr>
            <w:rFonts w:ascii="仿宋" w:eastAsia="仿宋" w:hAnsi="仿宋" w:cs="仿宋" w:hint="eastAsia"/>
            <w:lang w:eastAsia="zh-CN"/>
          </w:rPr>
          <w:t>十、鱼、虾、贝、藻类新品种项目社会影响</w:t>
        </w:r>
        <w:r>
          <w:tab/>
        </w:r>
        <w:r>
          <w:fldChar w:fldCharType="begin"/>
        </w:r>
        <w:r>
          <w:instrText xml:space="preserve"> PAGEREF _Toc31225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53" w:history="1">
        <w:r>
          <w:rPr>
            <w:rFonts w:ascii="仿宋" w:eastAsia="仿宋" w:hAnsi="仿宋" w:cs="仿宋" w:hint="eastAsia"/>
            <w:lang w:eastAsia="zh-CN"/>
          </w:rPr>
          <w:t>(一)、社会责任与义务</w:t>
        </w:r>
        <w:r>
          <w:tab/>
        </w:r>
        <w:r>
          <w:fldChar w:fldCharType="begin"/>
        </w:r>
        <w:r>
          <w:instrText xml:space="preserve"> PAGEREF _Toc13653 \h </w:instrText>
        </w:r>
        <w:r>
          <w:fldChar w:fldCharType="separate"/>
        </w:r>
        <w:r>
          <w:t>44</w:t>
        </w:r>
        <w:r>
          <w:fldChar w:fldCharType="end"/>
        </w:r>
      </w:hyperlink>
    </w:p>
    <w:p>
      <w:pPr>
        <w:pStyle w:val="TOC2"/>
        <w:tabs>
          <w:tab w:val="right" w:leader="dot" w:pos="8306"/>
        </w:tabs>
      </w:pPr>
      <w:hyperlink w:anchor="_Toc23415" w:history="1">
        <w:r>
          <w:rPr>
            <w:rFonts w:ascii="仿宋" w:eastAsia="仿宋" w:hAnsi="仿宋" w:cs="仿宋" w:hint="eastAsia"/>
            <w:lang w:eastAsia="zh-CN"/>
          </w:rPr>
          <w:t>(二)、社会参与与沟通</w:t>
        </w:r>
        <w:r>
          <w:tab/>
        </w:r>
        <w:r>
          <w:fldChar w:fldCharType="begin"/>
        </w:r>
        <w:r>
          <w:instrText xml:space="preserve"> PAGEREF _Toc23415 \h </w:instrText>
        </w:r>
        <w:r>
          <w:fldChar w:fldCharType="separate"/>
        </w:r>
        <w:r>
          <w:t>45</w:t>
        </w:r>
        <w:r>
          <w:fldChar w:fldCharType="end"/>
        </w:r>
      </w:hyperlink>
    </w:p>
    <w:p>
      <w:pPr>
        <w:pStyle w:val="TOC1"/>
        <w:tabs>
          <w:tab w:val="right" w:leader="dot" w:pos="8306"/>
        </w:tabs>
      </w:pPr>
      <w:hyperlink w:anchor="_Toc29153" w:history="1">
        <w:r>
          <w:rPr>
            <w:rFonts w:ascii="仿宋" w:eastAsia="仿宋" w:hAnsi="仿宋" w:cs="仿宋" w:hint="eastAsia"/>
            <w:lang w:eastAsia="zh-CN"/>
          </w:rPr>
          <w:t>十一、鱼、虾、贝、藻类新品种项目人力资源管理</w:t>
        </w:r>
        <w:r>
          <w:tab/>
        </w:r>
        <w:r>
          <w:fldChar w:fldCharType="begin"/>
        </w:r>
        <w:r>
          <w:instrText xml:space="preserve"> PAGEREF _Toc29153 \h </w:instrText>
        </w:r>
        <w:r>
          <w:fldChar w:fldCharType="separate"/>
        </w:r>
        <w:r>
          <w:t>46</w:t>
        </w:r>
        <w:r>
          <w:fldChar w:fldCharType="end"/>
        </w:r>
      </w:hyperlink>
    </w:p>
    <w:p>
      <w:pPr>
        <w:pStyle w:val="TOC2"/>
        <w:tabs>
          <w:tab w:val="right" w:leader="dot" w:pos="8306"/>
        </w:tabs>
      </w:pPr>
      <w:hyperlink w:anchor="_Toc8165" w:history="1">
        <w:r>
          <w:rPr>
            <w:rFonts w:ascii="仿宋" w:eastAsia="仿宋" w:hAnsi="仿宋" w:cs="仿宋" w:hint="eastAsia"/>
            <w:lang w:eastAsia="zh-CN"/>
          </w:rPr>
          <w:t>(一)、建立健全的预算管理制度</w:t>
        </w:r>
        <w:r>
          <w:tab/>
        </w:r>
        <w:r>
          <w:fldChar w:fldCharType="begin"/>
        </w:r>
        <w:r>
          <w:instrText xml:space="preserve"> PAGEREF _Toc8165 \h </w:instrText>
        </w:r>
        <w:r>
          <w:fldChar w:fldCharType="separate"/>
        </w:r>
        <w:r>
          <w:t>46</w:t>
        </w:r>
        <w:r>
          <w:fldChar w:fldCharType="end"/>
        </w:r>
      </w:hyperlink>
    </w:p>
    <w:p>
      <w:pPr>
        <w:pStyle w:val="TOC2"/>
        <w:tabs>
          <w:tab w:val="right" w:leader="dot" w:pos="8306"/>
        </w:tabs>
      </w:pPr>
      <w:hyperlink w:anchor="_Toc24321" w:history="1">
        <w:r>
          <w:rPr>
            <w:rFonts w:ascii="仿宋" w:eastAsia="仿宋" w:hAnsi="仿宋" w:cs="仿宋" w:hint="eastAsia"/>
            <w:lang w:eastAsia="zh-CN"/>
          </w:rPr>
          <w:t>(二)、加强资金流动监控</w:t>
        </w:r>
        <w:r>
          <w:tab/>
        </w:r>
        <w:r>
          <w:fldChar w:fldCharType="begin"/>
        </w:r>
        <w:r>
          <w:instrText xml:space="preserve"> PAGEREF _Toc24321 \h </w:instrText>
        </w:r>
        <w:r>
          <w:fldChar w:fldCharType="separate"/>
        </w:r>
        <w:r>
          <w:t>48</w:t>
        </w:r>
        <w:r>
          <w:fldChar w:fldCharType="end"/>
        </w:r>
      </w:hyperlink>
    </w:p>
    <w:p>
      <w:pPr>
        <w:pStyle w:val="TOC2"/>
        <w:tabs>
          <w:tab w:val="right" w:leader="dot" w:pos="8306"/>
        </w:tabs>
      </w:pPr>
      <w:hyperlink w:anchor="_Toc12132" w:history="1">
        <w:r>
          <w:rPr>
            <w:rFonts w:ascii="仿宋" w:eastAsia="仿宋" w:hAnsi="仿宋" w:cs="仿宋" w:hint="eastAsia"/>
            <w:lang w:eastAsia="zh-CN"/>
          </w:rPr>
          <w:t>(三)、制定完善的风险控制机制</w:t>
        </w:r>
        <w:r>
          <w:tab/>
        </w:r>
        <w:r>
          <w:fldChar w:fldCharType="begin"/>
        </w:r>
        <w:r>
          <w:instrText xml:space="preserve"> PAGEREF _Toc12132 \h </w:instrText>
        </w:r>
        <w:r>
          <w:fldChar w:fldCharType="separate"/>
        </w:r>
        <w:r>
          <w:t>49</w:t>
        </w:r>
        <w:r>
          <w:fldChar w:fldCharType="end"/>
        </w:r>
      </w:hyperlink>
    </w:p>
    <w:p>
      <w:pPr>
        <w:pStyle w:val="TOC2"/>
        <w:tabs>
          <w:tab w:val="right" w:leader="dot" w:pos="8306"/>
        </w:tabs>
      </w:pPr>
      <w:hyperlink w:anchor="_Toc6536" w:history="1">
        <w:r>
          <w:rPr>
            <w:rFonts w:ascii="仿宋" w:eastAsia="仿宋" w:hAnsi="仿宋" w:cs="仿宋" w:hint="eastAsia"/>
            <w:lang w:eastAsia="zh-CN"/>
          </w:rPr>
          <w:t>(四)、优化成本管理</w:t>
        </w:r>
        <w:r>
          <w:tab/>
        </w:r>
        <w:r>
          <w:fldChar w:fldCharType="begin"/>
        </w:r>
        <w:r>
          <w:instrText xml:space="preserve"> PAGEREF _Toc6536 \h </w:instrText>
        </w:r>
        <w:r>
          <w:fldChar w:fldCharType="separate"/>
        </w:r>
        <w:r>
          <w:t>51</w:t>
        </w:r>
        <w:r>
          <w:fldChar w:fldCharType="end"/>
        </w:r>
      </w:hyperlink>
    </w:p>
    <w:p>
      <w:pPr>
        <w:pStyle w:val="TOC1"/>
        <w:tabs>
          <w:tab w:val="right" w:leader="dot" w:pos="8306"/>
        </w:tabs>
      </w:pPr>
      <w:hyperlink w:anchor="_Toc31715" w:history="1">
        <w:r>
          <w:rPr>
            <w:rFonts w:ascii="仿宋" w:eastAsia="仿宋" w:hAnsi="仿宋" w:cs="仿宋" w:hint="eastAsia"/>
            <w:lang w:eastAsia="zh-CN"/>
          </w:rPr>
          <w:t>十二、鱼、虾、贝、藻类新品种项目人力资源培养与发展</w:t>
        </w:r>
        <w:r>
          <w:tab/>
        </w:r>
        <w:r>
          <w:fldChar w:fldCharType="begin"/>
        </w:r>
        <w:r>
          <w:instrText xml:space="preserve"> PAGEREF _Toc31715 \h </w:instrText>
        </w:r>
        <w:r>
          <w:fldChar w:fldCharType="separate"/>
        </w:r>
        <w:r>
          <w:t>52</w:t>
        </w:r>
        <w:r>
          <w:fldChar w:fldCharType="end"/>
        </w:r>
      </w:hyperlink>
    </w:p>
    <w:p>
      <w:pPr>
        <w:pStyle w:val="TOC2"/>
        <w:tabs>
          <w:tab w:val="right" w:leader="dot" w:pos="8306"/>
        </w:tabs>
      </w:pPr>
      <w:hyperlink w:anchor="_Toc6759" w:history="1">
        <w:r>
          <w:rPr>
            <w:rFonts w:ascii="仿宋" w:eastAsia="仿宋" w:hAnsi="仿宋" w:cs="仿宋" w:hint="eastAsia"/>
            <w:lang w:eastAsia="zh-CN"/>
          </w:rPr>
          <w:t>(一)、人才需求与规划</w:t>
        </w:r>
        <w:r>
          <w:tab/>
        </w:r>
        <w:r>
          <w:fldChar w:fldCharType="begin"/>
        </w:r>
        <w:r>
          <w:instrText xml:space="preserve"> PAGEREF _Toc6759 \h </w:instrText>
        </w:r>
        <w:r>
          <w:fldChar w:fldCharType="separate"/>
        </w:r>
        <w:r>
          <w:t>52</w:t>
        </w:r>
        <w:r>
          <w:fldChar w:fldCharType="end"/>
        </w:r>
      </w:hyperlink>
    </w:p>
    <w:p>
      <w:pPr>
        <w:pStyle w:val="TOC2"/>
        <w:tabs>
          <w:tab w:val="right" w:leader="dot" w:pos="8306"/>
        </w:tabs>
      </w:pPr>
      <w:hyperlink w:anchor="_Toc13903" w:history="1">
        <w:r>
          <w:rPr>
            <w:rFonts w:ascii="仿宋" w:eastAsia="仿宋" w:hAnsi="仿宋" w:cs="仿宋" w:hint="eastAsia"/>
            <w:lang w:eastAsia="zh-CN"/>
          </w:rPr>
          <w:t>(二)、培训与发展计划</w:t>
        </w:r>
        <w:r>
          <w:tab/>
        </w:r>
        <w:r>
          <w:fldChar w:fldCharType="begin"/>
        </w:r>
        <w:r>
          <w:instrText xml:space="preserve"> PAGEREF _Toc13903 \h </w:instrText>
        </w:r>
        <w:r>
          <w:fldChar w:fldCharType="separate"/>
        </w:r>
        <w:r>
          <w:t>53</w:t>
        </w:r>
        <w:r>
          <w:fldChar w:fldCharType="end"/>
        </w:r>
      </w:hyperlink>
    </w:p>
    <w:p>
      <w:pPr>
        <w:pStyle w:val="TOC1"/>
        <w:tabs>
          <w:tab w:val="right" w:leader="dot" w:pos="8306"/>
        </w:tabs>
      </w:pPr>
      <w:hyperlink w:anchor="_Toc25517" w:history="1">
        <w:r>
          <w:rPr>
            <w:rFonts w:ascii="仿宋" w:eastAsia="仿宋" w:hAnsi="仿宋" w:cs="仿宋" w:hint="eastAsia"/>
            <w:lang w:eastAsia="zh-CN"/>
          </w:rPr>
          <w:t>十三、鱼、虾、贝、藻类新品种项目实施时间节点</w:t>
        </w:r>
        <w:r>
          <w:tab/>
        </w:r>
        <w:r>
          <w:fldChar w:fldCharType="begin"/>
        </w:r>
        <w:r>
          <w:instrText xml:space="preserve"> PAGEREF _Toc25517 \h </w:instrText>
        </w:r>
        <w:r>
          <w:fldChar w:fldCharType="separate"/>
        </w:r>
        <w:r>
          <w:t>53</w:t>
        </w:r>
        <w:r>
          <w:fldChar w:fldCharType="end"/>
        </w:r>
      </w:hyperlink>
    </w:p>
    <w:p>
      <w:pPr>
        <w:pStyle w:val="TOC2"/>
        <w:tabs>
          <w:tab w:val="right" w:leader="dot" w:pos="8306"/>
        </w:tabs>
      </w:pPr>
      <w:hyperlink w:anchor="_Toc25086" w:history="1">
        <w:r>
          <w:rPr>
            <w:rFonts w:ascii="仿宋" w:eastAsia="仿宋" w:hAnsi="仿宋" w:cs="仿宋" w:hint="eastAsia"/>
            <w:lang w:eastAsia="zh-CN"/>
          </w:rPr>
          <w:t>(一)、鱼、虾、贝、藻类新品种项目启动阶段时间节点</w:t>
        </w:r>
        <w:r>
          <w:tab/>
        </w:r>
        <w:r>
          <w:fldChar w:fldCharType="begin"/>
        </w:r>
        <w:r>
          <w:instrText xml:space="preserve"> PAGEREF _Toc25086 \h </w:instrText>
        </w:r>
        <w:r>
          <w:fldChar w:fldCharType="separate"/>
        </w:r>
        <w:r>
          <w:t>53</w:t>
        </w:r>
        <w:r>
          <w:fldChar w:fldCharType="end"/>
        </w:r>
      </w:hyperlink>
    </w:p>
    <w:p>
      <w:pPr>
        <w:pStyle w:val="TOC2"/>
        <w:tabs>
          <w:tab w:val="right" w:leader="dot" w:pos="8306"/>
        </w:tabs>
      </w:pPr>
      <w:hyperlink w:anchor="_Toc30391" w:history="1">
        <w:r>
          <w:rPr>
            <w:rFonts w:ascii="仿宋" w:eastAsia="仿宋" w:hAnsi="仿宋" w:cs="仿宋" w:hint="eastAsia"/>
            <w:lang w:eastAsia="zh-CN"/>
          </w:rPr>
          <w:t>(二)、鱼、虾、贝、藻类新品种项目执行阶段时间节点</w:t>
        </w:r>
        <w:r>
          <w:tab/>
        </w:r>
        <w:r>
          <w:fldChar w:fldCharType="begin"/>
        </w:r>
        <w:r>
          <w:instrText xml:space="preserve"> PAGEREF _Toc30391 \h </w:instrText>
        </w:r>
        <w:r>
          <w:fldChar w:fldCharType="separate"/>
        </w:r>
        <w:r>
          <w:t>55</w:t>
        </w:r>
        <w:r>
          <w:fldChar w:fldCharType="end"/>
        </w:r>
      </w:hyperlink>
    </w:p>
    <w:p>
      <w:pPr>
        <w:pStyle w:val="TOC2"/>
        <w:tabs>
          <w:tab w:val="right" w:leader="dot" w:pos="8306"/>
        </w:tabs>
      </w:pPr>
      <w:hyperlink w:anchor="_Toc24760" w:history="1">
        <w:r>
          <w:rPr>
            <w:rFonts w:ascii="仿宋" w:eastAsia="仿宋" w:hAnsi="仿宋" w:cs="仿宋" w:hint="eastAsia"/>
            <w:lang w:eastAsia="zh-CN"/>
          </w:rPr>
          <w:t>(三)、鱼、虾、贝、藻类新品种项目完成阶段时间节点</w:t>
        </w:r>
        <w:r>
          <w:tab/>
        </w:r>
        <w:r>
          <w:fldChar w:fldCharType="begin"/>
        </w:r>
        <w:r>
          <w:instrText xml:space="preserve"> PAGEREF _Toc24760 \h </w:instrText>
        </w:r>
        <w:r>
          <w:fldChar w:fldCharType="separate"/>
        </w:r>
        <w:r>
          <w:t>56</w:t>
        </w:r>
        <w:r>
          <w:fldChar w:fldCharType="end"/>
        </w:r>
      </w:hyperlink>
    </w:p>
    <w:p>
      <w:pPr>
        <w:pStyle w:val="TOC1"/>
        <w:tabs>
          <w:tab w:val="right" w:leader="dot" w:pos="8306"/>
        </w:tabs>
      </w:pPr>
      <w:hyperlink w:anchor="_Toc25762" w:history="1">
        <w:r>
          <w:rPr>
            <w:rFonts w:ascii="仿宋" w:eastAsia="仿宋" w:hAnsi="仿宋" w:cs="仿宋" w:hint="eastAsia"/>
            <w:lang w:eastAsia="zh-CN"/>
          </w:rPr>
          <w:t>十四、鱼、虾、贝、藻类新品种项目变更管理</w:t>
        </w:r>
        <w:r>
          <w:tab/>
        </w:r>
        <w:r>
          <w:fldChar w:fldCharType="begin"/>
        </w:r>
        <w:r>
          <w:instrText xml:space="preserve"> PAGEREF _Toc25762 \h </w:instrText>
        </w:r>
        <w:r>
          <w:fldChar w:fldCharType="separate"/>
        </w:r>
        <w:r>
          <w:t>57</w:t>
        </w:r>
        <w:r>
          <w:fldChar w:fldCharType="end"/>
        </w:r>
      </w:hyperlink>
    </w:p>
    <w:p>
      <w:pPr>
        <w:pStyle w:val="TOC2"/>
        <w:tabs>
          <w:tab w:val="right" w:leader="dot" w:pos="8306"/>
        </w:tabs>
      </w:pPr>
      <w:hyperlink w:anchor="_Toc9167" w:history="1">
        <w:r>
          <w:rPr>
            <w:rFonts w:ascii="仿宋" w:eastAsia="仿宋" w:hAnsi="仿宋" w:cs="仿宋" w:hint="eastAsia"/>
            <w:lang w:eastAsia="zh-CN"/>
          </w:rPr>
          <w:t>(一)、变更申请与评估</w:t>
        </w:r>
        <w:r>
          <w:tab/>
        </w:r>
        <w:r>
          <w:fldChar w:fldCharType="begin"/>
        </w:r>
        <w:r>
          <w:instrText xml:space="preserve"> PAGEREF _Toc9167 \h </w:instrText>
        </w:r>
        <w:r>
          <w:fldChar w:fldCharType="separate"/>
        </w:r>
        <w:r>
          <w:t>57</w:t>
        </w:r>
        <w:r>
          <w:fldChar w:fldCharType="end"/>
        </w:r>
      </w:hyperlink>
    </w:p>
    <w:p>
      <w:pPr>
        <w:pStyle w:val="TOC2"/>
        <w:tabs>
          <w:tab w:val="right" w:leader="dot" w:pos="8306"/>
        </w:tabs>
      </w:pPr>
      <w:hyperlink w:anchor="_Toc4984" w:history="1">
        <w:r>
          <w:rPr>
            <w:rFonts w:ascii="仿宋" w:eastAsia="仿宋" w:hAnsi="仿宋" w:cs="仿宋" w:hint="eastAsia"/>
            <w:lang w:eastAsia="zh-CN"/>
          </w:rPr>
          <w:t>(二)、变更实施与控制</w:t>
        </w:r>
        <w:r>
          <w:tab/>
        </w:r>
        <w:r>
          <w:fldChar w:fldCharType="begin"/>
        </w:r>
        <w:r>
          <w:instrText xml:space="preserve"> PAGEREF _Toc4984 \h </w:instrText>
        </w:r>
        <w:r>
          <w:fldChar w:fldCharType="separate"/>
        </w:r>
        <w:r>
          <w:t>58</w:t>
        </w:r>
        <w:r>
          <w:fldChar w:fldCharType="end"/>
        </w:r>
      </w:hyperlink>
    </w:p>
    <w:p>
      <w:pPr>
        <w:pStyle w:val="TOC1"/>
        <w:tabs>
          <w:tab w:val="right" w:leader="dot" w:pos="8306"/>
        </w:tabs>
      </w:pPr>
      <w:hyperlink w:anchor="_Toc21279" w:history="1">
        <w:r>
          <w:rPr>
            <w:rFonts w:ascii="仿宋" w:eastAsia="仿宋" w:hAnsi="仿宋" w:cs="仿宋" w:hint="eastAsia"/>
            <w:lang w:eastAsia="zh-CN"/>
          </w:rPr>
          <w:t>十五、营销与推广策略</w:t>
        </w:r>
        <w:r>
          <w:tab/>
        </w:r>
        <w:r>
          <w:fldChar w:fldCharType="begin"/>
        </w:r>
        <w:r>
          <w:instrText xml:space="preserve"> PAGEREF _Toc21279 \h </w:instrText>
        </w:r>
        <w:r>
          <w:fldChar w:fldCharType="separate"/>
        </w:r>
        <w:r>
          <w:t>58</w:t>
        </w:r>
        <w:r>
          <w:fldChar w:fldCharType="end"/>
        </w:r>
      </w:hyperlink>
    </w:p>
    <w:p>
      <w:pPr>
        <w:pStyle w:val="TOC2"/>
        <w:tabs>
          <w:tab w:val="right" w:leader="dot" w:pos="8306"/>
        </w:tabs>
      </w:pPr>
      <w:hyperlink w:anchor="_Toc26040" w:history="1">
        <w:r>
          <w:rPr>
            <w:rFonts w:ascii="仿宋" w:eastAsia="仿宋" w:hAnsi="仿宋" w:cs="仿宋" w:hint="eastAsia"/>
            <w:lang w:eastAsia="zh-CN"/>
          </w:rPr>
          <w:t>(一)、产品/服务定位与特点</w:t>
        </w:r>
        <w:r>
          <w:tab/>
        </w:r>
        <w:r>
          <w:fldChar w:fldCharType="begin"/>
        </w:r>
        <w:r>
          <w:instrText xml:space="preserve"> PAGEREF _Toc26040 \h </w:instrText>
        </w:r>
        <w:r>
          <w:fldChar w:fldCharType="separate"/>
        </w:r>
        <w:r>
          <w:t>58</w:t>
        </w:r>
        <w:r>
          <w:fldChar w:fldCharType="end"/>
        </w:r>
      </w:hyperlink>
    </w:p>
    <w:p>
      <w:pPr>
        <w:pStyle w:val="TOC2"/>
        <w:tabs>
          <w:tab w:val="right" w:leader="dot" w:pos="8306"/>
        </w:tabs>
      </w:pPr>
      <w:hyperlink w:anchor="_Toc241" w:history="1">
        <w:r>
          <w:rPr>
            <w:rFonts w:ascii="仿宋" w:eastAsia="仿宋" w:hAnsi="仿宋" w:cs="仿宋" w:hint="eastAsia"/>
            <w:lang w:eastAsia="zh-CN"/>
          </w:rPr>
          <w:t>(二)、市场定位与竞争分析</w:t>
        </w:r>
        <w:r>
          <w:tab/>
        </w:r>
        <w:r>
          <w:fldChar w:fldCharType="begin"/>
        </w:r>
        <w:r>
          <w:instrText xml:space="preserve"> PAGEREF _Toc241 \h </w:instrText>
        </w:r>
        <w:r>
          <w:fldChar w:fldCharType="separate"/>
        </w:r>
        <w:r>
          <w:t>60</w:t>
        </w:r>
        <w:r>
          <w:fldChar w:fldCharType="end"/>
        </w:r>
      </w:hyperlink>
    </w:p>
    <w:p>
      <w:pPr>
        <w:pStyle w:val="TOC2"/>
        <w:tabs>
          <w:tab w:val="right" w:leader="dot" w:pos="8306"/>
        </w:tabs>
      </w:pPr>
      <w:hyperlink w:anchor="_Toc7975" w:history="1">
        <w:r>
          <w:rPr>
            <w:rFonts w:ascii="仿宋" w:eastAsia="仿宋" w:hAnsi="仿宋" w:cs="仿宋" w:hint="eastAsia"/>
            <w:lang w:eastAsia="zh-CN"/>
          </w:rPr>
          <w:t>(三)、营销渠道与策略</w:t>
        </w:r>
        <w:r>
          <w:tab/>
        </w:r>
        <w:r>
          <w:fldChar w:fldCharType="begin"/>
        </w:r>
        <w:r>
          <w:instrText xml:space="preserve"> PAGEREF _Toc7975 \h </w:instrText>
        </w:r>
        <w:r>
          <w:fldChar w:fldCharType="separate"/>
        </w:r>
        <w:r>
          <w:t>61</w:t>
        </w:r>
        <w:r>
          <w:fldChar w:fldCharType="end"/>
        </w:r>
      </w:hyperlink>
    </w:p>
    <w:p>
      <w:pPr>
        <w:pStyle w:val="TOC2"/>
        <w:tabs>
          <w:tab w:val="right" w:leader="dot" w:pos="8306"/>
        </w:tabs>
      </w:pPr>
      <w:hyperlink w:anchor="_Toc31254" w:history="1">
        <w:r>
          <w:rPr>
            <w:rFonts w:ascii="仿宋" w:eastAsia="仿宋" w:hAnsi="仿宋" w:cs="仿宋" w:hint="eastAsia"/>
            <w:lang w:eastAsia="zh-CN"/>
          </w:rPr>
          <w:t>(四)、推广与宣传活动</w:t>
        </w:r>
        <w:r>
          <w:tab/>
        </w:r>
        <w:r>
          <w:fldChar w:fldCharType="begin"/>
        </w:r>
        <w:r>
          <w:instrText xml:space="preserve"> PAGEREF _Toc31254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60"/>
      <w:r>
        <w:rPr>
          <w:rFonts w:ascii="仿宋" w:eastAsia="仿宋" w:hAnsi="仿宋" w:cs="仿宋" w:hint="eastAsia"/>
          <w:sz w:val="28"/>
          <w:lang w:eastAsia="zh-CN"/>
        </w:rPr>
        <w:t>一、鱼、虾、贝、藻类新品种项目文档管理</w:t>
      </w:r>
      <w:bookmarkEnd w:id="2"/>
    </w:p>
    <w:p>
      <w:pPr>
        <w:pStyle w:val="Heading2"/>
        <w:rPr>
          <w:rFonts w:ascii="仿宋" w:eastAsia="仿宋" w:hAnsi="仿宋" w:cs="仿宋" w:hint="eastAsia"/>
          <w:lang w:eastAsia="zh-CN"/>
        </w:rPr>
      </w:pPr>
      <w:bookmarkStart w:id="3" w:name="_Toc13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鱼、虾、贝、藻类新品种项目高度重视文档的质量和准确性，以支持鱼、虾、贝、藻类新品种项目的各项活动和决策。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文档的编制始于鱼、虾、贝、藻类新品种项目计划的初期，我们制定了详细的文档编制计划，明确了每个文档的内容、格式和编写责任人。在鱼、虾、贝、藻类新品种项目启动阶段，我们首先编制了鱼、虾、贝、藻类新品种项目章程，明确定义了鱼、虾、贝、藻类新品种项目的目标、范围、风险等关键要素。随后，鱼、虾、贝、藻类新品种项目团队根据计划陆续编制了需求文档、设计文档、测试文档等各类文档，确保鱼、虾、贝、藻类新品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鱼、虾、贝、藻类新品种项目管理中的重要环节，旨在确保鱼、虾、贝、藻类新品种项目文档符合质量标准和鱼、虾、贝、藻类新品种项目需求。在鱼、虾、贝、藻类新品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鱼、虾、贝、藻类新品种项目相关利益方和专业领域的专家对文档进行独立审查。这有助于获取更全面、客观的反馈，确保鱼、虾、贝、藻类新品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在文档编制与审查方面建立了严格的管理机制，通过规范的流程和多维度的审查，确保鱼、虾、贝、藻类新品种项目文档的质量、准确性和可靠性，为鱼、虾、贝、藻类新品种项目的顺利推进提供了有力支持。</w:t>
      </w:r>
    </w:p>
    <w:p>
      <w:pPr>
        <w:pStyle w:val="Heading2"/>
        <w:ind w:firstLine="560" w:firstLineChars="200"/>
        <w:rPr>
          <w:rFonts w:ascii="仿宋" w:eastAsia="仿宋" w:hAnsi="仿宋" w:cs="仿宋" w:hint="eastAsia"/>
          <w:sz w:val="28"/>
          <w:lang w:eastAsia="zh-CN"/>
        </w:rPr>
      </w:pPr>
      <w:bookmarkStart w:id="4" w:name="_Toc301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在鱼、虾、贝、藻类新品种项目中，我们致力于优化文档发布与分发过程，以确保信息的高效传递和团队间协作的顺畅进行。以下是我们采取的关键优化策略：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我们通过多渠道发布文档，包括电子邮件、鱼、虾、贝、藻类新品种项目管理平台、内部网站等，以满足不同团队成员的偏好和需求。多渠道发布确保了信息的全面覆盖。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我们采用了精细的权限控制，确保只有授权人员可以访问敏感信息。这种安全措施保护了鱼、虾、贝、藻类新品种项目文档的机密性，防止了未经授权的信息泄露。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8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鱼、虾、贝、藻类新品种项目生命周期中一个至关重要的环节，直接关系到鱼、虾、贝、藻类新品种项目信息的长期保存和历史记录的完整性。在鱼、虾、贝、藻类新品种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8052"/>
      <w:r>
        <w:rPr>
          <w:rFonts w:ascii="仿宋" w:eastAsia="仿宋" w:hAnsi="仿宋" w:cs="仿宋" w:hint="eastAsia"/>
          <w:lang w:eastAsia="zh-CN"/>
        </w:rPr>
        <w:t>(一)、鱼、虾、贝、藻类新品种行业分析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行业一直以来都是市场的关注焦点。行业内的发展趋势、竞争态势以及潜在机会都对鱼、虾、贝、藻类新品种项目的推进产生深远的影响。通过深入研究行业的整体概貌，我们将更好地理解行业的核心特征，为鱼、虾、贝、藻类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鱼、虾、贝、藻类新品种行业，技术一直是推动创新和发展的关键因素。我们将对当前技术趋势进行详尽分析，包括但不限于人工智能、大数据应用、先进制造技术等。这有助于鱼、虾、贝、藻类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鱼、虾、贝、藻类新品种项目成功的基础。我们将对主要竞争对手进行深入研究，包括其市场份额、产品特点、市场定位等。通过全面了解竞争对手的优势和劣势，鱼、虾、贝、藻类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605"/>
      <w:r>
        <w:rPr>
          <w:rFonts w:ascii="仿宋" w:eastAsia="仿宋" w:hAnsi="仿宋" w:cs="仿宋" w:hint="eastAsia"/>
          <w:sz w:val="28"/>
          <w:lang w:eastAsia="zh-CN"/>
        </w:rPr>
        <w:t>(二)、鱼、虾、贝、藻类新品种市场分析预测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市场规模的深入调研，我们将预测鱼、虾、贝、藻类新品种市场未来的增长趋势。这包括市场的整体规模、各细分领域的发展趋势等。鱼、虾、贝、藻类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鱼、虾、贝、藻类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鱼、虾、贝、藻类新品种项目实施过程中需要充分考虑的因素。我们将对市场风险进行全面评估，包括但不限于政策法规风险、市场竞争风险、技术变革风险等。通过对潜在风险的深入分析，鱼、虾、贝、藻类新品种项目可以制定相应的风险缓解策略，降低不确定性对鱼、虾、贝、藻类新品种项目的影响。</w:t>
      </w:r>
    </w:p>
    <w:p>
      <w:pPr>
        <w:pStyle w:val="Heading1"/>
        <w:ind w:firstLine="560" w:firstLineChars="200"/>
        <w:rPr>
          <w:rFonts w:ascii="仿宋" w:eastAsia="仿宋" w:hAnsi="仿宋" w:cs="仿宋" w:hint="eastAsia"/>
          <w:sz w:val="28"/>
          <w:lang w:eastAsia="zh-CN"/>
        </w:rPr>
      </w:pPr>
      <w:bookmarkStart w:id="9" w:name="_Toc4021"/>
      <w:r>
        <w:rPr>
          <w:rFonts w:ascii="仿宋" w:eastAsia="仿宋" w:hAnsi="仿宋" w:cs="仿宋" w:hint="eastAsia"/>
          <w:sz w:val="28"/>
          <w:lang w:eastAsia="zh-CN"/>
        </w:rPr>
        <w:t>三、鱼、虾、贝、藻类新品种项目危机管理</w:t>
      </w:r>
      <w:bookmarkEnd w:id="9"/>
    </w:p>
    <w:p>
      <w:pPr>
        <w:pStyle w:val="Heading2"/>
        <w:rPr>
          <w:rFonts w:ascii="仿宋" w:eastAsia="仿宋" w:hAnsi="仿宋" w:cs="仿宋" w:hint="eastAsia"/>
          <w:lang w:eastAsia="zh-CN"/>
        </w:rPr>
      </w:pPr>
      <w:bookmarkStart w:id="10" w:name="_Toc1306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鱼、虾、贝、藻类新品种项目危机管理中，危机预警与识别是确保鱼、虾、贝、藻类新品种项目稳健运行的核心步骤。通过建立全面的监测机制，鱼、虾、贝、藻类新品种项目团队旨在及时发现和理解潜在的风险和危机因素，以便采取及时的预防和应对措施，确保鱼、虾、贝、藻类新品种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鱼、虾、贝、藻类新品种项目团队全面分析了整个鱼、虾、贝、藻类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鱼、虾、贝、藻类新品种项目团队着重于明确定义鱼、虾、贝、藻类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鱼、虾、贝、藻类新品种项目进展的持续监控，团队能够及时发现潜在问题并作出迅速反应。鱼、虾、贝、藻类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鱼、虾、贝、藻类新品种项目得以更有序、可控地推进。</w:t>
      </w:r>
    </w:p>
    <w:p>
      <w:pPr>
        <w:pStyle w:val="Heading2"/>
        <w:ind w:firstLine="560" w:firstLineChars="200"/>
        <w:rPr>
          <w:rFonts w:ascii="仿宋" w:eastAsia="仿宋" w:hAnsi="仿宋" w:cs="仿宋" w:hint="eastAsia"/>
          <w:sz w:val="28"/>
          <w:lang w:eastAsia="zh-CN"/>
        </w:rPr>
      </w:pPr>
      <w:bookmarkStart w:id="11" w:name="_Toc708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在危机发生时，鱼、虾、贝、藻类新品种项目团队立即行动，成立了应急小组。该小组的任务是迅速制定并实施紧急应对措施，以最小化潜在损失。以下是采取的主要措施：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暂停鱼、虾、贝、藻类新品种项目进度：为遏制危机蔓延，鱼、虾、贝、藻类新品种项目暂时停止进行，以便全面评估当前状况。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资源重新分配：重新评估鱼、虾、贝、藻类新品种项目资源的分配，确保最大限度地减小损失。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实时沟通：与关键利益相关者建立实时沟通机制，向他们传递鱼、虾、贝、藻类新品种项目危机的实际状况，保障鱼、虾、贝、藻类新品种项目核心利益。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在紧急应对的同时，鱼、虾、贝、藻类新品种项目团队强调了团队协作和有效沟通的重要性。以下是团队协作的关键举措：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信息共享机制：建立了信息共享平台，确保团队成员能够及时获取鱼、虾、贝、藻类新品种项目危机的实时信息。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领导者沟通：鱼、虾、贝、藻类新品种项目领导者通过定期会议和即时沟通工具，指导团队应对危机，保持团队稳定运行。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随着危机得到初步控制，鱼、虾、贝、藻类新品种项目团队转向制定恢复计划，以确保鱼、虾、贝、藻类新品种项目能够从中迅速恢复。主要恢复计划包括：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修复受损的进度计划：重新评估鱼、虾、贝、藻类新品种项目进度，制定修复计划，确保鱼、虾、贝、藻类新品种项目尽快回归正常进程。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重新调整资源分配：优化资源分配，确保鱼、虾、贝、藻类新品种项目在有限资源下高效运转。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风险管理机制加强：对鱼、虾、贝、藻类新品种项目风险进行全面评估，制定更强化的风险管理策略，以预防未来可能的危机。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039"/>
      <w:r>
        <w:rPr>
          <w:rFonts w:ascii="仿宋" w:eastAsia="仿宋" w:hAnsi="仿宋" w:cs="仿宋" w:hint="eastAsia"/>
          <w:sz w:val="28"/>
          <w:lang w:eastAsia="zh-CN"/>
        </w:rPr>
        <w:t>四、鱼、虾、贝、藻类新品种项目建设单位说明</w:t>
      </w:r>
      <w:bookmarkEnd w:id="12"/>
    </w:p>
    <w:p>
      <w:pPr>
        <w:pStyle w:val="Heading2"/>
        <w:rPr>
          <w:rFonts w:ascii="仿宋" w:eastAsia="仿宋" w:hAnsi="仿宋" w:cs="仿宋" w:hint="eastAsia"/>
          <w:lang w:eastAsia="zh-CN"/>
        </w:rPr>
      </w:pPr>
      <w:bookmarkStart w:id="13" w:name="_Toc23397"/>
      <w:r>
        <w:rPr>
          <w:rFonts w:ascii="仿宋" w:eastAsia="仿宋" w:hAnsi="仿宋" w:cs="仿宋" w:hint="eastAsia"/>
          <w:lang w:eastAsia="zh-CN"/>
        </w:rPr>
        <w:t>(一)、鱼、虾、贝、藻类新品种项目承办单位基本情况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23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鱼、虾、贝、藻类新品种项目承办单位的XXXX，我们着眼于实现可持续的经济效益。通过技术创新和解决方案的提供，公司预计在鱼、虾、贝、藻类新品种项目执行期间将获得可观的收入增长。这一收入来源主要包括鱼、虾、贝、藻类新品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同时，我们注重成本控制和效率提升，以确保鱼、虾、贝、藻类新品种项目的可持续盈利。透过精细的管理和资源优化，公司期望实现鱼、虾、贝、藻类新品种项目利润最大化。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鱼、虾、贝、藻类新品种项目实施进行全面的投资评估，包括鱼、虾、贝、藻类新品种项目启动阶段的资金投入和后续运营成本。通过对鱼、虾、贝、藻类新品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鱼、虾、贝、藻类新品种项目实施过程中具备足够的资金流动性，公司将进行详尽的现金流分析。这包括资金需求的合理预测、鱼、虾、贝、藻类新品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907"/>
      <w:r>
        <w:rPr>
          <w:rFonts w:ascii="仿宋" w:eastAsia="仿宋" w:hAnsi="仿宋" w:cs="仿宋" w:hint="eastAsia"/>
          <w:sz w:val="28"/>
          <w:lang w:eastAsia="zh-CN"/>
        </w:rPr>
        <w:t>五、鱼、虾、贝、藻类新品种项目建设背景及必要性分析</w:t>
      </w:r>
      <w:bookmarkEnd w:id="15"/>
    </w:p>
    <w:p>
      <w:pPr>
        <w:pStyle w:val="Heading2"/>
        <w:rPr>
          <w:rFonts w:ascii="仿宋" w:eastAsia="仿宋" w:hAnsi="仿宋" w:cs="仿宋" w:hint="eastAsia"/>
          <w:lang w:eastAsia="zh-CN"/>
        </w:rPr>
      </w:pPr>
      <w:bookmarkStart w:id="16" w:name="_Toc1956"/>
      <w:r>
        <w:rPr>
          <w:rFonts w:ascii="仿宋" w:eastAsia="仿宋" w:hAnsi="仿宋" w:cs="仿宋" w:hint="eastAsia"/>
          <w:lang w:eastAsia="zh-CN"/>
        </w:rPr>
        <w:t>(一)、鱼、虾、贝、藻类新品种项目背景分析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鱼、虾、贝、藻类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鱼、虾、贝、藻类新品种项目在这个潮流中的定位。同时，我们将关注行业内涌现的新兴机遇，以便鱼、虾、贝、藻类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鱼、虾、贝、藻类新品种项目提供了强大的发展动力。我们将聚焦于行业内最新的技术发展趋势，包括但不限于人工智能、大数据分析、物联网等领域。通过深度的技术研究，我们将确保鱼、虾、贝、藻类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鱼、虾、贝、藻类新品种项目发展的源泉。我们将投入更多的精力对市场需求进行深入剖析，超越表面的需求，深入挖掘潜在的市场痛点和机遇。通过对市场需求的细致了解，鱼、虾、贝、藻类新品种项目将更有针对性地设计解决方案，满足市场的多样化需求，从而更好地促进鱼、虾、贝、藻类新品种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鱼、虾、贝、藻类新品种项目战略至关重要。我们将对竞争态势进行更为深入的分析，包括但不限于市场份额、产品特点、客户满意度等多个维度。通过深度的竞争分析，鱼、虾、贝、藻类新品种项目将能够更准确地把握市场脉搏，制定具有竞争力的鱼、虾、贝、藻类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鱼、虾、贝、藻类新品种项目的发展具有直接的影响。我们将进行更为全面的法规和政策分析，了解行业发展中的潜在法律风险和合规挑战。通过充分了解和遵守相关法规，鱼、虾、贝、藻类新品种项目将确保在法律框架内合法合规运营，为鱼、虾、贝、藻类新品种项目的稳健发展提供有力支持。</w:t>
      </w:r>
    </w:p>
    <w:p>
      <w:pPr>
        <w:pStyle w:val="Heading2"/>
        <w:ind w:firstLine="560" w:firstLineChars="200"/>
        <w:rPr>
          <w:rFonts w:ascii="仿宋" w:eastAsia="仿宋" w:hAnsi="仿宋" w:cs="仿宋" w:hint="eastAsia"/>
          <w:sz w:val="28"/>
          <w:lang w:eastAsia="zh-CN"/>
        </w:rPr>
      </w:pPr>
      <w:bookmarkStart w:id="17" w:name="_Toc2292"/>
      <w:r>
        <w:rPr>
          <w:rFonts w:ascii="仿宋" w:eastAsia="仿宋" w:hAnsi="仿宋" w:cs="仿宋" w:hint="eastAsia"/>
          <w:sz w:val="28"/>
          <w:lang w:eastAsia="zh-CN"/>
        </w:rPr>
        <w:t>(二)、鱼、虾、贝、藻类新品种项目建设必要性分析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建设的迫切性源于对行业发展趋势的深刻洞察。我们正处于一个行业变革的时代，科技创新、数字化转型成为企业发展的关键动力。鱼、虾、贝、藻类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建设不仅仅是为了跟上潮流，更是为了通过技术创新推动企业的持续发展。通过引入先进的技术和解决方案，鱼、虾、贝、藻类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鱼、虾、贝、藻类新品种项目的建设成为必然选择，通过提高产品质量、拓展服务领域，从而在竞争中获得更多的机会。鱼、虾、贝、藻类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鱼、虾、贝、藻类新品种项目建设的必要性体现在对客户需求更精准的满足。通过鱼、虾、贝、藻类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鱼、虾、贝、藻类新品种项目建设的背后是对企业持续创新的追求。只有通过不断创新，企业才能在竞争中立于不败之地。鱼、虾、贝、藻类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3306"/>
      <w:r>
        <w:rPr>
          <w:rFonts w:ascii="仿宋" w:eastAsia="仿宋" w:hAnsi="仿宋" w:cs="仿宋" w:hint="eastAsia"/>
          <w:sz w:val="28"/>
          <w:lang w:eastAsia="zh-CN"/>
        </w:rPr>
        <w:t>六、鱼、虾、贝、藻类新品种项目概论</w:t>
      </w:r>
      <w:bookmarkEnd w:id="18"/>
    </w:p>
    <w:p>
      <w:pPr>
        <w:pStyle w:val="Heading2"/>
        <w:rPr>
          <w:rFonts w:ascii="仿宋" w:eastAsia="仿宋" w:hAnsi="仿宋" w:cs="仿宋" w:hint="eastAsia"/>
          <w:lang w:eastAsia="zh-CN"/>
        </w:rPr>
      </w:pPr>
      <w:bookmarkStart w:id="19" w:name="_Toc29415"/>
      <w:r>
        <w:rPr>
          <w:rFonts w:ascii="仿宋" w:eastAsia="仿宋" w:hAnsi="仿宋" w:cs="仿宋" w:hint="eastAsia"/>
          <w:lang w:eastAsia="zh-CN"/>
        </w:rPr>
        <w:t>(一)、鱼、虾、贝、藻类新品种项目概况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的起源追溯至对市场的深入洞察。市场的不断演变与变革为鱼、虾、贝、藻类新品种项目提供了难得的机遇。当前市场存在的需求缺口和变革的大环境共同构成了鱼、虾、贝、藻类新品种项目的背景。这个鱼、虾、贝、藻类新品种项目旨在充分利用市场机遇，填补行业中尚未满足的需求，为客户提供全新的解决方案。市场的变革和需求的增长使得这个鱼、虾、贝、藻类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鱼、虾、贝、藻类新品种项目名称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正式命名为鱼、虾、贝、藻类新品种。这个名称不仅仅是一个标识，更代表了鱼、虾、贝、藻类新品种项目的核心理念和愿景。它蕴含着鱼、虾、贝、藻类新品种项目所要解决问题的关键字，具有强烈的表达和辨识度，为鱼、虾、贝、藻类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鱼、虾、贝、藻类新品种项目目标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https://d.book118.com/588017005054006041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F38B5"/>
    <w:rsid w:val="71DF38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1700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2024-02-24T21:04:00Z</dcterms:created>
  <dcterms:modified xsi:type="dcterms:W3CDTF">2024-02-24T21:04:43Z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0C1FB9E04B9047F8B74B2D99410F9DB3_11</vt:lpwstr>
  </property>
  <property fmtid="{D5CDD505-2E9C-101B-9397-08002B2CF9AE}" pid="3" name="KSOProductBuildVer">
    <vt:lpwstr>2052-12.1.0.16388</vt:lpwstr>
  </property>
</Properties>
</file>