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垂直电梯项目计划设计方案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33" w:history="1">
        <w:r>
          <w:rPr>
            <w:rFonts w:ascii="仿宋" w:eastAsia="仿宋" w:hAnsi="仿宋" w:cs="仿宋" w:hint="eastAsia"/>
            <w:lang w:eastAsia="zh-CN"/>
          </w:rPr>
          <w:t>概论</w:t>
        </w:r>
        <w:r>
          <w:tab/>
        </w:r>
        <w:r>
          <w:fldChar w:fldCharType="begin"/>
        </w:r>
        <w:r>
          <w:instrText xml:space="preserve"> PAGEREF _Toc15933 \h </w:instrText>
        </w:r>
        <w:r>
          <w:fldChar w:fldCharType="separate"/>
        </w:r>
        <w:r>
          <w:t>3</w:t>
        </w:r>
        <w:r>
          <w:fldChar w:fldCharType="end"/>
        </w:r>
      </w:hyperlink>
    </w:p>
    <w:p>
      <w:pPr>
        <w:pStyle w:val="TOC1"/>
        <w:tabs>
          <w:tab w:val="right" w:leader="dot" w:pos="8306"/>
        </w:tabs>
      </w:pPr>
      <w:hyperlink w:anchor="_Toc1994" w:history="1">
        <w:r>
          <w:rPr>
            <w:rFonts w:ascii="仿宋" w:eastAsia="仿宋" w:hAnsi="仿宋" w:cs="仿宋" w:hint="eastAsia"/>
            <w:lang w:eastAsia="zh-CN"/>
          </w:rPr>
          <w:t>一、垂直电梯项目土建工程</w:t>
        </w:r>
        <w:r>
          <w:tab/>
        </w:r>
        <w:r>
          <w:fldChar w:fldCharType="begin"/>
        </w:r>
        <w:r>
          <w:instrText xml:space="preserve"> PAGEREF _Toc1994 \h </w:instrText>
        </w:r>
        <w:r>
          <w:fldChar w:fldCharType="separate"/>
        </w:r>
        <w:r>
          <w:t>3</w:t>
        </w:r>
        <w:r>
          <w:fldChar w:fldCharType="end"/>
        </w:r>
      </w:hyperlink>
    </w:p>
    <w:p>
      <w:pPr>
        <w:pStyle w:val="TOC2"/>
        <w:tabs>
          <w:tab w:val="right" w:leader="dot" w:pos="8306"/>
        </w:tabs>
      </w:pPr>
      <w:hyperlink w:anchor="_Toc4297" w:history="1">
        <w:r>
          <w:rPr>
            <w:rFonts w:ascii="仿宋" w:eastAsia="仿宋" w:hAnsi="仿宋" w:cs="仿宋" w:hint="eastAsia"/>
            <w:lang w:eastAsia="zh-CN"/>
          </w:rPr>
          <w:t>(一)、建筑工程设计原则</w:t>
        </w:r>
        <w:r>
          <w:tab/>
        </w:r>
        <w:r>
          <w:fldChar w:fldCharType="begin"/>
        </w:r>
        <w:r>
          <w:instrText xml:space="preserve"> PAGEREF _Toc4297 \h </w:instrText>
        </w:r>
        <w:r>
          <w:fldChar w:fldCharType="separate"/>
        </w:r>
        <w:r>
          <w:t>3</w:t>
        </w:r>
        <w:r>
          <w:fldChar w:fldCharType="end"/>
        </w:r>
      </w:hyperlink>
    </w:p>
    <w:p>
      <w:pPr>
        <w:pStyle w:val="TOC2"/>
        <w:tabs>
          <w:tab w:val="right" w:leader="dot" w:pos="8306"/>
        </w:tabs>
      </w:pPr>
      <w:hyperlink w:anchor="_Toc27785" w:history="1">
        <w:r>
          <w:rPr>
            <w:rFonts w:ascii="仿宋" w:eastAsia="仿宋" w:hAnsi="仿宋" w:cs="仿宋" w:hint="eastAsia"/>
            <w:lang w:eastAsia="zh-CN"/>
          </w:rPr>
          <w:t>(二)、土建工程设计年限及安全等级</w:t>
        </w:r>
        <w:r>
          <w:tab/>
        </w:r>
        <w:r>
          <w:fldChar w:fldCharType="begin"/>
        </w:r>
        <w:r>
          <w:instrText xml:space="preserve"> PAGEREF _Toc27785 \h </w:instrText>
        </w:r>
        <w:r>
          <w:fldChar w:fldCharType="separate"/>
        </w:r>
        <w:r>
          <w:t>4</w:t>
        </w:r>
        <w:r>
          <w:fldChar w:fldCharType="end"/>
        </w:r>
      </w:hyperlink>
    </w:p>
    <w:p>
      <w:pPr>
        <w:pStyle w:val="TOC2"/>
        <w:tabs>
          <w:tab w:val="right" w:leader="dot" w:pos="8306"/>
        </w:tabs>
      </w:pPr>
      <w:hyperlink w:anchor="_Toc15873" w:history="1">
        <w:r>
          <w:rPr>
            <w:rFonts w:ascii="仿宋" w:eastAsia="仿宋" w:hAnsi="仿宋" w:cs="仿宋" w:hint="eastAsia"/>
            <w:lang w:eastAsia="zh-CN"/>
          </w:rPr>
          <w:t>(三)、建筑工程设计总体要求</w:t>
        </w:r>
        <w:r>
          <w:tab/>
        </w:r>
        <w:r>
          <w:fldChar w:fldCharType="begin"/>
        </w:r>
        <w:r>
          <w:instrText xml:space="preserve"> PAGEREF _Toc15873 \h </w:instrText>
        </w:r>
        <w:r>
          <w:fldChar w:fldCharType="separate"/>
        </w:r>
        <w:r>
          <w:t>5</w:t>
        </w:r>
        <w:r>
          <w:fldChar w:fldCharType="end"/>
        </w:r>
      </w:hyperlink>
    </w:p>
    <w:p>
      <w:pPr>
        <w:pStyle w:val="TOC2"/>
        <w:tabs>
          <w:tab w:val="right" w:leader="dot" w:pos="8306"/>
        </w:tabs>
      </w:pPr>
      <w:hyperlink w:anchor="_Toc162" w:history="1">
        <w:r>
          <w:rPr>
            <w:rFonts w:ascii="仿宋" w:eastAsia="仿宋" w:hAnsi="仿宋" w:cs="仿宋" w:hint="eastAsia"/>
            <w:lang w:eastAsia="zh-CN"/>
          </w:rPr>
          <w:t>(四)、土建工程建设指标</w:t>
        </w:r>
        <w:r>
          <w:tab/>
        </w:r>
        <w:r>
          <w:fldChar w:fldCharType="begin"/>
        </w:r>
        <w:r>
          <w:instrText xml:space="preserve"> PAGEREF _Toc162 \h </w:instrText>
        </w:r>
        <w:r>
          <w:fldChar w:fldCharType="separate"/>
        </w:r>
        <w:r>
          <w:t>6</w:t>
        </w:r>
        <w:r>
          <w:fldChar w:fldCharType="end"/>
        </w:r>
      </w:hyperlink>
    </w:p>
    <w:p>
      <w:pPr>
        <w:pStyle w:val="TOC1"/>
        <w:tabs>
          <w:tab w:val="right" w:leader="dot" w:pos="8306"/>
        </w:tabs>
      </w:pPr>
      <w:hyperlink w:anchor="_Toc9235" w:history="1">
        <w:r>
          <w:rPr>
            <w:rFonts w:ascii="仿宋" w:eastAsia="仿宋" w:hAnsi="仿宋" w:cs="仿宋" w:hint="eastAsia"/>
            <w:lang w:eastAsia="zh-CN"/>
          </w:rPr>
          <w:t>二、垂直电梯项目选址可行性分析</w:t>
        </w:r>
        <w:r>
          <w:tab/>
        </w:r>
        <w:r>
          <w:fldChar w:fldCharType="begin"/>
        </w:r>
        <w:r>
          <w:instrText xml:space="preserve"> PAGEREF _Toc9235 \h </w:instrText>
        </w:r>
        <w:r>
          <w:fldChar w:fldCharType="separate"/>
        </w:r>
        <w:r>
          <w:t>6</w:t>
        </w:r>
        <w:r>
          <w:fldChar w:fldCharType="end"/>
        </w:r>
      </w:hyperlink>
    </w:p>
    <w:p>
      <w:pPr>
        <w:pStyle w:val="TOC2"/>
        <w:tabs>
          <w:tab w:val="right" w:leader="dot" w:pos="8306"/>
        </w:tabs>
      </w:pPr>
      <w:hyperlink w:anchor="_Toc1653" w:history="1">
        <w:r>
          <w:rPr>
            <w:rFonts w:ascii="仿宋" w:eastAsia="仿宋" w:hAnsi="仿宋" w:cs="仿宋" w:hint="eastAsia"/>
            <w:lang w:eastAsia="zh-CN"/>
          </w:rPr>
          <w:t>(一)、垂直电梯项目选址</w:t>
        </w:r>
        <w:r>
          <w:tab/>
        </w:r>
        <w:r>
          <w:fldChar w:fldCharType="begin"/>
        </w:r>
        <w:r>
          <w:instrText xml:space="preserve"> PAGEREF _Toc1653 \h </w:instrText>
        </w:r>
        <w:r>
          <w:fldChar w:fldCharType="separate"/>
        </w:r>
        <w:r>
          <w:t>6</w:t>
        </w:r>
        <w:r>
          <w:fldChar w:fldCharType="end"/>
        </w:r>
      </w:hyperlink>
    </w:p>
    <w:p>
      <w:pPr>
        <w:pStyle w:val="TOC2"/>
        <w:tabs>
          <w:tab w:val="right" w:leader="dot" w:pos="8306"/>
        </w:tabs>
      </w:pPr>
      <w:hyperlink w:anchor="_Toc3362" w:history="1">
        <w:r>
          <w:rPr>
            <w:rFonts w:ascii="仿宋" w:eastAsia="仿宋" w:hAnsi="仿宋" w:cs="仿宋" w:hint="eastAsia"/>
            <w:lang w:eastAsia="zh-CN"/>
          </w:rPr>
          <w:t>(二)、用地控制指标</w:t>
        </w:r>
        <w:r>
          <w:tab/>
        </w:r>
        <w:r>
          <w:fldChar w:fldCharType="begin"/>
        </w:r>
        <w:r>
          <w:instrText xml:space="preserve"> PAGEREF _Toc3362 \h </w:instrText>
        </w:r>
        <w:r>
          <w:fldChar w:fldCharType="separate"/>
        </w:r>
        <w:r>
          <w:t>6</w:t>
        </w:r>
        <w:r>
          <w:fldChar w:fldCharType="end"/>
        </w:r>
      </w:hyperlink>
    </w:p>
    <w:p>
      <w:pPr>
        <w:pStyle w:val="TOC2"/>
        <w:tabs>
          <w:tab w:val="right" w:leader="dot" w:pos="8306"/>
        </w:tabs>
      </w:pPr>
      <w:hyperlink w:anchor="_Toc29648" w:history="1">
        <w:r>
          <w:rPr>
            <w:rFonts w:ascii="仿宋" w:eastAsia="仿宋" w:hAnsi="仿宋" w:cs="仿宋" w:hint="eastAsia"/>
            <w:lang w:eastAsia="zh-CN"/>
          </w:rPr>
          <w:t>(三)、节约用地措施</w:t>
        </w:r>
        <w:r>
          <w:tab/>
        </w:r>
        <w:r>
          <w:fldChar w:fldCharType="begin"/>
        </w:r>
        <w:r>
          <w:instrText xml:space="preserve"> PAGEREF _Toc29648 \h </w:instrText>
        </w:r>
        <w:r>
          <w:fldChar w:fldCharType="separate"/>
        </w:r>
        <w:r>
          <w:t>8</w:t>
        </w:r>
        <w:r>
          <w:fldChar w:fldCharType="end"/>
        </w:r>
      </w:hyperlink>
    </w:p>
    <w:p>
      <w:pPr>
        <w:pStyle w:val="TOC2"/>
        <w:tabs>
          <w:tab w:val="right" w:leader="dot" w:pos="8306"/>
        </w:tabs>
      </w:pPr>
      <w:hyperlink w:anchor="_Toc789" w:history="1">
        <w:r>
          <w:rPr>
            <w:rFonts w:ascii="仿宋" w:eastAsia="仿宋" w:hAnsi="仿宋" w:cs="仿宋" w:hint="eastAsia"/>
            <w:lang w:eastAsia="zh-CN"/>
          </w:rPr>
          <w:t>(四)、总图布置方案</w:t>
        </w:r>
        <w:r>
          <w:tab/>
        </w:r>
        <w:r>
          <w:fldChar w:fldCharType="begin"/>
        </w:r>
        <w:r>
          <w:instrText xml:space="preserve"> PAGEREF _Toc789 \h </w:instrText>
        </w:r>
        <w:r>
          <w:fldChar w:fldCharType="separate"/>
        </w:r>
        <w:r>
          <w:t>9</w:t>
        </w:r>
        <w:r>
          <w:fldChar w:fldCharType="end"/>
        </w:r>
      </w:hyperlink>
    </w:p>
    <w:p>
      <w:pPr>
        <w:pStyle w:val="TOC2"/>
        <w:tabs>
          <w:tab w:val="right" w:leader="dot" w:pos="8306"/>
        </w:tabs>
      </w:pPr>
      <w:hyperlink w:anchor="_Toc12555" w:history="1">
        <w:r>
          <w:rPr>
            <w:rFonts w:ascii="仿宋" w:eastAsia="仿宋" w:hAnsi="仿宋" w:cs="仿宋" w:hint="eastAsia"/>
            <w:lang w:eastAsia="zh-CN"/>
          </w:rPr>
          <w:t>(五)、选址综合评价</w:t>
        </w:r>
        <w:r>
          <w:tab/>
        </w:r>
        <w:r>
          <w:fldChar w:fldCharType="begin"/>
        </w:r>
        <w:r>
          <w:instrText xml:space="preserve"> PAGEREF _Toc12555 \h </w:instrText>
        </w:r>
        <w:r>
          <w:fldChar w:fldCharType="separate"/>
        </w:r>
        <w:r>
          <w:t>10</w:t>
        </w:r>
        <w:r>
          <w:fldChar w:fldCharType="end"/>
        </w:r>
      </w:hyperlink>
    </w:p>
    <w:p>
      <w:pPr>
        <w:pStyle w:val="TOC1"/>
        <w:tabs>
          <w:tab w:val="right" w:leader="dot" w:pos="8306"/>
        </w:tabs>
      </w:pPr>
      <w:hyperlink w:anchor="_Toc25286" w:history="1">
        <w:r>
          <w:rPr>
            <w:rFonts w:ascii="仿宋" w:eastAsia="仿宋" w:hAnsi="仿宋" w:cs="仿宋" w:hint="eastAsia"/>
            <w:lang w:eastAsia="zh-CN"/>
          </w:rPr>
          <w:t>三、垂直电梯项目建设单位说明</w:t>
        </w:r>
        <w:r>
          <w:tab/>
        </w:r>
        <w:r>
          <w:fldChar w:fldCharType="begin"/>
        </w:r>
        <w:r>
          <w:instrText xml:space="preserve"> PAGEREF _Toc25286 \h </w:instrText>
        </w:r>
        <w:r>
          <w:fldChar w:fldCharType="separate"/>
        </w:r>
        <w:r>
          <w:t>11</w:t>
        </w:r>
        <w:r>
          <w:fldChar w:fldCharType="end"/>
        </w:r>
      </w:hyperlink>
    </w:p>
    <w:p>
      <w:pPr>
        <w:pStyle w:val="TOC2"/>
        <w:tabs>
          <w:tab w:val="right" w:leader="dot" w:pos="8306"/>
        </w:tabs>
      </w:pPr>
      <w:hyperlink w:anchor="_Toc28147" w:history="1">
        <w:r>
          <w:rPr>
            <w:rFonts w:ascii="仿宋" w:eastAsia="仿宋" w:hAnsi="仿宋" w:cs="仿宋" w:hint="eastAsia"/>
            <w:lang w:eastAsia="zh-CN"/>
          </w:rPr>
          <w:t>(一)、垂直电梯项目承办单位基本情况</w:t>
        </w:r>
        <w:r>
          <w:tab/>
        </w:r>
        <w:r>
          <w:fldChar w:fldCharType="begin"/>
        </w:r>
        <w:r>
          <w:instrText xml:space="preserve"> PAGEREF _Toc28147 \h </w:instrText>
        </w:r>
        <w:r>
          <w:fldChar w:fldCharType="separate"/>
        </w:r>
        <w:r>
          <w:t>11</w:t>
        </w:r>
        <w:r>
          <w:fldChar w:fldCharType="end"/>
        </w:r>
      </w:hyperlink>
    </w:p>
    <w:p>
      <w:pPr>
        <w:pStyle w:val="TOC2"/>
        <w:tabs>
          <w:tab w:val="right" w:leader="dot" w:pos="8306"/>
        </w:tabs>
      </w:pPr>
      <w:hyperlink w:anchor="_Toc12736" w:history="1">
        <w:r>
          <w:rPr>
            <w:rFonts w:ascii="仿宋" w:eastAsia="仿宋" w:hAnsi="仿宋" w:cs="仿宋" w:hint="eastAsia"/>
            <w:lang w:eastAsia="zh-CN"/>
          </w:rPr>
          <w:t>(二)、公司经济效益分析</w:t>
        </w:r>
        <w:r>
          <w:tab/>
        </w:r>
        <w:r>
          <w:fldChar w:fldCharType="begin"/>
        </w:r>
        <w:r>
          <w:instrText xml:space="preserve"> PAGEREF _Toc12736 \h </w:instrText>
        </w:r>
        <w:r>
          <w:fldChar w:fldCharType="separate"/>
        </w:r>
        <w:r>
          <w:t>12</w:t>
        </w:r>
        <w:r>
          <w:fldChar w:fldCharType="end"/>
        </w:r>
      </w:hyperlink>
    </w:p>
    <w:p>
      <w:pPr>
        <w:pStyle w:val="TOC1"/>
        <w:tabs>
          <w:tab w:val="right" w:leader="dot" w:pos="8306"/>
        </w:tabs>
      </w:pPr>
      <w:hyperlink w:anchor="_Toc8973" w:history="1">
        <w:r>
          <w:rPr>
            <w:rFonts w:ascii="仿宋" w:eastAsia="仿宋" w:hAnsi="仿宋" w:cs="仿宋" w:hint="eastAsia"/>
            <w:lang w:eastAsia="zh-CN"/>
          </w:rPr>
          <w:t>四、工艺说明</w:t>
        </w:r>
        <w:r>
          <w:tab/>
        </w:r>
        <w:r>
          <w:fldChar w:fldCharType="begin"/>
        </w:r>
        <w:r>
          <w:instrText xml:space="preserve"> PAGEREF _Toc8973 \h </w:instrText>
        </w:r>
        <w:r>
          <w:fldChar w:fldCharType="separate"/>
        </w:r>
        <w:r>
          <w:t>13</w:t>
        </w:r>
        <w:r>
          <w:fldChar w:fldCharType="end"/>
        </w:r>
      </w:hyperlink>
    </w:p>
    <w:p>
      <w:pPr>
        <w:pStyle w:val="TOC2"/>
        <w:tabs>
          <w:tab w:val="right" w:leader="dot" w:pos="8306"/>
        </w:tabs>
      </w:pPr>
      <w:hyperlink w:anchor="_Toc4855" w:history="1">
        <w:r>
          <w:rPr>
            <w:rFonts w:ascii="仿宋" w:eastAsia="仿宋" w:hAnsi="仿宋" w:cs="仿宋" w:hint="eastAsia"/>
            <w:lang w:eastAsia="zh-CN"/>
          </w:rPr>
          <w:t>(一)、技术管理特点</w:t>
        </w:r>
        <w:r>
          <w:tab/>
        </w:r>
        <w:r>
          <w:fldChar w:fldCharType="begin"/>
        </w:r>
        <w:r>
          <w:instrText xml:space="preserve"> PAGEREF _Toc4855 \h </w:instrText>
        </w:r>
        <w:r>
          <w:fldChar w:fldCharType="separate"/>
        </w:r>
        <w:r>
          <w:t>13</w:t>
        </w:r>
        <w:r>
          <w:fldChar w:fldCharType="end"/>
        </w:r>
      </w:hyperlink>
    </w:p>
    <w:p>
      <w:pPr>
        <w:pStyle w:val="TOC2"/>
        <w:tabs>
          <w:tab w:val="right" w:leader="dot" w:pos="8306"/>
        </w:tabs>
      </w:pPr>
      <w:hyperlink w:anchor="_Toc18940" w:history="1">
        <w:r>
          <w:rPr>
            <w:rFonts w:ascii="仿宋" w:eastAsia="仿宋" w:hAnsi="仿宋" w:cs="仿宋" w:hint="eastAsia"/>
            <w:lang w:eastAsia="zh-CN"/>
          </w:rPr>
          <w:t>(二)、垂直电梯项目工艺技术设计方案</w:t>
        </w:r>
        <w:r>
          <w:tab/>
        </w:r>
        <w:r>
          <w:fldChar w:fldCharType="begin"/>
        </w:r>
        <w:r>
          <w:instrText xml:space="preserve"> PAGEREF _Toc18940 \h </w:instrText>
        </w:r>
        <w:r>
          <w:fldChar w:fldCharType="separate"/>
        </w:r>
        <w:r>
          <w:t>14</w:t>
        </w:r>
        <w:r>
          <w:fldChar w:fldCharType="end"/>
        </w:r>
      </w:hyperlink>
    </w:p>
    <w:p>
      <w:pPr>
        <w:pStyle w:val="TOC2"/>
        <w:tabs>
          <w:tab w:val="right" w:leader="dot" w:pos="8306"/>
        </w:tabs>
      </w:pPr>
      <w:hyperlink w:anchor="_Toc23058" w:history="1">
        <w:r>
          <w:rPr>
            <w:rFonts w:ascii="仿宋" w:eastAsia="仿宋" w:hAnsi="仿宋" w:cs="仿宋" w:hint="eastAsia"/>
            <w:lang w:eastAsia="zh-CN"/>
          </w:rPr>
          <w:t>(三)、设备选型方案</w:t>
        </w:r>
        <w:r>
          <w:tab/>
        </w:r>
        <w:r>
          <w:fldChar w:fldCharType="begin"/>
        </w:r>
        <w:r>
          <w:instrText xml:space="preserve"> PAGEREF _Toc23058 \h </w:instrText>
        </w:r>
        <w:r>
          <w:fldChar w:fldCharType="separate"/>
        </w:r>
        <w:r>
          <w:t>15</w:t>
        </w:r>
        <w:r>
          <w:fldChar w:fldCharType="end"/>
        </w:r>
      </w:hyperlink>
    </w:p>
    <w:p>
      <w:pPr>
        <w:pStyle w:val="TOC1"/>
        <w:tabs>
          <w:tab w:val="right" w:leader="dot" w:pos="8306"/>
        </w:tabs>
      </w:pPr>
      <w:hyperlink w:anchor="_Toc28175" w:history="1">
        <w:r>
          <w:rPr>
            <w:rFonts w:ascii="仿宋" w:eastAsia="仿宋" w:hAnsi="仿宋" w:cs="仿宋" w:hint="eastAsia"/>
            <w:lang w:eastAsia="zh-CN"/>
          </w:rPr>
          <w:t>五、垂直电梯项目危机管理</w:t>
        </w:r>
        <w:r>
          <w:tab/>
        </w:r>
        <w:r>
          <w:fldChar w:fldCharType="begin"/>
        </w:r>
        <w:r>
          <w:instrText xml:space="preserve"> PAGEREF _Toc28175 \h </w:instrText>
        </w:r>
        <w:r>
          <w:fldChar w:fldCharType="separate"/>
        </w:r>
        <w:r>
          <w:t>17</w:t>
        </w:r>
        <w:r>
          <w:fldChar w:fldCharType="end"/>
        </w:r>
      </w:hyperlink>
    </w:p>
    <w:p>
      <w:pPr>
        <w:pStyle w:val="TOC2"/>
        <w:tabs>
          <w:tab w:val="right" w:leader="dot" w:pos="8306"/>
        </w:tabs>
      </w:pPr>
      <w:hyperlink w:anchor="_Toc31305" w:history="1">
        <w:r>
          <w:rPr>
            <w:rFonts w:ascii="仿宋" w:eastAsia="仿宋" w:hAnsi="仿宋" w:cs="仿宋" w:hint="eastAsia"/>
            <w:lang w:eastAsia="zh-CN"/>
          </w:rPr>
          <w:t>(一)、危机预警与识别</w:t>
        </w:r>
        <w:r>
          <w:tab/>
        </w:r>
        <w:r>
          <w:fldChar w:fldCharType="begin"/>
        </w:r>
        <w:r>
          <w:instrText xml:space="preserve"> PAGEREF _Toc31305 \h </w:instrText>
        </w:r>
        <w:r>
          <w:fldChar w:fldCharType="separate"/>
        </w:r>
        <w:r>
          <w:t>17</w:t>
        </w:r>
        <w:r>
          <w:fldChar w:fldCharType="end"/>
        </w:r>
      </w:hyperlink>
    </w:p>
    <w:p>
      <w:pPr>
        <w:pStyle w:val="TOC2"/>
        <w:tabs>
          <w:tab w:val="right" w:leader="dot" w:pos="8306"/>
        </w:tabs>
      </w:pPr>
      <w:hyperlink w:anchor="_Toc32320" w:history="1">
        <w:r>
          <w:rPr>
            <w:rFonts w:ascii="仿宋" w:eastAsia="仿宋" w:hAnsi="仿宋" w:cs="仿宋" w:hint="eastAsia"/>
            <w:lang w:eastAsia="zh-CN"/>
          </w:rPr>
          <w:t>(二)、危机应对与恢复</w:t>
        </w:r>
        <w:r>
          <w:tab/>
        </w:r>
        <w:r>
          <w:fldChar w:fldCharType="begin"/>
        </w:r>
        <w:r>
          <w:instrText xml:space="preserve"> PAGEREF _Toc32320 \h </w:instrText>
        </w:r>
        <w:r>
          <w:fldChar w:fldCharType="separate"/>
        </w:r>
        <w:r>
          <w:t>18</w:t>
        </w:r>
        <w:r>
          <w:fldChar w:fldCharType="end"/>
        </w:r>
      </w:hyperlink>
    </w:p>
    <w:p>
      <w:pPr>
        <w:pStyle w:val="TOC1"/>
        <w:tabs>
          <w:tab w:val="right" w:leader="dot" w:pos="8306"/>
        </w:tabs>
      </w:pPr>
      <w:hyperlink w:anchor="_Toc13533" w:history="1">
        <w:r>
          <w:rPr>
            <w:rFonts w:ascii="仿宋" w:eastAsia="仿宋" w:hAnsi="仿宋" w:cs="仿宋" w:hint="eastAsia"/>
            <w:lang w:eastAsia="zh-CN"/>
          </w:rPr>
          <w:t>六、市场分析、调研</w:t>
        </w:r>
        <w:r>
          <w:tab/>
        </w:r>
        <w:r>
          <w:fldChar w:fldCharType="begin"/>
        </w:r>
        <w:r>
          <w:instrText xml:space="preserve"> PAGEREF _Toc13533 \h </w:instrText>
        </w:r>
        <w:r>
          <w:fldChar w:fldCharType="separate"/>
        </w:r>
        <w:r>
          <w:t>19</w:t>
        </w:r>
        <w:r>
          <w:fldChar w:fldCharType="end"/>
        </w:r>
      </w:hyperlink>
    </w:p>
    <w:p>
      <w:pPr>
        <w:pStyle w:val="TOC2"/>
        <w:tabs>
          <w:tab w:val="right" w:leader="dot" w:pos="8306"/>
        </w:tabs>
      </w:pPr>
      <w:hyperlink w:anchor="_Toc21547" w:history="1">
        <w:r>
          <w:rPr>
            <w:rFonts w:ascii="仿宋" w:eastAsia="仿宋" w:hAnsi="仿宋" w:cs="仿宋" w:hint="eastAsia"/>
            <w:lang w:eastAsia="zh-CN"/>
          </w:rPr>
          <w:t>(一)、垂直电梯行业分析</w:t>
        </w:r>
        <w:r>
          <w:tab/>
        </w:r>
        <w:r>
          <w:fldChar w:fldCharType="begin"/>
        </w:r>
        <w:r>
          <w:instrText xml:space="preserve"> PAGEREF _Toc21547 \h </w:instrText>
        </w:r>
        <w:r>
          <w:fldChar w:fldCharType="separate"/>
        </w:r>
        <w:r>
          <w:t>19</w:t>
        </w:r>
        <w:r>
          <w:fldChar w:fldCharType="end"/>
        </w:r>
      </w:hyperlink>
    </w:p>
    <w:p>
      <w:pPr>
        <w:pStyle w:val="TOC2"/>
        <w:tabs>
          <w:tab w:val="right" w:leader="dot" w:pos="8306"/>
        </w:tabs>
      </w:pPr>
      <w:hyperlink w:anchor="_Toc19644" w:history="1">
        <w:r>
          <w:rPr>
            <w:rFonts w:ascii="仿宋" w:eastAsia="仿宋" w:hAnsi="仿宋" w:cs="仿宋" w:hint="eastAsia"/>
            <w:lang w:eastAsia="zh-CN"/>
          </w:rPr>
          <w:t>(二)、垂直电梯市场分析预测</w:t>
        </w:r>
        <w:r>
          <w:tab/>
        </w:r>
        <w:r>
          <w:fldChar w:fldCharType="begin"/>
        </w:r>
        <w:r>
          <w:instrText xml:space="preserve"> PAGEREF _Toc19644 \h </w:instrText>
        </w:r>
        <w:r>
          <w:fldChar w:fldCharType="separate"/>
        </w:r>
        <w:r>
          <w:t>20</w:t>
        </w:r>
        <w:r>
          <w:fldChar w:fldCharType="end"/>
        </w:r>
      </w:hyperlink>
    </w:p>
    <w:p>
      <w:pPr>
        <w:pStyle w:val="TOC1"/>
        <w:tabs>
          <w:tab w:val="right" w:leader="dot" w:pos="8306"/>
        </w:tabs>
      </w:pPr>
      <w:hyperlink w:anchor="_Toc16331" w:history="1">
        <w:r>
          <w:rPr>
            <w:rFonts w:ascii="仿宋" w:eastAsia="仿宋" w:hAnsi="仿宋" w:cs="仿宋" w:hint="eastAsia"/>
            <w:lang w:eastAsia="zh-CN"/>
          </w:rPr>
          <w:t>七、垂直电梯项目风险管理</w:t>
        </w:r>
        <w:r>
          <w:tab/>
        </w:r>
        <w:r>
          <w:fldChar w:fldCharType="begin"/>
        </w:r>
        <w:r>
          <w:instrText xml:space="preserve"> PAGEREF _Toc16331 \h </w:instrText>
        </w:r>
        <w:r>
          <w:fldChar w:fldCharType="separate"/>
        </w:r>
        <w:r>
          <w:t>21</w:t>
        </w:r>
        <w:r>
          <w:fldChar w:fldCharType="end"/>
        </w:r>
      </w:hyperlink>
    </w:p>
    <w:p>
      <w:pPr>
        <w:pStyle w:val="TOC2"/>
        <w:tabs>
          <w:tab w:val="right" w:leader="dot" w:pos="8306"/>
        </w:tabs>
      </w:pPr>
      <w:hyperlink w:anchor="_Toc28618" w:history="1">
        <w:r>
          <w:rPr>
            <w:rFonts w:ascii="仿宋" w:eastAsia="仿宋" w:hAnsi="仿宋" w:cs="仿宋" w:hint="eastAsia"/>
            <w:lang w:eastAsia="zh-CN"/>
          </w:rPr>
          <w:t>(一)、风险识别与评估</w:t>
        </w:r>
        <w:r>
          <w:tab/>
        </w:r>
        <w:r>
          <w:fldChar w:fldCharType="begin"/>
        </w:r>
        <w:r>
          <w:instrText xml:space="preserve"> PAGEREF _Toc28618 \h </w:instrText>
        </w:r>
        <w:r>
          <w:fldChar w:fldCharType="separate"/>
        </w:r>
        <w:r>
          <w:t>21</w:t>
        </w:r>
        <w:r>
          <w:fldChar w:fldCharType="end"/>
        </w:r>
      </w:hyperlink>
    </w:p>
    <w:p>
      <w:pPr>
        <w:pStyle w:val="TOC2"/>
        <w:tabs>
          <w:tab w:val="right" w:leader="dot" w:pos="8306"/>
        </w:tabs>
      </w:pPr>
      <w:hyperlink w:anchor="_Toc9719" w:history="1">
        <w:r>
          <w:rPr>
            <w:rFonts w:ascii="仿宋" w:eastAsia="仿宋" w:hAnsi="仿宋" w:cs="仿宋" w:hint="eastAsia"/>
            <w:lang w:eastAsia="zh-CN"/>
          </w:rPr>
          <w:t>(二)、风险应对策略</w:t>
        </w:r>
        <w:r>
          <w:tab/>
        </w:r>
        <w:r>
          <w:fldChar w:fldCharType="begin"/>
        </w:r>
        <w:r>
          <w:instrText xml:space="preserve"> PAGEREF _Toc9719 \h </w:instrText>
        </w:r>
        <w:r>
          <w:fldChar w:fldCharType="separate"/>
        </w:r>
        <w:r>
          <w:t>22</w:t>
        </w:r>
        <w:r>
          <w:fldChar w:fldCharType="end"/>
        </w:r>
      </w:hyperlink>
    </w:p>
    <w:p>
      <w:pPr>
        <w:pStyle w:val="TOC2"/>
        <w:tabs>
          <w:tab w:val="right" w:leader="dot" w:pos="8306"/>
        </w:tabs>
      </w:pPr>
      <w:hyperlink w:anchor="_Toc19427" w:history="1">
        <w:r>
          <w:rPr>
            <w:rFonts w:ascii="仿宋" w:eastAsia="仿宋" w:hAnsi="仿宋" w:cs="仿宋" w:hint="eastAsia"/>
            <w:lang w:eastAsia="zh-CN"/>
          </w:rPr>
          <w:t>(三)、风险监控与控制</w:t>
        </w:r>
        <w:r>
          <w:tab/>
        </w:r>
        <w:r>
          <w:fldChar w:fldCharType="begin"/>
        </w:r>
        <w:r>
          <w:instrText xml:space="preserve"> PAGEREF _Toc19427 \h </w:instrText>
        </w:r>
        <w:r>
          <w:fldChar w:fldCharType="separate"/>
        </w:r>
        <w:r>
          <w:t>24</w:t>
        </w:r>
        <w:r>
          <w:fldChar w:fldCharType="end"/>
        </w:r>
      </w:hyperlink>
    </w:p>
    <w:p>
      <w:pPr>
        <w:pStyle w:val="TOC1"/>
        <w:tabs>
          <w:tab w:val="right" w:leader="dot" w:pos="8306"/>
        </w:tabs>
      </w:pPr>
      <w:hyperlink w:anchor="_Toc28663" w:history="1">
        <w:r>
          <w:rPr>
            <w:rFonts w:ascii="仿宋" w:eastAsia="仿宋" w:hAnsi="仿宋" w:cs="仿宋" w:hint="eastAsia"/>
            <w:lang w:eastAsia="zh-CN"/>
          </w:rPr>
          <w:t>八、垂直电梯项目经营效益</w:t>
        </w:r>
        <w:r>
          <w:tab/>
        </w:r>
        <w:r>
          <w:fldChar w:fldCharType="begin"/>
        </w:r>
        <w:r>
          <w:instrText xml:space="preserve"> PAGEREF _Toc28663 \h </w:instrText>
        </w:r>
        <w:r>
          <w:fldChar w:fldCharType="separate"/>
        </w:r>
        <w:r>
          <w:t>25</w:t>
        </w:r>
        <w:r>
          <w:fldChar w:fldCharType="end"/>
        </w:r>
      </w:hyperlink>
    </w:p>
    <w:p>
      <w:pPr>
        <w:pStyle w:val="TOC2"/>
        <w:tabs>
          <w:tab w:val="right" w:leader="dot" w:pos="8306"/>
        </w:tabs>
      </w:pPr>
      <w:hyperlink w:anchor="_Toc13469" w:history="1">
        <w:r>
          <w:rPr>
            <w:rFonts w:ascii="仿宋" w:eastAsia="仿宋" w:hAnsi="仿宋" w:cs="仿宋" w:hint="eastAsia"/>
            <w:lang w:eastAsia="zh-CN"/>
          </w:rPr>
          <w:t>(一)、经济评价财务测算</w:t>
        </w:r>
        <w:r>
          <w:tab/>
        </w:r>
        <w:r>
          <w:fldChar w:fldCharType="begin"/>
        </w:r>
        <w:r>
          <w:instrText xml:space="preserve"> PAGEREF _Toc13469 \h </w:instrText>
        </w:r>
        <w:r>
          <w:fldChar w:fldCharType="separate"/>
        </w:r>
        <w:r>
          <w:t>25</w:t>
        </w:r>
        <w:r>
          <w:fldChar w:fldCharType="end"/>
        </w:r>
      </w:hyperlink>
    </w:p>
    <w:p>
      <w:pPr>
        <w:pStyle w:val="TOC2"/>
        <w:tabs>
          <w:tab w:val="right" w:leader="dot" w:pos="8306"/>
        </w:tabs>
      </w:pPr>
      <w:hyperlink w:anchor="_Toc15540" w:history="1">
        <w:r>
          <w:rPr>
            <w:rFonts w:ascii="仿宋" w:eastAsia="仿宋" w:hAnsi="仿宋" w:cs="仿宋" w:hint="eastAsia"/>
            <w:lang w:eastAsia="zh-CN"/>
          </w:rPr>
          <w:t>(二)、垂直电梯项目盈利能力分析</w:t>
        </w:r>
        <w:r>
          <w:tab/>
        </w:r>
        <w:r>
          <w:fldChar w:fldCharType="begin"/>
        </w:r>
        <w:r>
          <w:instrText xml:space="preserve"> PAGEREF _Toc15540 \h </w:instrText>
        </w:r>
        <w:r>
          <w:fldChar w:fldCharType="separate"/>
        </w:r>
        <w:r>
          <w:t>26</w:t>
        </w:r>
        <w:r>
          <w:fldChar w:fldCharType="end"/>
        </w:r>
      </w:hyperlink>
    </w:p>
    <w:p>
      <w:pPr>
        <w:pStyle w:val="TOC1"/>
        <w:tabs>
          <w:tab w:val="right" w:leader="dot" w:pos="8306"/>
        </w:tabs>
      </w:pPr>
      <w:hyperlink w:anchor="_Toc10310" w:history="1">
        <w:r>
          <w:rPr>
            <w:rFonts w:ascii="仿宋" w:eastAsia="仿宋" w:hAnsi="仿宋" w:cs="仿宋" w:hint="eastAsia"/>
            <w:lang w:eastAsia="zh-CN"/>
          </w:rPr>
          <w:t>九、垂直电梯项目财务管理</w:t>
        </w:r>
        <w:r>
          <w:tab/>
        </w:r>
        <w:r>
          <w:fldChar w:fldCharType="begin"/>
        </w:r>
        <w:r>
          <w:instrText xml:space="preserve"> PAGEREF _Toc10310 \h </w:instrText>
        </w:r>
        <w:r>
          <w:fldChar w:fldCharType="separate"/>
        </w:r>
        <w:r>
          <w:t>27</w:t>
        </w:r>
        <w:r>
          <w:fldChar w:fldCharType="end"/>
        </w:r>
      </w:hyperlink>
    </w:p>
    <w:p>
      <w:pPr>
        <w:pStyle w:val="TOC2"/>
        <w:tabs>
          <w:tab w:val="right" w:leader="dot" w:pos="8306"/>
        </w:tabs>
      </w:pPr>
      <w:hyperlink w:anchor="_Toc2110" w:history="1">
        <w:r>
          <w:rPr>
            <w:rFonts w:ascii="仿宋" w:eastAsia="仿宋" w:hAnsi="仿宋" w:cs="仿宋" w:hint="eastAsia"/>
            <w:lang w:eastAsia="zh-CN"/>
          </w:rPr>
          <w:t>(一)、资金需求大</w:t>
        </w:r>
        <w:r>
          <w:tab/>
        </w:r>
        <w:r>
          <w:fldChar w:fldCharType="begin"/>
        </w:r>
        <w:r>
          <w:instrText xml:space="preserve"> PAGEREF _Toc2110 \h </w:instrText>
        </w:r>
        <w:r>
          <w:fldChar w:fldCharType="separate"/>
        </w:r>
        <w:r>
          <w:t>27</w:t>
        </w:r>
        <w:r>
          <w:fldChar w:fldCharType="end"/>
        </w:r>
      </w:hyperlink>
    </w:p>
    <w:p>
      <w:pPr>
        <w:pStyle w:val="TOC2"/>
        <w:tabs>
          <w:tab w:val="right" w:leader="dot" w:pos="8306"/>
        </w:tabs>
      </w:pPr>
      <w:hyperlink w:anchor="_Toc13755" w:history="1">
        <w:r>
          <w:rPr>
            <w:rFonts w:ascii="仿宋" w:eastAsia="仿宋" w:hAnsi="仿宋" w:cs="仿宋" w:hint="eastAsia"/>
            <w:lang w:eastAsia="zh-CN"/>
          </w:rPr>
          <w:t>(二)、研发周期长</w:t>
        </w:r>
        <w:r>
          <w:tab/>
        </w:r>
        <w:r>
          <w:fldChar w:fldCharType="begin"/>
        </w:r>
        <w:r>
          <w:instrText xml:space="preserve"> PAGEREF _Toc13755 \h </w:instrText>
        </w:r>
        <w:r>
          <w:fldChar w:fldCharType="separate"/>
        </w:r>
        <w:r>
          <w:t>28</w:t>
        </w:r>
        <w:r>
          <w:fldChar w:fldCharType="end"/>
        </w:r>
      </w:hyperlink>
    </w:p>
    <w:p>
      <w:pPr>
        <w:pStyle w:val="TOC2"/>
        <w:tabs>
          <w:tab w:val="right" w:leader="dot" w:pos="8306"/>
        </w:tabs>
      </w:pPr>
      <w:hyperlink w:anchor="_Toc25800" w:history="1">
        <w:r>
          <w:rPr>
            <w:rFonts w:ascii="仿宋" w:eastAsia="仿宋" w:hAnsi="仿宋" w:cs="仿宋" w:hint="eastAsia"/>
            <w:lang w:eastAsia="zh-CN"/>
          </w:rPr>
          <w:t>(三)、市场风险大</w:t>
        </w:r>
        <w:r>
          <w:tab/>
        </w:r>
        <w:r>
          <w:fldChar w:fldCharType="begin"/>
        </w:r>
        <w:r>
          <w:instrText xml:space="preserve"> PAGEREF _Toc25800 \h </w:instrText>
        </w:r>
        <w:r>
          <w:fldChar w:fldCharType="separate"/>
        </w:r>
        <w:r>
          <w:t>29</w:t>
        </w:r>
        <w:r>
          <w:fldChar w:fldCharType="end"/>
        </w:r>
      </w:hyperlink>
    </w:p>
    <w:p>
      <w:pPr>
        <w:pStyle w:val="TOC2"/>
        <w:tabs>
          <w:tab w:val="right" w:leader="dot" w:pos="8306"/>
        </w:tabs>
      </w:pPr>
      <w:hyperlink w:anchor="_Toc4614" w:history="1">
        <w:r>
          <w:rPr>
            <w:rFonts w:ascii="仿宋" w:eastAsia="仿宋" w:hAnsi="仿宋" w:cs="仿宋" w:hint="eastAsia"/>
            <w:lang w:eastAsia="zh-CN"/>
          </w:rPr>
          <w:t>(四)、利润率高</w:t>
        </w:r>
        <w:r>
          <w:tab/>
        </w:r>
        <w:r>
          <w:fldChar w:fldCharType="begin"/>
        </w:r>
        <w:r>
          <w:instrText xml:space="preserve"> PAGEREF _Toc4614 \h </w:instrText>
        </w:r>
        <w:r>
          <w:fldChar w:fldCharType="separate"/>
        </w:r>
        <w:r>
          <w:t>32</w:t>
        </w:r>
        <w:r>
          <w:fldChar w:fldCharType="end"/>
        </w:r>
      </w:hyperlink>
    </w:p>
    <w:p>
      <w:pPr>
        <w:pStyle w:val="TOC1"/>
        <w:tabs>
          <w:tab w:val="right" w:leader="dot" w:pos="8306"/>
        </w:tabs>
      </w:pPr>
      <w:hyperlink w:anchor="_Toc30797" w:history="1">
        <w:r>
          <w:rPr>
            <w:rFonts w:ascii="仿宋" w:eastAsia="仿宋" w:hAnsi="仿宋" w:cs="仿宋" w:hint="eastAsia"/>
            <w:lang w:eastAsia="zh-CN"/>
          </w:rPr>
          <w:t>十、垂直电梯项目创新与研发</w:t>
        </w:r>
        <w:r>
          <w:tab/>
        </w:r>
        <w:r>
          <w:fldChar w:fldCharType="begin"/>
        </w:r>
        <w:r>
          <w:instrText xml:space="preserve"> PAGEREF _Toc30797 \h </w:instrText>
        </w:r>
        <w:r>
          <w:fldChar w:fldCharType="separate"/>
        </w:r>
        <w:r>
          <w:t>34</w:t>
        </w:r>
        <w:r>
          <w:fldChar w:fldCharType="end"/>
        </w:r>
      </w:hyperlink>
    </w:p>
    <w:p>
      <w:pPr>
        <w:pStyle w:val="TOC2"/>
        <w:tabs>
          <w:tab w:val="right" w:leader="dot" w:pos="8306"/>
        </w:tabs>
      </w:pPr>
      <w:hyperlink w:anchor="_Toc25577" w:history="1">
        <w:r>
          <w:rPr>
            <w:rFonts w:ascii="仿宋" w:eastAsia="仿宋" w:hAnsi="仿宋" w:cs="仿宋" w:hint="eastAsia"/>
            <w:lang w:eastAsia="zh-CN"/>
          </w:rPr>
          <w:t>(一)、创新策略与方向</w:t>
        </w:r>
        <w:r>
          <w:tab/>
        </w:r>
        <w:r>
          <w:fldChar w:fldCharType="begin"/>
        </w:r>
        <w:r>
          <w:instrText xml:space="preserve"> PAGEREF _Toc25577 \h </w:instrText>
        </w:r>
        <w:r>
          <w:fldChar w:fldCharType="separate"/>
        </w:r>
        <w:r>
          <w:t>34</w:t>
        </w:r>
        <w:r>
          <w:fldChar w:fldCharType="end"/>
        </w:r>
      </w:hyperlink>
    </w:p>
    <w:p>
      <w:pPr>
        <w:pStyle w:val="TOC2"/>
        <w:tabs>
          <w:tab w:val="right" w:leader="dot" w:pos="8306"/>
        </w:tabs>
      </w:pPr>
      <w:hyperlink w:anchor="_Toc19567" w:history="1">
        <w:r>
          <w:rPr>
            <w:rFonts w:ascii="仿宋" w:eastAsia="仿宋" w:hAnsi="仿宋" w:cs="仿宋" w:hint="eastAsia"/>
            <w:lang w:eastAsia="zh-CN"/>
          </w:rPr>
          <w:t>(二)、研发规划与投入</w:t>
        </w:r>
        <w:r>
          <w:tab/>
        </w:r>
        <w:r>
          <w:fldChar w:fldCharType="begin"/>
        </w:r>
        <w:r>
          <w:instrText xml:space="preserve"> PAGEREF _Toc19567 \h </w:instrText>
        </w:r>
        <w:r>
          <w:fldChar w:fldCharType="separate"/>
        </w:r>
        <w:r>
          <w:t>35</w:t>
        </w:r>
        <w:r>
          <w:fldChar w:fldCharType="end"/>
        </w:r>
      </w:hyperlink>
    </w:p>
    <w:p>
      <w:pPr>
        <w:pStyle w:val="TOC1"/>
        <w:tabs>
          <w:tab w:val="right" w:leader="dot" w:pos="8306"/>
        </w:tabs>
      </w:pPr>
      <w:hyperlink w:anchor="_Toc15551" w:history="1">
        <w:r>
          <w:rPr>
            <w:rFonts w:ascii="仿宋" w:eastAsia="仿宋" w:hAnsi="仿宋" w:cs="仿宋" w:hint="eastAsia"/>
            <w:lang w:eastAsia="zh-CN"/>
          </w:rPr>
          <w:t>十一、垂直电梯项目人力资源培养与发展</w:t>
        </w:r>
        <w:r>
          <w:tab/>
        </w:r>
        <w:r>
          <w:fldChar w:fldCharType="begin"/>
        </w:r>
        <w:r>
          <w:instrText xml:space="preserve"> PAGEREF _Toc15551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41" w:history="1">
        <w:r>
          <w:rPr>
            <w:rFonts w:ascii="仿宋" w:eastAsia="仿宋" w:hAnsi="仿宋" w:cs="仿宋" w:hint="eastAsia"/>
            <w:lang w:eastAsia="zh-CN"/>
          </w:rPr>
          <w:t>(一)、人才需求与规划</w:t>
        </w:r>
        <w:r>
          <w:tab/>
        </w:r>
        <w:r>
          <w:fldChar w:fldCharType="begin"/>
        </w:r>
        <w:r>
          <w:instrText xml:space="preserve"> PAGEREF _Toc10841 \h </w:instrText>
        </w:r>
        <w:r>
          <w:fldChar w:fldCharType="separate"/>
        </w:r>
        <w:r>
          <w:t>37</w:t>
        </w:r>
        <w:r>
          <w:fldChar w:fldCharType="end"/>
        </w:r>
      </w:hyperlink>
    </w:p>
    <w:p>
      <w:pPr>
        <w:pStyle w:val="TOC2"/>
        <w:tabs>
          <w:tab w:val="right" w:leader="dot" w:pos="8306"/>
        </w:tabs>
      </w:pPr>
      <w:hyperlink w:anchor="_Toc12630" w:history="1">
        <w:r>
          <w:rPr>
            <w:rFonts w:ascii="仿宋" w:eastAsia="仿宋" w:hAnsi="仿宋" w:cs="仿宋" w:hint="eastAsia"/>
            <w:lang w:eastAsia="zh-CN"/>
          </w:rPr>
          <w:t>(二)、培训与发展计划</w:t>
        </w:r>
        <w:r>
          <w:tab/>
        </w:r>
        <w:r>
          <w:fldChar w:fldCharType="begin"/>
        </w:r>
        <w:r>
          <w:instrText xml:space="preserve"> PAGEREF _Toc12630 \h </w:instrText>
        </w:r>
        <w:r>
          <w:fldChar w:fldCharType="separate"/>
        </w:r>
        <w:r>
          <w:t>37</w:t>
        </w:r>
        <w:r>
          <w:fldChar w:fldCharType="end"/>
        </w:r>
      </w:hyperlink>
    </w:p>
    <w:p>
      <w:pPr>
        <w:pStyle w:val="TOC1"/>
        <w:tabs>
          <w:tab w:val="right" w:leader="dot" w:pos="8306"/>
        </w:tabs>
      </w:pPr>
      <w:hyperlink w:anchor="_Toc19117" w:history="1">
        <w:r>
          <w:rPr>
            <w:rFonts w:ascii="仿宋" w:eastAsia="仿宋" w:hAnsi="仿宋" w:cs="仿宋" w:hint="eastAsia"/>
            <w:lang w:eastAsia="zh-CN"/>
          </w:rPr>
          <w:t>十二、垂直电梯项目计划安排</w:t>
        </w:r>
        <w:r>
          <w:tab/>
        </w:r>
        <w:r>
          <w:fldChar w:fldCharType="begin"/>
        </w:r>
        <w:r>
          <w:instrText xml:space="preserve"> PAGEREF _Toc19117 \h </w:instrText>
        </w:r>
        <w:r>
          <w:fldChar w:fldCharType="separate"/>
        </w:r>
        <w:r>
          <w:t>38</w:t>
        </w:r>
        <w:r>
          <w:fldChar w:fldCharType="end"/>
        </w:r>
      </w:hyperlink>
    </w:p>
    <w:p>
      <w:pPr>
        <w:pStyle w:val="TOC2"/>
        <w:tabs>
          <w:tab w:val="right" w:leader="dot" w:pos="8306"/>
        </w:tabs>
      </w:pPr>
      <w:hyperlink w:anchor="_Toc23218" w:history="1">
        <w:r>
          <w:rPr>
            <w:rFonts w:ascii="仿宋" w:eastAsia="仿宋" w:hAnsi="仿宋" w:cs="仿宋" w:hint="eastAsia"/>
            <w:lang w:eastAsia="zh-CN"/>
          </w:rPr>
          <w:t>(一)、建设周期</w:t>
        </w:r>
        <w:r>
          <w:tab/>
        </w:r>
        <w:r>
          <w:fldChar w:fldCharType="begin"/>
        </w:r>
        <w:r>
          <w:instrText xml:space="preserve"> PAGEREF _Toc23218 \h </w:instrText>
        </w:r>
        <w:r>
          <w:fldChar w:fldCharType="separate"/>
        </w:r>
        <w:r>
          <w:t>38</w:t>
        </w:r>
        <w:r>
          <w:fldChar w:fldCharType="end"/>
        </w:r>
      </w:hyperlink>
    </w:p>
    <w:p>
      <w:pPr>
        <w:pStyle w:val="TOC2"/>
        <w:tabs>
          <w:tab w:val="right" w:leader="dot" w:pos="8306"/>
        </w:tabs>
      </w:pPr>
      <w:hyperlink w:anchor="_Toc8630" w:history="1">
        <w:r>
          <w:rPr>
            <w:rFonts w:ascii="仿宋" w:eastAsia="仿宋" w:hAnsi="仿宋" w:cs="仿宋" w:hint="eastAsia"/>
            <w:lang w:eastAsia="zh-CN"/>
          </w:rPr>
          <w:t>(二)、建设进度</w:t>
        </w:r>
        <w:r>
          <w:tab/>
        </w:r>
        <w:r>
          <w:fldChar w:fldCharType="begin"/>
        </w:r>
        <w:r>
          <w:instrText xml:space="preserve"> PAGEREF _Toc8630 \h </w:instrText>
        </w:r>
        <w:r>
          <w:fldChar w:fldCharType="separate"/>
        </w:r>
        <w:r>
          <w:t>39</w:t>
        </w:r>
        <w:r>
          <w:fldChar w:fldCharType="end"/>
        </w:r>
      </w:hyperlink>
    </w:p>
    <w:p>
      <w:pPr>
        <w:pStyle w:val="TOC2"/>
        <w:tabs>
          <w:tab w:val="right" w:leader="dot" w:pos="8306"/>
        </w:tabs>
      </w:pPr>
      <w:hyperlink w:anchor="_Toc1500" w:history="1">
        <w:r>
          <w:rPr>
            <w:rFonts w:ascii="仿宋" w:eastAsia="仿宋" w:hAnsi="仿宋" w:cs="仿宋" w:hint="eastAsia"/>
            <w:lang w:eastAsia="zh-CN"/>
          </w:rPr>
          <w:t>(三)、进度安排注意事项</w:t>
        </w:r>
        <w:r>
          <w:tab/>
        </w:r>
        <w:r>
          <w:fldChar w:fldCharType="begin"/>
        </w:r>
        <w:r>
          <w:instrText xml:space="preserve"> PAGEREF _Toc1500 \h </w:instrText>
        </w:r>
        <w:r>
          <w:fldChar w:fldCharType="separate"/>
        </w:r>
        <w:r>
          <w:t>39</w:t>
        </w:r>
        <w:r>
          <w:fldChar w:fldCharType="end"/>
        </w:r>
      </w:hyperlink>
    </w:p>
    <w:p>
      <w:pPr>
        <w:pStyle w:val="TOC2"/>
        <w:tabs>
          <w:tab w:val="right" w:leader="dot" w:pos="8306"/>
        </w:tabs>
      </w:pPr>
      <w:hyperlink w:anchor="_Toc4743" w:history="1">
        <w:r>
          <w:rPr>
            <w:rFonts w:ascii="仿宋" w:eastAsia="仿宋" w:hAnsi="仿宋" w:cs="仿宋" w:hint="eastAsia"/>
            <w:lang w:eastAsia="zh-CN"/>
          </w:rPr>
          <w:t>(四)、人力资源配置</w:t>
        </w:r>
        <w:r>
          <w:tab/>
        </w:r>
        <w:r>
          <w:fldChar w:fldCharType="begin"/>
        </w:r>
        <w:r>
          <w:instrText xml:space="preserve"> PAGEREF _Toc4743 \h </w:instrText>
        </w:r>
        <w:r>
          <w:fldChar w:fldCharType="separate"/>
        </w:r>
        <w:r>
          <w:t>41</w:t>
        </w:r>
        <w:r>
          <w:fldChar w:fldCharType="end"/>
        </w:r>
      </w:hyperlink>
    </w:p>
    <w:p>
      <w:pPr>
        <w:pStyle w:val="TOC1"/>
        <w:tabs>
          <w:tab w:val="right" w:leader="dot" w:pos="8306"/>
        </w:tabs>
      </w:pPr>
      <w:hyperlink w:anchor="_Toc21284" w:history="1">
        <w:r>
          <w:rPr>
            <w:rFonts w:ascii="仿宋" w:eastAsia="仿宋" w:hAnsi="仿宋" w:cs="仿宋" w:hint="eastAsia"/>
            <w:lang w:eastAsia="zh-CN"/>
          </w:rPr>
          <w:t>十三、供应链管理</w:t>
        </w:r>
        <w:r>
          <w:tab/>
        </w:r>
        <w:r>
          <w:fldChar w:fldCharType="begin"/>
        </w:r>
        <w:r>
          <w:instrText xml:space="preserve"> PAGEREF _Toc21284 \h </w:instrText>
        </w:r>
        <w:r>
          <w:fldChar w:fldCharType="separate"/>
        </w:r>
        <w:r>
          <w:t>42</w:t>
        </w:r>
        <w:r>
          <w:fldChar w:fldCharType="end"/>
        </w:r>
      </w:hyperlink>
    </w:p>
    <w:p>
      <w:pPr>
        <w:pStyle w:val="TOC2"/>
        <w:tabs>
          <w:tab w:val="right" w:leader="dot" w:pos="8306"/>
        </w:tabs>
      </w:pPr>
      <w:hyperlink w:anchor="_Toc26534" w:history="1">
        <w:r>
          <w:rPr>
            <w:rFonts w:ascii="仿宋" w:eastAsia="仿宋" w:hAnsi="仿宋" w:cs="仿宋" w:hint="eastAsia"/>
            <w:lang w:eastAsia="zh-CN"/>
          </w:rPr>
          <w:t>(一)、供应链战略规划</w:t>
        </w:r>
        <w:r>
          <w:tab/>
        </w:r>
        <w:r>
          <w:fldChar w:fldCharType="begin"/>
        </w:r>
        <w:r>
          <w:instrText xml:space="preserve"> PAGEREF _Toc26534 \h </w:instrText>
        </w:r>
        <w:r>
          <w:fldChar w:fldCharType="separate"/>
        </w:r>
        <w:r>
          <w:t>42</w:t>
        </w:r>
        <w:r>
          <w:fldChar w:fldCharType="end"/>
        </w:r>
      </w:hyperlink>
    </w:p>
    <w:p>
      <w:pPr>
        <w:pStyle w:val="TOC2"/>
        <w:tabs>
          <w:tab w:val="right" w:leader="dot" w:pos="8306"/>
        </w:tabs>
      </w:pPr>
      <w:hyperlink w:anchor="_Toc18563" w:history="1">
        <w:r>
          <w:rPr>
            <w:rFonts w:ascii="仿宋" w:eastAsia="仿宋" w:hAnsi="仿宋" w:cs="仿宋" w:hint="eastAsia"/>
            <w:lang w:eastAsia="zh-CN"/>
          </w:rPr>
          <w:t>(二)、供应商选择与合作</w:t>
        </w:r>
        <w:r>
          <w:tab/>
        </w:r>
        <w:r>
          <w:fldChar w:fldCharType="begin"/>
        </w:r>
        <w:r>
          <w:instrText xml:space="preserve"> PAGEREF _Toc18563 \h </w:instrText>
        </w:r>
        <w:r>
          <w:fldChar w:fldCharType="separate"/>
        </w:r>
        <w:r>
          <w:t>43</w:t>
        </w:r>
        <w:r>
          <w:fldChar w:fldCharType="end"/>
        </w:r>
      </w:hyperlink>
    </w:p>
    <w:p>
      <w:pPr>
        <w:pStyle w:val="TOC2"/>
        <w:tabs>
          <w:tab w:val="right" w:leader="dot" w:pos="8306"/>
        </w:tabs>
      </w:pPr>
      <w:hyperlink w:anchor="_Toc9842" w:history="1">
        <w:r>
          <w:rPr>
            <w:rFonts w:ascii="仿宋" w:eastAsia="仿宋" w:hAnsi="仿宋" w:cs="仿宋" w:hint="eastAsia"/>
            <w:lang w:eastAsia="zh-CN"/>
          </w:rPr>
          <w:t>(三)、物流与库存管理</w:t>
        </w:r>
        <w:r>
          <w:tab/>
        </w:r>
        <w:r>
          <w:fldChar w:fldCharType="begin"/>
        </w:r>
        <w:r>
          <w:instrText xml:space="preserve"> PAGEREF _Toc9842 \h </w:instrText>
        </w:r>
        <w:r>
          <w:fldChar w:fldCharType="separate"/>
        </w:r>
        <w:r>
          <w:t>45</w:t>
        </w:r>
        <w:r>
          <w:fldChar w:fldCharType="end"/>
        </w:r>
      </w:hyperlink>
    </w:p>
    <w:p>
      <w:pPr>
        <w:pStyle w:val="TOC1"/>
        <w:tabs>
          <w:tab w:val="right" w:leader="dot" w:pos="8306"/>
        </w:tabs>
      </w:pPr>
      <w:hyperlink w:anchor="_Toc14337" w:history="1">
        <w:r>
          <w:rPr>
            <w:rFonts w:ascii="仿宋" w:eastAsia="仿宋" w:hAnsi="仿宋" w:cs="仿宋" w:hint="eastAsia"/>
            <w:lang w:eastAsia="zh-CN"/>
          </w:rPr>
          <w:t>十四、垂直电梯项目实施时间节点</w:t>
        </w:r>
        <w:r>
          <w:tab/>
        </w:r>
        <w:r>
          <w:fldChar w:fldCharType="begin"/>
        </w:r>
        <w:r>
          <w:instrText xml:space="preserve"> PAGEREF _Toc14337 \h </w:instrText>
        </w:r>
        <w:r>
          <w:fldChar w:fldCharType="separate"/>
        </w:r>
        <w:r>
          <w:t>46</w:t>
        </w:r>
        <w:r>
          <w:fldChar w:fldCharType="end"/>
        </w:r>
      </w:hyperlink>
    </w:p>
    <w:p>
      <w:pPr>
        <w:pStyle w:val="TOC2"/>
        <w:tabs>
          <w:tab w:val="right" w:leader="dot" w:pos="8306"/>
        </w:tabs>
      </w:pPr>
      <w:hyperlink w:anchor="_Toc14959" w:history="1">
        <w:r>
          <w:rPr>
            <w:rFonts w:ascii="仿宋" w:eastAsia="仿宋" w:hAnsi="仿宋" w:cs="仿宋" w:hint="eastAsia"/>
            <w:lang w:eastAsia="zh-CN"/>
          </w:rPr>
          <w:t>(一)、垂直电梯项目启动阶段时间节点</w:t>
        </w:r>
        <w:r>
          <w:tab/>
        </w:r>
        <w:r>
          <w:fldChar w:fldCharType="begin"/>
        </w:r>
        <w:r>
          <w:instrText xml:space="preserve"> PAGEREF _Toc14959 \h </w:instrText>
        </w:r>
        <w:r>
          <w:fldChar w:fldCharType="separate"/>
        </w:r>
        <w:r>
          <w:t>46</w:t>
        </w:r>
        <w:r>
          <w:fldChar w:fldCharType="end"/>
        </w:r>
      </w:hyperlink>
    </w:p>
    <w:p>
      <w:pPr>
        <w:pStyle w:val="TOC2"/>
        <w:tabs>
          <w:tab w:val="right" w:leader="dot" w:pos="8306"/>
        </w:tabs>
      </w:pPr>
      <w:hyperlink w:anchor="_Toc8775" w:history="1">
        <w:r>
          <w:rPr>
            <w:rFonts w:ascii="仿宋" w:eastAsia="仿宋" w:hAnsi="仿宋" w:cs="仿宋" w:hint="eastAsia"/>
            <w:lang w:eastAsia="zh-CN"/>
          </w:rPr>
          <w:t>(二)、垂直电梯项目执行阶段时间节点</w:t>
        </w:r>
        <w:r>
          <w:tab/>
        </w:r>
        <w:r>
          <w:fldChar w:fldCharType="begin"/>
        </w:r>
        <w:r>
          <w:instrText xml:space="preserve"> PAGEREF _Toc8775 \h </w:instrText>
        </w:r>
        <w:r>
          <w:fldChar w:fldCharType="separate"/>
        </w:r>
        <w:r>
          <w:t>47</w:t>
        </w:r>
        <w:r>
          <w:fldChar w:fldCharType="end"/>
        </w:r>
      </w:hyperlink>
    </w:p>
    <w:p>
      <w:pPr>
        <w:pStyle w:val="TOC2"/>
        <w:tabs>
          <w:tab w:val="right" w:leader="dot" w:pos="8306"/>
        </w:tabs>
      </w:pPr>
      <w:hyperlink w:anchor="_Toc8204" w:history="1">
        <w:r>
          <w:rPr>
            <w:rFonts w:ascii="仿宋" w:eastAsia="仿宋" w:hAnsi="仿宋" w:cs="仿宋" w:hint="eastAsia"/>
            <w:lang w:eastAsia="zh-CN"/>
          </w:rPr>
          <w:t>(三)、垂直电梯项目完成阶段时间节点</w:t>
        </w:r>
        <w:r>
          <w:tab/>
        </w:r>
        <w:r>
          <w:fldChar w:fldCharType="begin"/>
        </w:r>
        <w:r>
          <w:instrText xml:space="preserve"> PAGEREF _Toc8204 \h </w:instrText>
        </w:r>
        <w:r>
          <w:fldChar w:fldCharType="separate"/>
        </w:r>
        <w:r>
          <w:t>48</w:t>
        </w:r>
        <w:r>
          <w:fldChar w:fldCharType="end"/>
        </w:r>
      </w:hyperlink>
    </w:p>
    <w:p>
      <w:pPr>
        <w:pStyle w:val="TOC1"/>
        <w:tabs>
          <w:tab w:val="right" w:leader="dot" w:pos="8306"/>
        </w:tabs>
      </w:pPr>
      <w:hyperlink w:anchor="_Toc16069" w:history="1">
        <w:r>
          <w:rPr>
            <w:rFonts w:ascii="仿宋" w:eastAsia="仿宋" w:hAnsi="仿宋" w:cs="仿宋" w:hint="eastAsia"/>
            <w:lang w:eastAsia="zh-CN"/>
          </w:rPr>
          <w:t>十五、垂直电梯项目实施保障措施</w:t>
        </w:r>
        <w:r>
          <w:tab/>
        </w:r>
        <w:r>
          <w:fldChar w:fldCharType="begin"/>
        </w:r>
        <w:r>
          <w:instrText xml:space="preserve"> PAGEREF _Toc16069 \h </w:instrText>
        </w:r>
        <w:r>
          <w:fldChar w:fldCharType="separate"/>
        </w:r>
        <w:r>
          <w:t>49</w:t>
        </w:r>
        <w:r>
          <w:fldChar w:fldCharType="end"/>
        </w:r>
      </w:hyperlink>
    </w:p>
    <w:p>
      <w:pPr>
        <w:pStyle w:val="TOC2"/>
        <w:tabs>
          <w:tab w:val="right" w:leader="dot" w:pos="8306"/>
        </w:tabs>
      </w:pPr>
      <w:hyperlink w:anchor="_Toc12976" w:history="1">
        <w:r>
          <w:rPr>
            <w:rFonts w:ascii="仿宋" w:eastAsia="仿宋" w:hAnsi="仿宋" w:cs="仿宋" w:hint="eastAsia"/>
            <w:lang w:eastAsia="zh-CN"/>
          </w:rPr>
          <w:t>(一)、垂直电梯项目实施保障机制</w:t>
        </w:r>
        <w:r>
          <w:tab/>
        </w:r>
        <w:r>
          <w:fldChar w:fldCharType="begin"/>
        </w:r>
        <w:r>
          <w:instrText xml:space="preserve"> PAGEREF _Toc12976 \h </w:instrText>
        </w:r>
        <w:r>
          <w:fldChar w:fldCharType="separate"/>
        </w:r>
        <w:r>
          <w:t>49</w:t>
        </w:r>
        <w:r>
          <w:fldChar w:fldCharType="end"/>
        </w:r>
      </w:hyperlink>
    </w:p>
    <w:p>
      <w:pPr>
        <w:pStyle w:val="TOC2"/>
        <w:tabs>
          <w:tab w:val="right" w:leader="dot" w:pos="8306"/>
        </w:tabs>
      </w:pPr>
      <w:hyperlink w:anchor="_Toc24091" w:history="1">
        <w:r>
          <w:rPr>
            <w:rFonts w:ascii="仿宋" w:eastAsia="仿宋" w:hAnsi="仿宋" w:cs="仿宋" w:hint="eastAsia"/>
            <w:lang w:eastAsia="zh-CN"/>
          </w:rPr>
          <w:t>(二)、垂直电梯项目法律合规要求</w:t>
        </w:r>
        <w:r>
          <w:tab/>
        </w:r>
        <w:r>
          <w:fldChar w:fldCharType="begin"/>
        </w:r>
        <w:r>
          <w:instrText xml:space="preserve"> PAGEREF _Toc24091 \h </w:instrText>
        </w:r>
        <w:r>
          <w:fldChar w:fldCharType="separate"/>
        </w:r>
        <w:r>
          <w:t>53</w:t>
        </w:r>
        <w:r>
          <w:fldChar w:fldCharType="end"/>
        </w:r>
      </w:hyperlink>
    </w:p>
    <w:p>
      <w:pPr>
        <w:pStyle w:val="TOC2"/>
        <w:tabs>
          <w:tab w:val="right" w:leader="dot" w:pos="8306"/>
        </w:tabs>
      </w:pPr>
      <w:hyperlink w:anchor="_Toc8202" w:history="1">
        <w:r>
          <w:rPr>
            <w:rFonts w:ascii="仿宋" w:eastAsia="仿宋" w:hAnsi="仿宋" w:cs="仿宋" w:hint="eastAsia"/>
            <w:lang w:eastAsia="zh-CN"/>
          </w:rPr>
          <w:t>(三)、垂直电梯项目合同管理与法律事务</w:t>
        </w:r>
        <w:r>
          <w:tab/>
        </w:r>
        <w:r>
          <w:fldChar w:fldCharType="begin"/>
        </w:r>
        <w:r>
          <w:instrText xml:space="preserve"> PAGEREF _Toc8202 \h </w:instrText>
        </w:r>
        <w:r>
          <w:fldChar w:fldCharType="separate"/>
        </w:r>
        <w:r>
          <w:t>57</w:t>
        </w:r>
        <w:r>
          <w:fldChar w:fldCharType="end"/>
        </w:r>
      </w:hyperlink>
    </w:p>
    <w:p>
      <w:pPr>
        <w:pStyle w:val="TOC2"/>
        <w:tabs>
          <w:tab w:val="right" w:leader="dot" w:pos="8306"/>
        </w:tabs>
      </w:pPr>
      <w:hyperlink w:anchor="_Toc16540" w:history="1">
        <w:r>
          <w:rPr>
            <w:rFonts w:ascii="仿宋" w:eastAsia="仿宋" w:hAnsi="仿宋" w:cs="仿宋" w:hint="eastAsia"/>
            <w:lang w:eastAsia="zh-CN"/>
          </w:rPr>
          <w:t>(四)、垂直电梯项目知识产权保护策略</w:t>
        </w:r>
        <w:r>
          <w:tab/>
        </w:r>
        <w:r>
          <w:fldChar w:fldCharType="begin"/>
        </w:r>
        <w:r>
          <w:instrText xml:space="preserve"> PAGEREF _Toc16540 \h </w:instrText>
        </w:r>
        <w:r>
          <w:fldChar w:fldCharType="separate"/>
        </w:r>
        <w:r>
          <w:t>63</w:t>
        </w:r>
        <w:r>
          <w:fldChar w:fldCharType="end"/>
        </w:r>
      </w:hyperlink>
    </w:p>
    <w:p>
      <w:pPr>
        <w:pStyle w:val="TOC1"/>
        <w:tabs>
          <w:tab w:val="right" w:leader="dot" w:pos="8306"/>
        </w:tabs>
      </w:pPr>
      <w:hyperlink w:anchor="_Toc21236" w:history="1">
        <w:r>
          <w:rPr>
            <w:rFonts w:ascii="仿宋" w:eastAsia="仿宋" w:hAnsi="仿宋" w:cs="仿宋" w:hint="eastAsia"/>
            <w:lang w:eastAsia="zh-CN"/>
          </w:rPr>
          <w:t>十六、垂直电梯项目工程方案分析</w:t>
        </w:r>
        <w:r>
          <w:tab/>
        </w:r>
        <w:r>
          <w:fldChar w:fldCharType="begin"/>
        </w:r>
        <w:r>
          <w:instrText xml:space="preserve"> PAGEREF _Toc21236 \h </w:instrText>
        </w:r>
        <w:r>
          <w:fldChar w:fldCharType="separate"/>
        </w:r>
        <w:r>
          <w:t>66</w:t>
        </w:r>
        <w:r>
          <w:fldChar w:fldCharType="end"/>
        </w:r>
      </w:hyperlink>
    </w:p>
    <w:p>
      <w:pPr>
        <w:pStyle w:val="TOC2"/>
        <w:tabs>
          <w:tab w:val="right" w:leader="dot" w:pos="8306"/>
        </w:tabs>
      </w:pPr>
      <w:hyperlink w:anchor="_Toc2605" w:history="1">
        <w:r>
          <w:rPr>
            <w:rFonts w:ascii="仿宋" w:eastAsia="仿宋" w:hAnsi="仿宋" w:cs="仿宋" w:hint="eastAsia"/>
            <w:lang w:eastAsia="zh-CN"/>
          </w:rPr>
          <w:t>(一)、建筑工程设计原则</w:t>
        </w:r>
        <w:r>
          <w:tab/>
        </w:r>
        <w:r>
          <w:fldChar w:fldCharType="begin"/>
        </w:r>
        <w:r>
          <w:instrText xml:space="preserve"> PAGEREF _Toc2605 \h </w:instrText>
        </w:r>
        <w:r>
          <w:fldChar w:fldCharType="separate"/>
        </w:r>
        <w:r>
          <w:t>66</w:t>
        </w:r>
        <w:r>
          <w:fldChar w:fldCharType="end"/>
        </w:r>
      </w:hyperlink>
    </w:p>
    <w:p>
      <w:pPr>
        <w:pStyle w:val="TOC2"/>
        <w:tabs>
          <w:tab w:val="right" w:leader="dot" w:pos="8306"/>
        </w:tabs>
      </w:pPr>
      <w:hyperlink w:anchor="_Toc31345" w:history="1">
        <w:r>
          <w:rPr>
            <w:rFonts w:ascii="仿宋" w:eastAsia="仿宋" w:hAnsi="仿宋" w:cs="仿宋" w:hint="eastAsia"/>
            <w:lang w:eastAsia="zh-CN"/>
          </w:rPr>
          <w:t>(二)、土建工程建设指标</w:t>
        </w:r>
        <w:r>
          <w:tab/>
        </w:r>
        <w:r>
          <w:fldChar w:fldCharType="begin"/>
        </w:r>
        <w:r>
          <w:instrText xml:space="preserve"> PAGEREF _Toc31345 \h </w:instrText>
        </w:r>
        <w:r>
          <w:fldChar w:fldCharType="separate"/>
        </w:r>
        <w:r>
          <w:t>69</w:t>
        </w:r>
        <w:r>
          <w:fldChar w:fldCharType="end"/>
        </w:r>
      </w:hyperlink>
    </w:p>
    <w:p>
      <w:pPr>
        <w:pStyle w:val="TOC1"/>
        <w:tabs>
          <w:tab w:val="right" w:leader="dot" w:pos="8306"/>
        </w:tabs>
      </w:pPr>
      <w:hyperlink w:anchor="_Toc1480" w:history="1">
        <w:r>
          <w:rPr>
            <w:rFonts w:ascii="仿宋" w:eastAsia="仿宋" w:hAnsi="仿宋" w:cs="仿宋" w:hint="eastAsia"/>
            <w:lang w:eastAsia="zh-CN"/>
          </w:rPr>
          <w:t>十七、垂直电梯项目治理与监督</w:t>
        </w:r>
        <w:r>
          <w:tab/>
        </w:r>
        <w:r>
          <w:fldChar w:fldCharType="begin"/>
        </w:r>
        <w:r>
          <w:instrText xml:space="preserve"> PAGEREF _Toc1480 \h </w:instrText>
        </w:r>
        <w:r>
          <w:fldChar w:fldCharType="separate"/>
        </w:r>
        <w:r>
          <w:t>71</w:t>
        </w:r>
        <w:r>
          <w:fldChar w:fldCharType="end"/>
        </w:r>
      </w:hyperlink>
    </w:p>
    <w:p>
      <w:pPr>
        <w:pStyle w:val="TOC2"/>
        <w:tabs>
          <w:tab w:val="right" w:leader="dot" w:pos="8306"/>
        </w:tabs>
      </w:pPr>
      <w:hyperlink w:anchor="_Toc13704" w:history="1">
        <w:r>
          <w:rPr>
            <w:rFonts w:ascii="仿宋" w:eastAsia="仿宋" w:hAnsi="仿宋" w:cs="仿宋" w:hint="eastAsia"/>
            <w:lang w:eastAsia="zh-CN"/>
          </w:rPr>
          <w:t>(一)、垂直电梯项目治理结构</w:t>
        </w:r>
        <w:r>
          <w:tab/>
        </w:r>
        <w:r>
          <w:fldChar w:fldCharType="begin"/>
        </w:r>
        <w:r>
          <w:instrText xml:space="preserve"> PAGEREF _Toc13704 \h </w:instrText>
        </w:r>
        <w:r>
          <w:fldChar w:fldCharType="separate"/>
        </w:r>
        <w:r>
          <w:t>71</w:t>
        </w:r>
        <w:r>
          <w:fldChar w:fldCharType="end"/>
        </w:r>
      </w:hyperlink>
    </w:p>
    <w:p>
      <w:pPr>
        <w:pStyle w:val="TOC2"/>
        <w:tabs>
          <w:tab w:val="right" w:leader="dot" w:pos="8306"/>
        </w:tabs>
      </w:pPr>
      <w:hyperlink w:anchor="_Toc15980" w:history="1">
        <w:r>
          <w:rPr>
            <w:rFonts w:ascii="仿宋" w:eastAsia="仿宋" w:hAnsi="仿宋" w:cs="仿宋" w:hint="eastAsia"/>
            <w:lang w:eastAsia="zh-CN"/>
          </w:rPr>
          <w:t>(二)、监督与审计</w:t>
        </w:r>
        <w:r>
          <w:tab/>
        </w:r>
        <w:r>
          <w:fldChar w:fldCharType="begin"/>
        </w:r>
        <w:r>
          <w:instrText xml:space="preserve"> PAGEREF _Toc15980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4"/>
      <w:r>
        <w:rPr>
          <w:rFonts w:ascii="仿宋" w:eastAsia="仿宋" w:hAnsi="仿宋" w:cs="仿宋" w:hint="eastAsia"/>
          <w:sz w:val="28"/>
          <w:lang w:eastAsia="zh-CN"/>
        </w:rPr>
        <w:t>一、垂直电梯项目土建工程</w:t>
      </w:r>
      <w:bookmarkEnd w:id="2"/>
    </w:p>
    <w:p>
      <w:pPr>
        <w:pStyle w:val="Heading2"/>
        <w:rPr>
          <w:rFonts w:ascii="仿宋" w:eastAsia="仿宋" w:hAnsi="仿宋" w:cs="仿宋" w:hint="eastAsia"/>
          <w:lang w:eastAsia="zh-CN"/>
        </w:rPr>
      </w:pPr>
      <w:bookmarkStart w:id="3" w:name="_Toc429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在垂直电梯项目的建筑工程设计中，我们将秉承一系列重要的设计原则，以确保垂直电梯项目建筑在功能、美观、可持续性等方面达到最佳效果。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首要原则是确保建筑的功能性得到最大化的发挥。我们将充分理解垂直电梯项目的实际需求，合理布局各个功能区域，保证建筑在满足业务需求的同时，提供高效的工作环境。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在建筑设计中，我们将综合考虑建设和运营成本。通过精细的经济效益分析，确保设计方案在高效利用资源的同时，对垂直电梯项目的长期盈利能力有积极的贡献。</w:t>
      </w:r>
    </w:p>
    <w:p>
      <w:pPr>
        <w:pStyle w:val="Heading2"/>
        <w:ind w:firstLine="560" w:firstLineChars="200"/>
        <w:rPr>
          <w:rFonts w:ascii="仿宋" w:eastAsia="仿宋" w:hAnsi="仿宋" w:cs="仿宋" w:hint="eastAsia"/>
          <w:sz w:val="28"/>
          <w:lang w:eastAsia="zh-CN"/>
        </w:rPr>
      </w:pPr>
      <w:bookmarkStart w:id="4" w:name="_Toc277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垂直电梯项目的土建工程设计中，我们将精准设定设计年限，结合垂直电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垂直电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87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垂直电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垂直电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垂直电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本期工程垂直电梯项目预计总建筑面积XXX平方米，其中：计容建筑面积XXX平方米，计划建筑工程投资XX万元，占垂直电梯项目总投资的XX%。</w:t>
      </w:r>
    </w:p>
    <w:p>
      <w:pPr>
        <w:pStyle w:val="Heading1"/>
        <w:ind w:firstLine="560" w:firstLineChars="200"/>
        <w:rPr>
          <w:rFonts w:ascii="仿宋" w:eastAsia="仿宋" w:hAnsi="仿宋" w:cs="仿宋" w:hint="eastAsia"/>
          <w:sz w:val="28"/>
          <w:lang w:eastAsia="zh-CN"/>
        </w:rPr>
      </w:pPr>
      <w:bookmarkStart w:id="7" w:name="_Toc9235"/>
      <w:r>
        <w:rPr>
          <w:rFonts w:ascii="仿宋" w:eastAsia="仿宋" w:hAnsi="仿宋" w:cs="仿宋" w:hint="eastAsia"/>
          <w:sz w:val="28"/>
          <w:lang w:eastAsia="zh-CN"/>
        </w:rPr>
        <w:t>二、垂直电梯项目选址可行性分析</w:t>
      </w:r>
      <w:bookmarkEnd w:id="7"/>
    </w:p>
    <w:p>
      <w:pPr>
        <w:pStyle w:val="Heading2"/>
        <w:rPr>
          <w:rFonts w:ascii="仿宋" w:eastAsia="仿宋" w:hAnsi="仿宋" w:cs="仿宋" w:hint="eastAsia"/>
          <w:lang w:eastAsia="zh-CN"/>
        </w:rPr>
      </w:pPr>
      <w:bookmarkStart w:id="8" w:name="_Toc1653"/>
      <w:r>
        <w:rPr>
          <w:rFonts w:ascii="仿宋" w:eastAsia="仿宋" w:hAnsi="仿宋" w:cs="仿宋" w:hint="eastAsia"/>
          <w:lang w:eastAsia="zh-CN"/>
        </w:rPr>
        <w:t>(一)、垂直电梯项目选址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该垂直电梯项目选址位于XX省XX市XX区XXX街道</w:t>
      </w:r>
    </w:p>
    <w:p>
      <w:pPr>
        <w:pStyle w:val="Heading2"/>
        <w:ind w:firstLine="560" w:firstLineChars="200"/>
        <w:rPr>
          <w:rFonts w:ascii="仿宋" w:eastAsia="仿宋" w:hAnsi="仿宋" w:cs="仿宋" w:hint="eastAsia"/>
          <w:sz w:val="28"/>
          <w:lang w:eastAsia="zh-CN"/>
        </w:rPr>
      </w:pPr>
      <w:bookmarkStart w:id="9" w:name="_Toc336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垂直电梯项目的征地面积将根据垂直电梯项目的实际规模和需求进行精确规划。具体面积XXX平方米，旨在确保垂直电梯项目不仅能够满足当前的发展需求，还能够预留空间以适应未来的扩展。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净用地面积是在征地面积基础上去除不可利用面积后的实际可开发用地。具体面积XXX平方米，考虑到环保、交通、安全等多方面因素，以确保垂直电梯项目在整体利用效率上达到最优。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垂直电梯项目计划建设的建筑总规模具体面积XXX平方米。这一规模的确定综合考虑了垂直电梯项目的性质、规模，以及城市规划的相关要求，确保建筑布局与周边环境协调一致。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绿地率是垂直电梯项目用地中被规划为绿地的比例。具体面积XXX平方米，旨在通过合理规划绿地，改善垂直电梯项目周边环境，提升居民生活质量，并符合城市整体绿化规划。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容积率是用地上可以建设的建筑总体积与用地面积之比。具体面积XXX，通过合理的容积率规划，确保垂直电梯项目建筑规模与周边环境和谐共生。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确保垂直电梯项目选址与当地城市规划相一致，具体面积XXX平方米。通过与城市规划部门深入沟通，确保垂直电梯项目不仅符合城市的整体发展方向，还能够融入城市的发展布局，为城市的长远发展贡献力量。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垂直电梯项目选址符合当地产业政策，具体面积XXX平方米。这包括垂直电梯项目对当地经济的促进作用，以及对相关产业的带动效应，确保垂直电梯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用地总体要求必须符合环保和可持续发展的原则，具体面积XXX平方米。通过采用绿色建筑设计、节能减排等措施，确保垂直电梯项目在建设和运营过程中对环境的影响最小化，达到可持续发展的要求。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确保垂直电梯项目选址具备必要的公共设施配套，具体面积XXX平方米。这包括交通便利性、教育、医疗等基础设施，以提高居民生活品质，使得垂直电梯项目选址更具吸引力。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考虑用地总体要求对当地社会稳定性的影响，具体面积XXX平方米。通过深入了解当地社区反馈，确保垂直电梯项目的选址和建设过程对当地社会和谐稳定产生积极作用。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垂直电梯项目选址不仅符合法规和规划，还在实际操作中具有可行性。这一全面规划将为垂直电梯项目的成功实施提供坚实的基础，确保垂直电梯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29648"/>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垂直电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垂直电梯项目的设备规划和空间设计中，我们将采取灵活设备布局的措施。设备布局将根据实际需求进行灵活设计，避免不必要的浪费。通过合理规划设备摆放位置，我们将提高设备的利用率，减少设备间距，以确保垂直电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垂直电梯项目内部引入共享设施的概念，例如共享会议室、办公区等。通过这种方式，我们可以减少对资源的重复建设，提高资源共享效率，从而减小垂直电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789"/>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垂直电梯项目的总图布置中，我们将不同功能区域进行明确的规划，以最大程度满足垂直电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2555"/>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垂直电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垂直电梯项目对环境的影响是综合评价的重要因素之一。我们将详细考虑选址周边的自然环境、生态保护区、水源地等情况，确保垂直电梯项目的建设和运营对环境影响最小化，并符合当地的环保法规标准。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对选址的评价还需充分考虑当地政府的产业政策和法规。我们将详细了解垂直电梯项目所在地的相关政策，确保垂直电梯项目的规划和运营与当地法规相符，降低不必要的法律风险。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考虑到社会稳定性对企业运营的重要性，我们将评估选址地区的社会安全情况、劳工关系、社区反馈等方面，以确保垂直电梯项目的建设和运营不会受到社会稳定性的负面影响。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最后，我们将综合考虑用地成本，包括土地购置费用、土地开发成本等。通过对用地成本的详细评估，我们能够做出更为精确的经济效益分析，为垂直电梯项目的投资决策提供有力支持。</w:t>
      </w:r>
    </w:p>
    <w:p>
      <w:pPr>
        <w:pStyle w:val="Heading1"/>
        <w:ind w:firstLine="560" w:firstLineChars="200"/>
        <w:rPr>
          <w:rFonts w:ascii="仿宋" w:eastAsia="仿宋" w:hAnsi="仿宋" w:cs="仿宋" w:hint="eastAsia"/>
          <w:sz w:val="28"/>
          <w:lang w:eastAsia="zh-CN"/>
        </w:rPr>
      </w:pPr>
      <w:bookmarkStart w:id="13" w:name="_Toc25286"/>
      <w:r>
        <w:rPr>
          <w:rFonts w:ascii="仿宋" w:eastAsia="仿宋" w:hAnsi="仿宋" w:cs="仿宋" w:hint="eastAsia"/>
          <w:sz w:val="28"/>
          <w:lang w:eastAsia="zh-CN"/>
        </w:rPr>
        <w:t>三、垂直电梯项目建设单位说明</w:t>
      </w:r>
      <w:bookmarkEnd w:id="13"/>
    </w:p>
    <w:p>
      <w:pPr>
        <w:pStyle w:val="Heading2"/>
        <w:rPr>
          <w:rFonts w:ascii="仿宋" w:eastAsia="仿宋" w:hAnsi="仿宋" w:cs="仿宋" w:hint="eastAsia"/>
          <w:lang w:eastAsia="zh-CN"/>
        </w:rPr>
      </w:pPr>
      <w:bookmarkStart w:id="14" w:name="_Toc28147"/>
      <w:r>
        <w:rPr>
          <w:rFonts w:ascii="仿宋" w:eastAsia="仿宋" w:hAnsi="仿宋" w:cs="仿宋" w:hint="eastAsia"/>
          <w:lang w:eastAsia="zh-CN"/>
        </w:rPr>
        <w:t>(一)、垂直电梯项目承办单位基本情况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2736"/>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垂直电梯项目承办单位的XXXX，我们着眼于实现可持续的经济效益。通过技术创新和解决方案的提供，公司预计在垂直电梯项目执行期间将获得可观的收入增长。这一收入来源主要包括垂直电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同时，我们注重成本控制和效率提升，以确保垂直电梯项目的可持续盈利。透过精细的管理和资源优化，公司期望实现垂直电梯项目利润最大化。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垂直电梯项目实施进行全面的投资评估，包括垂直电梯项目启动阶段的资金投入和后续运营成本。通过对垂直电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垂直电梯项目实施过程中具备足够的资金流动性，公司将进行详尽的现金流分析。这包括资金需求的合理预测、垂直电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8973"/>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4855"/>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垂直电梯项目的技术管理特点体现在其创新导向。通过引入最先进的技术趋势和解决方案，垂直电梯项目致力于提升科技含量、提高质量和效率水平。这意味着我们将采用最新的工具和方法，确保垂直电梯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整合性策略是垂直电梯项目技术管理的显著特征。通过整合不同领域的技术资源，我们实现了跨学科的协同工作。这有助于优化技术架构，提高整体效能。此外，整合性策略还促进了不同技术团队之间的紧密沟通和高效合作，确保垂直电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垂直电梯项目所采用的技术。通过不断优化技术方案，垂直电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垂直电梯项目团队将在垂直电梯项目初期识别可能的技术风险，并采取相应的预防和应对措施。通过建立健全的风险评估机制，垂直电梯项目能够在实施过程中及时发现并解决潜在的技术问题，保障垂直电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垂直电梯项目中，技术将成为垂直电梯项目成功的有力支持。这一深度剖析揭示了技术管理在垂直电梯项目实施中的关键作用，为垂直电梯项目的技术基础奠定了坚实的基础。</w:t>
      </w:r>
    </w:p>
    <w:p>
      <w:pPr>
        <w:pStyle w:val="Heading2"/>
        <w:ind w:firstLine="560" w:firstLineChars="200"/>
        <w:rPr>
          <w:rFonts w:ascii="仿宋" w:eastAsia="仿宋" w:hAnsi="仿宋" w:cs="仿宋" w:hint="eastAsia"/>
          <w:sz w:val="28"/>
          <w:lang w:eastAsia="zh-CN"/>
        </w:rPr>
      </w:pPr>
      <w:bookmarkStart w:id="18" w:name="_Toc18940"/>
      <w:r>
        <w:rPr>
          <w:rFonts w:ascii="仿宋" w:eastAsia="仿宋" w:hAnsi="仿宋" w:cs="仿宋" w:hint="eastAsia"/>
          <w:sz w:val="28"/>
          <w:lang w:eastAsia="zh-CN"/>
        </w:rPr>
        <w:t>(二)、垂直电梯项目工艺技术设计方案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垂直电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垂直电梯项目将严格按照相关行业规范要求进行组织。通过有效控制产品质量，垂直电梯项目将致力于为顾客提供优质的垂直电梯项目产品和良好的服务。这体现了垂直电梯项目对于生产活动合规性和质量标准的高度重视，为垂直电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垂直电梯项目注重生态效益和清洁生产原则。垂直电梯项目建设将紧密结合地方特色经济发展，与社会经济发展规划和区域环境保护规划方案相协调一致。通过与当地区域自然生态系统的结合，垂直电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垂直电梯项目产品具有多样化的客户需求和个性化的特点。因此，垂直电梯项目产品规格品种多样，且单批生产数量较小。为满足这一特点，垂直电梯项目承办单位将建设先进的柔性制造生产线。通过广泛应用柔性制造技术，垂直电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垂直电梯项目采用的技术具有较高的技术含量和自动化水平，处于国内先进水平。这一技术选用不仅体现了对生产效率、质量和环境友好性的高标准要求，同时为垂直电梯项目的可持续发展奠定了坚实的基础。</w:t>
      </w:r>
    </w:p>
    <w:p>
      <w:pPr>
        <w:pStyle w:val="Heading2"/>
        <w:ind w:firstLine="560" w:firstLineChars="200"/>
        <w:rPr>
          <w:rFonts w:ascii="仿宋" w:eastAsia="仿宋" w:hAnsi="仿宋" w:cs="仿宋" w:hint="eastAsia"/>
          <w:sz w:val="28"/>
          <w:lang w:eastAsia="zh-CN"/>
        </w:rPr>
      </w:pPr>
      <w:bookmarkStart w:id="19" w:name="_Toc23058"/>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为确保垂直电梯项目的高效生产和技术实施，我们制定了一套精心设计的设备选型方案，以满足垂直电梯项目生产、质量和环保的要求。该方案的主要特点如下：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垂直电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针对垂直电梯项目产品的多样性和小批量生产的特点，我们将建设柔性制造生产线。通过在设备选型中考虑柔性制造技术，可以灵活应对不同产品规格和生产需求，实现生产线的高度灵活性和适应性。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https://d.book118.com/588023135111006044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垂直电梯项目计划设计方案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27C61"/>
    <w:rsid w:val="1F027C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2313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2024-03-03T06:48:00Z</dcterms:created>
  <dcterms:modified xsi:type="dcterms:W3CDTF">2024-03-03T06:49:16Z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20CB39591ECB429693DE0BEBE4BB9D64_11</vt:lpwstr>
  </property>
  <property fmtid="{D5CDD505-2E9C-101B-9397-08002B2CF9AE}" pid="3" name="KSOProductBuildVer">
    <vt:lpwstr>2052-12.1.0.16388</vt:lpwstr>
  </property>
</Properties>
</file>