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5" w:history="1">
        <w:r>
          <w:rPr>
            <w:rFonts w:ascii="仿宋" w:eastAsia="仿宋" w:hAnsi="仿宋" w:cs="仿宋" w:hint="eastAsia"/>
            <w:lang w:eastAsia="zh-CN"/>
          </w:rPr>
          <w:t>概论</w:t>
        </w:r>
        <w:r>
          <w:tab/>
        </w:r>
        <w:r>
          <w:fldChar w:fldCharType="begin"/>
        </w:r>
        <w:r>
          <w:instrText xml:space="preserve"> PAGEREF _Toc21005 \h </w:instrText>
        </w:r>
        <w:r>
          <w:fldChar w:fldCharType="separate"/>
        </w:r>
        <w:r>
          <w:t>3</w:t>
        </w:r>
        <w:r>
          <w:fldChar w:fldCharType="end"/>
        </w:r>
      </w:hyperlink>
    </w:p>
    <w:p>
      <w:pPr>
        <w:pStyle w:val="TOC1"/>
        <w:tabs>
          <w:tab w:val="right" w:leader="dot" w:pos="8306"/>
        </w:tabs>
      </w:pPr>
      <w:hyperlink w:anchor="_Toc525" w:history="1">
        <w:r>
          <w:rPr>
            <w:rFonts w:ascii="仿宋" w:eastAsia="仿宋" w:hAnsi="仿宋" w:cs="仿宋" w:hint="eastAsia"/>
            <w:lang w:eastAsia="zh-CN"/>
          </w:rPr>
          <w:t>一、资源开发及综合利用分析</w:t>
        </w:r>
        <w:r>
          <w:tab/>
        </w:r>
        <w:r>
          <w:fldChar w:fldCharType="begin"/>
        </w:r>
        <w:r>
          <w:instrText xml:space="preserve"> PAGEREF _Toc525 \h </w:instrText>
        </w:r>
        <w:r>
          <w:fldChar w:fldCharType="separate"/>
        </w:r>
        <w:r>
          <w:t>3</w:t>
        </w:r>
        <w:r>
          <w:fldChar w:fldCharType="end"/>
        </w:r>
      </w:hyperlink>
    </w:p>
    <w:p>
      <w:pPr>
        <w:pStyle w:val="TOC2"/>
        <w:tabs>
          <w:tab w:val="right" w:leader="dot" w:pos="8306"/>
        </w:tabs>
      </w:pPr>
      <w:hyperlink w:anchor="_Toc12032" w:history="1">
        <w:r>
          <w:rPr>
            <w:rFonts w:ascii="仿宋" w:eastAsia="仿宋" w:hAnsi="仿宋" w:cs="仿宋" w:hint="eastAsia"/>
            <w:lang w:eastAsia="zh-CN"/>
          </w:rPr>
          <w:t>(一)、资源开发方案</w:t>
        </w:r>
        <w:r>
          <w:tab/>
        </w:r>
        <w:r>
          <w:fldChar w:fldCharType="begin"/>
        </w:r>
        <w:r>
          <w:instrText xml:space="preserve"> PAGEREF _Toc12032 \h </w:instrText>
        </w:r>
        <w:r>
          <w:fldChar w:fldCharType="separate"/>
        </w:r>
        <w:r>
          <w:t>3</w:t>
        </w:r>
        <w:r>
          <w:fldChar w:fldCharType="end"/>
        </w:r>
      </w:hyperlink>
    </w:p>
    <w:p>
      <w:pPr>
        <w:pStyle w:val="TOC2"/>
        <w:tabs>
          <w:tab w:val="right" w:leader="dot" w:pos="8306"/>
        </w:tabs>
      </w:pPr>
      <w:hyperlink w:anchor="_Toc24704" w:history="1">
        <w:r>
          <w:rPr>
            <w:rFonts w:ascii="仿宋" w:eastAsia="仿宋" w:hAnsi="仿宋" w:cs="仿宋" w:hint="eastAsia"/>
            <w:lang w:eastAsia="zh-CN"/>
          </w:rPr>
          <w:t>(二)、资源利用方案</w:t>
        </w:r>
        <w:r>
          <w:tab/>
        </w:r>
        <w:r>
          <w:fldChar w:fldCharType="begin"/>
        </w:r>
        <w:r>
          <w:instrText xml:space="preserve"> PAGEREF _Toc24704 \h </w:instrText>
        </w:r>
        <w:r>
          <w:fldChar w:fldCharType="separate"/>
        </w:r>
        <w:r>
          <w:t>4</w:t>
        </w:r>
        <w:r>
          <w:fldChar w:fldCharType="end"/>
        </w:r>
      </w:hyperlink>
    </w:p>
    <w:p>
      <w:pPr>
        <w:pStyle w:val="TOC2"/>
        <w:tabs>
          <w:tab w:val="right" w:leader="dot" w:pos="8306"/>
        </w:tabs>
      </w:pPr>
      <w:hyperlink w:anchor="_Toc5474" w:history="1">
        <w:r>
          <w:rPr>
            <w:rFonts w:ascii="仿宋" w:eastAsia="仿宋" w:hAnsi="仿宋" w:cs="仿宋" w:hint="eastAsia"/>
            <w:lang w:eastAsia="zh-CN"/>
          </w:rPr>
          <w:t>(三)、资源节约措施</w:t>
        </w:r>
        <w:r>
          <w:tab/>
        </w:r>
        <w:r>
          <w:fldChar w:fldCharType="begin"/>
        </w:r>
        <w:r>
          <w:instrText xml:space="preserve"> PAGEREF _Toc5474 \h </w:instrText>
        </w:r>
        <w:r>
          <w:fldChar w:fldCharType="separate"/>
        </w:r>
        <w:r>
          <w:t>5</w:t>
        </w:r>
        <w:r>
          <w:fldChar w:fldCharType="end"/>
        </w:r>
      </w:hyperlink>
    </w:p>
    <w:p>
      <w:pPr>
        <w:pStyle w:val="TOC1"/>
        <w:tabs>
          <w:tab w:val="right" w:leader="dot" w:pos="8306"/>
        </w:tabs>
      </w:pPr>
      <w:hyperlink w:anchor="_Toc838" w:history="1">
        <w:r>
          <w:rPr>
            <w:rFonts w:ascii="仿宋" w:eastAsia="仿宋" w:hAnsi="仿宋" w:cs="仿宋" w:hint="eastAsia"/>
            <w:lang w:eastAsia="zh-CN"/>
          </w:rPr>
          <w:t>二、项目监理与质量保证</w:t>
        </w:r>
        <w:r>
          <w:tab/>
        </w:r>
        <w:r>
          <w:fldChar w:fldCharType="begin"/>
        </w:r>
        <w:r>
          <w:instrText xml:space="preserve"> PAGEREF _Toc838 \h </w:instrText>
        </w:r>
        <w:r>
          <w:fldChar w:fldCharType="separate"/>
        </w:r>
        <w:r>
          <w:t>6</w:t>
        </w:r>
        <w:r>
          <w:fldChar w:fldCharType="end"/>
        </w:r>
      </w:hyperlink>
    </w:p>
    <w:p>
      <w:pPr>
        <w:pStyle w:val="TOC2"/>
        <w:tabs>
          <w:tab w:val="right" w:leader="dot" w:pos="8306"/>
        </w:tabs>
      </w:pPr>
      <w:hyperlink w:anchor="_Toc6641" w:history="1">
        <w:r>
          <w:rPr>
            <w:rFonts w:ascii="仿宋" w:eastAsia="仿宋" w:hAnsi="仿宋" w:cs="仿宋" w:hint="eastAsia"/>
            <w:lang w:eastAsia="zh-CN"/>
          </w:rPr>
          <w:t>(一)、监理体系构建</w:t>
        </w:r>
        <w:r>
          <w:tab/>
        </w:r>
        <w:r>
          <w:fldChar w:fldCharType="begin"/>
        </w:r>
        <w:r>
          <w:instrText xml:space="preserve"> PAGEREF _Toc6641 \h </w:instrText>
        </w:r>
        <w:r>
          <w:fldChar w:fldCharType="separate"/>
        </w:r>
        <w:r>
          <w:t>6</w:t>
        </w:r>
        <w:r>
          <w:fldChar w:fldCharType="end"/>
        </w:r>
      </w:hyperlink>
    </w:p>
    <w:p>
      <w:pPr>
        <w:pStyle w:val="TOC2"/>
        <w:tabs>
          <w:tab w:val="right" w:leader="dot" w:pos="8306"/>
        </w:tabs>
      </w:pPr>
      <w:hyperlink w:anchor="_Toc25375" w:history="1">
        <w:r>
          <w:rPr>
            <w:rFonts w:ascii="仿宋" w:eastAsia="仿宋" w:hAnsi="仿宋" w:cs="仿宋" w:hint="eastAsia"/>
            <w:lang w:eastAsia="zh-CN"/>
          </w:rPr>
          <w:t>(二)、质量保证体系实施</w:t>
        </w:r>
        <w:r>
          <w:tab/>
        </w:r>
        <w:r>
          <w:fldChar w:fldCharType="begin"/>
        </w:r>
        <w:r>
          <w:instrText xml:space="preserve"> PAGEREF _Toc25375 \h </w:instrText>
        </w:r>
        <w:r>
          <w:fldChar w:fldCharType="separate"/>
        </w:r>
        <w:r>
          <w:t>7</w:t>
        </w:r>
        <w:r>
          <w:fldChar w:fldCharType="end"/>
        </w:r>
      </w:hyperlink>
    </w:p>
    <w:p>
      <w:pPr>
        <w:pStyle w:val="TOC2"/>
        <w:tabs>
          <w:tab w:val="right" w:leader="dot" w:pos="8306"/>
        </w:tabs>
      </w:pPr>
      <w:hyperlink w:anchor="_Toc5497" w:history="1">
        <w:r>
          <w:rPr>
            <w:rFonts w:ascii="仿宋" w:eastAsia="仿宋" w:hAnsi="仿宋" w:cs="仿宋" w:hint="eastAsia"/>
            <w:lang w:eastAsia="zh-CN"/>
          </w:rPr>
          <w:t>(三)、监理与质量控制流程</w:t>
        </w:r>
        <w:r>
          <w:tab/>
        </w:r>
        <w:r>
          <w:fldChar w:fldCharType="begin"/>
        </w:r>
        <w:r>
          <w:instrText xml:space="preserve"> PAGEREF _Toc5497 \h </w:instrText>
        </w:r>
        <w:r>
          <w:fldChar w:fldCharType="separate"/>
        </w:r>
        <w:r>
          <w:t>8</w:t>
        </w:r>
        <w:r>
          <w:fldChar w:fldCharType="end"/>
        </w:r>
      </w:hyperlink>
    </w:p>
    <w:p>
      <w:pPr>
        <w:pStyle w:val="TOC1"/>
        <w:tabs>
          <w:tab w:val="right" w:leader="dot" w:pos="8306"/>
        </w:tabs>
      </w:pPr>
      <w:hyperlink w:anchor="_Toc29805" w:history="1">
        <w:r>
          <w:rPr>
            <w:rFonts w:ascii="仿宋" w:eastAsia="仿宋" w:hAnsi="仿宋" w:cs="仿宋" w:hint="eastAsia"/>
            <w:lang w:eastAsia="zh-CN"/>
          </w:rPr>
          <w:t>三、发展规划、产业政策和行业准入分析</w:t>
        </w:r>
        <w:r>
          <w:tab/>
        </w:r>
        <w:r>
          <w:fldChar w:fldCharType="begin"/>
        </w:r>
        <w:r>
          <w:instrText xml:space="preserve"> PAGEREF _Toc29805 \h </w:instrText>
        </w:r>
        <w:r>
          <w:fldChar w:fldCharType="separate"/>
        </w:r>
        <w:r>
          <w:t>8</w:t>
        </w:r>
        <w:r>
          <w:fldChar w:fldCharType="end"/>
        </w:r>
      </w:hyperlink>
    </w:p>
    <w:p>
      <w:pPr>
        <w:pStyle w:val="TOC2"/>
        <w:tabs>
          <w:tab w:val="right" w:leader="dot" w:pos="8306"/>
        </w:tabs>
      </w:pPr>
      <w:hyperlink w:anchor="_Toc22133" w:history="1">
        <w:r>
          <w:rPr>
            <w:rFonts w:ascii="仿宋" w:eastAsia="仿宋" w:hAnsi="仿宋" w:cs="仿宋" w:hint="eastAsia"/>
            <w:lang w:eastAsia="zh-CN"/>
          </w:rPr>
          <w:t>(一)、发展规划分析</w:t>
        </w:r>
        <w:r>
          <w:tab/>
        </w:r>
        <w:r>
          <w:fldChar w:fldCharType="begin"/>
        </w:r>
        <w:r>
          <w:instrText xml:space="preserve"> PAGEREF _Toc22133 \h </w:instrText>
        </w:r>
        <w:r>
          <w:fldChar w:fldCharType="separate"/>
        </w:r>
        <w:r>
          <w:t>8</w:t>
        </w:r>
        <w:r>
          <w:fldChar w:fldCharType="end"/>
        </w:r>
      </w:hyperlink>
    </w:p>
    <w:p>
      <w:pPr>
        <w:pStyle w:val="TOC2"/>
        <w:tabs>
          <w:tab w:val="right" w:leader="dot" w:pos="8306"/>
        </w:tabs>
      </w:pPr>
      <w:hyperlink w:anchor="_Toc20701" w:history="1">
        <w:r>
          <w:rPr>
            <w:rFonts w:ascii="仿宋" w:eastAsia="仿宋" w:hAnsi="仿宋" w:cs="仿宋" w:hint="eastAsia"/>
            <w:lang w:eastAsia="zh-CN"/>
          </w:rPr>
          <w:t>(二)、产业政策分析</w:t>
        </w:r>
        <w:r>
          <w:tab/>
        </w:r>
        <w:r>
          <w:fldChar w:fldCharType="begin"/>
        </w:r>
        <w:r>
          <w:instrText xml:space="preserve"> PAGEREF _Toc20701 \h </w:instrText>
        </w:r>
        <w:r>
          <w:fldChar w:fldCharType="separate"/>
        </w:r>
        <w:r>
          <w:t>10</w:t>
        </w:r>
        <w:r>
          <w:fldChar w:fldCharType="end"/>
        </w:r>
      </w:hyperlink>
    </w:p>
    <w:p>
      <w:pPr>
        <w:pStyle w:val="TOC2"/>
        <w:tabs>
          <w:tab w:val="right" w:leader="dot" w:pos="8306"/>
        </w:tabs>
      </w:pPr>
      <w:hyperlink w:anchor="_Toc26777" w:history="1">
        <w:r>
          <w:rPr>
            <w:rFonts w:ascii="仿宋" w:eastAsia="仿宋" w:hAnsi="仿宋" w:cs="仿宋" w:hint="eastAsia"/>
            <w:lang w:eastAsia="zh-CN"/>
          </w:rPr>
          <w:t>(三)、行业准入分析</w:t>
        </w:r>
        <w:r>
          <w:tab/>
        </w:r>
        <w:r>
          <w:fldChar w:fldCharType="begin"/>
        </w:r>
        <w:r>
          <w:instrText xml:space="preserve"> PAGEREF _Toc26777 \h </w:instrText>
        </w:r>
        <w:r>
          <w:fldChar w:fldCharType="separate"/>
        </w:r>
        <w:r>
          <w:t>12</w:t>
        </w:r>
        <w:r>
          <w:fldChar w:fldCharType="end"/>
        </w:r>
      </w:hyperlink>
    </w:p>
    <w:p>
      <w:pPr>
        <w:pStyle w:val="TOC1"/>
        <w:tabs>
          <w:tab w:val="right" w:leader="dot" w:pos="8306"/>
        </w:tabs>
      </w:pPr>
      <w:hyperlink w:anchor="_Toc4927" w:history="1">
        <w:r>
          <w:rPr>
            <w:rFonts w:ascii="仿宋" w:eastAsia="仿宋" w:hAnsi="仿宋" w:cs="仿宋" w:hint="eastAsia"/>
            <w:lang w:eastAsia="zh-CN"/>
          </w:rPr>
          <w:t>四、项目选址研究</w:t>
        </w:r>
        <w:r>
          <w:tab/>
        </w:r>
        <w:r>
          <w:fldChar w:fldCharType="begin"/>
        </w:r>
        <w:r>
          <w:instrText xml:space="preserve"> PAGEREF _Toc4927 \h </w:instrText>
        </w:r>
        <w:r>
          <w:fldChar w:fldCharType="separate"/>
        </w:r>
        <w:r>
          <w:t>13</w:t>
        </w:r>
        <w:r>
          <w:fldChar w:fldCharType="end"/>
        </w:r>
      </w:hyperlink>
    </w:p>
    <w:p>
      <w:pPr>
        <w:pStyle w:val="TOC2"/>
        <w:tabs>
          <w:tab w:val="right" w:leader="dot" w:pos="8306"/>
        </w:tabs>
      </w:pPr>
      <w:hyperlink w:anchor="_Toc27053" w:history="1">
        <w:r>
          <w:rPr>
            <w:rFonts w:ascii="仿宋" w:eastAsia="仿宋" w:hAnsi="仿宋" w:cs="仿宋" w:hint="eastAsia"/>
            <w:lang w:eastAsia="zh-CN"/>
          </w:rPr>
          <w:t>(一)、项目选址原则</w:t>
        </w:r>
        <w:r>
          <w:tab/>
        </w:r>
        <w:r>
          <w:fldChar w:fldCharType="begin"/>
        </w:r>
        <w:r>
          <w:instrText xml:space="preserve"> PAGEREF _Toc27053 \h </w:instrText>
        </w:r>
        <w:r>
          <w:fldChar w:fldCharType="separate"/>
        </w:r>
        <w:r>
          <w:t>13</w:t>
        </w:r>
        <w:r>
          <w:fldChar w:fldCharType="end"/>
        </w:r>
      </w:hyperlink>
    </w:p>
    <w:p>
      <w:pPr>
        <w:pStyle w:val="TOC2"/>
        <w:tabs>
          <w:tab w:val="right" w:leader="dot" w:pos="8306"/>
        </w:tabs>
      </w:pPr>
      <w:hyperlink w:anchor="_Toc8049" w:history="1">
        <w:r>
          <w:rPr>
            <w:rFonts w:ascii="仿宋" w:eastAsia="仿宋" w:hAnsi="仿宋" w:cs="仿宋" w:hint="eastAsia"/>
            <w:lang w:eastAsia="zh-CN"/>
          </w:rPr>
          <w:t>(二)、项目选址</w:t>
        </w:r>
        <w:r>
          <w:tab/>
        </w:r>
        <w:r>
          <w:fldChar w:fldCharType="begin"/>
        </w:r>
        <w:r>
          <w:instrText xml:space="preserve"> PAGEREF _Toc8049 \h </w:instrText>
        </w:r>
        <w:r>
          <w:fldChar w:fldCharType="separate"/>
        </w:r>
        <w:r>
          <w:t>17</w:t>
        </w:r>
        <w:r>
          <w:fldChar w:fldCharType="end"/>
        </w:r>
      </w:hyperlink>
    </w:p>
    <w:p>
      <w:pPr>
        <w:pStyle w:val="TOC2"/>
        <w:tabs>
          <w:tab w:val="right" w:leader="dot" w:pos="8306"/>
        </w:tabs>
      </w:pPr>
      <w:hyperlink w:anchor="_Toc24175" w:history="1">
        <w:r>
          <w:rPr>
            <w:rFonts w:ascii="仿宋" w:eastAsia="仿宋" w:hAnsi="仿宋" w:cs="仿宋" w:hint="eastAsia"/>
            <w:lang w:eastAsia="zh-CN"/>
          </w:rPr>
          <w:t>(三)、建设条件分析</w:t>
        </w:r>
        <w:r>
          <w:tab/>
        </w:r>
        <w:r>
          <w:fldChar w:fldCharType="begin"/>
        </w:r>
        <w:r>
          <w:instrText xml:space="preserve"> PAGEREF _Toc24175 \h </w:instrText>
        </w:r>
        <w:r>
          <w:fldChar w:fldCharType="separate"/>
        </w:r>
        <w:r>
          <w:t>19</w:t>
        </w:r>
        <w:r>
          <w:fldChar w:fldCharType="end"/>
        </w:r>
      </w:hyperlink>
    </w:p>
    <w:p>
      <w:pPr>
        <w:pStyle w:val="TOC2"/>
        <w:tabs>
          <w:tab w:val="right" w:leader="dot" w:pos="8306"/>
        </w:tabs>
      </w:pPr>
      <w:hyperlink w:anchor="_Toc7745" w:history="1">
        <w:r>
          <w:rPr>
            <w:rFonts w:ascii="仿宋" w:eastAsia="仿宋" w:hAnsi="仿宋" w:cs="仿宋" w:hint="eastAsia"/>
            <w:lang w:eastAsia="zh-CN"/>
          </w:rPr>
          <w:t>(四)、用地控制指标</w:t>
        </w:r>
        <w:r>
          <w:tab/>
        </w:r>
        <w:r>
          <w:fldChar w:fldCharType="begin"/>
        </w:r>
        <w:r>
          <w:instrText xml:space="preserve"> PAGEREF _Toc7745 \h </w:instrText>
        </w:r>
        <w:r>
          <w:fldChar w:fldCharType="separate"/>
        </w:r>
        <w:r>
          <w:t>20</w:t>
        </w:r>
        <w:r>
          <w:fldChar w:fldCharType="end"/>
        </w:r>
      </w:hyperlink>
    </w:p>
    <w:p>
      <w:pPr>
        <w:pStyle w:val="TOC2"/>
        <w:tabs>
          <w:tab w:val="right" w:leader="dot" w:pos="8306"/>
        </w:tabs>
      </w:pPr>
      <w:hyperlink w:anchor="_Toc20309" w:history="1">
        <w:r>
          <w:rPr>
            <w:rFonts w:ascii="仿宋" w:eastAsia="仿宋" w:hAnsi="仿宋" w:cs="仿宋" w:hint="eastAsia"/>
            <w:lang w:eastAsia="zh-CN"/>
          </w:rPr>
          <w:t>(五)、地总体要求</w:t>
        </w:r>
        <w:r>
          <w:tab/>
        </w:r>
        <w:r>
          <w:fldChar w:fldCharType="begin"/>
        </w:r>
        <w:r>
          <w:instrText xml:space="preserve"> PAGEREF _Toc20309 \h </w:instrText>
        </w:r>
        <w:r>
          <w:fldChar w:fldCharType="separate"/>
        </w:r>
        <w:r>
          <w:t>21</w:t>
        </w:r>
        <w:r>
          <w:fldChar w:fldCharType="end"/>
        </w:r>
      </w:hyperlink>
    </w:p>
    <w:p>
      <w:pPr>
        <w:pStyle w:val="TOC2"/>
        <w:tabs>
          <w:tab w:val="right" w:leader="dot" w:pos="8306"/>
        </w:tabs>
      </w:pPr>
      <w:hyperlink w:anchor="_Toc30125" w:history="1">
        <w:r>
          <w:rPr>
            <w:rFonts w:ascii="仿宋" w:eastAsia="仿宋" w:hAnsi="仿宋" w:cs="仿宋" w:hint="eastAsia"/>
            <w:lang w:eastAsia="zh-CN"/>
          </w:rPr>
          <w:t>(六)、节约用地措施</w:t>
        </w:r>
        <w:r>
          <w:tab/>
        </w:r>
        <w:r>
          <w:fldChar w:fldCharType="begin"/>
        </w:r>
        <w:r>
          <w:instrText xml:space="preserve"> PAGEREF _Toc30125 \h </w:instrText>
        </w:r>
        <w:r>
          <w:fldChar w:fldCharType="separate"/>
        </w:r>
        <w:r>
          <w:t>23</w:t>
        </w:r>
        <w:r>
          <w:fldChar w:fldCharType="end"/>
        </w:r>
      </w:hyperlink>
    </w:p>
    <w:p>
      <w:pPr>
        <w:pStyle w:val="TOC2"/>
        <w:tabs>
          <w:tab w:val="right" w:leader="dot" w:pos="8306"/>
        </w:tabs>
      </w:pPr>
      <w:hyperlink w:anchor="_Toc29783" w:history="1">
        <w:r>
          <w:rPr>
            <w:rFonts w:ascii="仿宋" w:eastAsia="仿宋" w:hAnsi="仿宋" w:cs="仿宋" w:hint="eastAsia"/>
            <w:lang w:eastAsia="zh-CN"/>
          </w:rPr>
          <w:t>(七)、选址综合评价</w:t>
        </w:r>
        <w:r>
          <w:tab/>
        </w:r>
        <w:r>
          <w:fldChar w:fldCharType="begin"/>
        </w:r>
        <w:r>
          <w:instrText xml:space="preserve"> PAGEREF _Toc29783 \h </w:instrText>
        </w:r>
        <w:r>
          <w:fldChar w:fldCharType="separate"/>
        </w:r>
        <w:r>
          <w:t>24</w:t>
        </w:r>
        <w:r>
          <w:fldChar w:fldCharType="end"/>
        </w:r>
      </w:hyperlink>
    </w:p>
    <w:p>
      <w:pPr>
        <w:pStyle w:val="TOC1"/>
        <w:tabs>
          <w:tab w:val="right" w:leader="dot" w:pos="8306"/>
        </w:tabs>
      </w:pPr>
      <w:hyperlink w:anchor="_Toc2038" w:history="1">
        <w:r>
          <w:rPr>
            <w:rFonts w:ascii="仿宋" w:eastAsia="仿宋" w:hAnsi="仿宋" w:cs="仿宋" w:hint="eastAsia"/>
            <w:lang w:eastAsia="zh-CN"/>
          </w:rPr>
          <w:t>五、财务管理与成本控制</w:t>
        </w:r>
        <w:r>
          <w:tab/>
        </w:r>
        <w:r>
          <w:fldChar w:fldCharType="begin"/>
        </w:r>
        <w:r>
          <w:instrText xml:space="preserve"> PAGEREF _Toc2038 \h </w:instrText>
        </w:r>
        <w:r>
          <w:fldChar w:fldCharType="separate"/>
        </w:r>
        <w:r>
          <w:t>25</w:t>
        </w:r>
        <w:r>
          <w:fldChar w:fldCharType="end"/>
        </w:r>
      </w:hyperlink>
    </w:p>
    <w:p>
      <w:pPr>
        <w:pStyle w:val="TOC2"/>
        <w:tabs>
          <w:tab w:val="right" w:leader="dot" w:pos="8306"/>
        </w:tabs>
      </w:pPr>
      <w:hyperlink w:anchor="_Toc12340" w:history="1">
        <w:r>
          <w:rPr>
            <w:rFonts w:ascii="仿宋" w:eastAsia="仿宋" w:hAnsi="仿宋" w:cs="仿宋" w:hint="eastAsia"/>
            <w:lang w:eastAsia="zh-CN"/>
          </w:rPr>
          <w:t>(一)、财务管理体系建设</w:t>
        </w:r>
        <w:r>
          <w:tab/>
        </w:r>
        <w:r>
          <w:fldChar w:fldCharType="begin"/>
        </w:r>
        <w:r>
          <w:instrText xml:space="preserve"> PAGEREF _Toc12340 \h </w:instrText>
        </w:r>
        <w:r>
          <w:fldChar w:fldCharType="separate"/>
        </w:r>
        <w:r>
          <w:t>25</w:t>
        </w:r>
        <w:r>
          <w:fldChar w:fldCharType="end"/>
        </w:r>
      </w:hyperlink>
    </w:p>
    <w:p>
      <w:pPr>
        <w:pStyle w:val="TOC2"/>
        <w:tabs>
          <w:tab w:val="right" w:leader="dot" w:pos="8306"/>
        </w:tabs>
      </w:pPr>
      <w:hyperlink w:anchor="_Toc6228" w:history="1">
        <w:r>
          <w:rPr>
            <w:rFonts w:ascii="仿宋" w:eastAsia="仿宋" w:hAnsi="仿宋" w:cs="仿宋" w:hint="eastAsia"/>
            <w:lang w:eastAsia="zh-CN"/>
          </w:rPr>
          <w:t>(二)、成本控制措施</w:t>
        </w:r>
        <w:r>
          <w:tab/>
        </w:r>
        <w:r>
          <w:fldChar w:fldCharType="begin"/>
        </w:r>
        <w:r>
          <w:instrText xml:space="preserve"> PAGEREF _Toc6228 \h </w:instrText>
        </w:r>
        <w:r>
          <w:fldChar w:fldCharType="separate"/>
        </w:r>
        <w:r>
          <w:t>26</w:t>
        </w:r>
        <w:r>
          <w:fldChar w:fldCharType="end"/>
        </w:r>
      </w:hyperlink>
    </w:p>
    <w:p>
      <w:pPr>
        <w:pStyle w:val="TOC1"/>
        <w:tabs>
          <w:tab w:val="right" w:leader="dot" w:pos="8306"/>
        </w:tabs>
      </w:pPr>
      <w:hyperlink w:anchor="_Toc24279" w:history="1">
        <w:r>
          <w:rPr>
            <w:rFonts w:ascii="仿宋" w:eastAsia="仿宋" w:hAnsi="仿宋" w:cs="仿宋" w:hint="eastAsia"/>
            <w:lang w:eastAsia="zh-CN"/>
          </w:rPr>
          <w:t>六、环境和生态影响分析</w:t>
        </w:r>
        <w:r>
          <w:tab/>
        </w:r>
        <w:r>
          <w:fldChar w:fldCharType="begin"/>
        </w:r>
        <w:r>
          <w:instrText xml:space="preserve"> PAGEREF _Toc24279 \h </w:instrText>
        </w:r>
        <w:r>
          <w:fldChar w:fldCharType="separate"/>
        </w:r>
        <w:r>
          <w:t>28</w:t>
        </w:r>
        <w:r>
          <w:fldChar w:fldCharType="end"/>
        </w:r>
      </w:hyperlink>
    </w:p>
    <w:p>
      <w:pPr>
        <w:pStyle w:val="TOC2"/>
        <w:tabs>
          <w:tab w:val="right" w:leader="dot" w:pos="8306"/>
        </w:tabs>
      </w:pPr>
      <w:hyperlink w:anchor="_Toc27221" w:history="1">
        <w:r>
          <w:rPr>
            <w:rFonts w:ascii="仿宋" w:eastAsia="仿宋" w:hAnsi="仿宋" w:cs="仿宋" w:hint="eastAsia"/>
            <w:lang w:eastAsia="zh-CN"/>
          </w:rPr>
          <w:t>(一)、环境和生态现状</w:t>
        </w:r>
        <w:r>
          <w:tab/>
        </w:r>
        <w:r>
          <w:fldChar w:fldCharType="begin"/>
        </w:r>
        <w:r>
          <w:instrText xml:space="preserve"> PAGEREF _Toc27221 \h </w:instrText>
        </w:r>
        <w:r>
          <w:fldChar w:fldCharType="separate"/>
        </w:r>
        <w:r>
          <w:t>28</w:t>
        </w:r>
        <w:r>
          <w:fldChar w:fldCharType="end"/>
        </w:r>
      </w:hyperlink>
    </w:p>
    <w:p>
      <w:pPr>
        <w:pStyle w:val="TOC2"/>
        <w:tabs>
          <w:tab w:val="right" w:leader="dot" w:pos="8306"/>
        </w:tabs>
      </w:pPr>
      <w:hyperlink w:anchor="_Toc22455" w:history="1">
        <w:r>
          <w:rPr>
            <w:rFonts w:ascii="仿宋" w:eastAsia="仿宋" w:hAnsi="仿宋" w:cs="仿宋" w:hint="eastAsia"/>
            <w:lang w:eastAsia="zh-CN"/>
          </w:rPr>
          <w:t>(二)、生态环境影响分析</w:t>
        </w:r>
        <w:r>
          <w:tab/>
        </w:r>
        <w:r>
          <w:fldChar w:fldCharType="begin"/>
        </w:r>
        <w:r>
          <w:instrText xml:space="preserve"> PAGEREF _Toc22455 \h </w:instrText>
        </w:r>
        <w:r>
          <w:fldChar w:fldCharType="separate"/>
        </w:r>
        <w:r>
          <w:t>29</w:t>
        </w:r>
        <w:r>
          <w:fldChar w:fldCharType="end"/>
        </w:r>
      </w:hyperlink>
    </w:p>
    <w:p>
      <w:pPr>
        <w:pStyle w:val="TOC2"/>
        <w:tabs>
          <w:tab w:val="right" w:leader="dot" w:pos="8306"/>
        </w:tabs>
      </w:pPr>
      <w:hyperlink w:anchor="_Toc6445" w:history="1">
        <w:r>
          <w:rPr>
            <w:rFonts w:ascii="仿宋" w:eastAsia="仿宋" w:hAnsi="仿宋" w:cs="仿宋" w:hint="eastAsia"/>
            <w:lang w:eastAsia="zh-CN"/>
          </w:rPr>
          <w:t>(三)、生态环境保护措施</w:t>
        </w:r>
        <w:r>
          <w:tab/>
        </w:r>
        <w:r>
          <w:fldChar w:fldCharType="begin"/>
        </w:r>
        <w:r>
          <w:instrText xml:space="preserve"> PAGEREF _Toc6445 \h </w:instrText>
        </w:r>
        <w:r>
          <w:fldChar w:fldCharType="separate"/>
        </w:r>
        <w:r>
          <w:t>31</w:t>
        </w:r>
        <w:r>
          <w:fldChar w:fldCharType="end"/>
        </w:r>
      </w:hyperlink>
    </w:p>
    <w:p>
      <w:pPr>
        <w:pStyle w:val="TOC2"/>
        <w:tabs>
          <w:tab w:val="right" w:leader="dot" w:pos="8306"/>
        </w:tabs>
      </w:pPr>
      <w:hyperlink w:anchor="_Toc19564" w:history="1">
        <w:r>
          <w:rPr>
            <w:rFonts w:ascii="仿宋" w:eastAsia="仿宋" w:hAnsi="仿宋" w:cs="仿宋" w:hint="eastAsia"/>
            <w:lang w:eastAsia="zh-CN"/>
          </w:rPr>
          <w:t>(四)、地质灾害影响分析</w:t>
        </w:r>
        <w:r>
          <w:tab/>
        </w:r>
        <w:r>
          <w:fldChar w:fldCharType="begin"/>
        </w:r>
        <w:r>
          <w:instrText xml:space="preserve"> PAGEREF _Toc19564 \h </w:instrText>
        </w:r>
        <w:r>
          <w:fldChar w:fldCharType="separate"/>
        </w:r>
        <w:r>
          <w:t>32</w:t>
        </w:r>
        <w:r>
          <w:fldChar w:fldCharType="end"/>
        </w:r>
      </w:hyperlink>
    </w:p>
    <w:p>
      <w:pPr>
        <w:pStyle w:val="TOC2"/>
        <w:tabs>
          <w:tab w:val="right" w:leader="dot" w:pos="8306"/>
        </w:tabs>
      </w:pPr>
      <w:hyperlink w:anchor="_Toc20090" w:history="1">
        <w:r>
          <w:rPr>
            <w:rFonts w:ascii="仿宋" w:eastAsia="仿宋" w:hAnsi="仿宋" w:cs="仿宋" w:hint="eastAsia"/>
            <w:lang w:eastAsia="zh-CN"/>
          </w:rPr>
          <w:t>(五)、特殊环境影响</w:t>
        </w:r>
        <w:r>
          <w:tab/>
        </w:r>
        <w:r>
          <w:fldChar w:fldCharType="begin"/>
        </w:r>
        <w:r>
          <w:instrText xml:space="preserve"> PAGEREF _Toc20090 \h </w:instrText>
        </w:r>
        <w:r>
          <w:fldChar w:fldCharType="separate"/>
        </w:r>
        <w:r>
          <w:t>34</w:t>
        </w:r>
        <w:r>
          <w:fldChar w:fldCharType="end"/>
        </w:r>
      </w:hyperlink>
    </w:p>
    <w:p>
      <w:pPr>
        <w:pStyle w:val="TOC1"/>
        <w:tabs>
          <w:tab w:val="right" w:leader="dot" w:pos="8306"/>
        </w:tabs>
      </w:pPr>
      <w:hyperlink w:anchor="_Toc11481" w:history="1">
        <w:r>
          <w:rPr>
            <w:rFonts w:ascii="仿宋" w:eastAsia="仿宋" w:hAnsi="仿宋" w:cs="仿宋" w:hint="eastAsia"/>
            <w:lang w:eastAsia="zh-CN"/>
          </w:rPr>
          <w:t>七、项目进度计划</w:t>
        </w:r>
        <w:r>
          <w:tab/>
        </w:r>
        <w:r>
          <w:fldChar w:fldCharType="begin"/>
        </w:r>
        <w:r>
          <w:instrText xml:space="preserve"> PAGEREF _Toc11481 \h </w:instrText>
        </w:r>
        <w:r>
          <w:fldChar w:fldCharType="separate"/>
        </w:r>
        <w:r>
          <w:t>35</w:t>
        </w:r>
        <w:r>
          <w:fldChar w:fldCharType="end"/>
        </w:r>
      </w:hyperlink>
    </w:p>
    <w:p>
      <w:pPr>
        <w:pStyle w:val="TOC2"/>
        <w:tabs>
          <w:tab w:val="right" w:leader="dot" w:pos="8306"/>
        </w:tabs>
      </w:pPr>
      <w:hyperlink w:anchor="_Toc31829" w:history="1">
        <w:r>
          <w:rPr>
            <w:rFonts w:ascii="仿宋" w:eastAsia="仿宋" w:hAnsi="仿宋" w:cs="仿宋" w:hint="eastAsia"/>
            <w:lang w:eastAsia="zh-CN"/>
          </w:rPr>
          <w:t>(一)、建设周期</w:t>
        </w:r>
        <w:r>
          <w:tab/>
        </w:r>
        <w:r>
          <w:fldChar w:fldCharType="begin"/>
        </w:r>
        <w:r>
          <w:instrText xml:space="preserve"> PAGEREF _Toc31829 \h </w:instrText>
        </w:r>
        <w:r>
          <w:fldChar w:fldCharType="separate"/>
        </w:r>
        <w:r>
          <w:t>35</w:t>
        </w:r>
        <w:r>
          <w:fldChar w:fldCharType="end"/>
        </w:r>
      </w:hyperlink>
    </w:p>
    <w:p>
      <w:pPr>
        <w:pStyle w:val="TOC2"/>
        <w:tabs>
          <w:tab w:val="right" w:leader="dot" w:pos="8306"/>
        </w:tabs>
      </w:pPr>
      <w:hyperlink w:anchor="_Toc17802" w:history="1">
        <w:r>
          <w:rPr>
            <w:rFonts w:ascii="仿宋" w:eastAsia="仿宋" w:hAnsi="仿宋" w:cs="仿宋" w:hint="eastAsia"/>
            <w:lang w:eastAsia="zh-CN"/>
          </w:rPr>
          <w:t>(二)、建设进度</w:t>
        </w:r>
        <w:r>
          <w:tab/>
        </w:r>
        <w:r>
          <w:fldChar w:fldCharType="begin"/>
        </w:r>
        <w:r>
          <w:instrText xml:space="preserve"> PAGEREF _Toc17802 \h </w:instrText>
        </w:r>
        <w:r>
          <w:fldChar w:fldCharType="separate"/>
        </w:r>
        <w:r>
          <w:t>35</w:t>
        </w:r>
        <w:r>
          <w:fldChar w:fldCharType="end"/>
        </w:r>
      </w:hyperlink>
    </w:p>
    <w:p>
      <w:pPr>
        <w:pStyle w:val="TOC2"/>
        <w:tabs>
          <w:tab w:val="right" w:leader="dot" w:pos="8306"/>
        </w:tabs>
      </w:pPr>
      <w:hyperlink w:anchor="_Toc7324" w:history="1">
        <w:r>
          <w:rPr>
            <w:rFonts w:ascii="仿宋" w:eastAsia="仿宋" w:hAnsi="仿宋" w:cs="仿宋" w:hint="eastAsia"/>
            <w:lang w:eastAsia="zh-CN"/>
          </w:rPr>
          <w:t>(三)、进度安排注意事项</w:t>
        </w:r>
        <w:r>
          <w:tab/>
        </w:r>
        <w:r>
          <w:fldChar w:fldCharType="begin"/>
        </w:r>
        <w:r>
          <w:instrText xml:space="preserve"> PAGEREF _Toc7324 \h </w:instrText>
        </w:r>
        <w:r>
          <w:fldChar w:fldCharType="separate"/>
        </w:r>
        <w:r>
          <w:t>37</w:t>
        </w:r>
        <w:r>
          <w:fldChar w:fldCharType="end"/>
        </w:r>
      </w:hyperlink>
    </w:p>
    <w:p>
      <w:pPr>
        <w:pStyle w:val="TOC2"/>
        <w:tabs>
          <w:tab w:val="right" w:leader="dot" w:pos="8306"/>
        </w:tabs>
      </w:pPr>
      <w:hyperlink w:anchor="_Toc12869" w:history="1">
        <w:r>
          <w:rPr>
            <w:rFonts w:ascii="仿宋" w:eastAsia="仿宋" w:hAnsi="仿宋" w:cs="仿宋" w:hint="eastAsia"/>
            <w:lang w:eastAsia="zh-CN"/>
          </w:rPr>
          <w:t>(四)、人力资源配置</w:t>
        </w:r>
        <w:r>
          <w:tab/>
        </w:r>
        <w:r>
          <w:fldChar w:fldCharType="begin"/>
        </w:r>
        <w:r>
          <w:instrText xml:space="preserve"> PAGEREF _Toc12869 \h </w:instrText>
        </w:r>
        <w:r>
          <w:fldChar w:fldCharType="separate"/>
        </w:r>
        <w:r>
          <w:t>38</w:t>
        </w:r>
        <w:r>
          <w:fldChar w:fldCharType="end"/>
        </w:r>
      </w:hyperlink>
    </w:p>
    <w:p>
      <w:pPr>
        <w:pStyle w:val="TOC2"/>
        <w:tabs>
          <w:tab w:val="right" w:leader="dot" w:pos="8306"/>
        </w:tabs>
      </w:pPr>
      <w:hyperlink w:anchor="_Toc18393" w:history="1">
        <w:r>
          <w:rPr>
            <w:rFonts w:ascii="仿宋" w:eastAsia="仿宋" w:hAnsi="仿宋" w:cs="仿宋" w:hint="eastAsia"/>
            <w:lang w:eastAsia="zh-CN"/>
          </w:rPr>
          <w:t>(五)、员工培训</w:t>
        </w:r>
        <w:r>
          <w:tab/>
        </w:r>
        <w:r>
          <w:fldChar w:fldCharType="begin"/>
        </w:r>
        <w:r>
          <w:instrText xml:space="preserve"> PAGEREF _Toc18393 \h </w:instrText>
        </w:r>
        <w:r>
          <w:fldChar w:fldCharType="separate"/>
        </w:r>
        <w:r>
          <w:t>40</w:t>
        </w:r>
        <w:r>
          <w:fldChar w:fldCharType="end"/>
        </w:r>
      </w:hyperlink>
    </w:p>
    <w:p>
      <w:pPr>
        <w:pStyle w:val="TOC2"/>
        <w:tabs>
          <w:tab w:val="right" w:leader="dot" w:pos="8306"/>
        </w:tabs>
      </w:pPr>
      <w:hyperlink w:anchor="_Toc19934" w:history="1">
        <w:r>
          <w:rPr>
            <w:rFonts w:ascii="仿宋" w:eastAsia="仿宋" w:hAnsi="仿宋" w:cs="仿宋" w:hint="eastAsia"/>
            <w:lang w:eastAsia="zh-CN"/>
          </w:rPr>
          <w:t>(六)、项目实施保障</w:t>
        </w:r>
        <w:r>
          <w:tab/>
        </w:r>
        <w:r>
          <w:fldChar w:fldCharType="begin"/>
        </w:r>
        <w:r>
          <w:instrText xml:space="preserve"> PAGEREF _Toc19934 \h </w:instrText>
        </w:r>
        <w:r>
          <w:fldChar w:fldCharType="separate"/>
        </w:r>
        <w:r>
          <w:t>40</w:t>
        </w:r>
        <w:r>
          <w:fldChar w:fldCharType="end"/>
        </w:r>
      </w:hyperlink>
    </w:p>
    <w:p>
      <w:pPr>
        <w:pStyle w:val="TOC2"/>
        <w:tabs>
          <w:tab w:val="right" w:leader="dot" w:pos="8306"/>
        </w:tabs>
      </w:pPr>
      <w:hyperlink w:anchor="_Toc18495" w:history="1">
        <w:r>
          <w:rPr>
            <w:rFonts w:ascii="仿宋" w:eastAsia="仿宋" w:hAnsi="仿宋" w:cs="仿宋" w:hint="eastAsia"/>
            <w:lang w:eastAsia="zh-CN"/>
          </w:rPr>
          <w:t>(七)、安全规范管理</w:t>
        </w:r>
        <w:r>
          <w:tab/>
        </w:r>
        <w:r>
          <w:fldChar w:fldCharType="begin"/>
        </w:r>
        <w:r>
          <w:instrText xml:space="preserve"> PAGEREF _Toc18495 \h </w:instrText>
        </w:r>
        <w:r>
          <w:fldChar w:fldCharType="separate"/>
        </w:r>
        <w:r>
          <w:t>41</w:t>
        </w:r>
        <w:r>
          <w:fldChar w:fldCharType="end"/>
        </w:r>
      </w:hyperlink>
    </w:p>
    <w:p>
      <w:pPr>
        <w:pStyle w:val="TOC1"/>
        <w:tabs>
          <w:tab w:val="right" w:leader="dot" w:pos="8306"/>
        </w:tabs>
      </w:pPr>
      <w:hyperlink w:anchor="_Toc20927" w:history="1">
        <w:r>
          <w:rPr>
            <w:rFonts w:ascii="仿宋" w:eastAsia="仿宋" w:hAnsi="仿宋" w:cs="仿宋" w:hint="eastAsia"/>
            <w:lang w:eastAsia="zh-CN"/>
          </w:rPr>
          <w:t>八、项目实施与管理方案</w:t>
        </w:r>
        <w:r>
          <w:tab/>
        </w:r>
        <w:r>
          <w:fldChar w:fldCharType="begin"/>
        </w:r>
        <w:r>
          <w:instrText xml:space="preserve"> PAGEREF _Toc20927 \h </w:instrText>
        </w:r>
        <w:r>
          <w:fldChar w:fldCharType="separate"/>
        </w:r>
        <w:r>
          <w:t>43</w:t>
        </w:r>
        <w:r>
          <w:fldChar w:fldCharType="end"/>
        </w:r>
      </w:hyperlink>
    </w:p>
    <w:p>
      <w:pPr>
        <w:pStyle w:val="TOC2"/>
        <w:tabs>
          <w:tab w:val="right" w:leader="dot" w:pos="8306"/>
        </w:tabs>
      </w:pPr>
      <w:hyperlink w:anchor="_Toc12676" w:history="1">
        <w:r>
          <w:rPr>
            <w:rFonts w:ascii="仿宋" w:eastAsia="仿宋" w:hAnsi="仿宋" w:cs="仿宋" w:hint="eastAsia"/>
            <w:lang w:eastAsia="zh-CN"/>
          </w:rPr>
          <w:t>(一)、项目实施计划</w:t>
        </w:r>
        <w:r>
          <w:tab/>
        </w:r>
        <w:r>
          <w:fldChar w:fldCharType="begin"/>
        </w:r>
        <w:r>
          <w:instrText xml:space="preserve"> PAGEREF _Toc12676 \h </w:instrText>
        </w:r>
        <w:r>
          <w:fldChar w:fldCharType="separate"/>
        </w:r>
        <w:r>
          <w:t>43</w:t>
        </w:r>
        <w:r>
          <w:fldChar w:fldCharType="end"/>
        </w:r>
      </w:hyperlink>
    </w:p>
    <w:p>
      <w:pPr>
        <w:pStyle w:val="TOC2"/>
        <w:tabs>
          <w:tab w:val="right" w:leader="dot" w:pos="8306"/>
        </w:tabs>
      </w:pPr>
      <w:hyperlink w:anchor="_Toc10966" w:history="1">
        <w:r>
          <w:rPr>
            <w:rFonts w:ascii="仿宋" w:eastAsia="仿宋" w:hAnsi="仿宋" w:cs="仿宋" w:hint="eastAsia"/>
            <w:lang w:eastAsia="zh-CN"/>
          </w:rPr>
          <w:t>(二)、项目组织机构与职责</w:t>
        </w:r>
        <w:r>
          <w:tab/>
        </w:r>
        <w:r>
          <w:fldChar w:fldCharType="begin"/>
        </w:r>
        <w:r>
          <w:instrText xml:space="preserve"> PAGEREF _Toc10966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3" w:history="1">
        <w:r>
          <w:rPr>
            <w:rFonts w:ascii="仿宋" w:eastAsia="仿宋" w:hAnsi="仿宋" w:cs="仿宋" w:hint="eastAsia"/>
            <w:lang w:eastAsia="zh-CN"/>
          </w:rPr>
          <w:t>(三)、项目管理与监控体系</w:t>
        </w:r>
        <w:r>
          <w:tab/>
        </w:r>
        <w:r>
          <w:fldChar w:fldCharType="begin"/>
        </w:r>
        <w:r>
          <w:instrText xml:space="preserve"> PAGEREF _Toc3243 \h </w:instrText>
        </w:r>
        <w:r>
          <w:fldChar w:fldCharType="separate"/>
        </w:r>
        <w:r>
          <w:t>47</w:t>
        </w:r>
        <w:r>
          <w:fldChar w:fldCharType="end"/>
        </w:r>
      </w:hyperlink>
    </w:p>
    <w:p>
      <w:pPr>
        <w:pStyle w:val="TOC1"/>
        <w:tabs>
          <w:tab w:val="right" w:leader="dot" w:pos="8306"/>
        </w:tabs>
      </w:pPr>
      <w:hyperlink w:anchor="_Toc30400" w:history="1">
        <w:r>
          <w:rPr>
            <w:rFonts w:ascii="仿宋" w:eastAsia="仿宋" w:hAnsi="仿宋" w:cs="仿宋" w:hint="eastAsia"/>
            <w:lang w:eastAsia="zh-CN"/>
          </w:rPr>
          <w:t>九、项目变更管理</w:t>
        </w:r>
        <w:r>
          <w:tab/>
        </w:r>
        <w:r>
          <w:fldChar w:fldCharType="begin"/>
        </w:r>
        <w:r>
          <w:instrText xml:space="preserve"> PAGEREF _Toc30400 \h </w:instrText>
        </w:r>
        <w:r>
          <w:fldChar w:fldCharType="separate"/>
        </w:r>
        <w:r>
          <w:t>48</w:t>
        </w:r>
        <w:r>
          <w:fldChar w:fldCharType="end"/>
        </w:r>
      </w:hyperlink>
    </w:p>
    <w:p>
      <w:pPr>
        <w:pStyle w:val="TOC2"/>
        <w:tabs>
          <w:tab w:val="right" w:leader="dot" w:pos="8306"/>
        </w:tabs>
      </w:pPr>
      <w:hyperlink w:anchor="_Toc24310" w:history="1">
        <w:r>
          <w:rPr>
            <w:rFonts w:ascii="仿宋" w:eastAsia="仿宋" w:hAnsi="仿宋" w:cs="仿宋" w:hint="eastAsia"/>
            <w:lang w:eastAsia="zh-CN"/>
          </w:rPr>
          <w:t>(一)、变更控制流程</w:t>
        </w:r>
        <w:r>
          <w:tab/>
        </w:r>
        <w:r>
          <w:fldChar w:fldCharType="begin"/>
        </w:r>
        <w:r>
          <w:instrText xml:space="preserve"> PAGEREF _Toc24310 \h </w:instrText>
        </w:r>
        <w:r>
          <w:fldChar w:fldCharType="separate"/>
        </w:r>
        <w:r>
          <w:t>48</w:t>
        </w:r>
        <w:r>
          <w:fldChar w:fldCharType="end"/>
        </w:r>
      </w:hyperlink>
    </w:p>
    <w:p>
      <w:pPr>
        <w:pStyle w:val="TOC2"/>
        <w:tabs>
          <w:tab w:val="right" w:leader="dot" w:pos="8306"/>
        </w:tabs>
      </w:pPr>
      <w:hyperlink w:anchor="_Toc29539" w:history="1">
        <w:r>
          <w:rPr>
            <w:rFonts w:ascii="仿宋" w:eastAsia="仿宋" w:hAnsi="仿宋" w:cs="仿宋" w:hint="eastAsia"/>
            <w:lang w:eastAsia="zh-CN"/>
          </w:rPr>
          <w:t>(二)、影响评估与处理</w:t>
        </w:r>
        <w:r>
          <w:tab/>
        </w:r>
        <w:r>
          <w:fldChar w:fldCharType="begin"/>
        </w:r>
        <w:r>
          <w:instrText xml:space="preserve"> PAGEREF _Toc29539 \h </w:instrText>
        </w:r>
        <w:r>
          <w:fldChar w:fldCharType="separate"/>
        </w:r>
        <w:r>
          <w:t>49</w:t>
        </w:r>
        <w:r>
          <w:fldChar w:fldCharType="end"/>
        </w:r>
      </w:hyperlink>
    </w:p>
    <w:p>
      <w:pPr>
        <w:pStyle w:val="TOC2"/>
        <w:tabs>
          <w:tab w:val="right" w:leader="dot" w:pos="8306"/>
        </w:tabs>
      </w:pPr>
      <w:hyperlink w:anchor="_Toc19868" w:history="1">
        <w:r>
          <w:rPr>
            <w:rFonts w:ascii="仿宋" w:eastAsia="仿宋" w:hAnsi="仿宋" w:cs="仿宋" w:hint="eastAsia"/>
            <w:lang w:eastAsia="zh-CN"/>
          </w:rPr>
          <w:t>(三)、变更记录与追踪</w:t>
        </w:r>
        <w:r>
          <w:tab/>
        </w:r>
        <w:r>
          <w:fldChar w:fldCharType="begin"/>
        </w:r>
        <w:r>
          <w:instrText xml:space="preserve"> PAGEREF _Toc19868 \h </w:instrText>
        </w:r>
        <w:r>
          <w:fldChar w:fldCharType="separate"/>
        </w:r>
        <w:r>
          <w:t>51</w:t>
        </w:r>
        <w:r>
          <w:fldChar w:fldCharType="end"/>
        </w:r>
      </w:hyperlink>
    </w:p>
    <w:p>
      <w:pPr>
        <w:pStyle w:val="TOC2"/>
        <w:tabs>
          <w:tab w:val="right" w:leader="dot" w:pos="8306"/>
        </w:tabs>
      </w:pPr>
      <w:hyperlink w:anchor="_Toc15456" w:history="1">
        <w:r>
          <w:rPr>
            <w:rFonts w:ascii="仿宋" w:eastAsia="仿宋" w:hAnsi="仿宋" w:cs="仿宋" w:hint="eastAsia"/>
            <w:lang w:eastAsia="zh-CN"/>
          </w:rPr>
          <w:t>(四)、变更管理策略</w:t>
        </w:r>
        <w:r>
          <w:tab/>
        </w:r>
        <w:r>
          <w:fldChar w:fldCharType="begin"/>
        </w:r>
        <w:r>
          <w:instrText xml:space="preserve"> PAGEREF _Toc15456 \h </w:instrText>
        </w:r>
        <w:r>
          <w:fldChar w:fldCharType="separate"/>
        </w:r>
        <w:r>
          <w:t>52</w:t>
        </w:r>
        <w:r>
          <w:fldChar w:fldCharType="end"/>
        </w:r>
      </w:hyperlink>
    </w:p>
    <w:p>
      <w:pPr>
        <w:pStyle w:val="TOC1"/>
        <w:tabs>
          <w:tab w:val="right" w:leader="dot" w:pos="8306"/>
        </w:tabs>
      </w:pPr>
      <w:hyperlink w:anchor="_Toc27638" w:history="1">
        <w:r>
          <w:rPr>
            <w:rFonts w:ascii="仿宋" w:eastAsia="仿宋" w:hAnsi="仿宋" w:cs="仿宋" w:hint="eastAsia"/>
            <w:lang w:eastAsia="zh-CN"/>
          </w:rPr>
          <w:t>十、资金管理与财务规划</w:t>
        </w:r>
        <w:r>
          <w:tab/>
        </w:r>
        <w:r>
          <w:fldChar w:fldCharType="begin"/>
        </w:r>
        <w:r>
          <w:instrText xml:space="preserve"> PAGEREF _Toc27638 \h </w:instrText>
        </w:r>
        <w:r>
          <w:fldChar w:fldCharType="separate"/>
        </w:r>
        <w:r>
          <w:t>54</w:t>
        </w:r>
        <w:r>
          <w:fldChar w:fldCharType="end"/>
        </w:r>
      </w:hyperlink>
    </w:p>
    <w:p>
      <w:pPr>
        <w:pStyle w:val="TOC2"/>
        <w:tabs>
          <w:tab w:val="right" w:leader="dot" w:pos="8306"/>
        </w:tabs>
      </w:pPr>
      <w:hyperlink w:anchor="_Toc19710" w:history="1">
        <w:r>
          <w:rPr>
            <w:rFonts w:ascii="仿宋" w:eastAsia="仿宋" w:hAnsi="仿宋" w:cs="仿宋" w:hint="eastAsia"/>
            <w:lang w:eastAsia="zh-CN"/>
          </w:rPr>
          <w:t>(一)、项目资金来源与筹措</w:t>
        </w:r>
        <w:r>
          <w:tab/>
        </w:r>
        <w:r>
          <w:fldChar w:fldCharType="begin"/>
        </w:r>
        <w:r>
          <w:instrText xml:space="preserve"> PAGEREF _Toc19710 \h </w:instrText>
        </w:r>
        <w:r>
          <w:fldChar w:fldCharType="separate"/>
        </w:r>
        <w:r>
          <w:t>54</w:t>
        </w:r>
        <w:r>
          <w:fldChar w:fldCharType="end"/>
        </w:r>
      </w:hyperlink>
    </w:p>
    <w:p>
      <w:pPr>
        <w:pStyle w:val="TOC2"/>
        <w:tabs>
          <w:tab w:val="right" w:leader="dot" w:pos="8306"/>
        </w:tabs>
      </w:pPr>
      <w:hyperlink w:anchor="_Toc28731" w:history="1">
        <w:r>
          <w:rPr>
            <w:rFonts w:ascii="仿宋" w:eastAsia="仿宋" w:hAnsi="仿宋" w:cs="仿宋" w:hint="eastAsia"/>
            <w:lang w:eastAsia="zh-CN"/>
          </w:rPr>
          <w:t>(二)、资金使用与监管</w:t>
        </w:r>
        <w:r>
          <w:tab/>
        </w:r>
        <w:r>
          <w:fldChar w:fldCharType="begin"/>
        </w:r>
        <w:r>
          <w:instrText xml:space="preserve"> PAGEREF _Toc28731 \h </w:instrText>
        </w:r>
        <w:r>
          <w:fldChar w:fldCharType="separate"/>
        </w:r>
        <w:r>
          <w:t>56</w:t>
        </w:r>
        <w:r>
          <w:fldChar w:fldCharType="end"/>
        </w:r>
      </w:hyperlink>
    </w:p>
    <w:p>
      <w:pPr>
        <w:pStyle w:val="TOC2"/>
        <w:tabs>
          <w:tab w:val="right" w:leader="dot" w:pos="8306"/>
        </w:tabs>
      </w:pPr>
      <w:hyperlink w:anchor="_Toc12921" w:history="1">
        <w:r>
          <w:rPr>
            <w:rFonts w:ascii="仿宋" w:eastAsia="仿宋" w:hAnsi="仿宋" w:cs="仿宋" w:hint="eastAsia"/>
            <w:lang w:eastAsia="zh-CN"/>
          </w:rPr>
          <w:t>(三)、财务规划与预测</w:t>
        </w:r>
        <w:r>
          <w:tab/>
        </w:r>
        <w:r>
          <w:fldChar w:fldCharType="begin"/>
        </w:r>
        <w:r>
          <w:instrText xml:space="preserve"> PAGEREF _Toc12921 \h </w:instrText>
        </w:r>
        <w:r>
          <w:fldChar w:fldCharType="separate"/>
        </w:r>
        <w:r>
          <w:t>57</w:t>
        </w:r>
        <w:r>
          <w:fldChar w:fldCharType="end"/>
        </w:r>
      </w:hyperlink>
    </w:p>
    <w:p>
      <w:pPr>
        <w:pStyle w:val="TOC1"/>
        <w:tabs>
          <w:tab w:val="right" w:leader="dot" w:pos="8306"/>
        </w:tabs>
      </w:pPr>
      <w:hyperlink w:anchor="_Toc11018" w:history="1">
        <w:r>
          <w:rPr>
            <w:rFonts w:ascii="仿宋" w:eastAsia="仿宋" w:hAnsi="仿宋" w:cs="仿宋" w:hint="eastAsia"/>
            <w:lang w:eastAsia="zh-CN"/>
          </w:rPr>
          <w:t>十一、技术创新与产业升级</w:t>
        </w:r>
        <w:r>
          <w:tab/>
        </w:r>
        <w:r>
          <w:fldChar w:fldCharType="begin"/>
        </w:r>
        <w:r>
          <w:instrText xml:space="preserve"> PAGEREF _Toc11018 \h </w:instrText>
        </w:r>
        <w:r>
          <w:fldChar w:fldCharType="separate"/>
        </w:r>
        <w:r>
          <w:t>58</w:t>
        </w:r>
        <w:r>
          <w:fldChar w:fldCharType="end"/>
        </w:r>
      </w:hyperlink>
    </w:p>
    <w:p>
      <w:pPr>
        <w:pStyle w:val="TOC2"/>
        <w:tabs>
          <w:tab w:val="right" w:leader="dot" w:pos="8306"/>
        </w:tabs>
      </w:pPr>
      <w:hyperlink w:anchor="_Toc31209" w:history="1">
        <w:r>
          <w:rPr>
            <w:rFonts w:ascii="仿宋" w:eastAsia="仿宋" w:hAnsi="仿宋" w:cs="仿宋" w:hint="eastAsia"/>
            <w:lang w:eastAsia="zh-CN"/>
          </w:rPr>
          <w:t>(一)、技术创新方向与目标</w:t>
        </w:r>
        <w:r>
          <w:tab/>
        </w:r>
        <w:r>
          <w:fldChar w:fldCharType="begin"/>
        </w:r>
        <w:r>
          <w:instrText xml:space="preserve"> PAGEREF _Toc31209 \h </w:instrText>
        </w:r>
        <w:r>
          <w:fldChar w:fldCharType="separate"/>
        </w:r>
        <w:r>
          <w:t>58</w:t>
        </w:r>
        <w:r>
          <w:fldChar w:fldCharType="end"/>
        </w:r>
      </w:hyperlink>
    </w:p>
    <w:p>
      <w:pPr>
        <w:pStyle w:val="TOC2"/>
        <w:tabs>
          <w:tab w:val="right" w:leader="dot" w:pos="8306"/>
        </w:tabs>
      </w:pPr>
      <w:hyperlink w:anchor="_Toc16461" w:history="1">
        <w:r>
          <w:rPr>
            <w:rFonts w:ascii="仿宋" w:eastAsia="仿宋" w:hAnsi="仿宋" w:cs="仿宋" w:hint="eastAsia"/>
            <w:lang w:eastAsia="zh-CN"/>
          </w:rPr>
          <w:t>(二)、产业升级路径与措施</w:t>
        </w:r>
        <w:r>
          <w:tab/>
        </w:r>
        <w:r>
          <w:fldChar w:fldCharType="begin"/>
        </w:r>
        <w:r>
          <w:instrText xml:space="preserve"> PAGEREF _Toc16461 \h </w:instrText>
        </w:r>
        <w:r>
          <w:fldChar w:fldCharType="separate"/>
        </w:r>
        <w:r>
          <w:t>59</w:t>
        </w:r>
        <w:r>
          <w:fldChar w:fldCharType="end"/>
        </w:r>
      </w:hyperlink>
    </w:p>
    <w:p>
      <w:pPr>
        <w:pStyle w:val="TOC1"/>
        <w:tabs>
          <w:tab w:val="right" w:leader="dot" w:pos="8306"/>
        </w:tabs>
      </w:pPr>
      <w:hyperlink w:anchor="_Toc32266" w:history="1">
        <w:r>
          <w:rPr>
            <w:rFonts w:ascii="仿宋" w:eastAsia="仿宋" w:hAnsi="仿宋" w:cs="仿宋" w:hint="eastAsia"/>
            <w:lang w:eastAsia="zh-CN"/>
          </w:rPr>
          <w:t>十二、项目质量与标准</w:t>
        </w:r>
        <w:r>
          <w:tab/>
        </w:r>
        <w:r>
          <w:fldChar w:fldCharType="begin"/>
        </w:r>
        <w:r>
          <w:instrText xml:space="preserve"> PAGEREF _Toc32266 \h </w:instrText>
        </w:r>
        <w:r>
          <w:fldChar w:fldCharType="separate"/>
        </w:r>
        <w:r>
          <w:t>61</w:t>
        </w:r>
        <w:r>
          <w:fldChar w:fldCharType="end"/>
        </w:r>
      </w:hyperlink>
    </w:p>
    <w:p>
      <w:pPr>
        <w:pStyle w:val="TOC2"/>
        <w:tabs>
          <w:tab w:val="right" w:leader="dot" w:pos="8306"/>
        </w:tabs>
      </w:pPr>
      <w:hyperlink w:anchor="_Toc21572" w:history="1">
        <w:r>
          <w:rPr>
            <w:rFonts w:ascii="仿宋" w:eastAsia="仿宋" w:hAnsi="仿宋" w:cs="仿宋" w:hint="eastAsia"/>
            <w:lang w:eastAsia="zh-CN"/>
          </w:rPr>
          <w:t>(一)、质量保障体系</w:t>
        </w:r>
        <w:r>
          <w:tab/>
        </w:r>
        <w:r>
          <w:fldChar w:fldCharType="begin"/>
        </w:r>
        <w:r>
          <w:instrText xml:space="preserve"> PAGEREF _Toc21572 \h </w:instrText>
        </w:r>
        <w:r>
          <w:fldChar w:fldCharType="separate"/>
        </w:r>
        <w:r>
          <w:t>61</w:t>
        </w:r>
        <w:r>
          <w:fldChar w:fldCharType="end"/>
        </w:r>
      </w:hyperlink>
    </w:p>
    <w:p>
      <w:pPr>
        <w:pStyle w:val="TOC2"/>
        <w:tabs>
          <w:tab w:val="right" w:leader="dot" w:pos="8306"/>
        </w:tabs>
      </w:pPr>
      <w:hyperlink w:anchor="_Toc7351" w:history="1">
        <w:r>
          <w:rPr>
            <w:rFonts w:ascii="仿宋" w:eastAsia="仿宋" w:hAnsi="仿宋" w:cs="仿宋" w:hint="eastAsia"/>
            <w:lang w:eastAsia="zh-CN"/>
          </w:rPr>
          <w:t>(二)、标准化作业流程</w:t>
        </w:r>
        <w:r>
          <w:tab/>
        </w:r>
        <w:r>
          <w:fldChar w:fldCharType="begin"/>
        </w:r>
        <w:r>
          <w:instrText xml:space="preserve"> PAGEREF _Toc7351 \h </w:instrText>
        </w:r>
        <w:r>
          <w:fldChar w:fldCharType="separate"/>
        </w:r>
        <w:r>
          <w:t>62</w:t>
        </w:r>
        <w:r>
          <w:fldChar w:fldCharType="end"/>
        </w:r>
      </w:hyperlink>
    </w:p>
    <w:p>
      <w:pPr>
        <w:pStyle w:val="TOC2"/>
        <w:tabs>
          <w:tab w:val="right" w:leader="dot" w:pos="8306"/>
        </w:tabs>
      </w:pPr>
      <w:hyperlink w:anchor="_Toc13739" w:history="1">
        <w:r>
          <w:rPr>
            <w:rFonts w:ascii="仿宋" w:eastAsia="仿宋" w:hAnsi="仿宋" w:cs="仿宋" w:hint="eastAsia"/>
            <w:lang w:eastAsia="zh-CN"/>
          </w:rPr>
          <w:t>(三)、质量监控与评估</w:t>
        </w:r>
        <w:r>
          <w:tab/>
        </w:r>
        <w:r>
          <w:fldChar w:fldCharType="begin"/>
        </w:r>
        <w:r>
          <w:instrText xml:space="preserve"> PAGEREF _Toc13739 \h </w:instrText>
        </w:r>
        <w:r>
          <w:fldChar w:fldCharType="separate"/>
        </w:r>
        <w:r>
          <w:t>64</w:t>
        </w:r>
        <w:r>
          <w:fldChar w:fldCharType="end"/>
        </w:r>
      </w:hyperlink>
    </w:p>
    <w:p>
      <w:pPr>
        <w:pStyle w:val="TOC2"/>
        <w:tabs>
          <w:tab w:val="right" w:leader="dot" w:pos="8306"/>
        </w:tabs>
      </w:pPr>
      <w:hyperlink w:anchor="_Toc22745" w:history="1">
        <w:r>
          <w:rPr>
            <w:rFonts w:ascii="仿宋" w:eastAsia="仿宋" w:hAnsi="仿宋" w:cs="仿宋" w:hint="eastAsia"/>
            <w:lang w:eastAsia="zh-CN"/>
          </w:rPr>
          <w:t>(四)、质量改进计划</w:t>
        </w:r>
        <w:r>
          <w:tab/>
        </w:r>
        <w:r>
          <w:fldChar w:fldCharType="begin"/>
        </w:r>
        <w:r>
          <w:instrText xml:space="preserve"> PAGEREF _Toc22745 \h </w:instrText>
        </w:r>
        <w:r>
          <w:fldChar w:fldCharType="separate"/>
        </w:r>
        <w:r>
          <w:t>65</w:t>
        </w:r>
        <w:r>
          <w:fldChar w:fldCharType="end"/>
        </w:r>
      </w:hyperlink>
    </w:p>
    <w:p>
      <w:pPr>
        <w:pStyle w:val="TOC1"/>
        <w:tabs>
          <w:tab w:val="right" w:leader="dot" w:pos="8306"/>
        </w:tabs>
      </w:pPr>
      <w:hyperlink w:anchor="_Toc5726" w:history="1">
        <w:r>
          <w:rPr>
            <w:rFonts w:ascii="仿宋" w:eastAsia="仿宋" w:hAnsi="仿宋" w:cs="仿宋" w:hint="eastAsia"/>
            <w:lang w:eastAsia="zh-CN"/>
          </w:rPr>
          <w:t>十三、知识产权管理与保护</w:t>
        </w:r>
        <w:r>
          <w:tab/>
        </w:r>
        <w:r>
          <w:fldChar w:fldCharType="begin"/>
        </w:r>
        <w:r>
          <w:instrText xml:space="preserve"> PAGEREF _Toc5726 \h </w:instrText>
        </w:r>
        <w:r>
          <w:fldChar w:fldCharType="separate"/>
        </w:r>
        <w:r>
          <w:t>66</w:t>
        </w:r>
        <w:r>
          <w:fldChar w:fldCharType="end"/>
        </w:r>
      </w:hyperlink>
    </w:p>
    <w:p>
      <w:pPr>
        <w:pStyle w:val="TOC2"/>
        <w:tabs>
          <w:tab w:val="right" w:leader="dot" w:pos="8306"/>
        </w:tabs>
      </w:pPr>
      <w:hyperlink w:anchor="_Toc21774" w:history="1">
        <w:r>
          <w:rPr>
            <w:rFonts w:ascii="仿宋" w:eastAsia="仿宋" w:hAnsi="仿宋" w:cs="仿宋" w:hint="eastAsia"/>
            <w:lang w:eastAsia="zh-CN"/>
          </w:rPr>
          <w:t>(一)、知识产权管理体系建设</w:t>
        </w:r>
        <w:r>
          <w:tab/>
        </w:r>
        <w:r>
          <w:fldChar w:fldCharType="begin"/>
        </w:r>
        <w:r>
          <w:instrText xml:space="preserve"> PAGEREF _Toc21774 \h </w:instrText>
        </w:r>
        <w:r>
          <w:fldChar w:fldCharType="separate"/>
        </w:r>
        <w:r>
          <w:t>66</w:t>
        </w:r>
        <w:r>
          <w:fldChar w:fldCharType="end"/>
        </w:r>
      </w:hyperlink>
    </w:p>
    <w:p>
      <w:pPr>
        <w:pStyle w:val="TOC2"/>
        <w:tabs>
          <w:tab w:val="right" w:leader="dot" w:pos="8306"/>
        </w:tabs>
      </w:pPr>
      <w:hyperlink w:anchor="_Toc11762" w:history="1">
        <w:r>
          <w:rPr>
            <w:rFonts w:ascii="仿宋" w:eastAsia="仿宋" w:hAnsi="仿宋" w:cs="仿宋" w:hint="eastAsia"/>
            <w:lang w:eastAsia="zh-CN"/>
          </w:rPr>
          <w:t>(二)、知识产权保护措施</w:t>
        </w:r>
        <w:r>
          <w:tab/>
        </w:r>
        <w:r>
          <w:fldChar w:fldCharType="begin"/>
        </w:r>
        <w:r>
          <w:instrText xml:space="preserve"> PAGEREF _Toc11762 \h </w:instrText>
        </w:r>
        <w:r>
          <w:fldChar w:fldCharType="separate"/>
        </w:r>
        <w:r>
          <w:t>67</w:t>
        </w:r>
        <w:r>
          <w:fldChar w:fldCharType="end"/>
        </w:r>
      </w:hyperlink>
    </w:p>
    <w:p>
      <w:pPr>
        <w:pStyle w:val="TOC1"/>
        <w:tabs>
          <w:tab w:val="right" w:leader="dot" w:pos="8306"/>
        </w:tabs>
      </w:pPr>
      <w:hyperlink w:anchor="_Toc13405" w:history="1">
        <w:r>
          <w:rPr>
            <w:rFonts w:ascii="仿宋" w:eastAsia="仿宋" w:hAnsi="仿宋" w:cs="仿宋" w:hint="eastAsia"/>
            <w:lang w:eastAsia="zh-CN"/>
          </w:rPr>
          <w:t>十四、项目施工方案</w:t>
        </w:r>
        <w:r>
          <w:tab/>
        </w:r>
        <w:r>
          <w:fldChar w:fldCharType="begin"/>
        </w:r>
        <w:r>
          <w:instrText xml:space="preserve"> PAGEREF _Toc13405 \h </w:instrText>
        </w:r>
        <w:r>
          <w:fldChar w:fldCharType="separate"/>
        </w:r>
        <w:r>
          <w:t>68</w:t>
        </w:r>
        <w:r>
          <w:fldChar w:fldCharType="end"/>
        </w:r>
      </w:hyperlink>
    </w:p>
    <w:p>
      <w:pPr>
        <w:pStyle w:val="TOC2"/>
        <w:tabs>
          <w:tab w:val="right" w:leader="dot" w:pos="8306"/>
        </w:tabs>
      </w:pPr>
      <w:hyperlink w:anchor="_Toc15882" w:history="1">
        <w:r>
          <w:rPr>
            <w:rFonts w:ascii="仿宋" w:eastAsia="仿宋" w:hAnsi="仿宋" w:cs="仿宋" w:hint="eastAsia"/>
            <w:lang w:eastAsia="zh-CN"/>
          </w:rPr>
          <w:t>(一)、施工组织设计</w:t>
        </w:r>
        <w:r>
          <w:tab/>
        </w:r>
        <w:r>
          <w:fldChar w:fldCharType="begin"/>
        </w:r>
        <w:r>
          <w:instrText xml:space="preserve"> PAGEREF _Toc15882 \h </w:instrText>
        </w:r>
        <w:r>
          <w:fldChar w:fldCharType="separate"/>
        </w:r>
        <w:r>
          <w:t>68</w:t>
        </w:r>
        <w:r>
          <w:fldChar w:fldCharType="end"/>
        </w:r>
      </w:hyperlink>
    </w:p>
    <w:p>
      <w:pPr>
        <w:pStyle w:val="TOC2"/>
        <w:tabs>
          <w:tab w:val="right" w:leader="dot" w:pos="8306"/>
        </w:tabs>
      </w:pPr>
      <w:hyperlink w:anchor="_Toc6572" w:history="1">
        <w:r>
          <w:rPr>
            <w:rFonts w:ascii="仿宋" w:eastAsia="仿宋" w:hAnsi="仿宋" w:cs="仿宋" w:hint="eastAsia"/>
            <w:lang w:eastAsia="zh-CN"/>
          </w:rPr>
          <w:t>(二)、施工工艺与技术路线</w:t>
        </w:r>
        <w:r>
          <w:tab/>
        </w:r>
        <w:r>
          <w:fldChar w:fldCharType="begin"/>
        </w:r>
        <w:r>
          <w:instrText xml:space="preserve"> PAGEREF _Toc6572 \h </w:instrText>
        </w:r>
        <w:r>
          <w:fldChar w:fldCharType="separate"/>
        </w:r>
        <w:r>
          <w:t>70</w:t>
        </w:r>
        <w:r>
          <w:fldChar w:fldCharType="end"/>
        </w:r>
      </w:hyperlink>
    </w:p>
    <w:p>
      <w:pPr>
        <w:pStyle w:val="TOC2"/>
        <w:tabs>
          <w:tab w:val="right" w:leader="dot" w:pos="8306"/>
        </w:tabs>
      </w:pPr>
      <w:hyperlink w:anchor="_Toc28283" w:history="1">
        <w:r>
          <w:rPr>
            <w:rFonts w:ascii="仿宋" w:eastAsia="仿宋" w:hAnsi="仿宋" w:cs="仿宋" w:hint="eastAsia"/>
            <w:lang w:eastAsia="zh-CN"/>
          </w:rPr>
          <w:t>(三)、关键节点施工计划</w:t>
        </w:r>
        <w:r>
          <w:tab/>
        </w:r>
        <w:r>
          <w:fldChar w:fldCharType="begin"/>
        </w:r>
        <w:r>
          <w:instrText xml:space="preserve"> PAGEREF _Toc28283 \h </w:instrText>
        </w:r>
        <w:r>
          <w:fldChar w:fldCharType="separate"/>
        </w:r>
        <w:r>
          <w:t>71</w:t>
        </w:r>
        <w:r>
          <w:fldChar w:fldCharType="end"/>
        </w:r>
      </w:hyperlink>
    </w:p>
    <w:p>
      <w:pPr>
        <w:pStyle w:val="TOC2"/>
        <w:tabs>
          <w:tab w:val="right" w:leader="dot" w:pos="8306"/>
        </w:tabs>
      </w:pPr>
      <w:hyperlink w:anchor="_Toc986" w:history="1">
        <w:r>
          <w:rPr>
            <w:rFonts w:ascii="仿宋" w:eastAsia="仿宋" w:hAnsi="仿宋" w:cs="仿宋" w:hint="eastAsia"/>
            <w:lang w:eastAsia="zh-CN"/>
          </w:rPr>
          <w:t>(四)、施工现场管理</w:t>
        </w:r>
        <w:r>
          <w:tab/>
        </w:r>
        <w:r>
          <w:fldChar w:fldCharType="begin"/>
        </w:r>
        <w:r>
          <w:instrText xml:space="preserve"> PAGEREF _Toc986 \h </w:instrText>
        </w:r>
        <w:r>
          <w:fldChar w:fldCharType="separate"/>
        </w:r>
        <w:r>
          <w:t>73</w:t>
        </w:r>
        <w:r>
          <w:fldChar w:fldCharType="end"/>
        </w:r>
      </w:hyperlink>
    </w:p>
    <w:p>
      <w:pPr>
        <w:pStyle w:val="TOC1"/>
        <w:tabs>
          <w:tab w:val="right" w:leader="dot" w:pos="8306"/>
        </w:tabs>
      </w:pPr>
      <w:hyperlink w:anchor="_Toc26499" w:history="1">
        <w:r>
          <w:rPr>
            <w:rFonts w:ascii="仿宋" w:eastAsia="仿宋" w:hAnsi="仿宋" w:cs="仿宋" w:hint="eastAsia"/>
            <w:lang w:eastAsia="zh-CN"/>
          </w:rPr>
          <w:t>十五、企业合规与伦理</w:t>
        </w:r>
        <w:r>
          <w:tab/>
        </w:r>
        <w:r>
          <w:fldChar w:fldCharType="begin"/>
        </w:r>
        <w:r>
          <w:instrText xml:space="preserve"> PAGEREF _Toc26499 \h </w:instrText>
        </w:r>
        <w:r>
          <w:fldChar w:fldCharType="separate"/>
        </w:r>
        <w:r>
          <w:t>75</w:t>
        </w:r>
        <w:r>
          <w:fldChar w:fldCharType="end"/>
        </w:r>
      </w:hyperlink>
    </w:p>
    <w:p>
      <w:pPr>
        <w:pStyle w:val="TOC2"/>
        <w:tabs>
          <w:tab w:val="right" w:leader="dot" w:pos="8306"/>
        </w:tabs>
      </w:pPr>
      <w:hyperlink w:anchor="_Toc29608" w:history="1">
        <w:r>
          <w:rPr>
            <w:rFonts w:ascii="仿宋" w:eastAsia="仿宋" w:hAnsi="仿宋" w:cs="仿宋" w:hint="eastAsia"/>
            <w:lang w:eastAsia="zh-CN"/>
          </w:rPr>
          <w:t>(一)、合规政策与程序</w:t>
        </w:r>
        <w:r>
          <w:tab/>
        </w:r>
        <w:r>
          <w:fldChar w:fldCharType="begin"/>
        </w:r>
        <w:r>
          <w:instrText xml:space="preserve"> PAGEREF _Toc29608 \h </w:instrText>
        </w:r>
        <w:r>
          <w:fldChar w:fldCharType="separate"/>
        </w:r>
        <w:r>
          <w:t>75</w:t>
        </w:r>
        <w:r>
          <w:fldChar w:fldCharType="end"/>
        </w:r>
      </w:hyperlink>
    </w:p>
    <w:p>
      <w:pPr>
        <w:pStyle w:val="TOC2"/>
        <w:tabs>
          <w:tab w:val="right" w:leader="dot" w:pos="8306"/>
        </w:tabs>
      </w:pPr>
      <w:hyperlink w:anchor="_Toc654" w:history="1">
        <w:r>
          <w:rPr>
            <w:rFonts w:ascii="仿宋" w:eastAsia="仿宋" w:hAnsi="仿宋" w:cs="仿宋" w:hint="eastAsia"/>
            <w:lang w:eastAsia="zh-CN"/>
          </w:rPr>
          <w:t>(二)、伦理规范与培训</w:t>
        </w:r>
        <w:r>
          <w:tab/>
        </w:r>
        <w:r>
          <w:fldChar w:fldCharType="begin"/>
        </w:r>
        <w:r>
          <w:instrText xml:space="preserve"> PAGEREF _Toc654 \h </w:instrText>
        </w:r>
        <w:r>
          <w:fldChar w:fldCharType="separate"/>
        </w:r>
        <w:r>
          <w:t>76</w:t>
        </w:r>
        <w:r>
          <w:fldChar w:fldCharType="end"/>
        </w:r>
      </w:hyperlink>
    </w:p>
    <w:p>
      <w:pPr>
        <w:pStyle w:val="TOC2"/>
        <w:tabs>
          <w:tab w:val="right" w:leader="dot" w:pos="8306"/>
        </w:tabs>
      </w:pPr>
      <w:hyperlink w:anchor="_Toc29134" w:history="1">
        <w:r>
          <w:rPr>
            <w:rFonts w:ascii="仿宋" w:eastAsia="仿宋" w:hAnsi="仿宋" w:cs="仿宋" w:hint="eastAsia"/>
            <w:lang w:eastAsia="zh-CN"/>
          </w:rPr>
          <w:t>(三)、合规风险评估</w:t>
        </w:r>
        <w:r>
          <w:tab/>
        </w:r>
        <w:r>
          <w:fldChar w:fldCharType="begin"/>
        </w:r>
        <w:r>
          <w:instrText xml:space="preserve"> PAGEREF _Toc29134 \h </w:instrText>
        </w:r>
        <w:r>
          <w:fldChar w:fldCharType="separate"/>
        </w:r>
        <w:r>
          <w:t>77</w:t>
        </w:r>
        <w:r>
          <w:fldChar w:fldCharType="end"/>
        </w:r>
      </w:hyperlink>
    </w:p>
    <w:p>
      <w:pPr>
        <w:pStyle w:val="TOC2"/>
        <w:tabs>
          <w:tab w:val="right" w:leader="dot" w:pos="8306"/>
        </w:tabs>
      </w:pPr>
      <w:hyperlink w:anchor="_Toc28264" w:history="1">
        <w:r>
          <w:rPr>
            <w:rFonts w:ascii="仿宋" w:eastAsia="仿宋" w:hAnsi="仿宋" w:cs="仿宋" w:hint="eastAsia"/>
            <w:lang w:eastAsia="zh-CN"/>
          </w:rPr>
          <w:t>(四)、合规监督与执行</w:t>
        </w:r>
        <w:r>
          <w:tab/>
        </w:r>
        <w:r>
          <w:fldChar w:fldCharType="begin"/>
        </w:r>
        <w:r>
          <w:instrText xml:space="preserve"> PAGEREF _Toc28264 \h </w:instrText>
        </w:r>
        <w:r>
          <w:fldChar w:fldCharType="separate"/>
        </w:r>
        <w:r>
          <w:t>78</w:t>
        </w:r>
        <w:r>
          <w:fldChar w:fldCharType="end"/>
        </w:r>
      </w:hyperlink>
    </w:p>
    <w:p>
      <w:pPr>
        <w:pStyle w:val="TOC1"/>
        <w:tabs>
          <w:tab w:val="right" w:leader="dot" w:pos="8306"/>
        </w:tabs>
      </w:pPr>
      <w:hyperlink w:anchor="_Toc32506" w:history="1">
        <w:r>
          <w:rPr>
            <w:rFonts w:ascii="仿宋" w:eastAsia="仿宋" w:hAnsi="仿宋" w:cs="仿宋" w:hint="eastAsia"/>
            <w:lang w:eastAsia="zh-CN"/>
          </w:rPr>
          <w:t>十六、质量管理与控制</w:t>
        </w:r>
        <w:r>
          <w:tab/>
        </w:r>
        <w:r>
          <w:fldChar w:fldCharType="begin"/>
        </w:r>
        <w:r>
          <w:instrText xml:space="preserve"> PAGEREF _Toc32506 \h </w:instrText>
        </w:r>
        <w:r>
          <w:fldChar w:fldCharType="separate"/>
        </w:r>
        <w:r>
          <w:t>79</w:t>
        </w:r>
        <w:r>
          <w:fldChar w:fldCharType="end"/>
        </w:r>
      </w:hyperlink>
    </w:p>
    <w:p>
      <w:pPr>
        <w:pStyle w:val="TOC2"/>
        <w:tabs>
          <w:tab w:val="right" w:leader="dot" w:pos="8306"/>
        </w:tabs>
      </w:pPr>
      <w:hyperlink w:anchor="_Toc18898" w:history="1">
        <w:r>
          <w:rPr>
            <w:rFonts w:ascii="仿宋" w:eastAsia="仿宋" w:hAnsi="仿宋" w:cs="仿宋" w:hint="eastAsia"/>
            <w:lang w:eastAsia="zh-CN"/>
          </w:rPr>
          <w:t>(一)、质量管理体系建设</w:t>
        </w:r>
        <w:r>
          <w:tab/>
        </w:r>
        <w:r>
          <w:fldChar w:fldCharType="begin"/>
        </w:r>
        <w:r>
          <w:instrText xml:space="preserve"> PAGEREF _Toc18898 \h </w:instrText>
        </w:r>
        <w:r>
          <w:fldChar w:fldCharType="separate"/>
        </w:r>
        <w:r>
          <w:t>79</w:t>
        </w:r>
        <w:r>
          <w:fldChar w:fldCharType="end"/>
        </w:r>
      </w:hyperlink>
    </w:p>
    <w:p>
      <w:pPr>
        <w:pStyle w:val="TOC2"/>
        <w:tabs>
          <w:tab w:val="right" w:leader="dot" w:pos="8306"/>
        </w:tabs>
      </w:pPr>
      <w:hyperlink w:anchor="_Toc1164" w:history="1">
        <w:r>
          <w:rPr>
            <w:rFonts w:ascii="仿宋" w:eastAsia="仿宋" w:hAnsi="仿宋" w:cs="仿宋" w:hint="eastAsia"/>
            <w:lang w:eastAsia="zh-CN"/>
          </w:rPr>
          <w:t>(二)、质量控制措施</w:t>
        </w:r>
        <w:r>
          <w:tab/>
        </w:r>
        <w:r>
          <w:fldChar w:fldCharType="begin"/>
        </w:r>
        <w:r>
          <w:instrText xml:space="preserve"> PAGEREF _Toc1164 \h </w:instrText>
        </w:r>
        <w:r>
          <w:fldChar w:fldCharType="separate"/>
        </w:r>
        <w:r>
          <w:t>80</w:t>
        </w:r>
        <w:r>
          <w:fldChar w:fldCharType="end"/>
        </w:r>
      </w:hyperlink>
    </w:p>
    <w:p>
      <w:pPr>
        <w:pStyle w:val="TOC1"/>
        <w:tabs>
          <w:tab w:val="right" w:leader="dot" w:pos="8306"/>
        </w:tabs>
      </w:pPr>
      <w:hyperlink w:anchor="_Toc4042" w:history="1">
        <w:r>
          <w:rPr>
            <w:rFonts w:ascii="仿宋" w:eastAsia="仿宋" w:hAnsi="仿宋" w:cs="仿宋" w:hint="eastAsia"/>
            <w:lang w:eastAsia="zh-CN"/>
          </w:rPr>
          <w:t>十七、法律法规与政策遵循</w:t>
        </w:r>
        <w:r>
          <w:tab/>
        </w:r>
        <w:r>
          <w:fldChar w:fldCharType="begin"/>
        </w:r>
        <w:r>
          <w:instrText xml:space="preserve"> PAGEREF _Toc4042 \h </w:instrText>
        </w:r>
        <w:r>
          <w:fldChar w:fldCharType="separate"/>
        </w:r>
        <w:r>
          <w:t>82</w:t>
        </w:r>
        <w:r>
          <w:fldChar w:fldCharType="end"/>
        </w:r>
      </w:hyperlink>
    </w:p>
    <w:p>
      <w:pPr>
        <w:pStyle w:val="TOC2"/>
        <w:tabs>
          <w:tab w:val="right" w:leader="dot" w:pos="8306"/>
        </w:tabs>
      </w:pPr>
      <w:hyperlink w:anchor="_Toc21566" w:history="1">
        <w:r>
          <w:rPr>
            <w:rFonts w:ascii="仿宋" w:eastAsia="仿宋" w:hAnsi="仿宋" w:cs="仿宋" w:hint="eastAsia"/>
            <w:lang w:eastAsia="zh-CN"/>
          </w:rPr>
          <w:t>(一)、法律法规遵守</w:t>
        </w:r>
        <w:r>
          <w:tab/>
        </w:r>
        <w:r>
          <w:fldChar w:fldCharType="begin"/>
        </w:r>
        <w:r>
          <w:instrText xml:space="preserve"> PAGEREF _Toc21566 \h </w:instrText>
        </w:r>
        <w:r>
          <w:fldChar w:fldCharType="separate"/>
        </w:r>
        <w:r>
          <w:t>82</w:t>
        </w:r>
        <w:r>
          <w:fldChar w:fldCharType="end"/>
        </w:r>
      </w:hyperlink>
    </w:p>
    <w:p>
      <w:pPr>
        <w:pStyle w:val="TOC2"/>
        <w:tabs>
          <w:tab w:val="right" w:leader="dot" w:pos="8306"/>
        </w:tabs>
      </w:pPr>
      <w:hyperlink w:anchor="_Toc19208" w:history="1">
        <w:r>
          <w:rPr>
            <w:rFonts w:ascii="仿宋" w:eastAsia="仿宋" w:hAnsi="仿宋" w:cs="仿宋" w:hint="eastAsia"/>
            <w:lang w:eastAsia="zh-CN"/>
          </w:rPr>
          <w:t>(二)、政策导向与利用</w:t>
        </w:r>
        <w:r>
          <w:tab/>
        </w:r>
        <w:r>
          <w:fldChar w:fldCharType="begin"/>
        </w:r>
        <w:r>
          <w:instrText xml:space="preserve"> PAGEREF _Toc19208 \h </w:instrText>
        </w:r>
        <w:r>
          <w:fldChar w:fldCharType="separate"/>
        </w:r>
        <w:r>
          <w:t>83</w:t>
        </w:r>
        <w:r>
          <w:fldChar w:fldCharType="end"/>
        </w:r>
      </w:hyperlink>
    </w:p>
    <w:p>
      <w:pPr>
        <w:pStyle w:val="TOC1"/>
        <w:tabs>
          <w:tab w:val="right" w:leader="dot" w:pos="8306"/>
        </w:tabs>
      </w:pPr>
      <w:hyperlink w:anchor="_Toc30247" w:history="1">
        <w:r>
          <w:rPr>
            <w:rFonts w:ascii="仿宋" w:eastAsia="仿宋" w:hAnsi="仿宋" w:cs="仿宋" w:hint="eastAsia"/>
            <w:lang w:eastAsia="zh-CN"/>
          </w:rPr>
          <w:t>十八、创新驱动与持续发展</w:t>
        </w:r>
        <w:r>
          <w:tab/>
        </w:r>
        <w:r>
          <w:fldChar w:fldCharType="begin"/>
        </w:r>
        <w:r>
          <w:instrText xml:space="preserve"> PAGEREF _Toc30247 \h </w:instrText>
        </w:r>
        <w:r>
          <w:fldChar w:fldCharType="separate"/>
        </w:r>
        <w:r>
          <w:t>84</w:t>
        </w:r>
        <w:r>
          <w:fldChar w:fldCharType="end"/>
        </w:r>
      </w:hyperlink>
    </w:p>
    <w:p>
      <w:pPr>
        <w:pStyle w:val="TOC2"/>
        <w:tabs>
          <w:tab w:val="right" w:leader="dot" w:pos="8306"/>
        </w:tabs>
      </w:pPr>
      <w:hyperlink w:anchor="_Toc29316" w:history="1">
        <w:r>
          <w:rPr>
            <w:rFonts w:ascii="仿宋" w:eastAsia="仿宋" w:hAnsi="仿宋" w:cs="仿宋" w:hint="eastAsia"/>
            <w:lang w:eastAsia="zh-CN"/>
          </w:rPr>
          <w:t>(一)、创新驱动战略实施</w:t>
        </w:r>
        <w:r>
          <w:tab/>
        </w:r>
        <w:r>
          <w:fldChar w:fldCharType="begin"/>
        </w:r>
        <w:r>
          <w:instrText xml:space="preserve"> PAGEREF _Toc29316 \h </w:instrText>
        </w:r>
        <w:r>
          <w:fldChar w:fldCharType="separate"/>
        </w:r>
        <w:r>
          <w:t>84</w:t>
        </w:r>
        <w:r>
          <w:fldChar w:fldCharType="end"/>
        </w:r>
      </w:hyperlink>
    </w:p>
    <w:p>
      <w:pPr>
        <w:pStyle w:val="TOC2"/>
        <w:tabs>
          <w:tab w:val="right" w:leader="dot" w:pos="8306"/>
        </w:tabs>
      </w:pPr>
      <w:hyperlink w:anchor="_Toc16309" w:history="1">
        <w:r>
          <w:rPr>
            <w:rFonts w:ascii="仿宋" w:eastAsia="仿宋" w:hAnsi="仿宋" w:cs="仿宋" w:hint="eastAsia"/>
            <w:lang w:eastAsia="zh-CN"/>
          </w:rPr>
          <w:t>(二)、持续发展路径探索</w:t>
        </w:r>
        <w:r>
          <w:tab/>
        </w:r>
        <w:r>
          <w:fldChar w:fldCharType="begin"/>
        </w:r>
        <w:r>
          <w:instrText xml:space="preserve"> PAGEREF _Toc16309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0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一、KJ-4煤矿安全检测综合管理系统项目的技术资源开发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二、KJ-4煤矿安全检测综合管理系统项目的人力资源管理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KJ-4煤矿安全检测综合管理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三、KJ-4煤矿安全检测综合管理系统项目的资金资源筹措与优化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KJ-4煤矿安全检测综合管理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7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KJ-4煤矿安全检测综合管理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KJ-4煤矿安全检测综合管理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KJ-4煤矿安全检测综合管理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47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KJ-4煤矿安全检测综合管理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KJ-4煤矿安全检测综合管理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KJ-4煤矿安全检测综合管理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3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64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537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49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805"/>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2133"/>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0701"/>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https://d.book118.com/588043034112006042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92891"/>
    <w:rsid w:val="097928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4303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2024-02-20T22:05:00Z</dcterms:created>
  <dcterms:modified xsi:type="dcterms:W3CDTF">2024-02-20T22:05:48Z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21C79612FC0C4D7F8DC2AFC9919A71B1_11</vt:lpwstr>
  </property>
  <property fmtid="{D5CDD505-2E9C-101B-9397-08002B2CF9AE}" pid="3" name="KSOProductBuildVer">
    <vt:lpwstr>2052-12.1.0.16250</vt:lpwstr>
  </property>
</Properties>
</file>