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医院行业项目规划设计蓝图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73" w:history="1">
        <w:r>
          <w:rPr>
            <w:rFonts w:ascii="仿宋" w:eastAsia="仿宋" w:hAnsi="仿宋" w:cs="仿宋" w:hint="eastAsia"/>
            <w:lang w:eastAsia="zh-CN"/>
          </w:rPr>
          <w:t>序言</w:t>
        </w:r>
        <w:r>
          <w:tab/>
        </w:r>
        <w:r>
          <w:fldChar w:fldCharType="begin"/>
        </w:r>
        <w:r>
          <w:instrText xml:space="preserve"> PAGEREF _Toc10673 \h </w:instrText>
        </w:r>
        <w:r>
          <w:fldChar w:fldCharType="separate"/>
        </w:r>
        <w:r>
          <w:t>3</w:t>
        </w:r>
        <w:r>
          <w:fldChar w:fldCharType="end"/>
        </w:r>
      </w:hyperlink>
    </w:p>
    <w:p>
      <w:pPr>
        <w:pStyle w:val="TOC1"/>
        <w:tabs>
          <w:tab w:val="right" w:leader="dot" w:pos="8306"/>
        </w:tabs>
      </w:pPr>
      <w:hyperlink w:anchor="_Toc26651" w:history="1">
        <w:r>
          <w:rPr>
            <w:rFonts w:ascii="仿宋" w:eastAsia="仿宋" w:hAnsi="仿宋" w:cs="仿宋" w:hint="eastAsia"/>
            <w:lang w:eastAsia="zh-CN"/>
          </w:rPr>
          <w:t>一、产品规划分析</w:t>
        </w:r>
        <w:r>
          <w:tab/>
        </w:r>
        <w:r>
          <w:fldChar w:fldCharType="begin"/>
        </w:r>
        <w:r>
          <w:instrText xml:space="preserve"> PAGEREF _Toc26651 \h </w:instrText>
        </w:r>
        <w:r>
          <w:fldChar w:fldCharType="separate"/>
        </w:r>
        <w:r>
          <w:t>3</w:t>
        </w:r>
        <w:r>
          <w:fldChar w:fldCharType="end"/>
        </w:r>
      </w:hyperlink>
    </w:p>
    <w:p>
      <w:pPr>
        <w:pStyle w:val="TOC2"/>
        <w:tabs>
          <w:tab w:val="right" w:leader="dot" w:pos="8306"/>
        </w:tabs>
      </w:pPr>
      <w:hyperlink w:anchor="_Toc24363" w:history="1">
        <w:r>
          <w:rPr>
            <w:rFonts w:ascii="仿宋" w:eastAsia="仿宋" w:hAnsi="仿宋" w:cs="仿宋" w:hint="eastAsia"/>
            <w:lang w:eastAsia="zh-CN"/>
          </w:rPr>
          <w:t>(一)、产品规划</w:t>
        </w:r>
        <w:r>
          <w:tab/>
        </w:r>
        <w:r>
          <w:fldChar w:fldCharType="begin"/>
        </w:r>
        <w:r>
          <w:instrText xml:space="preserve"> PAGEREF _Toc24363 \h </w:instrText>
        </w:r>
        <w:r>
          <w:fldChar w:fldCharType="separate"/>
        </w:r>
        <w:r>
          <w:t>3</w:t>
        </w:r>
        <w:r>
          <w:fldChar w:fldCharType="end"/>
        </w:r>
      </w:hyperlink>
    </w:p>
    <w:p>
      <w:pPr>
        <w:pStyle w:val="TOC2"/>
        <w:tabs>
          <w:tab w:val="right" w:leader="dot" w:pos="8306"/>
        </w:tabs>
      </w:pPr>
      <w:hyperlink w:anchor="_Toc11589" w:history="1">
        <w:r>
          <w:rPr>
            <w:rFonts w:ascii="仿宋" w:eastAsia="仿宋" w:hAnsi="仿宋" w:cs="仿宋" w:hint="eastAsia"/>
            <w:lang w:eastAsia="zh-CN"/>
          </w:rPr>
          <w:t>(二)、建设规模</w:t>
        </w:r>
        <w:r>
          <w:tab/>
        </w:r>
        <w:r>
          <w:fldChar w:fldCharType="begin"/>
        </w:r>
        <w:r>
          <w:instrText xml:space="preserve"> PAGEREF _Toc11589 \h </w:instrText>
        </w:r>
        <w:r>
          <w:fldChar w:fldCharType="separate"/>
        </w:r>
        <w:r>
          <w:t>4</w:t>
        </w:r>
        <w:r>
          <w:fldChar w:fldCharType="end"/>
        </w:r>
      </w:hyperlink>
    </w:p>
    <w:p>
      <w:pPr>
        <w:pStyle w:val="TOC1"/>
        <w:tabs>
          <w:tab w:val="right" w:leader="dot" w:pos="8306"/>
        </w:tabs>
      </w:pPr>
      <w:hyperlink w:anchor="_Toc2697" w:history="1">
        <w:r>
          <w:rPr>
            <w:rFonts w:ascii="仿宋" w:eastAsia="仿宋" w:hAnsi="仿宋" w:cs="仿宋" w:hint="eastAsia"/>
            <w:lang w:eastAsia="zh-CN"/>
          </w:rPr>
          <w:t>二、医院行业项目建设背景及必要性分析</w:t>
        </w:r>
        <w:r>
          <w:tab/>
        </w:r>
        <w:r>
          <w:fldChar w:fldCharType="begin"/>
        </w:r>
        <w:r>
          <w:instrText xml:space="preserve"> PAGEREF _Toc2697 \h </w:instrText>
        </w:r>
        <w:r>
          <w:fldChar w:fldCharType="separate"/>
        </w:r>
        <w:r>
          <w:t>5</w:t>
        </w:r>
        <w:r>
          <w:fldChar w:fldCharType="end"/>
        </w:r>
      </w:hyperlink>
    </w:p>
    <w:p>
      <w:pPr>
        <w:pStyle w:val="TOC2"/>
        <w:tabs>
          <w:tab w:val="right" w:leader="dot" w:pos="8306"/>
        </w:tabs>
      </w:pPr>
      <w:hyperlink w:anchor="_Toc14261" w:history="1">
        <w:r>
          <w:rPr>
            <w:rFonts w:ascii="仿宋" w:eastAsia="仿宋" w:hAnsi="仿宋" w:cs="仿宋" w:hint="eastAsia"/>
            <w:lang w:eastAsia="zh-CN"/>
          </w:rPr>
          <w:t>(一)、医院行业项目背景分析</w:t>
        </w:r>
        <w:r>
          <w:tab/>
        </w:r>
        <w:r>
          <w:fldChar w:fldCharType="begin"/>
        </w:r>
        <w:r>
          <w:instrText xml:space="preserve"> PAGEREF _Toc14261 \h </w:instrText>
        </w:r>
        <w:r>
          <w:fldChar w:fldCharType="separate"/>
        </w:r>
        <w:r>
          <w:t>5</w:t>
        </w:r>
        <w:r>
          <w:fldChar w:fldCharType="end"/>
        </w:r>
      </w:hyperlink>
    </w:p>
    <w:p>
      <w:pPr>
        <w:pStyle w:val="TOC2"/>
        <w:tabs>
          <w:tab w:val="right" w:leader="dot" w:pos="8306"/>
        </w:tabs>
      </w:pPr>
      <w:hyperlink w:anchor="_Toc20029" w:history="1">
        <w:r>
          <w:rPr>
            <w:rFonts w:ascii="仿宋" w:eastAsia="仿宋" w:hAnsi="仿宋" w:cs="仿宋" w:hint="eastAsia"/>
            <w:lang w:eastAsia="zh-CN"/>
          </w:rPr>
          <w:t>(二)、医院行业项目建设必要性分析</w:t>
        </w:r>
        <w:r>
          <w:tab/>
        </w:r>
        <w:r>
          <w:fldChar w:fldCharType="begin"/>
        </w:r>
        <w:r>
          <w:instrText xml:space="preserve"> PAGEREF _Toc20029 \h </w:instrText>
        </w:r>
        <w:r>
          <w:fldChar w:fldCharType="separate"/>
        </w:r>
        <w:r>
          <w:t>6</w:t>
        </w:r>
        <w:r>
          <w:fldChar w:fldCharType="end"/>
        </w:r>
      </w:hyperlink>
    </w:p>
    <w:p>
      <w:pPr>
        <w:pStyle w:val="TOC1"/>
        <w:tabs>
          <w:tab w:val="right" w:leader="dot" w:pos="8306"/>
        </w:tabs>
      </w:pPr>
      <w:hyperlink w:anchor="_Toc10671" w:history="1">
        <w:r>
          <w:rPr>
            <w:rFonts w:ascii="仿宋" w:eastAsia="仿宋" w:hAnsi="仿宋" w:cs="仿宋" w:hint="eastAsia"/>
            <w:lang w:eastAsia="zh-CN"/>
          </w:rPr>
          <w:t>三、医院行业项目选址可行性分析</w:t>
        </w:r>
        <w:r>
          <w:tab/>
        </w:r>
        <w:r>
          <w:fldChar w:fldCharType="begin"/>
        </w:r>
        <w:r>
          <w:instrText xml:space="preserve"> PAGEREF _Toc10671 \h </w:instrText>
        </w:r>
        <w:r>
          <w:fldChar w:fldCharType="separate"/>
        </w:r>
        <w:r>
          <w:t>8</w:t>
        </w:r>
        <w:r>
          <w:fldChar w:fldCharType="end"/>
        </w:r>
      </w:hyperlink>
    </w:p>
    <w:p>
      <w:pPr>
        <w:pStyle w:val="TOC2"/>
        <w:tabs>
          <w:tab w:val="right" w:leader="dot" w:pos="8306"/>
        </w:tabs>
      </w:pPr>
      <w:hyperlink w:anchor="_Toc3754" w:history="1">
        <w:r>
          <w:rPr>
            <w:rFonts w:ascii="仿宋" w:eastAsia="仿宋" w:hAnsi="仿宋" w:cs="仿宋" w:hint="eastAsia"/>
            <w:lang w:eastAsia="zh-CN"/>
          </w:rPr>
          <w:t>(一)、医院行业项目选址</w:t>
        </w:r>
        <w:r>
          <w:tab/>
        </w:r>
        <w:r>
          <w:fldChar w:fldCharType="begin"/>
        </w:r>
        <w:r>
          <w:instrText xml:space="preserve"> PAGEREF _Toc3754 \h </w:instrText>
        </w:r>
        <w:r>
          <w:fldChar w:fldCharType="separate"/>
        </w:r>
        <w:r>
          <w:t>8</w:t>
        </w:r>
        <w:r>
          <w:fldChar w:fldCharType="end"/>
        </w:r>
      </w:hyperlink>
    </w:p>
    <w:p>
      <w:pPr>
        <w:pStyle w:val="TOC2"/>
        <w:tabs>
          <w:tab w:val="right" w:leader="dot" w:pos="8306"/>
        </w:tabs>
      </w:pPr>
      <w:hyperlink w:anchor="_Toc15478" w:history="1">
        <w:r>
          <w:rPr>
            <w:rFonts w:ascii="仿宋" w:eastAsia="仿宋" w:hAnsi="仿宋" w:cs="仿宋" w:hint="eastAsia"/>
            <w:lang w:eastAsia="zh-CN"/>
          </w:rPr>
          <w:t>(二)、用地控制指标</w:t>
        </w:r>
        <w:r>
          <w:tab/>
        </w:r>
        <w:r>
          <w:fldChar w:fldCharType="begin"/>
        </w:r>
        <w:r>
          <w:instrText xml:space="preserve"> PAGEREF _Toc15478 \h </w:instrText>
        </w:r>
        <w:r>
          <w:fldChar w:fldCharType="separate"/>
        </w:r>
        <w:r>
          <w:t>8</w:t>
        </w:r>
        <w:r>
          <w:fldChar w:fldCharType="end"/>
        </w:r>
      </w:hyperlink>
    </w:p>
    <w:p>
      <w:pPr>
        <w:pStyle w:val="TOC2"/>
        <w:tabs>
          <w:tab w:val="right" w:leader="dot" w:pos="8306"/>
        </w:tabs>
      </w:pPr>
      <w:hyperlink w:anchor="_Toc5323" w:history="1">
        <w:r>
          <w:rPr>
            <w:rFonts w:ascii="仿宋" w:eastAsia="仿宋" w:hAnsi="仿宋" w:cs="仿宋" w:hint="eastAsia"/>
            <w:lang w:eastAsia="zh-CN"/>
          </w:rPr>
          <w:t>(三)、节约用地措施</w:t>
        </w:r>
        <w:r>
          <w:tab/>
        </w:r>
        <w:r>
          <w:fldChar w:fldCharType="begin"/>
        </w:r>
        <w:r>
          <w:instrText xml:space="preserve"> PAGEREF _Toc5323 \h </w:instrText>
        </w:r>
        <w:r>
          <w:fldChar w:fldCharType="separate"/>
        </w:r>
        <w:r>
          <w:t>10</w:t>
        </w:r>
        <w:r>
          <w:fldChar w:fldCharType="end"/>
        </w:r>
      </w:hyperlink>
    </w:p>
    <w:p>
      <w:pPr>
        <w:pStyle w:val="TOC2"/>
        <w:tabs>
          <w:tab w:val="right" w:leader="dot" w:pos="8306"/>
        </w:tabs>
      </w:pPr>
      <w:hyperlink w:anchor="_Toc16082" w:history="1">
        <w:r>
          <w:rPr>
            <w:rFonts w:ascii="仿宋" w:eastAsia="仿宋" w:hAnsi="仿宋" w:cs="仿宋" w:hint="eastAsia"/>
            <w:lang w:eastAsia="zh-CN"/>
          </w:rPr>
          <w:t>(四)、总图布置方案</w:t>
        </w:r>
        <w:r>
          <w:tab/>
        </w:r>
        <w:r>
          <w:fldChar w:fldCharType="begin"/>
        </w:r>
        <w:r>
          <w:instrText xml:space="preserve"> PAGEREF _Toc16082 \h </w:instrText>
        </w:r>
        <w:r>
          <w:fldChar w:fldCharType="separate"/>
        </w:r>
        <w:r>
          <w:t>11</w:t>
        </w:r>
        <w:r>
          <w:fldChar w:fldCharType="end"/>
        </w:r>
      </w:hyperlink>
    </w:p>
    <w:p>
      <w:pPr>
        <w:pStyle w:val="TOC2"/>
        <w:tabs>
          <w:tab w:val="right" w:leader="dot" w:pos="8306"/>
        </w:tabs>
      </w:pPr>
      <w:hyperlink w:anchor="_Toc24345" w:history="1">
        <w:r>
          <w:rPr>
            <w:rFonts w:ascii="仿宋" w:eastAsia="仿宋" w:hAnsi="仿宋" w:cs="仿宋" w:hint="eastAsia"/>
            <w:lang w:eastAsia="zh-CN"/>
          </w:rPr>
          <w:t>(五)、选址综合评价</w:t>
        </w:r>
        <w:r>
          <w:tab/>
        </w:r>
        <w:r>
          <w:fldChar w:fldCharType="begin"/>
        </w:r>
        <w:r>
          <w:instrText xml:space="preserve"> PAGEREF _Toc24345 \h </w:instrText>
        </w:r>
        <w:r>
          <w:fldChar w:fldCharType="separate"/>
        </w:r>
        <w:r>
          <w:t>12</w:t>
        </w:r>
        <w:r>
          <w:fldChar w:fldCharType="end"/>
        </w:r>
      </w:hyperlink>
    </w:p>
    <w:p>
      <w:pPr>
        <w:pStyle w:val="TOC1"/>
        <w:tabs>
          <w:tab w:val="right" w:leader="dot" w:pos="8306"/>
        </w:tabs>
      </w:pPr>
      <w:hyperlink w:anchor="_Toc15588" w:history="1">
        <w:r>
          <w:rPr>
            <w:rFonts w:ascii="仿宋" w:eastAsia="仿宋" w:hAnsi="仿宋" w:cs="仿宋" w:hint="eastAsia"/>
            <w:lang w:eastAsia="zh-CN"/>
          </w:rPr>
          <w:t>四、医院行业项目概论</w:t>
        </w:r>
        <w:r>
          <w:tab/>
        </w:r>
        <w:r>
          <w:fldChar w:fldCharType="begin"/>
        </w:r>
        <w:r>
          <w:instrText xml:space="preserve"> PAGEREF _Toc15588 \h </w:instrText>
        </w:r>
        <w:r>
          <w:fldChar w:fldCharType="separate"/>
        </w:r>
        <w:r>
          <w:t>13</w:t>
        </w:r>
        <w:r>
          <w:fldChar w:fldCharType="end"/>
        </w:r>
      </w:hyperlink>
    </w:p>
    <w:p>
      <w:pPr>
        <w:pStyle w:val="TOC2"/>
        <w:tabs>
          <w:tab w:val="right" w:leader="dot" w:pos="8306"/>
        </w:tabs>
      </w:pPr>
      <w:hyperlink w:anchor="_Toc23186" w:history="1">
        <w:r>
          <w:rPr>
            <w:rFonts w:ascii="仿宋" w:eastAsia="仿宋" w:hAnsi="仿宋" w:cs="仿宋" w:hint="eastAsia"/>
            <w:lang w:eastAsia="zh-CN"/>
          </w:rPr>
          <w:t>(一)、医院行业项目概况</w:t>
        </w:r>
        <w:r>
          <w:tab/>
        </w:r>
        <w:r>
          <w:fldChar w:fldCharType="begin"/>
        </w:r>
        <w:r>
          <w:instrText xml:space="preserve"> PAGEREF _Toc23186 \h </w:instrText>
        </w:r>
        <w:r>
          <w:fldChar w:fldCharType="separate"/>
        </w:r>
        <w:r>
          <w:t>13</w:t>
        </w:r>
        <w:r>
          <w:fldChar w:fldCharType="end"/>
        </w:r>
      </w:hyperlink>
    </w:p>
    <w:p>
      <w:pPr>
        <w:pStyle w:val="TOC2"/>
        <w:tabs>
          <w:tab w:val="right" w:leader="dot" w:pos="8306"/>
        </w:tabs>
      </w:pPr>
      <w:hyperlink w:anchor="_Toc17289" w:history="1">
        <w:r>
          <w:rPr>
            <w:rFonts w:ascii="仿宋" w:eastAsia="仿宋" w:hAnsi="仿宋" w:cs="仿宋" w:hint="eastAsia"/>
            <w:lang w:eastAsia="zh-CN"/>
          </w:rPr>
          <w:t>(二)、医院行业项目目标</w:t>
        </w:r>
        <w:r>
          <w:tab/>
        </w:r>
        <w:r>
          <w:fldChar w:fldCharType="begin"/>
        </w:r>
        <w:r>
          <w:instrText xml:space="preserve"> PAGEREF _Toc17289 \h </w:instrText>
        </w:r>
        <w:r>
          <w:fldChar w:fldCharType="separate"/>
        </w:r>
        <w:r>
          <w:t>15</w:t>
        </w:r>
        <w:r>
          <w:fldChar w:fldCharType="end"/>
        </w:r>
      </w:hyperlink>
    </w:p>
    <w:p>
      <w:pPr>
        <w:pStyle w:val="TOC2"/>
        <w:tabs>
          <w:tab w:val="right" w:leader="dot" w:pos="8306"/>
        </w:tabs>
      </w:pPr>
      <w:hyperlink w:anchor="_Toc19731" w:history="1">
        <w:r>
          <w:rPr>
            <w:rFonts w:ascii="仿宋" w:eastAsia="仿宋" w:hAnsi="仿宋" w:cs="仿宋" w:hint="eastAsia"/>
            <w:lang w:eastAsia="zh-CN"/>
          </w:rPr>
          <w:t>(三)、医院行业项目提出的理由</w:t>
        </w:r>
        <w:r>
          <w:tab/>
        </w:r>
        <w:r>
          <w:fldChar w:fldCharType="begin"/>
        </w:r>
        <w:r>
          <w:instrText xml:space="preserve"> PAGEREF _Toc19731 \h </w:instrText>
        </w:r>
        <w:r>
          <w:fldChar w:fldCharType="separate"/>
        </w:r>
        <w:r>
          <w:t>16</w:t>
        </w:r>
        <w:r>
          <w:fldChar w:fldCharType="end"/>
        </w:r>
      </w:hyperlink>
    </w:p>
    <w:p>
      <w:pPr>
        <w:pStyle w:val="TOC2"/>
        <w:tabs>
          <w:tab w:val="right" w:leader="dot" w:pos="8306"/>
        </w:tabs>
      </w:pPr>
      <w:hyperlink w:anchor="_Toc981" w:history="1">
        <w:r>
          <w:rPr>
            <w:rFonts w:ascii="仿宋" w:eastAsia="仿宋" w:hAnsi="仿宋" w:cs="仿宋" w:hint="eastAsia"/>
            <w:lang w:eastAsia="zh-CN"/>
          </w:rPr>
          <w:t>(四)、医院行业项目意义</w:t>
        </w:r>
        <w:r>
          <w:tab/>
        </w:r>
        <w:r>
          <w:fldChar w:fldCharType="begin"/>
        </w:r>
        <w:r>
          <w:instrText xml:space="preserve"> PAGEREF _Toc981 \h </w:instrText>
        </w:r>
        <w:r>
          <w:fldChar w:fldCharType="separate"/>
        </w:r>
        <w:r>
          <w:t>18</w:t>
        </w:r>
        <w:r>
          <w:fldChar w:fldCharType="end"/>
        </w:r>
      </w:hyperlink>
    </w:p>
    <w:p>
      <w:pPr>
        <w:pStyle w:val="TOC2"/>
        <w:tabs>
          <w:tab w:val="right" w:leader="dot" w:pos="8306"/>
        </w:tabs>
      </w:pPr>
      <w:hyperlink w:anchor="_Toc17250" w:history="1">
        <w:r>
          <w:rPr>
            <w:rFonts w:ascii="仿宋" w:eastAsia="仿宋" w:hAnsi="仿宋" w:cs="仿宋" w:hint="eastAsia"/>
            <w:lang w:eastAsia="zh-CN"/>
          </w:rPr>
          <w:t>(五)、医院行业项目背景</w:t>
        </w:r>
        <w:r>
          <w:tab/>
        </w:r>
        <w:r>
          <w:fldChar w:fldCharType="begin"/>
        </w:r>
        <w:r>
          <w:instrText xml:space="preserve"> PAGEREF _Toc17250 \h </w:instrText>
        </w:r>
        <w:r>
          <w:fldChar w:fldCharType="separate"/>
        </w:r>
        <w:r>
          <w:t>19</w:t>
        </w:r>
        <w:r>
          <w:fldChar w:fldCharType="end"/>
        </w:r>
      </w:hyperlink>
    </w:p>
    <w:p>
      <w:pPr>
        <w:pStyle w:val="TOC1"/>
        <w:tabs>
          <w:tab w:val="right" w:leader="dot" w:pos="8306"/>
        </w:tabs>
      </w:pPr>
      <w:hyperlink w:anchor="_Toc32625" w:history="1">
        <w:r>
          <w:rPr>
            <w:rFonts w:ascii="仿宋" w:eastAsia="仿宋" w:hAnsi="仿宋" w:cs="仿宋" w:hint="eastAsia"/>
            <w:lang w:eastAsia="zh-CN"/>
          </w:rPr>
          <w:t>五、医院行业项目文档管理</w:t>
        </w:r>
        <w:r>
          <w:tab/>
        </w:r>
        <w:r>
          <w:fldChar w:fldCharType="begin"/>
        </w:r>
        <w:r>
          <w:instrText xml:space="preserve"> PAGEREF _Toc32625 \h </w:instrText>
        </w:r>
        <w:r>
          <w:fldChar w:fldCharType="separate"/>
        </w:r>
        <w:r>
          <w:t>19</w:t>
        </w:r>
        <w:r>
          <w:fldChar w:fldCharType="end"/>
        </w:r>
      </w:hyperlink>
    </w:p>
    <w:p>
      <w:pPr>
        <w:pStyle w:val="TOC2"/>
        <w:tabs>
          <w:tab w:val="right" w:leader="dot" w:pos="8306"/>
        </w:tabs>
      </w:pPr>
      <w:hyperlink w:anchor="_Toc10390" w:history="1">
        <w:r>
          <w:rPr>
            <w:rFonts w:ascii="仿宋" w:eastAsia="仿宋" w:hAnsi="仿宋" w:cs="仿宋" w:hint="eastAsia"/>
            <w:lang w:eastAsia="zh-CN"/>
          </w:rPr>
          <w:t>(一)、文档编制与审查</w:t>
        </w:r>
        <w:r>
          <w:tab/>
        </w:r>
        <w:r>
          <w:fldChar w:fldCharType="begin"/>
        </w:r>
        <w:r>
          <w:instrText xml:space="preserve"> PAGEREF _Toc10390 \h </w:instrText>
        </w:r>
        <w:r>
          <w:fldChar w:fldCharType="separate"/>
        </w:r>
        <w:r>
          <w:t>19</w:t>
        </w:r>
        <w:r>
          <w:fldChar w:fldCharType="end"/>
        </w:r>
      </w:hyperlink>
    </w:p>
    <w:p>
      <w:pPr>
        <w:pStyle w:val="TOC2"/>
        <w:tabs>
          <w:tab w:val="right" w:leader="dot" w:pos="8306"/>
        </w:tabs>
      </w:pPr>
      <w:hyperlink w:anchor="_Toc27871" w:history="1">
        <w:r>
          <w:rPr>
            <w:rFonts w:ascii="仿宋" w:eastAsia="仿宋" w:hAnsi="仿宋" w:cs="仿宋" w:hint="eastAsia"/>
            <w:lang w:eastAsia="zh-CN"/>
          </w:rPr>
          <w:t>(二)、文档发布与分发</w:t>
        </w:r>
        <w:r>
          <w:tab/>
        </w:r>
        <w:r>
          <w:fldChar w:fldCharType="begin"/>
        </w:r>
        <w:r>
          <w:instrText xml:space="preserve"> PAGEREF _Toc27871 \h </w:instrText>
        </w:r>
        <w:r>
          <w:fldChar w:fldCharType="separate"/>
        </w:r>
        <w:r>
          <w:t>21</w:t>
        </w:r>
        <w:r>
          <w:fldChar w:fldCharType="end"/>
        </w:r>
      </w:hyperlink>
    </w:p>
    <w:p>
      <w:pPr>
        <w:pStyle w:val="TOC2"/>
        <w:tabs>
          <w:tab w:val="right" w:leader="dot" w:pos="8306"/>
        </w:tabs>
      </w:pPr>
      <w:hyperlink w:anchor="_Toc6598" w:history="1">
        <w:r>
          <w:rPr>
            <w:rFonts w:ascii="仿宋" w:eastAsia="仿宋" w:hAnsi="仿宋" w:cs="仿宋" w:hint="eastAsia"/>
            <w:lang w:eastAsia="zh-CN"/>
          </w:rPr>
          <w:t>(三)、文档存档与归档</w:t>
        </w:r>
        <w:r>
          <w:tab/>
        </w:r>
        <w:r>
          <w:fldChar w:fldCharType="begin"/>
        </w:r>
        <w:r>
          <w:instrText xml:space="preserve"> PAGEREF _Toc6598 \h </w:instrText>
        </w:r>
        <w:r>
          <w:fldChar w:fldCharType="separate"/>
        </w:r>
        <w:r>
          <w:t>22</w:t>
        </w:r>
        <w:r>
          <w:fldChar w:fldCharType="end"/>
        </w:r>
      </w:hyperlink>
    </w:p>
    <w:p>
      <w:pPr>
        <w:pStyle w:val="TOC1"/>
        <w:tabs>
          <w:tab w:val="right" w:leader="dot" w:pos="8306"/>
        </w:tabs>
      </w:pPr>
      <w:hyperlink w:anchor="_Toc15096" w:history="1">
        <w:r>
          <w:rPr>
            <w:rFonts w:ascii="仿宋" w:eastAsia="仿宋" w:hAnsi="仿宋" w:cs="仿宋" w:hint="eastAsia"/>
            <w:lang w:eastAsia="zh-CN"/>
          </w:rPr>
          <w:t>六、医院行业项目危机管理</w:t>
        </w:r>
        <w:r>
          <w:tab/>
        </w:r>
        <w:r>
          <w:fldChar w:fldCharType="begin"/>
        </w:r>
        <w:r>
          <w:instrText xml:space="preserve"> PAGEREF _Toc15096 \h </w:instrText>
        </w:r>
        <w:r>
          <w:fldChar w:fldCharType="separate"/>
        </w:r>
        <w:r>
          <w:t>23</w:t>
        </w:r>
        <w:r>
          <w:fldChar w:fldCharType="end"/>
        </w:r>
      </w:hyperlink>
    </w:p>
    <w:p>
      <w:pPr>
        <w:pStyle w:val="TOC2"/>
        <w:tabs>
          <w:tab w:val="right" w:leader="dot" w:pos="8306"/>
        </w:tabs>
      </w:pPr>
      <w:hyperlink w:anchor="_Toc24611" w:history="1">
        <w:r>
          <w:rPr>
            <w:rFonts w:ascii="仿宋" w:eastAsia="仿宋" w:hAnsi="仿宋" w:cs="仿宋" w:hint="eastAsia"/>
            <w:lang w:eastAsia="zh-CN"/>
          </w:rPr>
          <w:t>(一)、危机预警与识别</w:t>
        </w:r>
        <w:r>
          <w:tab/>
        </w:r>
        <w:r>
          <w:fldChar w:fldCharType="begin"/>
        </w:r>
        <w:r>
          <w:instrText xml:space="preserve"> PAGEREF _Toc24611 \h </w:instrText>
        </w:r>
        <w:r>
          <w:fldChar w:fldCharType="separate"/>
        </w:r>
        <w:r>
          <w:t>23</w:t>
        </w:r>
        <w:r>
          <w:fldChar w:fldCharType="end"/>
        </w:r>
      </w:hyperlink>
    </w:p>
    <w:p>
      <w:pPr>
        <w:pStyle w:val="TOC2"/>
        <w:tabs>
          <w:tab w:val="right" w:leader="dot" w:pos="8306"/>
        </w:tabs>
      </w:pPr>
      <w:hyperlink w:anchor="_Toc5393" w:history="1">
        <w:r>
          <w:rPr>
            <w:rFonts w:ascii="仿宋" w:eastAsia="仿宋" w:hAnsi="仿宋" w:cs="仿宋" w:hint="eastAsia"/>
            <w:lang w:eastAsia="zh-CN"/>
          </w:rPr>
          <w:t>(二)、危机应对与恢复</w:t>
        </w:r>
        <w:r>
          <w:tab/>
        </w:r>
        <w:r>
          <w:fldChar w:fldCharType="begin"/>
        </w:r>
        <w:r>
          <w:instrText xml:space="preserve"> PAGEREF _Toc5393 \h </w:instrText>
        </w:r>
        <w:r>
          <w:fldChar w:fldCharType="separate"/>
        </w:r>
        <w:r>
          <w:t>24</w:t>
        </w:r>
        <w:r>
          <w:fldChar w:fldCharType="end"/>
        </w:r>
      </w:hyperlink>
    </w:p>
    <w:p>
      <w:pPr>
        <w:pStyle w:val="TOC1"/>
        <w:tabs>
          <w:tab w:val="right" w:leader="dot" w:pos="8306"/>
        </w:tabs>
      </w:pPr>
      <w:hyperlink w:anchor="_Toc3303" w:history="1">
        <w:r>
          <w:rPr>
            <w:rFonts w:ascii="仿宋" w:eastAsia="仿宋" w:hAnsi="仿宋" w:cs="仿宋" w:hint="eastAsia"/>
            <w:lang w:eastAsia="zh-CN"/>
          </w:rPr>
          <w:t>七、生产安全保护</w:t>
        </w:r>
        <w:r>
          <w:tab/>
        </w:r>
        <w:r>
          <w:fldChar w:fldCharType="begin"/>
        </w:r>
        <w:r>
          <w:instrText xml:space="preserve"> PAGEREF _Toc3303 \h </w:instrText>
        </w:r>
        <w:r>
          <w:fldChar w:fldCharType="separate"/>
        </w:r>
        <w:r>
          <w:t>25</w:t>
        </w:r>
        <w:r>
          <w:fldChar w:fldCharType="end"/>
        </w:r>
      </w:hyperlink>
    </w:p>
    <w:p>
      <w:pPr>
        <w:pStyle w:val="TOC2"/>
        <w:tabs>
          <w:tab w:val="right" w:leader="dot" w:pos="8306"/>
        </w:tabs>
      </w:pPr>
      <w:hyperlink w:anchor="_Toc5558" w:history="1">
        <w:r>
          <w:rPr>
            <w:rFonts w:ascii="仿宋" w:eastAsia="仿宋" w:hAnsi="仿宋" w:cs="仿宋" w:hint="eastAsia"/>
            <w:lang w:eastAsia="zh-CN"/>
          </w:rPr>
          <w:t>(一)、消防安全</w:t>
        </w:r>
        <w:r>
          <w:tab/>
        </w:r>
        <w:r>
          <w:fldChar w:fldCharType="begin"/>
        </w:r>
        <w:r>
          <w:instrText xml:space="preserve"> PAGEREF _Toc5558 \h </w:instrText>
        </w:r>
        <w:r>
          <w:fldChar w:fldCharType="separate"/>
        </w:r>
        <w:r>
          <w:t>25</w:t>
        </w:r>
        <w:r>
          <w:fldChar w:fldCharType="end"/>
        </w:r>
      </w:hyperlink>
    </w:p>
    <w:p>
      <w:pPr>
        <w:pStyle w:val="TOC2"/>
        <w:tabs>
          <w:tab w:val="right" w:leader="dot" w:pos="8306"/>
        </w:tabs>
      </w:pPr>
      <w:hyperlink w:anchor="_Toc19907" w:history="1">
        <w:r>
          <w:rPr>
            <w:rFonts w:ascii="仿宋" w:eastAsia="仿宋" w:hAnsi="仿宋" w:cs="仿宋" w:hint="eastAsia"/>
            <w:lang w:eastAsia="zh-CN"/>
          </w:rPr>
          <w:t>(二)、防火防爆总图布置措施</w:t>
        </w:r>
        <w:r>
          <w:tab/>
        </w:r>
        <w:r>
          <w:fldChar w:fldCharType="begin"/>
        </w:r>
        <w:r>
          <w:instrText xml:space="preserve"> PAGEREF _Toc19907 \h </w:instrText>
        </w:r>
        <w:r>
          <w:fldChar w:fldCharType="separate"/>
        </w:r>
        <w:r>
          <w:t>27</w:t>
        </w:r>
        <w:r>
          <w:fldChar w:fldCharType="end"/>
        </w:r>
      </w:hyperlink>
    </w:p>
    <w:p>
      <w:pPr>
        <w:pStyle w:val="TOC2"/>
        <w:tabs>
          <w:tab w:val="right" w:leader="dot" w:pos="8306"/>
        </w:tabs>
      </w:pPr>
      <w:hyperlink w:anchor="_Toc992" w:history="1">
        <w:r>
          <w:rPr>
            <w:rFonts w:ascii="仿宋" w:eastAsia="仿宋" w:hAnsi="仿宋" w:cs="仿宋" w:hint="eastAsia"/>
            <w:lang w:eastAsia="zh-CN"/>
          </w:rPr>
          <w:t>(三)、自然灾害防范措施</w:t>
        </w:r>
        <w:r>
          <w:tab/>
        </w:r>
        <w:r>
          <w:fldChar w:fldCharType="begin"/>
        </w:r>
        <w:r>
          <w:instrText xml:space="preserve"> PAGEREF _Toc992 \h </w:instrText>
        </w:r>
        <w:r>
          <w:fldChar w:fldCharType="separate"/>
        </w:r>
        <w:r>
          <w:t>27</w:t>
        </w:r>
        <w:r>
          <w:fldChar w:fldCharType="end"/>
        </w:r>
      </w:hyperlink>
    </w:p>
    <w:p>
      <w:pPr>
        <w:pStyle w:val="TOC2"/>
        <w:tabs>
          <w:tab w:val="right" w:leader="dot" w:pos="8306"/>
        </w:tabs>
      </w:pPr>
      <w:hyperlink w:anchor="_Toc1454" w:history="1">
        <w:r>
          <w:rPr>
            <w:rFonts w:ascii="仿宋" w:eastAsia="仿宋" w:hAnsi="仿宋" w:cs="仿宋" w:hint="eastAsia"/>
            <w:lang w:eastAsia="zh-CN"/>
          </w:rPr>
          <w:t>(四)、安全色及安全标志使用要求</w:t>
        </w:r>
        <w:r>
          <w:tab/>
        </w:r>
        <w:r>
          <w:fldChar w:fldCharType="begin"/>
        </w:r>
        <w:r>
          <w:instrText xml:space="preserve"> PAGEREF _Toc1454 \h </w:instrText>
        </w:r>
        <w:r>
          <w:fldChar w:fldCharType="separate"/>
        </w:r>
        <w:r>
          <w:t>28</w:t>
        </w:r>
        <w:r>
          <w:fldChar w:fldCharType="end"/>
        </w:r>
      </w:hyperlink>
    </w:p>
    <w:p>
      <w:pPr>
        <w:pStyle w:val="TOC2"/>
        <w:tabs>
          <w:tab w:val="right" w:leader="dot" w:pos="8306"/>
        </w:tabs>
      </w:pPr>
      <w:hyperlink w:anchor="_Toc5889" w:history="1">
        <w:r>
          <w:rPr>
            <w:rFonts w:ascii="仿宋" w:eastAsia="仿宋" w:hAnsi="仿宋" w:cs="仿宋" w:hint="eastAsia"/>
            <w:lang w:eastAsia="zh-CN"/>
          </w:rPr>
          <w:t>(五)、防尘防毒措施</w:t>
        </w:r>
        <w:r>
          <w:tab/>
        </w:r>
        <w:r>
          <w:fldChar w:fldCharType="begin"/>
        </w:r>
        <w:r>
          <w:instrText xml:space="preserve"> PAGEREF _Toc5889 \h </w:instrText>
        </w:r>
        <w:r>
          <w:fldChar w:fldCharType="separate"/>
        </w:r>
        <w:r>
          <w:t>29</w:t>
        </w:r>
        <w:r>
          <w:fldChar w:fldCharType="end"/>
        </w:r>
      </w:hyperlink>
    </w:p>
    <w:p>
      <w:pPr>
        <w:pStyle w:val="TOC2"/>
        <w:tabs>
          <w:tab w:val="right" w:leader="dot" w:pos="8306"/>
        </w:tabs>
      </w:pPr>
      <w:hyperlink w:anchor="_Toc21832" w:history="1">
        <w:r>
          <w:rPr>
            <w:rFonts w:ascii="仿宋" w:eastAsia="仿宋" w:hAnsi="仿宋" w:cs="仿宋" w:hint="eastAsia"/>
            <w:lang w:eastAsia="zh-CN"/>
          </w:rPr>
          <w:t>(六)、防静电、触电防护及防雷措施</w:t>
        </w:r>
        <w:r>
          <w:tab/>
        </w:r>
        <w:r>
          <w:fldChar w:fldCharType="begin"/>
        </w:r>
        <w:r>
          <w:instrText xml:space="preserve"> PAGEREF _Toc21832 \h </w:instrText>
        </w:r>
        <w:r>
          <w:fldChar w:fldCharType="separate"/>
        </w:r>
        <w:r>
          <w:t>30</w:t>
        </w:r>
        <w:r>
          <w:fldChar w:fldCharType="end"/>
        </w:r>
      </w:hyperlink>
    </w:p>
    <w:p>
      <w:pPr>
        <w:pStyle w:val="TOC2"/>
        <w:tabs>
          <w:tab w:val="right" w:leader="dot" w:pos="8306"/>
        </w:tabs>
      </w:pPr>
      <w:hyperlink w:anchor="_Toc24676" w:history="1">
        <w:r>
          <w:rPr>
            <w:rFonts w:ascii="仿宋" w:eastAsia="仿宋" w:hAnsi="仿宋" w:cs="仿宋" w:hint="eastAsia"/>
            <w:lang w:eastAsia="zh-CN"/>
          </w:rPr>
          <w:t>(七)、机械设备安全保障措施</w:t>
        </w:r>
        <w:r>
          <w:tab/>
        </w:r>
        <w:r>
          <w:fldChar w:fldCharType="begin"/>
        </w:r>
        <w:r>
          <w:instrText xml:space="preserve"> PAGEREF _Toc24676 \h </w:instrText>
        </w:r>
        <w:r>
          <w:fldChar w:fldCharType="separate"/>
        </w:r>
        <w:r>
          <w:t>32</w:t>
        </w:r>
        <w:r>
          <w:fldChar w:fldCharType="end"/>
        </w:r>
      </w:hyperlink>
    </w:p>
    <w:p>
      <w:pPr>
        <w:pStyle w:val="TOC1"/>
        <w:tabs>
          <w:tab w:val="right" w:leader="dot" w:pos="8306"/>
        </w:tabs>
      </w:pPr>
      <w:hyperlink w:anchor="_Toc22313" w:history="1">
        <w:r>
          <w:rPr>
            <w:rFonts w:ascii="仿宋" w:eastAsia="仿宋" w:hAnsi="仿宋" w:cs="仿宋" w:hint="eastAsia"/>
            <w:lang w:eastAsia="zh-CN"/>
          </w:rPr>
          <w:t>八、医院行业项目人力资源管理</w:t>
        </w:r>
        <w:r>
          <w:tab/>
        </w:r>
        <w:r>
          <w:fldChar w:fldCharType="begin"/>
        </w:r>
        <w:r>
          <w:instrText xml:space="preserve"> PAGEREF _Toc22313 \h </w:instrText>
        </w:r>
        <w:r>
          <w:fldChar w:fldCharType="separate"/>
        </w:r>
        <w:r>
          <w:t>33</w:t>
        </w:r>
        <w:r>
          <w:fldChar w:fldCharType="end"/>
        </w:r>
      </w:hyperlink>
    </w:p>
    <w:p>
      <w:pPr>
        <w:pStyle w:val="TOC2"/>
        <w:tabs>
          <w:tab w:val="right" w:leader="dot" w:pos="8306"/>
        </w:tabs>
      </w:pPr>
      <w:hyperlink w:anchor="_Toc11451" w:history="1">
        <w:r>
          <w:rPr>
            <w:rFonts w:ascii="仿宋" w:eastAsia="仿宋" w:hAnsi="仿宋" w:cs="仿宋" w:hint="eastAsia"/>
            <w:lang w:eastAsia="zh-CN"/>
          </w:rPr>
          <w:t>(一)、建立健全的预算管理制度</w:t>
        </w:r>
        <w:r>
          <w:tab/>
        </w:r>
        <w:r>
          <w:fldChar w:fldCharType="begin"/>
        </w:r>
        <w:r>
          <w:instrText xml:space="preserve"> PAGEREF _Toc11451 \h </w:instrText>
        </w:r>
        <w:r>
          <w:fldChar w:fldCharType="separate"/>
        </w:r>
        <w:r>
          <w:t>33</w:t>
        </w:r>
        <w:r>
          <w:fldChar w:fldCharType="end"/>
        </w:r>
      </w:hyperlink>
    </w:p>
    <w:p>
      <w:pPr>
        <w:pStyle w:val="TOC2"/>
        <w:tabs>
          <w:tab w:val="right" w:leader="dot" w:pos="8306"/>
        </w:tabs>
      </w:pPr>
      <w:hyperlink w:anchor="_Toc14293" w:history="1">
        <w:r>
          <w:rPr>
            <w:rFonts w:ascii="仿宋" w:eastAsia="仿宋" w:hAnsi="仿宋" w:cs="仿宋" w:hint="eastAsia"/>
            <w:lang w:eastAsia="zh-CN"/>
          </w:rPr>
          <w:t>(二)、加强资金流动监控</w:t>
        </w:r>
        <w:r>
          <w:tab/>
        </w:r>
        <w:r>
          <w:fldChar w:fldCharType="begin"/>
        </w:r>
        <w:r>
          <w:instrText xml:space="preserve"> PAGEREF _Toc14293 \h </w:instrText>
        </w:r>
        <w:r>
          <w:fldChar w:fldCharType="separate"/>
        </w:r>
        <w:r>
          <w:t>35</w:t>
        </w:r>
        <w:r>
          <w:fldChar w:fldCharType="end"/>
        </w:r>
      </w:hyperlink>
    </w:p>
    <w:p>
      <w:pPr>
        <w:pStyle w:val="TOC2"/>
        <w:tabs>
          <w:tab w:val="right" w:leader="dot" w:pos="8306"/>
        </w:tabs>
      </w:pPr>
      <w:hyperlink w:anchor="_Toc1733" w:history="1">
        <w:r>
          <w:rPr>
            <w:rFonts w:ascii="仿宋" w:eastAsia="仿宋" w:hAnsi="仿宋" w:cs="仿宋" w:hint="eastAsia"/>
            <w:lang w:eastAsia="zh-CN"/>
          </w:rPr>
          <w:t>(三)、制定完善的风险控制机制</w:t>
        </w:r>
        <w:r>
          <w:tab/>
        </w:r>
        <w:r>
          <w:fldChar w:fldCharType="begin"/>
        </w:r>
        <w:r>
          <w:instrText xml:space="preserve"> PAGEREF _Toc1733 \h </w:instrText>
        </w:r>
        <w:r>
          <w:fldChar w:fldCharType="separate"/>
        </w:r>
        <w:r>
          <w:t>36</w:t>
        </w:r>
        <w:r>
          <w:fldChar w:fldCharType="end"/>
        </w:r>
      </w:hyperlink>
    </w:p>
    <w:p>
      <w:pPr>
        <w:pStyle w:val="TOC2"/>
        <w:tabs>
          <w:tab w:val="right" w:leader="dot" w:pos="8306"/>
        </w:tabs>
      </w:pPr>
      <w:hyperlink w:anchor="_Toc20016" w:history="1">
        <w:r>
          <w:rPr>
            <w:rFonts w:ascii="仿宋" w:eastAsia="仿宋" w:hAnsi="仿宋" w:cs="仿宋" w:hint="eastAsia"/>
            <w:lang w:eastAsia="zh-CN"/>
          </w:rPr>
          <w:t>(四)、优化成本管理</w:t>
        </w:r>
        <w:r>
          <w:tab/>
        </w:r>
        <w:r>
          <w:fldChar w:fldCharType="begin"/>
        </w:r>
        <w:r>
          <w:instrText xml:space="preserve"> PAGEREF _Toc20016 \h </w:instrText>
        </w:r>
        <w:r>
          <w:fldChar w:fldCharType="separate"/>
        </w:r>
        <w:r>
          <w:t>37</w:t>
        </w:r>
        <w:r>
          <w:fldChar w:fldCharType="end"/>
        </w:r>
      </w:hyperlink>
    </w:p>
    <w:p>
      <w:pPr>
        <w:pStyle w:val="TOC1"/>
        <w:tabs>
          <w:tab w:val="right" w:leader="dot" w:pos="8306"/>
        </w:tabs>
      </w:pPr>
      <w:hyperlink w:anchor="_Toc3183" w:history="1">
        <w:r>
          <w:rPr>
            <w:rFonts w:ascii="仿宋" w:eastAsia="仿宋" w:hAnsi="仿宋" w:cs="仿宋" w:hint="eastAsia"/>
            <w:lang w:eastAsia="zh-CN"/>
          </w:rPr>
          <w:t>九、医院行业项目人力资源培养与发展</w:t>
        </w:r>
        <w:r>
          <w:tab/>
        </w:r>
        <w:r>
          <w:fldChar w:fldCharType="begin"/>
        </w:r>
        <w:r>
          <w:instrText xml:space="preserve"> PAGEREF _Toc3183 \h </w:instrText>
        </w:r>
        <w:r>
          <w:fldChar w:fldCharType="separate"/>
        </w:r>
        <w:r>
          <w:t>38</w:t>
        </w:r>
        <w:r>
          <w:fldChar w:fldCharType="end"/>
        </w:r>
      </w:hyperlink>
    </w:p>
    <w:p>
      <w:pPr>
        <w:pStyle w:val="TOC2"/>
        <w:tabs>
          <w:tab w:val="right" w:leader="dot" w:pos="8306"/>
        </w:tabs>
      </w:pPr>
      <w:hyperlink w:anchor="_Toc16544" w:history="1">
        <w:r>
          <w:rPr>
            <w:rFonts w:ascii="仿宋" w:eastAsia="仿宋" w:hAnsi="仿宋" w:cs="仿宋" w:hint="eastAsia"/>
            <w:lang w:eastAsia="zh-CN"/>
          </w:rPr>
          <w:t>(一)、人才需求与规划</w:t>
        </w:r>
        <w:r>
          <w:tab/>
        </w:r>
        <w:r>
          <w:fldChar w:fldCharType="begin"/>
        </w:r>
        <w:r>
          <w:instrText xml:space="preserve"> PAGEREF _Toc16544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92" w:history="1">
        <w:r>
          <w:rPr>
            <w:rFonts w:ascii="仿宋" w:eastAsia="仿宋" w:hAnsi="仿宋" w:cs="仿宋" w:hint="eastAsia"/>
            <w:lang w:eastAsia="zh-CN"/>
          </w:rPr>
          <w:t>(二)、培训与发展计划</w:t>
        </w:r>
        <w:r>
          <w:tab/>
        </w:r>
        <w:r>
          <w:fldChar w:fldCharType="begin"/>
        </w:r>
        <w:r>
          <w:instrText xml:space="preserve"> PAGEREF _Toc4592 \h </w:instrText>
        </w:r>
        <w:r>
          <w:fldChar w:fldCharType="separate"/>
        </w:r>
        <w:r>
          <w:t>39</w:t>
        </w:r>
        <w:r>
          <w:fldChar w:fldCharType="end"/>
        </w:r>
      </w:hyperlink>
    </w:p>
    <w:p>
      <w:pPr>
        <w:pStyle w:val="TOC1"/>
        <w:tabs>
          <w:tab w:val="right" w:leader="dot" w:pos="8306"/>
        </w:tabs>
      </w:pPr>
      <w:hyperlink w:anchor="_Toc25672" w:history="1">
        <w:r>
          <w:rPr>
            <w:rFonts w:ascii="仿宋" w:eastAsia="仿宋" w:hAnsi="仿宋" w:cs="仿宋" w:hint="eastAsia"/>
            <w:lang w:eastAsia="zh-CN"/>
          </w:rPr>
          <w:t>十、医院行业项目环境影响分析</w:t>
        </w:r>
        <w:r>
          <w:tab/>
        </w:r>
        <w:r>
          <w:fldChar w:fldCharType="begin"/>
        </w:r>
        <w:r>
          <w:instrText xml:space="preserve"> PAGEREF _Toc25672 \h </w:instrText>
        </w:r>
        <w:r>
          <w:fldChar w:fldCharType="separate"/>
        </w:r>
        <w:r>
          <w:t>39</w:t>
        </w:r>
        <w:r>
          <w:fldChar w:fldCharType="end"/>
        </w:r>
      </w:hyperlink>
    </w:p>
    <w:p>
      <w:pPr>
        <w:pStyle w:val="TOC2"/>
        <w:tabs>
          <w:tab w:val="right" w:leader="dot" w:pos="8306"/>
        </w:tabs>
      </w:pPr>
      <w:hyperlink w:anchor="_Toc10908" w:history="1">
        <w:r>
          <w:rPr>
            <w:rFonts w:ascii="仿宋" w:eastAsia="仿宋" w:hAnsi="仿宋" w:cs="仿宋" w:hint="eastAsia"/>
            <w:lang w:eastAsia="zh-CN"/>
          </w:rPr>
          <w:t>(一)、建设区域环境质量现状</w:t>
        </w:r>
        <w:r>
          <w:tab/>
        </w:r>
        <w:r>
          <w:fldChar w:fldCharType="begin"/>
        </w:r>
        <w:r>
          <w:instrText xml:space="preserve"> PAGEREF _Toc10908 \h </w:instrText>
        </w:r>
        <w:r>
          <w:fldChar w:fldCharType="separate"/>
        </w:r>
        <w:r>
          <w:t>39</w:t>
        </w:r>
        <w:r>
          <w:fldChar w:fldCharType="end"/>
        </w:r>
      </w:hyperlink>
    </w:p>
    <w:p>
      <w:pPr>
        <w:pStyle w:val="TOC2"/>
        <w:tabs>
          <w:tab w:val="right" w:leader="dot" w:pos="8306"/>
        </w:tabs>
      </w:pPr>
      <w:hyperlink w:anchor="_Toc12023" w:history="1">
        <w:r>
          <w:rPr>
            <w:rFonts w:ascii="仿宋" w:eastAsia="仿宋" w:hAnsi="仿宋" w:cs="仿宋" w:hint="eastAsia"/>
            <w:lang w:eastAsia="zh-CN"/>
          </w:rPr>
          <w:t>(二)、建设期环境保护</w:t>
        </w:r>
        <w:r>
          <w:tab/>
        </w:r>
        <w:r>
          <w:fldChar w:fldCharType="begin"/>
        </w:r>
        <w:r>
          <w:instrText xml:space="preserve"> PAGEREF _Toc12023 \h </w:instrText>
        </w:r>
        <w:r>
          <w:fldChar w:fldCharType="separate"/>
        </w:r>
        <w:r>
          <w:t>41</w:t>
        </w:r>
        <w:r>
          <w:fldChar w:fldCharType="end"/>
        </w:r>
      </w:hyperlink>
    </w:p>
    <w:p>
      <w:pPr>
        <w:pStyle w:val="TOC2"/>
        <w:tabs>
          <w:tab w:val="right" w:leader="dot" w:pos="8306"/>
        </w:tabs>
      </w:pPr>
      <w:hyperlink w:anchor="_Toc11662" w:history="1">
        <w:r>
          <w:rPr>
            <w:rFonts w:ascii="仿宋" w:eastAsia="仿宋" w:hAnsi="仿宋" w:cs="仿宋" w:hint="eastAsia"/>
            <w:lang w:eastAsia="zh-CN"/>
          </w:rPr>
          <w:t>(三)、运营期环境保护</w:t>
        </w:r>
        <w:r>
          <w:tab/>
        </w:r>
        <w:r>
          <w:fldChar w:fldCharType="begin"/>
        </w:r>
        <w:r>
          <w:instrText xml:space="preserve"> PAGEREF _Toc11662 \h </w:instrText>
        </w:r>
        <w:r>
          <w:fldChar w:fldCharType="separate"/>
        </w:r>
        <w:r>
          <w:t>42</w:t>
        </w:r>
        <w:r>
          <w:fldChar w:fldCharType="end"/>
        </w:r>
      </w:hyperlink>
    </w:p>
    <w:p>
      <w:pPr>
        <w:pStyle w:val="TOC2"/>
        <w:tabs>
          <w:tab w:val="right" w:leader="dot" w:pos="8306"/>
        </w:tabs>
      </w:pPr>
      <w:hyperlink w:anchor="_Toc6599" w:history="1">
        <w:r>
          <w:rPr>
            <w:rFonts w:ascii="仿宋" w:eastAsia="仿宋" w:hAnsi="仿宋" w:cs="仿宋" w:hint="eastAsia"/>
            <w:lang w:eastAsia="zh-CN"/>
          </w:rPr>
          <w:t>(四)、医院行业项目建设对区域经济的影响</w:t>
        </w:r>
        <w:r>
          <w:tab/>
        </w:r>
        <w:r>
          <w:fldChar w:fldCharType="begin"/>
        </w:r>
        <w:r>
          <w:instrText xml:space="preserve"> PAGEREF _Toc6599 \h </w:instrText>
        </w:r>
        <w:r>
          <w:fldChar w:fldCharType="separate"/>
        </w:r>
        <w:r>
          <w:t>44</w:t>
        </w:r>
        <w:r>
          <w:fldChar w:fldCharType="end"/>
        </w:r>
      </w:hyperlink>
    </w:p>
    <w:p>
      <w:pPr>
        <w:pStyle w:val="TOC2"/>
        <w:tabs>
          <w:tab w:val="right" w:leader="dot" w:pos="8306"/>
        </w:tabs>
      </w:pPr>
      <w:hyperlink w:anchor="_Toc15441" w:history="1">
        <w:r>
          <w:rPr>
            <w:rFonts w:ascii="仿宋" w:eastAsia="仿宋" w:hAnsi="仿宋" w:cs="仿宋" w:hint="eastAsia"/>
            <w:lang w:eastAsia="zh-CN"/>
          </w:rPr>
          <w:t>(五)、废弃物处理</w:t>
        </w:r>
        <w:r>
          <w:tab/>
        </w:r>
        <w:r>
          <w:fldChar w:fldCharType="begin"/>
        </w:r>
        <w:r>
          <w:instrText xml:space="preserve"> PAGEREF _Toc15441 \h </w:instrText>
        </w:r>
        <w:r>
          <w:fldChar w:fldCharType="separate"/>
        </w:r>
        <w:r>
          <w:t>45</w:t>
        </w:r>
        <w:r>
          <w:fldChar w:fldCharType="end"/>
        </w:r>
      </w:hyperlink>
    </w:p>
    <w:p>
      <w:pPr>
        <w:pStyle w:val="TOC2"/>
        <w:tabs>
          <w:tab w:val="right" w:leader="dot" w:pos="8306"/>
        </w:tabs>
      </w:pPr>
      <w:hyperlink w:anchor="_Toc385" w:history="1">
        <w:r>
          <w:rPr>
            <w:rFonts w:ascii="仿宋" w:eastAsia="仿宋" w:hAnsi="仿宋" w:cs="仿宋" w:hint="eastAsia"/>
            <w:lang w:eastAsia="zh-CN"/>
          </w:rPr>
          <w:t>(六)、特殊环境影响分析</w:t>
        </w:r>
        <w:r>
          <w:tab/>
        </w:r>
        <w:r>
          <w:fldChar w:fldCharType="begin"/>
        </w:r>
        <w:r>
          <w:instrText xml:space="preserve"> PAGEREF _Toc385 \h </w:instrText>
        </w:r>
        <w:r>
          <w:fldChar w:fldCharType="separate"/>
        </w:r>
        <w:r>
          <w:t>47</w:t>
        </w:r>
        <w:r>
          <w:fldChar w:fldCharType="end"/>
        </w:r>
      </w:hyperlink>
    </w:p>
    <w:p>
      <w:pPr>
        <w:pStyle w:val="TOC2"/>
        <w:tabs>
          <w:tab w:val="right" w:leader="dot" w:pos="8306"/>
        </w:tabs>
      </w:pPr>
      <w:hyperlink w:anchor="_Toc17462" w:history="1">
        <w:r>
          <w:rPr>
            <w:rFonts w:ascii="仿宋" w:eastAsia="仿宋" w:hAnsi="仿宋" w:cs="仿宋" w:hint="eastAsia"/>
            <w:lang w:eastAsia="zh-CN"/>
          </w:rPr>
          <w:t>(七)、清洁生产</w:t>
        </w:r>
        <w:r>
          <w:tab/>
        </w:r>
        <w:r>
          <w:fldChar w:fldCharType="begin"/>
        </w:r>
        <w:r>
          <w:instrText xml:space="preserve"> PAGEREF _Toc17462 \h </w:instrText>
        </w:r>
        <w:r>
          <w:fldChar w:fldCharType="separate"/>
        </w:r>
        <w:r>
          <w:t>48</w:t>
        </w:r>
        <w:r>
          <w:fldChar w:fldCharType="end"/>
        </w:r>
      </w:hyperlink>
    </w:p>
    <w:p>
      <w:pPr>
        <w:pStyle w:val="TOC2"/>
        <w:tabs>
          <w:tab w:val="right" w:leader="dot" w:pos="8306"/>
        </w:tabs>
      </w:pPr>
      <w:hyperlink w:anchor="_Toc15161" w:history="1">
        <w:r>
          <w:rPr>
            <w:rFonts w:ascii="仿宋" w:eastAsia="仿宋" w:hAnsi="仿宋" w:cs="仿宋" w:hint="eastAsia"/>
            <w:lang w:eastAsia="zh-CN"/>
          </w:rPr>
          <w:t>(八)、环境保护综合评价</w:t>
        </w:r>
        <w:r>
          <w:tab/>
        </w:r>
        <w:r>
          <w:fldChar w:fldCharType="begin"/>
        </w:r>
        <w:r>
          <w:instrText xml:space="preserve"> PAGEREF _Toc15161 \h </w:instrText>
        </w:r>
        <w:r>
          <w:fldChar w:fldCharType="separate"/>
        </w:r>
        <w:r>
          <w:t>49</w:t>
        </w:r>
        <w:r>
          <w:fldChar w:fldCharType="end"/>
        </w:r>
      </w:hyperlink>
    </w:p>
    <w:p>
      <w:pPr>
        <w:pStyle w:val="TOC1"/>
        <w:tabs>
          <w:tab w:val="right" w:leader="dot" w:pos="8306"/>
        </w:tabs>
      </w:pPr>
      <w:hyperlink w:anchor="_Toc30458" w:history="1">
        <w:r>
          <w:rPr>
            <w:rFonts w:ascii="仿宋" w:eastAsia="仿宋" w:hAnsi="仿宋" w:cs="仿宋" w:hint="eastAsia"/>
            <w:lang w:eastAsia="zh-CN"/>
          </w:rPr>
          <w:t>十一、医院行业项目计划安排</w:t>
        </w:r>
        <w:r>
          <w:tab/>
        </w:r>
        <w:r>
          <w:fldChar w:fldCharType="begin"/>
        </w:r>
        <w:r>
          <w:instrText xml:space="preserve"> PAGEREF _Toc30458 \h </w:instrText>
        </w:r>
        <w:r>
          <w:fldChar w:fldCharType="separate"/>
        </w:r>
        <w:r>
          <w:t>50</w:t>
        </w:r>
        <w:r>
          <w:fldChar w:fldCharType="end"/>
        </w:r>
      </w:hyperlink>
    </w:p>
    <w:p>
      <w:pPr>
        <w:pStyle w:val="TOC2"/>
        <w:tabs>
          <w:tab w:val="right" w:leader="dot" w:pos="8306"/>
        </w:tabs>
      </w:pPr>
      <w:hyperlink w:anchor="_Toc1735" w:history="1">
        <w:r>
          <w:rPr>
            <w:rFonts w:ascii="仿宋" w:eastAsia="仿宋" w:hAnsi="仿宋" w:cs="仿宋" w:hint="eastAsia"/>
            <w:lang w:eastAsia="zh-CN"/>
          </w:rPr>
          <w:t>(一)、建设周期</w:t>
        </w:r>
        <w:r>
          <w:tab/>
        </w:r>
        <w:r>
          <w:fldChar w:fldCharType="begin"/>
        </w:r>
        <w:r>
          <w:instrText xml:space="preserve"> PAGEREF _Toc1735 \h </w:instrText>
        </w:r>
        <w:r>
          <w:fldChar w:fldCharType="separate"/>
        </w:r>
        <w:r>
          <w:t>50</w:t>
        </w:r>
        <w:r>
          <w:fldChar w:fldCharType="end"/>
        </w:r>
      </w:hyperlink>
    </w:p>
    <w:p>
      <w:pPr>
        <w:pStyle w:val="TOC2"/>
        <w:tabs>
          <w:tab w:val="right" w:leader="dot" w:pos="8306"/>
        </w:tabs>
      </w:pPr>
      <w:hyperlink w:anchor="_Toc24033" w:history="1">
        <w:r>
          <w:rPr>
            <w:rFonts w:ascii="仿宋" w:eastAsia="仿宋" w:hAnsi="仿宋" w:cs="仿宋" w:hint="eastAsia"/>
            <w:lang w:eastAsia="zh-CN"/>
          </w:rPr>
          <w:t>(二)、建设进度</w:t>
        </w:r>
        <w:r>
          <w:tab/>
        </w:r>
        <w:r>
          <w:fldChar w:fldCharType="begin"/>
        </w:r>
        <w:r>
          <w:instrText xml:space="preserve"> PAGEREF _Toc24033 \h </w:instrText>
        </w:r>
        <w:r>
          <w:fldChar w:fldCharType="separate"/>
        </w:r>
        <w:r>
          <w:t>51</w:t>
        </w:r>
        <w:r>
          <w:fldChar w:fldCharType="end"/>
        </w:r>
      </w:hyperlink>
    </w:p>
    <w:p>
      <w:pPr>
        <w:pStyle w:val="TOC2"/>
        <w:tabs>
          <w:tab w:val="right" w:leader="dot" w:pos="8306"/>
        </w:tabs>
      </w:pPr>
      <w:hyperlink w:anchor="_Toc5635" w:history="1">
        <w:r>
          <w:rPr>
            <w:rFonts w:ascii="仿宋" w:eastAsia="仿宋" w:hAnsi="仿宋" w:cs="仿宋" w:hint="eastAsia"/>
            <w:lang w:eastAsia="zh-CN"/>
          </w:rPr>
          <w:t>(三)、进度安排注意事项</w:t>
        </w:r>
        <w:r>
          <w:tab/>
        </w:r>
        <w:r>
          <w:fldChar w:fldCharType="begin"/>
        </w:r>
        <w:r>
          <w:instrText xml:space="preserve"> PAGEREF _Toc5635 \h </w:instrText>
        </w:r>
        <w:r>
          <w:fldChar w:fldCharType="separate"/>
        </w:r>
        <w:r>
          <w:t>52</w:t>
        </w:r>
        <w:r>
          <w:fldChar w:fldCharType="end"/>
        </w:r>
      </w:hyperlink>
    </w:p>
    <w:p>
      <w:pPr>
        <w:pStyle w:val="TOC2"/>
        <w:tabs>
          <w:tab w:val="right" w:leader="dot" w:pos="8306"/>
        </w:tabs>
      </w:pPr>
      <w:hyperlink w:anchor="_Toc634" w:history="1">
        <w:r>
          <w:rPr>
            <w:rFonts w:ascii="仿宋" w:eastAsia="仿宋" w:hAnsi="仿宋" w:cs="仿宋" w:hint="eastAsia"/>
            <w:lang w:eastAsia="zh-CN"/>
          </w:rPr>
          <w:t>(四)、人力资源配置</w:t>
        </w:r>
        <w:r>
          <w:tab/>
        </w:r>
        <w:r>
          <w:fldChar w:fldCharType="begin"/>
        </w:r>
        <w:r>
          <w:instrText xml:space="preserve"> PAGEREF _Toc634 \h </w:instrText>
        </w:r>
        <w:r>
          <w:fldChar w:fldCharType="separate"/>
        </w:r>
        <w:r>
          <w:t>53</w:t>
        </w:r>
        <w:r>
          <w:fldChar w:fldCharType="end"/>
        </w:r>
      </w:hyperlink>
    </w:p>
    <w:p>
      <w:pPr>
        <w:pStyle w:val="TOC1"/>
        <w:tabs>
          <w:tab w:val="right" w:leader="dot" w:pos="8306"/>
        </w:tabs>
      </w:pPr>
      <w:hyperlink w:anchor="_Toc22258" w:history="1">
        <w:r>
          <w:rPr>
            <w:rFonts w:ascii="仿宋" w:eastAsia="仿宋" w:hAnsi="仿宋" w:cs="仿宋" w:hint="eastAsia"/>
            <w:lang w:eastAsia="zh-CN"/>
          </w:rPr>
          <w:t>十二、医院行业项目经营效益</w:t>
        </w:r>
        <w:r>
          <w:tab/>
        </w:r>
        <w:r>
          <w:fldChar w:fldCharType="begin"/>
        </w:r>
        <w:r>
          <w:instrText xml:space="preserve"> PAGEREF _Toc22258 \h </w:instrText>
        </w:r>
        <w:r>
          <w:fldChar w:fldCharType="separate"/>
        </w:r>
        <w:r>
          <w:t>54</w:t>
        </w:r>
        <w:r>
          <w:fldChar w:fldCharType="end"/>
        </w:r>
      </w:hyperlink>
    </w:p>
    <w:p>
      <w:pPr>
        <w:pStyle w:val="TOC2"/>
        <w:tabs>
          <w:tab w:val="right" w:leader="dot" w:pos="8306"/>
        </w:tabs>
      </w:pPr>
      <w:hyperlink w:anchor="_Toc17055" w:history="1">
        <w:r>
          <w:rPr>
            <w:rFonts w:ascii="仿宋" w:eastAsia="仿宋" w:hAnsi="仿宋" w:cs="仿宋" w:hint="eastAsia"/>
            <w:lang w:eastAsia="zh-CN"/>
          </w:rPr>
          <w:t>(一)、经济评价财务测算</w:t>
        </w:r>
        <w:r>
          <w:tab/>
        </w:r>
        <w:r>
          <w:fldChar w:fldCharType="begin"/>
        </w:r>
        <w:r>
          <w:instrText xml:space="preserve"> PAGEREF _Toc17055 \h </w:instrText>
        </w:r>
        <w:r>
          <w:fldChar w:fldCharType="separate"/>
        </w:r>
        <w:r>
          <w:t>54</w:t>
        </w:r>
        <w:r>
          <w:fldChar w:fldCharType="end"/>
        </w:r>
      </w:hyperlink>
    </w:p>
    <w:p>
      <w:pPr>
        <w:pStyle w:val="TOC2"/>
        <w:tabs>
          <w:tab w:val="right" w:leader="dot" w:pos="8306"/>
        </w:tabs>
      </w:pPr>
      <w:hyperlink w:anchor="_Toc24646" w:history="1">
        <w:r>
          <w:rPr>
            <w:rFonts w:ascii="仿宋" w:eastAsia="仿宋" w:hAnsi="仿宋" w:cs="仿宋" w:hint="eastAsia"/>
            <w:lang w:eastAsia="zh-CN"/>
          </w:rPr>
          <w:t>(二)、医院行业项目盈利能力分析</w:t>
        </w:r>
        <w:r>
          <w:tab/>
        </w:r>
        <w:r>
          <w:fldChar w:fldCharType="begin"/>
        </w:r>
        <w:r>
          <w:instrText xml:space="preserve"> PAGEREF _Toc24646 \h </w:instrText>
        </w:r>
        <w:r>
          <w:fldChar w:fldCharType="separate"/>
        </w:r>
        <w:r>
          <w:t>56</w:t>
        </w:r>
        <w:r>
          <w:fldChar w:fldCharType="end"/>
        </w:r>
      </w:hyperlink>
    </w:p>
    <w:p>
      <w:pPr>
        <w:pStyle w:val="TOC1"/>
        <w:tabs>
          <w:tab w:val="right" w:leader="dot" w:pos="8306"/>
        </w:tabs>
      </w:pPr>
      <w:hyperlink w:anchor="_Toc20858" w:history="1">
        <w:r>
          <w:rPr>
            <w:rFonts w:ascii="仿宋" w:eastAsia="仿宋" w:hAnsi="仿宋" w:cs="仿宋" w:hint="eastAsia"/>
            <w:lang w:eastAsia="zh-CN"/>
          </w:rPr>
          <w:t>十三、医院行业项目实施保障措施</w:t>
        </w:r>
        <w:r>
          <w:tab/>
        </w:r>
        <w:r>
          <w:fldChar w:fldCharType="begin"/>
        </w:r>
        <w:r>
          <w:instrText xml:space="preserve"> PAGEREF _Toc20858 \h </w:instrText>
        </w:r>
        <w:r>
          <w:fldChar w:fldCharType="separate"/>
        </w:r>
        <w:r>
          <w:t>56</w:t>
        </w:r>
        <w:r>
          <w:fldChar w:fldCharType="end"/>
        </w:r>
      </w:hyperlink>
    </w:p>
    <w:p>
      <w:pPr>
        <w:pStyle w:val="TOC2"/>
        <w:tabs>
          <w:tab w:val="right" w:leader="dot" w:pos="8306"/>
        </w:tabs>
      </w:pPr>
      <w:hyperlink w:anchor="_Toc6870" w:history="1">
        <w:r>
          <w:rPr>
            <w:rFonts w:ascii="仿宋" w:eastAsia="仿宋" w:hAnsi="仿宋" w:cs="仿宋" w:hint="eastAsia"/>
            <w:lang w:eastAsia="zh-CN"/>
          </w:rPr>
          <w:t>(一)、医院行业项目实施保障机制</w:t>
        </w:r>
        <w:r>
          <w:tab/>
        </w:r>
        <w:r>
          <w:fldChar w:fldCharType="begin"/>
        </w:r>
        <w:r>
          <w:instrText xml:space="preserve"> PAGEREF _Toc6870 \h </w:instrText>
        </w:r>
        <w:r>
          <w:fldChar w:fldCharType="separate"/>
        </w:r>
        <w:r>
          <w:t>56</w:t>
        </w:r>
        <w:r>
          <w:fldChar w:fldCharType="end"/>
        </w:r>
      </w:hyperlink>
    </w:p>
    <w:p>
      <w:pPr>
        <w:pStyle w:val="TOC2"/>
        <w:tabs>
          <w:tab w:val="right" w:leader="dot" w:pos="8306"/>
        </w:tabs>
      </w:pPr>
      <w:hyperlink w:anchor="_Toc13705" w:history="1">
        <w:r>
          <w:rPr>
            <w:rFonts w:ascii="仿宋" w:eastAsia="仿宋" w:hAnsi="仿宋" w:cs="仿宋" w:hint="eastAsia"/>
            <w:lang w:eastAsia="zh-CN"/>
          </w:rPr>
          <w:t>(二)、医院行业项目法律合规要求</w:t>
        </w:r>
        <w:r>
          <w:tab/>
        </w:r>
        <w:r>
          <w:fldChar w:fldCharType="begin"/>
        </w:r>
        <w:r>
          <w:instrText xml:space="preserve"> PAGEREF _Toc13705 \h </w:instrText>
        </w:r>
        <w:r>
          <w:fldChar w:fldCharType="separate"/>
        </w:r>
        <w:r>
          <w:t>60</w:t>
        </w:r>
        <w:r>
          <w:fldChar w:fldCharType="end"/>
        </w:r>
      </w:hyperlink>
    </w:p>
    <w:p>
      <w:pPr>
        <w:pStyle w:val="TOC2"/>
        <w:tabs>
          <w:tab w:val="right" w:leader="dot" w:pos="8306"/>
        </w:tabs>
      </w:pPr>
      <w:hyperlink w:anchor="_Toc22534" w:history="1">
        <w:r>
          <w:rPr>
            <w:rFonts w:ascii="仿宋" w:eastAsia="仿宋" w:hAnsi="仿宋" w:cs="仿宋" w:hint="eastAsia"/>
            <w:lang w:eastAsia="zh-CN"/>
          </w:rPr>
          <w:t>(三)、医院行业项目合同管理与法律事务</w:t>
        </w:r>
        <w:r>
          <w:tab/>
        </w:r>
        <w:r>
          <w:fldChar w:fldCharType="begin"/>
        </w:r>
        <w:r>
          <w:instrText xml:space="preserve"> PAGEREF _Toc22534 \h </w:instrText>
        </w:r>
        <w:r>
          <w:fldChar w:fldCharType="separate"/>
        </w:r>
        <w:r>
          <w:t>64</w:t>
        </w:r>
        <w:r>
          <w:fldChar w:fldCharType="end"/>
        </w:r>
      </w:hyperlink>
    </w:p>
    <w:p>
      <w:pPr>
        <w:pStyle w:val="TOC2"/>
        <w:tabs>
          <w:tab w:val="right" w:leader="dot" w:pos="8306"/>
        </w:tabs>
      </w:pPr>
      <w:hyperlink w:anchor="_Toc21504" w:history="1">
        <w:r>
          <w:rPr>
            <w:rFonts w:ascii="仿宋" w:eastAsia="仿宋" w:hAnsi="仿宋" w:cs="仿宋" w:hint="eastAsia"/>
            <w:lang w:eastAsia="zh-CN"/>
          </w:rPr>
          <w:t>(四)、医院行业项目知识产权保护策略</w:t>
        </w:r>
        <w:r>
          <w:tab/>
        </w:r>
        <w:r>
          <w:fldChar w:fldCharType="begin"/>
        </w:r>
        <w:r>
          <w:instrText xml:space="preserve"> PAGEREF _Toc21504 \h </w:instrText>
        </w:r>
        <w:r>
          <w:fldChar w:fldCharType="separate"/>
        </w:r>
        <w:r>
          <w:t>70</w:t>
        </w:r>
        <w:r>
          <w:fldChar w:fldCharType="end"/>
        </w:r>
      </w:hyperlink>
    </w:p>
    <w:p>
      <w:pPr>
        <w:pStyle w:val="TOC1"/>
        <w:tabs>
          <w:tab w:val="right" w:leader="dot" w:pos="8306"/>
        </w:tabs>
      </w:pPr>
      <w:hyperlink w:anchor="_Toc17456" w:history="1">
        <w:r>
          <w:rPr>
            <w:rFonts w:ascii="仿宋" w:eastAsia="仿宋" w:hAnsi="仿宋" w:cs="仿宋" w:hint="eastAsia"/>
            <w:lang w:eastAsia="zh-CN"/>
          </w:rPr>
          <w:t>十四、医院行业项目变更管理</w:t>
        </w:r>
        <w:r>
          <w:tab/>
        </w:r>
        <w:r>
          <w:fldChar w:fldCharType="begin"/>
        </w:r>
        <w:r>
          <w:instrText xml:space="preserve"> PAGEREF _Toc17456 \h </w:instrText>
        </w:r>
        <w:r>
          <w:fldChar w:fldCharType="separate"/>
        </w:r>
        <w:r>
          <w:t>73</w:t>
        </w:r>
        <w:r>
          <w:fldChar w:fldCharType="end"/>
        </w:r>
      </w:hyperlink>
    </w:p>
    <w:p>
      <w:pPr>
        <w:pStyle w:val="TOC2"/>
        <w:tabs>
          <w:tab w:val="right" w:leader="dot" w:pos="8306"/>
        </w:tabs>
      </w:pPr>
      <w:hyperlink w:anchor="_Toc23543" w:history="1">
        <w:r>
          <w:rPr>
            <w:rFonts w:ascii="仿宋" w:eastAsia="仿宋" w:hAnsi="仿宋" w:cs="仿宋" w:hint="eastAsia"/>
            <w:lang w:eastAsia="zh-CN"/>
          </w:rPr>
          <w:t>(一)、变更申请与评估</w:t>
        </w:r>
        <w:r>
          <w:tab/>
        </w:r>
        <w:r>
          <w:fldChar w:fldCharType="begin"/>
        </w:r>
        <w:r>
          <w:instrText xml:space="preserve"> PAGEREF _Toc23543 \h </w:instrText>
        </w:r>
        <w:r>
          <w:fldChar w:fldCharType="separate"/>
        </w:r>
        <w:r>
          <w:t>73</w:t>
        </w:r>
        <w:r>
          <w:fldChar w:fldCharType="end"/>
        </w:r>
      </w:hyperlink>
    </w:p>
    <w:p>
      <w:pPr>
        <w:pStyle w:val="TOC2"/>
        <w:tabs>
          <w:tab w:val="right" w:leader="dot" w:pos="8306"/>
        </w:tabs>
      </w:pPr>
      <w:hyperlink w:anchor="_Toc23948" w:history="1">
        <w:r>
          <w:rPr>
            <w:rFonts w:ascii="仿宋" w:eastAsia="仿宋" w:hAnsi="仿宋" w:cs="仿宋" w:hint="eastAsia"/>
            <w:lang w:eastAsia="zh-CN"/>
          </w:rPr>
          <w:t>(二)、变更实施与控制</w:t>
        </w:r>
        <w:r>
          <w:tab/>
        </w:r>
        <w:r>
          <w:fldChar w:fldCharType="begin"/>
        </w:r>
        <w:r>
          <w:instrText xml:space="preserve"> PAGEREF _Toc23948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65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36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医院行业项目的主要产品是XXXX，预计年产值为XXX万元。这一产品在市场中占据着重要的地位，其广泛的应用范围使得该医院行业项目的市场前景非常广阔。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院行业项目的xxx产品作为重要的原材料之一，将在多个领域发挥关键作用。其在建筑、交通、能源等方面的广泛应用将为整个产业链提供强大的支持，形成产业协同效应。医院行业项目的年产值XXX万XXX万XXX万万元不仅反映了其在市场上的巨大潜力，更预示着它对国民经济的积极贡献。这种关联度高、涉及面广的产业关系，使得该医院行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58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行业项目总征地面积为XXXX平方米，相当于约XX.XX亩，其中净用地面积为XXXX平方米，红线范围内相当于约XX.XX亩。这一用地规模充分考虑了医院行业项目的建设需求，保障了医院行业项目在合适的空间内得以充分发展。医院行业项目规划的总建筑面积为XXXX平方米，其中主体工程建设占XXXX平方米，计容建筑面积达XXXX平方米。预计建筑工程的投资将达到XXXX万元，为医院行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行业项目计划购置的设备共计XXXX台（套），设备购置费用为XXXX万元。这一设备购置计划充分考虑到医院行业项目的生产需求和技术要求，确保了医院行业项目在生产运营中具备先进的技术装备和高效的生产能力。设备的合理配置将为医院行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行业项目计划总投资为XXXX万元，预计年实现营业收入为XXXX万元。这一产能规模的设定旨在确保医院行业项目能够在投资与回报之间取得平衡，实现长期可持续的发展。医院行业项目的总投资充分考虑到各个方面的需求，包括用地建设、设备购置等多个环节，以确保医院行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97"/>
      <w:r>
        <w:rPr>
          <w:rFonts w:ascii="仿宋" w:eastAsia="仿宋" w:hAnsi="仿宋" w:cs="仿宋" w:hint="eastAsia"/>
          <w:sz w:val="28"/>
          <w:lang w:eastAsia="zh-CN"/>
        </w:rPr>
        <w:t>二、医院行业项目建设背景及必要性分析</w:t>
      </w:r>
      <w:bookmarkEnd w:id="5"/>
    </w:p>
    <w:p>
      <w:pPr>
        <w:pStyle w:val="Heading2"/>
        <w:rPr>
          <w:rFonts w:ascii="仿宋" w:eastAsia="仿宋" w:hAnsi="仿宋" w:cs="仿宋" w:hint="eastAsia"/>
          <w:lang w:eastAsia="zh-CN"/>
        </w:rPr>
      </w:pPr>
      <w:bookmarkStart w:id="6" w:name="_Toc14261"/>
      <w:r>
        <w:rPr>
          <w:rFonts w:ascii="仿宋" w:eastAsia="仿宋" w:hAnsi="仿宋" w:cs="仿宋" w:hint="eastAsia"/>
          <w:lang w:eastAsia="zh-CN"/>
        </w:rPr>
        <w:t>(一)、医院行业项目背景分析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行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院行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院行业项目在这个潮流中的定位。同时，我们将关注行业内涌现的新兴机遇，以便医院行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院行业项目提供了强大的发展动力。我们将聚焦于行业内最新的技术发展趋势，包括但不限于人工智能、大数据分析、物联网等领域。通过深度的技术研究，我们将确保医院行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院行业项目发展的源泉。我们将投入更多的精力对市场需求进行深入剖析，超越表面的需求，深入挖掘潜在的市场痛点和机遇。通过对市场需求的细致了解，医院行业项目将更有针对性地设计解决方案，满足市场的多样化需求，从而更好地促进医院行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院行业项目战略至关重要。我们将对竞争态势进行更为深入的分析，包括但不限于市场份额、产品特点、客户满意度等多个维度。通过深度的竞争分析，医院行业项目将能够更准确地把握市场脉搏，制定具有竞争力的医院行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院行业项目的发展具有直接的影响。我们将进行更为全面的法规和政策分析，了解行业发展中的潜在法律风险和合规挑战。通过充分了解和遵守相关法规，医院行业项目将确保在法律框架内合法合规运营，为医院行业项目的稳健发展提供有力支持。</w:t>
      </w:r>
    </w:p>
    <w:p>
      <w:pPr>
        <w:pStyle w:val="Heading2"/>
        <w:ind w:firstLine="560" w:firstLineChars="200"/>
        <w:rPr>
          <w:rFonts w:ascii="仿宋" w:eastAsia="仿宋" w:hAnsi="仿宋" w:cs="仿宋" w:hint="eastAsia"/>
          <w:sz w:val="28"/>
          <w:lang w:eastAsia="zh-CN"/>
        </w:rPr>
      </w:pPr>
      <w:bookmarkStart w:id="7" w:name="_Toc20029"/>
      <w:r>
        <w:rPr>
          <w:rFonts w:ascii="仿宋" w:eastAsia="仿宋" w:hAnsi="仿宋" w:cs="仿宋" w:hint="eastAsia"/>
          <w:sz w:val="28"/>
          <w:lang w:eastAsia="zh-CN"/>
        </w:rPr>
        <w:t>(二)、医院行业项目建设必要性分析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行业项目建设的迫切性源于对行业发展趋势的深刻洞察。我们正处于一个行业变革的时代，科技创新、数字化转型成为企业发展的关键动力。医院行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行业项目建设不仅仅是为了跟上潮流，更是为了通过技术创新推动企业的持续发展。通过引入先进的技术和解决方案，医院行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院行业项目的建设成为必然选择，通过提高产品质量、拓展服务领域，从而在竞争中获得更多的机会。医院行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院行业项目建设的必要性体现在对客户需求更精准的满足。通过医院行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行业项目建设的背后是对企业持续创新的追求。只有通过不断创新，企业才能在竞争中立于不败之地。医院行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0671"/>
      <w:r>
        <w:rPr>
          <w:rFonts w:ascii="仿宋" w:eastAsia="仿宋" w:hAnsi="仿宋" w:cs="仿宋" w:hint="eastAsia"/>
          <w:sz w:val="28"/>
          <w:lang w:eastAsia="zh-CN"/>
        </w:rPr>
        <w:t>三、医院行业项目选址可行性分析</w:t>
      </w:r>
      <w:bookmarkEnd w:id="8"/>
    </w:p>
    <w:p>
      <w:pPr>
        <w:pStyle w:val="Heading2"/>
        <w:rPr>
          <w:rFonts w:ascii="仿宋" w:eastAsia="仿宋" w:hAnsi="仿宋" w:cs="仿宋" w:hint="eastAsia"/>
          <w:lang w:eastAsia="zh-CN"/>
        </w:rPr>
      </w:pPr>
      <w:bookmarkStart w:id="9" w:name="_Toc3754"/>
      <w:r>
        <w:rPr>
          <w:rFonts w:ascii="仿宋" w:eastAsia="仿宋" w:hAnsi="仿宋" w:cs="仿宋" w:hint="eastAsia"/>
          <w:lang w:eastAsia="zh-CN"/>
        </w:rPr>
        <w:t>(一)、医院行业项目选址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该医院行业项目选址位于XX省XX市XX区XXX街道</w:t>
      </w:r>
    </w:p>
    <w:p>
      <w:pPr>
        <w:pStyle w:val="Heading2"/>
        <w:ind w:firstLine="560" w:firstLineChars="200"/>
        <w:rPr>
          <w:rFonts w:ascii="仿宋" w:eastAsia="仿宋" w:hAnsi="仿宋" w:cs="仿宋" w:hint="eastAsia"/>
          <w:sz w:val="28"/>
          <w:lang w:eastAsia="zh-CN"/>
        </w:rPr>
      </w:pPr>
      <w:bookmarkStart w:id="10" w:name="_Toc1547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医院行业项目的征地面积将根据医院行业项目的实际规模和需求进行精确规划。具体面积XXX平方米，旨在确保医院行业项目不仅能够满足当前的发展需求，还能够预留空间以适应未来的扩展。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净用地面积是在征地面积基础上去除不可利用面积后的实际可开发用地。具体面积XXX平方米，考虑到环保、交通、安全等多方面因素，以确保医院行业项目在整体利用效率上达到最优。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医院行业项目计划建设的建筑总规模具体面积XXX平方米。这一规模的确定综合考虑了医院行业项目的性质、规模，以及城市规划的相关要求，确保建筑布局与周边环境协调一致。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绿地率： 绿地率是医院行业项目用地中被规划为绿地的比例。具体面积XXX平方米，旨在通过合理规划绿地，改善医院行业项目周边环境，提升居民生活质量，并符合城市整体绿化规划。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容积率是用地上可以建设的建筑总体积与用地面积之比。具体面积XXX，通过合理的容积率规划，确保医院行业项目建筑规模与周边环境和谐共生。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确保医院行业项目选址与当地城市规划相一致，具体面积XXX平方米。通过与城市规划部门深入沟通，确保医院行业项目不仅符合城市的整体发展方向，还能够融入城市的发展布局，为城市的长远发展贡献力量。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院行业项目选址符合当地产业政策，具体面积XXX平方米。这包括医院行业项目对当地经济的促进作用，以及对相关产业的带动效应，确保医院行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用地总体要求必须符合环保和可持续发展的原则，具体面积XXX平方米。通过采用绿色建筑设计、节能减排等措施，确保医院行业项目在建设和运营过程中对环境的影响最小化，达到可持续发展的要求。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确保医院行业项目选址具备必要的公共设施配套，具体面积XXX平方米。这包括交通便利性、教育、医疗等基础设施，以提高居民生活品质，使得医院行业项目选址更具吸引力。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考虑用地总体要求对当地社会稳定性的影响，具体面积XXX平方米。通过深入了解当地社区反馈，确保医院行业项目的选址和建设过程对当地社会和谐稳定产生积极作用。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院行业项目选址不仅符合法规和规划，还在实际操作中具有可行性。这一全面规划将为医院行业项目的成功实施提供坚实的基础，确保医院行业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532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院行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院行业项目的设备规划和空间设计中，我们将采取灵活设备布局的措施。设备布局将根据实际需求进行灵活设计，避免不必要的浪费。通过合理规划设备摆放位置，我们将提高设备的利用率，减少设备间距，以确保医院行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院行业项目内部引入共享设施的概念，例如共享会议室、办公区等。通过这种方式，我们可以减少对资源的重复建设，提高资源共享效率，从而减小医院行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608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院行业项目的总图布置中，我们将不同功能区域进行明确的规划，以最大程度满足医院行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434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院行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医院行业项目对环境的影响是综合评价的重要因素之一。我们将详细考虑选址周边的自然环境、生态保护区、水源地等情况，确保医院行业项目的建设和运营对环境影响最小化，并符合当地的环保法规标准。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对选址的评价还需充分考虑当地政府的产业政策和法规。我们将详细了解医院行业项目所在地的相关政策，确保医院行业项目的规划和运营与当地法规相符，降低不必要的法律风险。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考虑到社会稳定性对企业运营的重要性，我们将评估选址地区的社会安全情况、劳工关系、社区反馈等方面，以确保医院行业项目的建设和运营不会受到社会稳定性的负面影响。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最后，我们将综合考虑用地成本，包括土地购置费用、土地开发成本等。通过对用地成本的详细评估，我们能够做出更为精确的经济效益分析，为医院行业项目的投资决策提供有力支持。</w:t>
      </w:r>
    </w:p>
    <w:p>
      <w:pPr>
        <w:pStyle w:val="Heading1"/>
        <w:ind w:firstLine="560" w:firstLineChars="200"/>
        <w:rPr>
          <w:rFonts w:ascii="仿宋" w:eastAsia="仿宋" w:hAnsi="仿宋" w:cs="仿宋" w:hint="eastAsia"/>
          <w:sz w:val="28"/>
          <w:lang w:eastAsia="zh-CN"/>
        </w:rPr>
      </w:pPr>
      <w:bookmarkStart w:id="14" w:name="_Toc15588"/>
      <w:r>
        <w:rPr>
          <w:rFonts w:ascii="仿宋" w:eastAsia="仿宋" w:hAnsi="仿宋" w:cs="仿宋" w:hint="eastAsia"/>
          <w:sz w:val="28"/>
          <w:lang w:eastAsia="zh-CN"/>
        </w:rPr>
        <w:t>四、医院行业项目概论</w:t>
      </w:r>
      <w:bookmarkEnd w:id="14"/>
    </w:p>
    <w:p>
      <w:pPr>
        <w:pStyle w:val="Heading2"/>
        <w:rPr>
          <w:rFonts w:ascii="仿宋" w:eastAsia="仿宋" w:hAnsi="仿宋" w:cs="仿宋" w:hint="eastAsia"/>
          <w:lang w:eastAsia="zh-CN"/>
        </w:rPr>
      </w:pPr>
      <w:bookmarkStart w:id="15" w:name="_Toc23186"/>
      <w:r>
        <w:rPr>
          <w:rFonts w:ascii="仿宋" w:eastAsia="仿宋" w:hAnsi="仿宋" w:cs="仿宋" w:hint="eastAsia"/>
          <w:lang w:eastAsia="zh-CN"/>
        </w:rPr>
        <w:t>(一)、医院行业项目概况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行业项目的起源追溯至对市场的深入洞察。市场的不断演变与变革为医院行业项目提供了难得的机遇。当前市场存在的需求缺口和变革的大环境共同构成了医院行业项目的背景。这个医院行业项目旨在充分利用市场机遇，填补行业中尚未满足的需求，为客户提供全新的解决方案。市场的变革和需求的增长使得这个医院行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医院行业项目名称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行业项目正式命名为医院行业。这个名称不仅仅是一个标识，更代表了医院行业项目的核心理念和愿景。它蕴含着医院行业项目所要解决问题的关键字，具有强烈的表达和辨识度，为医院行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医院行业项目目标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行业项目的核心目标是提供一种全新、高效的解决方案，满足客户日益增长的需求。医院行业项目追求的不仅仅是满足市场需求，更是在市场中获得卓越的竞争优势。通过不断提升产品或服务的质量和创新水平，医院行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医院行业项目范围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行业项目全面涵盖了产品研发、制造、市场推广和售后服务，确保从产品设计到最终用户体验的全方位关注。这一全面的医院行业项目范围是为了确保医院行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医院行业项目时间表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医院行业项目计划在未来18个月内完成，包括研发、测试、市场试点和正式推出等不同阶段。这个时间表的合理设计是为了确保医院行业项目各个阶段的顺利推进，以便按时交付高质量的成果。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医院行业项目预算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医院行业项目总预算估算为XX百万美元，主要分配在研发、市场推广、人员培训和运营等方面。这一充足的预算为医院行业项目提供了充足的资源，确保医院行业项目在各个方面都能取得优异的表现。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医院行业项目风险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医院行业项目可能面临的风险包括市场接受度低、技术难题、竞争激烈等。医院行业项目团队已经制定了相应的风险应对计划，通过前瞻性的风险管理，确保医院行业项目在面对不确定性时能够迅速做出应对。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医院行业项目团队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医院行业项目汇聚了一支经验丰富、多领域专业素养的核心团队，确保医院行业项目在各个方面都能拥有高水平的执行力。团队的协同作战是医院行业项目成功的关键因素之一。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医院行业项目背景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医院行业项目的背景根植于市场对更高效、创新产品的渴望，同时也受到科技发展对行业格局的深刻改变的影响。这为医院行业项目提供了广阔的发展空间和市场需求。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医院行业项目现状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截至目前，医院行业项目已完成市场调研和技术验证，取得了初步的成功。这为医院行业项目在未来的发展奠定了坚实的基础，为更远大的目标打下了坚实的基石。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7289"/>
      <w:r>
        <w:rPr>
          <w:rFonts w:ascii="仿宋" w:eastAsia="仿宋" w:hAnsi="仿宋" w:cs="仿宋" w:hint="eastAsia"/>
          <w:sz w:val="28"/>
          <w:lang w:eastAsia="zh-CN"/>
        </w:rPr>
        <w:t>(二)、医院行业项目目标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keyword》医院行业项目首要业务目标是在市场中占据有利地位，实现产品/服务的成功推广和销售。通过不断提升产品质量、创新性，医院行业项目追求成为行业中的领导者，赢得更多客户的青睐。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在科技迅速发展的时代，医院行业项目着眼于技术创新。通过持续的研发和技术升级，医院行业项目旨在推出更具创新性的产品或服务，以满足市场对新鲜、先进解决方案的需求。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为了建立可持续的客户关系，医院行业项目设定了客户满意度目标。通过提供卓越的产品质量和优质的客户服务，医院行业项目追求赢得客户的信任和忠诚度，确保他们的满意度达到行业领先水平。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医院行业项目注重社会责任和可持续发展。通过实施环保、社会责任医院行业项目，医院行业项目致力于在经济发展的同时保护环境，促进社会公平，实现可持续经营。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医院行业项目的团队是实现目标的核心驱动力。因此，医院行业项目设定了团队发展目标，包括提升团队成员的专业技能、培养领导力，以及搭建协同高效的团队工作氛围。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9731"/>
      <w:r>
        <w:rPr>
          <w:rFonts w:ascii="仿宋" w:eastAsia="仿宋" w:hAnsi="仿宋" w:cs="仿宋" w:hint="eastAsia"/>
          <w:sz w:val="28"/>
          <w:lang w:eastAsia="zh-CN"/>
        </w:rPr>
        <w:t>(三)、医院行业项目提出的理由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医院行业项目提出的理由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行业项目的提出源于对市场机遇的深刻洞察。当前市场中存在的需求缺口和行业发展趋势表明，有巨大的商业机会等待被开发。通过准确捕捉市场机遇，医院行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行业项目的理念基于对技术创新的信仰。通过持续的研发和技术投入，医院行业项目有望推出更具创新性的产品或服务。在科技飞速发展的当下，医院行业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https://d.book118.com/588045047007006027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医院行业项目规划设计蓝图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医院行业项目规划设计蓝图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医院行业项目规划设计蓝图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医院行业项目规划设计蓝图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医院行业项目规划设计蓝图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医院行业项目规划设计蓝图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医院行业项目规划设计蓝图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医院行业项目规划设计蓝图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医院行业项目规划设计蓝图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医院行业项目规划设计蓝图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医院行业项目规划设计蓝图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医院行业项目规划设计蓝图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医院行业项目规划设计蓝图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医院行业项目规划设计蓝图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医院行业项目规划设计蓝图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医院行业项目规划设计蓝图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医院行业项目规划设计蓝图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D91F5E"/>
    <w:rsid w:val="0BD91F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04504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2024-01-16T11:04:00Z</dcterms:created>
  <dcterms:modified xsi:type="dcterms:W3CDTF">2024-01-16T11:04:50Z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9DD4A84E600C46E68375437A8B287EA1_11</vt:lpwstr>
  </property>
  <property fmtid="{D5CDD505-2E9C-101B-9397-08002B2CF9AE}" pid="3" name="KSOProductBuildVer">
    <vt:lpwstr>2052-12.1.0.16120</vt:lpwstr>
  </property>
</Properties>
</file>