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245A" w:rsidRPr="00866479" w:rsidP="00866479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866479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2024年公务员事业单位招考常识知识考试题库800题（含答案）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866479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简答题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1.小虾加工后的干制品通常叫做：(多选)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答案：虾米,开洋,金钩,海米,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2.2002年初原长城公司的CDMA业务被移交给了哪一家公司?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答案：中国联通,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3.企业破产，清算组组成如何产生?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答案：由人民法院指定,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4.二战中，最早发明并广泛使用雷达的国家是：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答案：英国,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5.发生在北京卢沟桥的历史事变名叫?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答案：七七事变,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6.士多啤梨是什么水果?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答案：草莓,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7.新生儿感到最舒适的室温大约是：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答案：24摄式度,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8.在苹果树修剪合理的情况下，果实着色最好的部位应处于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答案：树南侧上方,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9.以下哪些著作权的保护期不受限制?(多选)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答案：署名权,修改权,保护作品完整权,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10.康熙皇帝的庙号是：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答案：圣祖,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11.“杵臼交”多用来指不计身份而结交的朋友。这里的“杵臼”在古代是用来做什么的?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答案：捣米,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12.液晶是液态的晶体吗?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答案：是,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13.一个标准的足球，它的周长大概有：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答案：50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14.小儿没爬就会走了，好吗?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答案：不好,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15.月亮金字塔坐落在哪里?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答案：墨西哥,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16.合伙企业申请营业执照时下列哪项不是必须提交的?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答案：合伙人出资证明,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17.既属于哺乳动物，又要靠生蛋来繁殖后代的是：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答案：鸭嘴兽,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18.唐人有诗云：“城头击鼓传花枝，席上搏拳握松子”中“搏拳”的含义是：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答案：划拳,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19.血液温度低的动物就是冷血动物。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答案：不对,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20.“打假”获赔要交纳个人所得税吗?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答案：不需要,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21.在办公室可以穿露脚趾的凉鞋吗?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答案：不可以,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22.“休克疗法”本是医学术语，后被引入哪一领域?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答案：经济,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23.镁、铝、镁铝合金谁的熔点低?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答案：镁铝合金,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24.人参的主要产地在：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答案：东北,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25.《嘎达梅林》是哪个民族的叙事歌曲?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答案：蒙古族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26.连接深圳与香港的边界桥叫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答案：罗湖桥,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27.熊猫属于食肉目还是食草目?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答案：食肉目,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28.不能成为商标权主体的是：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答案：自然人,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29.在摄氏零下40度以下，应该使用哪种温度计?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答案：酒精温度计,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30.叶子寿命最长的植物是千岁兰，它的叶子能够存活多少年而从不凋谢?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答案：100年,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31.“梅妻鹤子”是谁的家庭状况?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答案：林和靖,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32.“波谲云诡”最初是用来形容：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答案：房屋,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33.2001年2月，我国几位科学家被授予国家最高科学技术奖?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答案：2位,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34.某研究员出版专著获得稿酬1万元，其缴纳个人所得税应适用的税率为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答案：20%;并按应纳税额减征30%。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35.“红杏枝头春意闹”属于：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答案：通感,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36.北京大钟寺，苏州寒山寺，每逢除夕之夜要鸣钟多少下?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答案：108,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37.唐太宗的“太宗”指的是他的：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答案：庙号,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38.宋代的""学象生""同现代的：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答案：口技,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39.陆军棋有多少枚棋子?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答案：50,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40.南岳衡山的最高峰是：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答案：祝融峰,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41.离地面越高空气越稀薄是因为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答案：空气受到地球引力影响,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42.地理位置不会发生地震的有?(多选)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答案：北极,南极,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43.晚上看电视时，屋里的灯应该怎样?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答案：用瓦数较低的灯,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44.植物的分布起决定作用的是土质，对吗?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答案：不对,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45.“人生能有几回搏”这句名言最初出自哪位运动员?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答案：容国团,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46.欧·亨利式的结尾""是指美国作家欧·亨利的短篇小说结局：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答案：出乎意料、耐人寻味,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47.天鹅的婚姻制度是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答案：一夫一妻制,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48.苏州评弹""是哪两种表演形式的统称?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答案：评话、弹词,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49.一些小轿车的尾部装有翘起的板，这种板可以使汽车：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答案：形成向下的压力，使车轮与路面的附着力增大，从而使汽车保持良好的操作性,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50.《蝴蝶夫人》是由谁作曲的?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答案：普契尼,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51.现代汉语有几大方言?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答案：7种,"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52.IMF国际组织的简称：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答案：国际货币基金组织,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53.世界上第一部《有限责任公司法》是由哪个国家制定的?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答案：德国,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54.树叶落在地面上，哪一面朝下的比较多?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答案：正面,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55.世界上第一个空中犯罪问题的国际公约是：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答案：《东京公约》,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56.某女在离婚后发现前夫现在居住的房屋是在与其离婚前买的，离婚时，他们分割的共同财产并不包括这所房子。某女对此房屋：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答案：可以向法院提起诉讼，再次分割夫妻共有财产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57.美丽的极光多出现在极地上空，这是因为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答案：地球磁场作用的结果,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58.海参逃避危险时候要抛掉身上的哪个器官?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答案：肚肠,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59.我国国防系统最高学府是下列哪所大学?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答案：国防大学,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60.下列哪个城市横跨欧、亚两洲?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答案：伊斯坦布尔,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61.月球上看天空是：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答案：黑色的,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62.油画《最后的晚餐》作者是：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答案：达·芬奇,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63.中国面积最大的省份是哪一个?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答案：新疆,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64.亚硝胺是食品中致癌的因素，但是可以多吃什么来抑制人体对亚硝胺的吸收和合成?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答案：大白菜,"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65.《在那遥远的地方》是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答案：青海民歌,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66.四大名茶之一的龙井茶产地是：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答案：浙江杭州,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67.“白雪公主”这个形象最早来自于：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答案：《格林童话》,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68.下列天体中，距离地球最近的恒星是：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答案：太阳,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69.所谓“绿色电脑”的标准是符合“能源之星”，下列选项哪个不在其范围之内?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答案：对人体有益无害,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70.有权没收假币的是：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答案：银行,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71.亡羊补牢中的“牢”指的是：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答案：牲口圈,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72.在中国宪法史上，由劳动人民制定的第一部宪法性文件是：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答案：《中华苏维埃共和国宪法大纲》,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73.马拉松赛跑中的“马拉松”一词是指：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答案：地名,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74.红色霓虹灯里填充的气体是：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答案：氖,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75.人们通常在信的结尾处写上“此致敬礼”，这里的“此”指的是什么?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答案：信本身,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76.古代名医孙思邈创造了“以痛取穴”的针灸法，他把这个穴叫做“阿是穴”，这个名字源于：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答案：病人的话,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77.古代小说常用“沉鱼落雁，闭月羞花”形容女性之美，其中“闭月”是指：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答案：貂禅,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78.中国最大的湖泊是：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答案：青海湖,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79.CBD最早产生于20世纪20年代的美国，中文译为：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答案：商务中心区,"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80.人们常说的瘦西湖是西湖吗?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答案：不是,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81.自控能力过分不足，注意力无法集中是什么儿童的主要表现：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答案：多动症儿童,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82.厂长是自己所在企业的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答案：法定代表人,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83.阿里山是一座山吗?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答案：否,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84.黄酒名品“加饭酒”的产地在哪?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答案：浙江,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85.开始研制现代汽车的雏形时，使用的动力是：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答案：蒸汽机,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86.AVI的全称是什么?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答案：AudioVideoInterleaved,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87.最早把“体育”一词介绍到中国来的人是：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答案：康有为,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88.古陶的年代鉴别首先应该看：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答案：颜色,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89.阅兵是古今中外一种隆重的军事仪式，我国最早对阅兵有记载是在：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答案：春秋,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90.下半旗是把旗子下降到：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答案：距离杆顶的1/3处,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91.马拉松赛跑”是为了纪念公元前490年希腊战士菲迪皮跑步报捷累死的故事，请问他报捷跑步的路线是?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答案：从马拉松到雅典,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92.“人生自古谁无死，留取丹心照汗青”的作者是：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答案：文天祥,"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93.地球公转速度为每秒：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答案：30公里,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94.花样游泳首次作为比赛项目进入奥运会是在?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答案：1984年,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95.举重时运动员为什么搓白粉?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答案：吸取手上的汗，成分：碳酸镁,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96.以刘志丹命名的志丹县在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答案：陕西省,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97.钟摆的摆动振幅会影响它的准时性吗?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答案：不会,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98.隋唐时期最盛行的体育活动是：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答案：马球和足球,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99.某人去年买一股票跌了20%，问今年需上涨多少才能保持原值?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答案：25%,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100.藕断丝连”中的“丝”实际上是：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答案：藕的导管细胞,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101.“卧薪尝胆”说的是：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答案：勾践,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102.我们在电塔附近听到的嗡鸣声是：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答案：电线发出的,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103.历史上“乐不思蜀”的是哪位皇帝?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答案：刘禅,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104.东床快婿”原本是指：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答案：王羲之,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105.ITU确定V.90标准后，多少K调制解调器由此进入了现在主流应用阶段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答案：56k,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106.鼎有几个“耳朵”?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答案：2个,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107.第21届世界大学生运动会青年志愿者的名称是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答案：彩虹志愿者,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108.一般来说玻璃杯是薄的容易炸裂，还是厚的?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答案：厚的,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109.印度作家、诗人泰戈尔的主要诗集不包括：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答案：《红夹竹桃》,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110.鱿鱼又叫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答案：枪乌贼,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111.唐高祖武德四年的开元通宝，开元所代表的意思为：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答案：开辟新纪元,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112.南方农村许多地区在春耕前过“牛节”。人们喂牛吃什么?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答案：糯米饭团,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113.李小龙最早是学哪一种武术?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答案：咏春拳,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114.“蓝田日暖玉生烟”这句诗的原作者是谁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答案：李商隐,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115.利用儿童贩卖毒品按照刑法规定怎样处罚?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答案：以贩卖毒品罪从重处罚,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116.我国历史上第一部编年体史书是?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答案：《春秋》,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117.汤头歌诀是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答案：中药配方口诀,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118.北斗星的勺柄指向北极星对吗?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答案：不对,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119.冻疮是由于皮肤哪一部分受损而引起的?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答案：毛细血管,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120.世界上第一个无产阶级政权建立于哪个国家?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答案：法国,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121.中国历史上被称为始皇帝的不是嬴政，对吗?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答案：不对,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122.“世界足球之王”贝利的球衣号为：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答案：10号,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123.印象派音乐的代表人物是：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答案：德彪西,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124.“似曾相识燕归来”的上一句是：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答案：无可奈何花落去,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125.蘑菇属于菌类,它是一种：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答案：植物,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126.燕窝中最珍贵的是：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答案：血燕,</w:t>
      </w:r>
    </w:p>
    <w:p w:rsidR="0050245A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127.我国法律承认双重国籍吗?</w:t>
      </w:r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86647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答案：不承认,</w:t>
      </w:r>
      <w:r w:rsidRPr="00866479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866479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https://d.book118.com/588072044103006034</w:t>
        </w:r>
      </w:hyperlink>
    </w:p>
    <w:p w:rsidR="00866479" w:rsidRPr="00866479" w:rsidP="0086647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 w:rsidP="00314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66479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4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EE0"/>
    <w:rsid w:val="00314684"/>
    <w:rsid w:val="0050245A"/>
    <w:rsid w:val="007953D8"/>
    <w:rsid w:val="00866479"/>
    <w:rsid w:val="00E74E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50245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50245A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5024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50245A"/>
  </w:style>
  <w:style w:type="paragraph" w:customStyle="1" w:styleId="question-title">
    <w:name w:val="question-title"/>
    <w:basedOn w:val="Normal"/>
    <w:rsid w:val="005024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24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866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6647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66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664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64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588072044103006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3832</Words>
  <Characters>21845</Characters>
  <Application>Microsoft Office Word</Application>
  <DocSecurity>0</DocSecurity>
  <Lines>182</Lines>
  <Paragraphs>51</Paragraphs>
  <ScaleCrop>false</ScaleCrop>
  <Company>Microsoft</Company>
  <LinksUpToDate>false</LinksUpToDate>
  <CharactersWithSpaces>25626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2023-11-07T10:55:00Z</dcterms:created>
  <dcterms:modified xsi:type="dcterms:W3CDTF">2023-11-08T01:02:00Z</dcterms:modified>
</cp:coreProperties>
</file>