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航天器总体电路资金申请报告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 w:history="1">
        <w:r>
          <w:rPr>
            <w:rFonts w:ascii="仿宋" w:eastAsia="仿宋" w:hAnsi="仿宋" w:cs="仿宋" w:hint="eastAsia"/>
            <w:lang w:eastAsia="zh-CN"/>
          </w:rPr>
          <w:t>前言</w:t>
        </w:r>
        <w:r>
          <w:tab/>
        </w:r>
        <w:r>
          <w:fldChar w:fldCharType="begin"/>
        </w:r>
        <w:r>
          <w:instrText xml:space="preserve"> PAGEREF _Toc947 \h </w:instrText>
        </w:r>
        <w:r>
          <w:fldChar w:fldCharType="separate"/>
        </w:r>
        <w:r>
          <w:t>3</w:t>
        </w:r>
        <w:r>
          <w:fldChar w:fldCharType="end"/>
        </w:r>
      </w:hyperlink>
    </w:p>
    <w:p>
      <w:pPr>
        <w:pStyle w:val="TOC1"/>
        <w:tabs>
          <w:tab w:val="right" w:leader="dot" w:pos="8306"/>
        </w:tabs>
      </w:pPr>
      <w:hyperlink w:anchor="_Toc11061" w:history="1">
        <w:r>
          <w:rPr>
            <w:rFonts w:ascii="仿宋" w:eastAsia="仿宋" w:hAnsi="仿宋" w:cs="仿宋" w:hint="eastAsia"/>
            <w:lang w:eastAsia="zh-CN"/>
          </w:rPr>
          <w:t>一、建设内容与产品方案</w:t>
        </w:r>
        <w:r>
          <w:tab/>
        </w:r>
        <w:r>
          <w:fldChar w:fldCharType="begin"/>
        </w:r>
        <w:r>
          <w:instrText xml:space="preserve"> PAGEREF _Toc11061 \h </w:instrText>
        </w:r>
        <w:r>
          <w:fldChar w:fldCharType="separate"/>
        </w:r>
        <w:r>
          <w:t>3</w:t>
        </w:r>
        <w:r>
          <w:fldChar w:fldCharType="end"/>
        </w:r>
      </w:hyperlink>
    </w:p>
    <w:p>
      <w:pPr>
        <w:pStyle w:val="TOC2"/>
        <w:tabs>
          <w:tab w:val="right" w:leader="dot" w:pos="8306"/>
        </w:tabs>
      </w:pPr>
      <w:hyperlink w:anchor="_Toc16872" w:history="1">
        <w:r>
          <w:rPr>
            <w:rFonts w:ascii="仿宋" w:eastAsia="仿宋" w:hAnsi="仿宋" w:cs="仿宋" w:hint="eastAsia"/>
            <w:lang w:eastAsia="zh-CN"/>
          </w:rPr>
          <w:t>(一)、建设规模及主要建设内容</w:t>
        </w:r>
        <w:r>
          <w:tab/>
        </w:r>
        <w:r>
          <w:fldChar w:fldCharType="begin"/>
        </w:r>
        <w:r>
          <w:instrText xml:space="preserve"> PAGEREF _Toc16872 \h </w:instrText>
        </w:r>
        <w:r>
          <w:fldChar w:fldCharType="separate"/>
        </w:r>
        <w:r>
          <w:t>3</w:t>
        </w:r>
        <w:r>
          <w:fldChar w:fldCharType="end"/>
        </w:r>
      </w:hyperlink>
    </w:p>
    <w:p>
      <w:pPr>
        <w:pStyle w:val="TOC2"/>
        <w:tabs>
          <w:tab w:val="right" w:leader="dot" w:pos="8306"/>
        </w:tabs>
      </w:pPr>
      <w:hyperlink w:anchor="_Toc25239" w:history="1">
        <w:r>
          <w:rPr>
            <w:rFonts w:ascii="仿宋" w:eastAsia="仿宋" w:hAnsi="仿宋" w:cs="仿宋" w:hint="eastAsia"/>
            <w:lang w:eastAsia="zh-CN"/>
          </w:rPr>
          <w:t>(二)、航天器总体电路产品规划方案及生产纲领</w:t>
        </w:r>
        <w:r>
          <w:tab/>
        </w:r>
        <w:r>
          <w:fldChar w:fldCharType="begin"/>
        </w:r>
        <w:r>
          <w:instrText xml:space="preserve"> PAGEREF _Toc25239 \h </w:instrText>
        </w:r>
        <w:r>
          <w:fldChar w:fldCharType="separate"/>
        </w:r>
        <w:r>
          <w:t>3</w:t>
        </w:r>
        <w:r>
          <w:fldChar w:fldCharType="end"/>
        </w:r>
      </w:hyperlink>
    </w:p>
    <w:p>
      <w:pPr>
        <w:pStyle w:val="TOC1"/>
        <w:tabs>
          <w:tab w:val="right" w:leader="dot" w:pos="8306"/>
        </w:tabs>
      </w:pPr>
      <w:hyperlink w:anchor="_Toc27878" w:history="1">
        <w:r>
          <w:rPr>
            <w:rFonts w:ascii="仿宋" w:eastAsia="仿宋" w:hAnsi="仿宋" w:cs="仿宋" w:hint="eastAsia"/>
            <w:lang w:eastAsia="zh-CN"/>
          </w:rPr>
          <w:t>二、法人治理</w:t>
        </w:r>
        <w:r>
          <w:tab/>
        </w:r>
        <w:r>
          <w:fldChar w:fldCharType="begin"/>
        </w:r>
        <w:r>
          <w:instrText xml:space="preserve"> PAGEREF _Toc27878 \h </w:instrText>
        </w:r>
        <w:r>
          <w:fldChar w:fldCharType="separate"/>
        </w:r>
        <w:r>
          <w:t>4</w:t>
        </w:r>
        <w:r>
          <w:fldChar w:fldCharType="end"/>
        </w:r>
      </w:hyperlink>
    </w:p>
    <w:p>
      <w:pPr>
        <w:pStyle w:val="TOC2"/>
        <w:tabs>
          <w:tab w:val="right" w:leader="dot" w:pos="8306"/>
        </w:tabs>
      </w:pPr>
      <w:hyperlink w:anchor="_Toc30934" w:history="1">
        <w:r>
          <w:rPr>
            <w:rFonts w:ascii="仿宋" w:eastAsia="仿宋" w:hAnsi="仿宋" w:cs="仿宋" w:hint="eastAsia"/>
            <w:lang w:eastAsia="zh-CN"/>
          </w:rPr>
          <w:t>(一)、股东权利及义务</w:t>
        </w:r>
        <w:r>
          <w:tab/>
        </w:r>
        <w:r>
          <w:fldChar w:fldCharType="begin"/>
        </w:r>
        <w:r>
          <w:instrText xml:space="preserve"> PAGEREF _Toc30934 \h </w:instrText>
        </w:r>
        <w:r>
          <w:fldChar w:fldCharType="separate"/>
        </w:r>
        <w:r>
          <w:t>4</w:t>
        </w:r>
        <w:r>
          <w:fldChar w:fldCharType="end"/>
        </w:r>
      </w:hyperlink>
    </w:p>
    <w:p>
      <w:pPr>
        <w:pStyle w:val="TOC2"/>
        <w:tabs>
          <w:tab w:val="right" w:leader="dot" w:pos="8306"/>
        </w:tabs>
      </w:pPr>
      <w:hyperlink w:anchor="_Toc17565" w:history="1">
        <w:r>
          <w:rPr>
            <w:rFonts w:ascii="仿宋" w:eastAsia="仿宋" w:hAnsi="仿宋" w:cs="仿宋" w:hint="eastAsia"/>
            <w:lang w:eastAsia="zh-CN"/>
          </w:rPr>
          <w:t>(二)、董事</w:t>
        </w:r>
        <w:r>
          <w:tab/>
        </w:r>
        <w:r>
          <w:fldChar w:fldCharType="begin"/>
        </w:r>
        <w:r>
          <w:instrText xml:space="preserve"> PAGEREF _Toc17565 \h </w:instrText>
        </w:r>
        <w:r>
          <w:fldChar w:fldCharType="separate"/>
        </w:r>
        <w:r>
          <w:t>7</w:t>
        </w:r>
        <w:r>
          <w:fldChar w:fldCharType="end"/>
        </w:r>
      </w:hyperlink>
    </w:p>
    <w:p>
      <w:pPr>
        <w:pStyle w:val="TOC2"/>
        <w:tabs>
          <w:tab w:val="right" w:leader="dot" w:pos="8306"/>
        </w:tabs>
      </w:pPr>
      <w:hyperlink w:anchor="_Toc504" w:history="1">
        <w:r>
          <w:rPr>
            <w:rFonts w:ascii="仿宋" w:eastAsia="仿宋" w:hAnsi="仿宋" w:cs="仿宋" w:hint="eastAsia"/>
            <w:lang w:eastAsia="zh-CN"/>
          </w:rPr>
          <w:t>(三)、高级管理人员</w:t>
        </w:r>
        <w:r>
          <w:tab/>
        </w:r>
        <w:r>
          <w:fldChar w:fldCharType="begin"/>
        </w:r>
        <w:r>
          <w:instrText xml:space="preserve"> PAGEREF _Toc504 \h </w:instrText>
        </w:r>
        <w:r>
          <w:fldChar w:fldCharType="separate"/>
        </w:r>
        <w:r>
          <w:t>10</w:t>
        </w:r>
        <w:r>
          <w:fldChar w:fldCharType="end"/>
        </w:r>
      </w:hyperlink>
    </w:p>
    <w:p>
      <w:pPr>
        <w:pStyle w:val="TOC2"/>
        <w:tabs>
          <w:tab w:val="right" w:leader="dot" w:pos="8306"/>
        </w:tabs>
      </w:pPr>
      <w:hyperlink w:anchor="_Toc22917" w:history="1">
        <w:r>
          <w:rPr>
            <w:rFonts w:ascii="仿宋" w:eastAsia="仿宋" w:hAnsi="仿宋" w:cs="仿宋" w:hint="eastAsia"/>
            <w:lang w:eastAsia="zh-CN"/>
          </w:rPr>
          <w:t>(四)、监事</w:t>
        </w:r>
        <w:r>
          <w:tab/>
        </w:r>
        <w:r>
          <w:fldChar w:fldCharType="begin"/>
        </w:r>
        <w:r>
          <w:instrText xml:space="preserve"> PAGEREF _Toc22917 \h </w:instrText>
        </w:r>
        <w:r>
          <w:fldChar w:fldCharType="separate"/>
        </w:r>
        <w:r>
          <w:t>12</w:t>
        </w:r>
        <w:r>
          <w:fldChar w:fldCharType="end"/>
        </w:r>
      </w:hyperlink>
    </w:p>
    <w:p>
      <w:pPr>
        <w:pStyle w:val="TOC1"/>
        <w:tabs>
          <w:tab w:val="right" w:leader="dot" w:pos="8306"/>
        </w:tabs>
      </w:pPr>
      <w:hyperlink w:anchor="_Toc3828" w:history="1">
        <w:r>
          <w:rPr>
            <w:rFonts w:ascii="仿宋" w:eastAsia="仿宋" w:hAnsi="仿宋" w:cs="仿宋" w:hint="eastAsia"/>
            <w:lang w:eastAsia="zh-CN"/>
          </w:rPr>
          <w:t>三、人才队伍建设</w:t>
        </w:r>
        <w:r>
          <w:tab/>
        </w:r>
        <w:r>
          <w:fldChar w:fldCharType="begin"/>
        </w:r>
        <w:r>
          <w:instrText xml:space="preserve"> PAGEREF _Toc3828 \h </w:instrText>
        </w:r>
        <w:r>
          <w:fldChar w:fldCharType="separate"/>
        </w:r>
        <w:r>
          <w:t>13</w:t>
        </w:r>
        <w:r>
          <w:fldChar w:fldCharType="end"/>
        </w:r>
      </w:hyperlink>
    </w:p>
    <w:p>
      <w:pPr>
        <w:pStyle w:val="TOC2"/>
        <w:tabs>
          <w:tab w:val="right" w:leader="dot" w:pos="8306"/>
        </w:tabs>
      </w:pPr>
      <w:hyperlink w:anchor="_Toc14741" w:history="1">
        <w:r>
          <w:rPr>
            <w:rFonts w:ascii="仿宋" w:eastAsia="仿宋" w:hAnsi="仿宋" w:cs="仿宋" w:hint="eastAsia"/>
            <w:lang w:eastAsia="zh-CN"/>
          </w:rPr>
          <w:t>(一)、人才引进与培养计划</w:t>
        </w:r>
        <w:r>
          <w:tab/>
        </w:r>
        <w:r>
          <w:fldChar w:fldCharType="begin"/>
        </w:r>
        <w:r>
          <w:instrText xml:space="preserve"> PAGEREF _Toc14741 \h </w:instrText>
        </w:r>
        <w:r>
          <w:fldChar w:fldCharType="separate"/>
        </w:r>
        <w:r>
          <w:t>13</w:t>
        </w:r>
        <w:r>
          <w:fldChar w:fldCharType="end"/>
        </w:r>
      </w:hyperlink>
    </w:p>
    <w:p>
      <w:pPr>
        <w:pStyle w:val="TOC2"/>
        <w:tabs>
          <w:tab w:val="right" w:leader="dot" w:pos="8306"/>
        </w:tabs>
      </w:pPr>
      <w:hyperlink w:anchor="_Toc6999" w:history="1">
        <w:r>
          <w:rPr>
            <w:rFonts w:ascii="仿宋" w:eastAsia="仿宋" w:hAnsi="仿宋" w:cs="仿宋" w:hint="eastAsia"/>
            <w:lang w:eastAsia="zh-CN"/>
          </w:rPr>
          <w:t>(二)、员工激励与福利政策</w:t>
        </w:r>
        <w:r>
          <w:tab/>
        </w:r>
        <w:r>
          <w:fldChar w:fldCharType="begin"/>
        </w:r>
        <w:r>
          <w:instrText xml:space="preserve"> PAGEREF _Toc6999 \h </w:instrText>
        </w:r>
        <w:r>
          <w:fldChar w:fldCharType="separate"/>
        </w:r>
        <w:r>
          <w:t>14</w:t>
        </w:r>
        <w:r>
          <w:fldChar w:fldCharType="end"/>
        </w:r>
      </w:hyperlink>
    </w:p>
    <w:p>
      <w:pPr>
        <w:pStyle w:val="TOC2"/>
        <w:tabs>
          <w:tab w:val="right" w:leader="dot" w:pos="8306"/>
        </w:tabs>
      </w:pPr>
      <w:hyperlink w:anchor="_Toc18894" w:history="1">
        <w:r>
          <w:rPr>
            <w:rFonts w:ascii="仿宋" w:eastAsia="仿宋" w:hAnsi="仿宋" w:cs="仿宋" w:hint="eastAsia"/>
            <w:lang w:eastAsia="zh-CN"/>
          </w:rPr>
          <w:t>(三)、团队建设与管理</w:t>
        </w:r>
        <w:r>
          <w:tab/>
        </w:r>
        <w:r>
          <w:fldChar w:fldCharType="begin"/>
        </w:r>
        <w:r>
          <w:instrText xml:space="preserve"> PAGEREF _Toc18894 \h </w:instrText>
        </w:r>
        <w:r>
          <w:fldChar w:fldCharType="separate"/>
        </w:r>
        <w:r>
          <w:t>15</w:t>
        </w:r>
        <w:r>
          <w:fldChar w:fldCharType="end"/>
        </w:r>
      </w:hyperlink>
    </w:p>
    <w:p>
      <w:pPr>
        <w:pStyle w:val="TOC1"/>
        <w:tabs>
          <w:tab w:val="right" w:leader="dot" w:pos="8306"/>
        </w:tabs>
      </w:pPr>
      <w:hyperlink w:anchor="_Toc6435" w:history="1">
        <w:r>
          <w:rPr>
            <w:rFonts w:ascii="仿宋" w:eastAsia="仿宋" w:hAnsi="仿宋" w:cs="仿宋" w:hint="eastAsia"/>
            <w:lang w:eastAsia="zh-CN"/>
          </w:rPr>
          <w:t>四、运营管理</w:t>
        </w:r>
        <w:r>
          <w:tab/>
        </w:r>
        <w:r>
          <w:fldChar w:fldCharType="begin"/>
        </w:r>
        <w:r>
          <w:instrText xml:space="preserve"> PAGEREF _Toc6435 \h </w:instrText>
        </w:r>
        <w:r>
          <w:fldChar w:fldCharType="separate"/>
        </w:r>
        <w:r>
          <w:t>15</w:t>
        </w:r>
        <w:r>
          <w:fldChar w:fldCharType="end"/>
        </w:r>
      </w:hyperlink>
    </w:p>
    <w:p>
      <w:pPr>
        <w:pStyle w:val="TOC2"/>
        <w:tabs>
          <w:tab w:val="right" w:leader="dot" w:pos="8306"/>
        </w:tabs>
      </w:pPr>
      <w:hyperlink w:anchor="_Toc22823" w:history="1">
        <w:r>
          <w:rPr>
            <w:rFonts w:ascii="仿宋" w:eastAsia="仿宋" w:hAnsi="仿宋" w:cs="仿宋" w:hint="eastAsia"/>
            <w:lang w:eastAsia="zh-CN"/>
          </w:rPr>
          <w:t>(一)、公司经营宗旨</w:t>
        </w:r>
        <w:r>
          <w:tab/>
        </w:r>
        <w:r>
          <w:fldChar w:fldCharType="begin"/>
        </w:r>
        <w:r>
          <w:instrText xml:space="preserve"> PAGEREF _Toc22823 \h </w:instrText>
        </w:r>
        <w:r>
          <w:fldChar w:fldCharType="separate"/>
        </w:r>
        <w:r>
          <w:t>15</w:t>
        </w:r>
        <w:r>
          <w:fldChar w:fldCharType="end"/>
        </w:r>
      </w:hyperlink>
    </w:p>
    <w:p>
      <w:pPr>
        <w:pStyle w:val="TOC2"/>
        <w:tabs>
          <w:tab w:val="right" w:leader="dot" w:pos="8306"/>
        </w:tabs>
      </w:pPr>
      <w:hyperlink w:anchor="_Toc5252" w:history="1">
        <w:r>
          <w:rPr>
            <w:rFonts w:ascii="仿宋" w:eastAsia="仿宋" w:hAnsi="仿宋" w:cs="仿宋" w:hint="eastAsia"/>
            <w:lang w:eastAsia="zh-CN"/>
          </w:rPr>
          <w:t>(二)、公司目标与主职责</w:t>
        </w:r>
        <w:r>
          <w:tab/>
        </w:r>
        <w:r>
          <w:fldChar w:fldCharType="begin"/>
        </w:r>
        <w:r>
          <w:instrText xml:space="preserve"> PAGEREF _Toc5252 \h </w:instrText>
        </w:r>
        <w:r>
          <w:fldChar w:fldCharType="separate"/>
        </w:r>
        <w:r>
          <w:t>16</w:t>
        </w:r>
        <w:r>
          <w:fldChar w:fldCharType="end"/>
        </w:r>
      </w:hyperlink>
    </w:p>
    <w:p>
      <w:pPr>
        <w:pStyle w:val="TOC2"/>
        <w:tabs>
          <w:tab w:val="right" w:leader="dot" w:pos="8306"/>
        </w:tabs>
      </w:pPr>
      <w:hyperlink w:anchor="_Toc8163" w:history="1">
        <w:r>
          <w:rPr>
            <w:rFonts w:ascii="仿宋" w:eastAsia="仿宋" w:hAnsi="仿宋" w:cs="仿宋" w:hint="eastAsia"/>
            <w:lang w:eastAsia="zh-CN"/>
          </w:rPr>
          <w:t>(三)、各部门职责及权限</w:t>
        </w:r>
        <w:r>
          <w:tab/>
        </w:r>
        <w:r>
          <w:fldChar w:fldCharType="begin"/>
        </w:r>
        <w:r>
          <w:instrText xml:space="preserve"> PAGEREF _Toc8163 \h </w:instrText>
        </w:r>
        <w:r>
          <w:fldChar w:fldCharType="separate"/>
        </w:r>
        <w:r>
          <w:t>16</w:t>
        </w:r>
        <w:r>
          <w:fldChar w:fldCharType="end"/>
        </w:r>
      </w:hyperlink>
    </w:p>
    <w:p>
      <w:pPr>
        <w:pStyle w:val="TOC2"/>
        <w:tabs>
          <w:tab w:val="right" w:leader="dot" w:pos="8306"/>
        </w:tabs>
      </w:pPr>
      <w:hyperlink w:anchor="_Toc30289" w:history="1">
        <w:r>
          <w:rPr>
            <w:rFonts w:ascii="仿宋" w:eastAsia="仿宋" w:hAnsi="仿宋" w:cs="仿宋" w:hint="eastAsia"/>
            <w:lang w:eastAsia="zh-CN"/>
          </w:rPr>
          <w:t>(四)、财务会计制度</w:t>
        </w:r>
        <w:r>
          <w:tab/>
        </w:r>
        <w:r>
          <w:fldChar w:fldCharType="begin"/>
        </w:r>
        <w:r>
          <w:instrText xml:space="preserve"> PAGEREF _Toc30289 \h </w:instrText>
        </w:r>
        <w:r>
          <w:fldChar w:fldCharType="separate"/>
        </w:r>
        <w:r>
          <w:t>20</w:t>
        </w:r>
        <w:r>
          <w:fldChar w:fldCharType="end"/>
        </w:r>
      </w:hyperlink>
    </w:p>
    <w:p>
      <w:pPr>
        <w:pStyle w:val="TOC1"/>
        <w:tabs>
          <w:tab w:val="right" w:leader="dot" w:pos="8306"/>
        </w:tabs>
      </w:pPr>
      <w:hyperlink w:anchor="_Toc13979" w:history="1">
        <w:r>
          <w:rPr>
            <w:rFonts w:ascii="仿宋" w:eastAsia="仿宋" w:hAnsi="仿宋" w:cs="仿宋" w:hint="eastAsia"/>
            <w:lang w:eastAsia="zh-CN"/>
          </w:rPr>
          <w:t>五、建筑物技术方案</w:t>
        </w:r>
        <w:r>
          <w:tab/>
        </w:r>
        <w:r>
          <w:fldChar w:fldCharType="begin"/>
        </w:r>
        <w:r>
          <w:instrText xml:space="preserve"> PAGEREF _Toc13979 \h </w:instrText>
        </w:r>
        <w:r>
          <w:fldChar w:fldCharType="separate"/>
        </w:r>
        <w:r>
          <w:t>22</w:t>
        </w:r>
        <w:r>
          <w:fldChar w:fldCharType="end"/>
        </w:r>
      </w:hyperlink>
    </w:p>
    <w:p>
      <w:pPr>
        <w:pStyle w:val="TOC2"/>
        <w:tabs>
          <w:tab w:val="right" w:leader="dot" w:pos="8306"/>
        </w:tabs>
      </w:pPr>
      <w:hyperlink w:anchor="_Toc25458" w:history="1">
        <w:r>
          <w:rPr>
            <w:rFonts w:ascii="仿宋" w:eastAsia="仿宋" w:hAnsi="仿宋" w:cs="仿宋" w:hint="eastAsia"/>
            <w:lang w:eastAsia="zh-CN"/>
          </w:rPr>
          <w:t>(一)、项目工程设计总体要求</w:t>
        </w:r>
        <w:r>
          <w:tab/>
        </w:r>
        <w:r>
          <w:fldChar w:fldCharType="begin"/>
        </w:r>
        <w:r>
          <w:instrText xml:space="preserve"> PAGEREF _Toc25458 \h </w:instrText>
        </w:r>
        <w:r>
          <w:fldChar w:fldCharType="separate"/>
        </w:r>
        <w:r>
          <w:t>22</w:t>
        </w:r>
        <w:r>
          <w:fldChar w:fldCharType="end"/>
        </w:r>
      </w:hyperlink>
    </w:p>
    <w:p>
      <w:pPr>
        <w:pStyle w:val="TOC2"/>
        <w:tabs>
          <w:tab w:val="right" w:leader="dot" w:pos="8306"/>
        </w:tabs>
      </w:pPr>
      <w:hyperlink w:anchor="_Toc10875" w:history="1">
        <w:r>
          <w:rPr>
            <w:rFonts w:ascii="仿宋" w:eastAsia="仿宋" w:hAnsi="仿宋" w:cs="仿宋" w:hint="eastAsia"/>
            <w:lang w:eastAsia="zh-CN"/>
          </w:rPr>
          <w:t>(二)、建设方案</w:t>
        </w:r>
        <w:r>
          <w:tab/>
        </w:r>
        <w:r>
          <w:fldChar w:fldCharType="begin"/>
        </w:r>
        <w:r>
          <w:instrText xml:space="preserve"> PAGEREF _Toc10875 \h </w:instrText>
        </w:r>
        <w:r>
          <w:fldChar w:fldCharType="separate"/>
        </w:r>
        <w:r>
          <w:t>23</w:t>
        </w:r>
        <w:r>
          <w:fldChar w:fldCharType="end"/>
        </w:r>
      </w:hyperlink>
    </w:p>
    <w:p>
      <w:pPr>
        <w:pStyle w:val="TOC2"/>
        <w:tabs>
          <w:tab w:val="right" w:leader="dot" w:pos="8306"/>
        </w:tabs>
      </w:pPr>
      <w:hyperlink w:anchor="_Toc26790" w:history="1">
        <w:r>
          <w:rPr>
            <w:rFonts w:ascii="仿宋" w:eastAsia="仿宋" w:hAnsi="仿宋" w:cs="仿宋" w:hint="eastAsia"/>
            <w:lang w:eastAsia="zh-CN"/>
          </w:rPr>
          <w:t>(三)、建筑工程建设指标</w:t>
        </w:r>
        <w:r>
          <w:tab/>
        </w:r>
        <w:r>
          <w:fldChar w:fldCharType="begin"/>
        </w:r>
        <w:r>
          <w:instrText xml:space="preserve"> PAGEREF _Toc26790 \h </w:instrText>
        </w:r>
        <w:r>
          <w:fldChar w:fldCharType="separate"/>
        </w:r>
        <w:r>
          <w:t>24</w:t>
        </w:r>
        <w:r>
          <w:fldChar w:fldCharType="end"/>
        </w:r>
      </w:hyperlink>
    </w:p>
    <w:p>
      <w:pPr>
        <w:pStyle w:val="TOC1"/>
        <w:tabs>
          <w:tab w:val="right" w:leader="dot" w:pos="8306"/>
        </w:tabs>
      </w:pPr>
      <w:hyperlink w:anchor="_Toc16516" w:history="1">
        <w:r>
          <w:rPr>
            <w:rFonts w:ascii="仿宋" w:eastAsia="仿宋" w:hAnsi="仿宋" w:cs="仿宋" w:hint="eastAsia"/>
            <w:lang w:eastAsia="zh-CN"/>
          </w:rPr>
          <w:t>六、组织机构及人力资源</w:t>
        </w:r>
        <w:r>
          <w:tab/>
        </w:r>
        <w:r>
          <w:fldChar w:fldCharType="begin"/>
        </w:r>
        <w:r>
          <w:instrText xml:space="preserve"> PAGEREF _Toc16516 \h </w:instrText>
        </w:r>
        <w:r>
          <w:fldChar w:fldCharType="separate"/>
        </w:r>
        <w:r>
          <w:t>24</w:t>
        </w:r>
        <w:r>
          <w:fldChar w:fldCharType="end"/>
        </w:r>
      </w:hyperlink>
    </w:p>
    <w:p>
      <w:pPr>
        <w:pStyle w:val="TOC2"/>
        <w:tabs>
          <w:tab w:val="right" w:leader="dot" w:pos="8306"/>
        </w:tabs>
      </w:pPr>
      <w:hyperlink w:anchor="_Toc23867" w:history="1">
        <w:r>
          <w:rPr>
            <w:rFonts w:ascii="仿宋" w:eastAsia="仿宋" w:hAnsi="仿宋" w:cs="仿宋" w:hint="eastAsia"/>
            <w:lang w:eastAsia="zh-CN"/>
          </w:rPr>
          <w:t>(一)、人力资源配置</w:t>
        </w:r>
        <w:r>
          <w:tab/>
        </w:r>
        <w:r>
          <w:fldChar w:fldCharType="begin"/>
        </w:r>
        <w:r>
          <w:instrText xml:space="preserve"> PAGEREF _Toc23867 \h </w:instrText>
        </w:r>
        <w:r>
          <w:fldChar w:fldCharType="separate"/>
        </w:r>
        <w:r>
          <w:t>24</w:t>
        </w:r>
        <w:r>
          <w:fldChar w:fldCharType="end"/>
        </w:r>
      </w:hyperlink>
    </w:p>
    <w:p>
      <w:pPr>
        <w:pStyle w:val="TOC2"/>
        <w:tabs>
          <w:tab w:val="right" w:leader="dot" w:pos="8306"/>
        </w:tabs>
      </w:pPr>
      <w:hyperlink w:anchor="_Toc18391" w:history="1">
        <w:r>
          <w:rPr>
            <w:rFonts w:ascii="仿宋" w:eastAsia="仿宋" w:hAnsi="仿宋" w:cs="仿宋" w:hint="eastAsia"/>
            <w:lang w:eastAsia="zh-CN"/>
          </w:rPr>
          <w:t>(二)、员工技能培训</w:t>
        </w:r>
        <w:r>
          <w:tab/>
        </w:r>
        <w:r>
          <w:fldChar w:fldCharType="begin"/>
        </w:r>
        <w:r>
          <w:instrText xml:space="preserve"> PAGEREF _Toc18391 \h </w:instrText>
        </w:r>
        <w:r>
          <w:fldChar w:fldCharType="separate"/>
        </w:r>
        <w:r>
          <w:t>25</w:t>
        </w:r>
        <w:r>
          <w:fldChar w:fldCharType="end"/>
        </w:r>
      </w:hyperlink>
    </w:p>
    <w:p>
      <w:pPr>
        <w:pStyle w:val="TOC1"/>
        <w:tabs>
          <w:tab w:val="right" w:leader="dot" w:pos="8306"/>
        </w:tabs>
      </w:pPr>
      <w:hyperlink w:anchor="_Toc31919" w:history="1">
        <w:r>
          <w:rPr>
            <w:rFonts w:ascii="仿宋" w:eastAsia="仿宋" w:hAnsi="仿宋" w:cs="仿宋" w:hint="eastAsia"/>
            <w:lang w:eastAsia="zh-CN"/>
          </w:rPr>
          <w:t>七、社会效益评价</w:t>
        </w:r>
        <w:r>
          <w:tab/>
        </w:r>
        <w:r>
          <w:fldChar w:fldCharType="begin"/>
        </w:r>
        <w:r>
          <w:instrText xml:space="preserve"> PAGEREF _Toc31919 \h </w:instrText>
        </w:r>
        <w:r>
          <w:fldChar w:fldCharType="separate"/>
        </w:r>
        <w:r>
          <w:t>26</w:t>
        </w:r>
        <w:r>
          <w:fldChar w:fldCharType="end"/>
        </w:r>
      </w:hyperlink>
    </w:p>
    <w:p>
      <w:pPr>
        <w:pStyle w:val="TOC2"/>
        <w:tabs>
          <w:tab w:val="right" w:leader="dot" w:pos="8306"/>
        </w:tabs>
      </w:pPr>
      <w:hyperlink w:anchor="_Toc6992" w:history="1">
        <w:r>
          <w:rPr>
            <w:rFonts w:ascii="仿宋" w:eastAsia="仿宋" w:hAnsi="仿宋" w:cs="仿宋" w:hint="eastAsia"/>
            <w:lang w:eastAsia="zh-CN"/>
          </w:rPr>
          <w:t>(一)、促进当地经济进展</w:t>
        </w:r>
        <w:r>
          <w:tab/>
        </w:r>
        <w:r>
          <w:fldChar w:fldCharType="begin"/>
        </w:r>
        <w:r>
          <w:instrText xml:space="preserve"> PAGEREF _Toc6992 \h </w:instrText>
        </w:r>
        <w:r>
          <w:fldChar w:fldCharType="separate"/>
        </w:r>
        <w:r>
          <w:t>26</w:t>
        </w:r>
        <w:r>
          <w:fldChar w:fldCharType="end"/>
        </w:r>
      </w:hyperlink>
    </w:p>
    <w:p>
      <w:pPr>
        <w:pStyle w:val="TOC2"/>
        <w:tabs>
          <w:tab w:val="right" w:leader="dot" w:pos="8306"/>
        </w:tabs>
      </w:pPr>
      <w:hyperlink w:anchor="_Toc30307" w:history="1">
        <w:r>
          <w:rPr>
            <w:rFonts w:ascii="仿宋" w:eastAsia="仿宋" w:hAnsi="仿宋" w:cs="仿宋" w:hint="eastAsia"/>
            <w:lang w:eastAsia="zh-CN"/>
          </w:rPr>
          <w:t>(二)、带动有关产业进展</w:t>
        </w:r>
        <w:r>
          <w:tab/>
        </w:r>
        <w:r>
          <w:fldChar w:fldCharType="begin"/>
        </w:r>
        <w:r>
          <w:instrText xml:space="preserve"> PAGEREF _Toc30307 \h </w:instrText>
        </w:r>
        <w:r>
          <w:fldChar w:fldCharType="separate"/>
        </w:r>
        <w:r>
          <w:t>27</w:t>
        </w:r>
        <w:r>
          <w:fldChar w:fldCharType="end"/>
        </w:r>
      </w:hyperlink>
    </w:p>
    <w:p>
      <w:pPr>
        <w:pStyle w:val="TOC2"/>
        <w:tabs>
          <w:tab w:val="right" w:leader="dot" w:pos="8306"/>
        </w:tabs>
      </w:pPr>
      <w:hyperlink w:anchor="_Toc13560" w:history="1">
        <w:r>
          <w:rPr>
            <w:rFonts w:ascii="仿宋" w:eastAsia="仿宋" w:hAnsi="仿宋" w:cs="仿宋" w:hint="eastAsia"/>
            <w:lang w:eastAsia="zh-CN"/>
          </w:rPr>
          <w:t>(三)、增加地方财政收入</w:t>
        </w:r>
        <w:r>
          <w:tab/>
        </w:r>
        <w:r>
          <w:fldChar w:fldCharType="begin"/>
        </w:r>
        <w:r>
          <w:instrText xml:space="preserve"> PAGEREF _Toc13560 \h </w:instrText>
        </w:r>
        <w:r>
          <w:fldChar w:fldCharType="separate"/>
        </w:r>
        <w:r>
          <w:t>28</w:t>
        </w:r>
        <w:r>
          <w:fldChar w:fldCharType="end"/>
        </w:r>
      </w:hyperlink>
    </w:p>
    <w:p>
      <w:pPr>
        <w:pStyle w:val="TOC2"/>
        <w:tabs>
          <w:tab w:val="right" w:leader="dot" w:pos="8306"/>
        </w:tabs>
      </w:pPr>
      <w:hyperlink w:anchor="_Toc27580" w:history="1">
        <w:r>
          <w:rPr>
            <w:rFonts w:ascii="仿宋" w:eastAsia="仿宋" w:hAnsi="仿宋" w:cs="仿宋" w:hint="eastAsia"/>
            <w:lang w:eastAsia="zh-CN"/>
          </w:rPr>
          <w:t>(四)、增加就业机会</w:t>
        </w:r>
        <w:r>
          <w:tab/>
        </w:r>
        <w:r>
          <w:fldChar w:fldCharType="begin"/>
        </w:r>
        <w:r>
          <w:instrText xml:space="preserve"> PAGEREF _Toc27580 \h </w:instrText>
        </w:r>
        <w:r>
          <w:fldChar w:fldCharType="separate"/>
        </w:r>
        <w:r>
          <w:t>28</w:t>
        </w:r>
        <w:r>
          <w:fldChar w:fldCharType="end"/>
        </w:r>
      </w:hyperlink>
    </w:p>
    <w:p>
      <w:pPr>
        <w:pStyle w:val="TOC1"/>
        <w:tabs>
          <w:tab w:val="right" w:leader="dot" w:pos="8306"/>
        </w:tabs>
      </w:pPr>
      <w:hyperlink w:anchor="_Toc2589" w:history="1">
        <w:r>
          <w:rPr>
            <w:rFonts w:ascii="仿宋" w:eastAsia="仿宋" w:hAnsi="仿宋" w:cs="仿宋" w:hint="eastAsia"/>
            <w:lang w:eastAsia="zh-CN"/>
          </w:rPr>
          <w:t>八、项目风险分析及防范措施</w:t>
        </w:r>
        <w:r>
          <w:tab/>
        </w:r>
        <w:r>
          <w:fldChar w:fldCharType="begin"/>
        </w:r>
        <w:r>
          <w:instrText xml:space="preserve"> PAGEREF _Toc2589 \h </w:instrText>
        </w:r>
        <w:r>
          <w:fldChar w:fldCharType="separate"/>
        </w:r>
        <w:r>
          <w:t>30</w:t>
        </w:r>
        <w:r>
          <w:fldChar w:fldCharType="end"/>
        </w:r>
      </w:hyperlink>
    </w:p>
    <w:p>
      <w:pPr>
        <w:pStyle w:val="TOC2"/>
        <w:tabs>
          <w:tab w:val="right" w:leader="dot" w:pos="8306"/>
        </w:tabs>
      </w:pPr>
      <w:hyperlink w:anchor="_Toc22625" w:history="1">
        <w:r>
          <w:rPr>
            <w:rFonts w:ascii="仿宋" w:eastAsia="仿宋" w:hAnsi="仿宋" w:cs="仿宋" w:hint="eastAsia"/>
            <w:lang w:eastAsia="zh-CN"/>
          </w:rPr>
          <w:t>(一)、项目的要紧风险因素识别</w:t>
        </w:r>
        <w:r>
          <w:tab/>
        </w:r>
        <w:r>
          <w:fldChar w:fldCharType="begin"/>
        </w:r>
        <w:r>
          <w:instrText xml:space="preserve"> PAGEREF _Toc22625 \h </w:instrText>
        </w:r>
        <w:r>
          <w:fldChar w:fldCharType="separate"/>
        </w:r>
        <w:r>
          <w:t>30</w:t>
        </w:r>
        <w:r>
          <w:fldChar w:fldCharType="end"/>
        </w:r>
      </w:hyperlink>
    </w:p>
    <w:p>
      <w:pPr>
        <w:pStyle w:val="TOC2"/>
        <w:tabs>
          <w:tab w:val="right" w:leader="dot" w:pos="8306"/>
        </w:tabs>
      </w:pPr>
      <w:hyperlink w:anchor="_Toc23823" w:history="1">
        <w:r>
          <w:rPr>
            <w:rFonts w:ascii="仿宋" w:eastAsia="仿宋" w:hAnsi="仿宋" w:cs="仿宋" w:hint="eastAsia"/>
            <w:lang w:eastAsia="zh-CN"/>
          </w:rPr>
          <w:t>(二)、风险程度分析</w:t>
        </w:r>
        <w:r>
          <w:tab/>
        </w:r>
        <w:r>
          <w:fldChar w:fldCharType="begin"/>
        </w:r>
        <w:r>
          <w:instrText xml:space="preserve"> PAGEREF _Toc23823 \h </w:instrText>
        </w:r>
        <w:r>
          <w:fldChar w:fldCharType="separate"/>
        </w:r>
        <w:r>
          <w:t>31</w:t>
        </w:r>
        <w:r>
          <w:fldChar w:fldCharType="end"/>
        </w:r>
      </w:hyperlink>
    </w:p>
    <w:p>
      <w:pPr>
        <w:pStyle w:val="TOC2"/>
        <w:tabs>
          <w:tab w:val="right" w:leader="dot" w:pos="8306"/>
        </w:tabs>
      </w:pPr>
      <w:hyperlink w:anchor="_Toc32134" w:history="1">
        <w:r>
          <w:rPr>
            <w:rFonts w:ascii="仿宋" w:eastAsia="仿宋" w:hAnsi="仿宋" w:cs="仿宋" w:hint="eastAsia"/>
            <w:lang w:eastAsia="zh-CN"/>
          </w:rPr>
          <w:t>(三)、防范与降低风险的计策</w:t>
        </w:r>
        <w:r>
          <w:tab/>
        </w:r>
        <w:r>
          <w:fldChar w:fldCharType="begin"/>
        </w:r>
        <w:r>
          <w:instrText xml:space="preserve"> PAGEREF _Toc32134 \h </w:instrText>
        </w:r>
        <w:r>
          <w:fldChar w:fldCharType="separate"/>
        </w:r>
        <w:r>
          <w:t>32</w:t>
        </w:r>
        <w:r>
          <w:fldChar w:fldCharType="end"/>
        </w:r>
      </w:hyperlink>
    </w:p>
    <w:p>
      <w:pPr>
        <w:pStyle w:val="TOC1"/>
        <w:tabs>
          <w:tab w:val="right" w:leader="dot" w:pos="8306"/>
        </w:tabs>
      </w:pPr>
      <w:hyperlink w:anchor="_Toc22990" w:history="1">
        <w:r>
          <w:rPr>
            <w:rFonts w:ascii="仿宋" w:eastAsia="仿宋" w:hAnsi="仿宋" w:cs="仿宋" w:hint="eastAsia"/>
            <w:lang w:eastAsia="zh-CN"/>
          </w:rPr>
          <w:t>九、法规合规与审计</w:t>
        </w:r>
        <w:r>
          <w:tab/>
        </w:r>
        <w:r>
          <w:fldChar w:fldCharType="begin"/>
        </w:r>
        <w:r>
          <w:instrText xml:space="preserve"> PAGEREF _Toc22990 \h </w:instrText>
        </w:r>
        <w:r>
          <w:fldChar w:fldCharType="separate"/>
        </w:r>
        <w:r>
          <w:t>33</w:t>
        </w:r>
        <w:r>
          <w:fldChar w:fldCharType="end"/>
        </w:r>
      </w:hyperlink>
    </w:p>
    <w:p>
      <w:pPr>
        <w:pStyle w:val="TOC2"/>
        <w:tabs>
          <w:tab w:val="right" w:leader="dot" w:pos="8306"/>
        </w:tabs>
      </w:pPr>
      <w:hyperlink w:anchor="_Toc28763" w:history="1">
        <w:r>
          <w:rPr>
            <w:rFonts w:ascii="仿宋" w:eastAsia="仿宋" w:hAnsi="仿宋" w:cs="仿宋" w:hint="eastAsia"/>
            <w:lang w:eastAsia="zh-CN"/>
          </w:rPr>
          <w:t>(一)、法规遵从与合规性</w:t>
        </w:r>
        <w:r>
          <w:tab/>
        </w:r>
        <w:r>
          <w:fldChar w:fldCharType="begin"/>
        </w:r>
        <w:r>
          <w:instrText xml:space="preserve"> PAGEREF _Toc28763 \h </w:instrText>
        </w:r>
        <w:r>
          <w:fldChar w:fldCharType="separate"/>
        </w:r>
        <w:r>
          <w:t>33</w:t>
        </w:r>
        <w:r>
          <w:fldChar w:fldCharType="end"/>
        </w:r>
      </w:hyperlink>
    </w:p>
    <w:p>
      <w:pPr>
        <w:pStyle w:val="TOC2"/>
        <w:tabs>
          <w:tab w:val="right" w:leader="dot" w:pos="8306"/>
        </w:tabs>
      </w:pPr>
      <w:hyperlink w:anchor="_Toc15669" w:history="1">
        <w:r>
          <w:rPr>
            <w:rFonts w:ascii="仿宋" w:eastAsia="仿宋" w:hAnsi="仿宋" w:cs="仿宋" w:hint="eastAsia"/>
            <w:lang w:eastAsia="zh-CN"/>
          </w:rPr>
          <w:t>(二)、内部审计计划</w:t>
        </w:r>
        <w:r>
          <w:tab/>
        </w:r>
        <w:r>
          <w:fldChar w:fldCharType="begin"/>
        </w:r>
        <w:r>
          <w:instrText xml:space="preserve"> PAGEREF _Toc15669 \h </w:instrText>
        </w:r>
        <w:r>
          <w:fldChar w:fldCharType="separate"/>
        </w:r>
        <w:r>
          <w:t>34</w:t>
        </w:r>
        <w:r>
          <w:fldChar w:fldCharType="end"/>
        </w:r>
      </w:hyperlink>
    </w:p>
    <w:p>
      <w:pPr>
        <w:pStyle w:val="TOC2"/>
        <w:tabs>
          <w:tab w:val="right" w:leader="dot" w:pos="8306"/>
        </w:tabs>
      </w:pPr>
      <w:hyperlink w:anchor="_Toc11541" w:history="1">
        <w:r>
          <w:rPr>
            <w:rFonts w:ascii="仿宋" w:eastAsia="仿宋" w:hAnsi="仿宋" w:cs="仿宋" w:hint="eastAsia"/>
            <w:lang w:eastAsia="zh-CN"/>
          </w:rPr>
          <w:t>(三)、外部审计准备</w:t>
        </w:r>
        <w:r>
          <w:tab/>
        </w:r>
        <w:r>
          <w:fldChar w:fldCharType="begin"/>
        </w:r>
        <w:r>
          <w:instrText xml:space="preserve"> PAGEREF _Toc11541 \h </w:instrText>
        </w:r>
        <w:r>
          <w:fldChar w:fldCharType="separate"/>
        </w:r>
        <w:r>
          <w:t>35</w:t>
        </w:r>
        <w:r>
          <w:fldChar w:fldCharType="end"/>
        </w:r>
      </w:hyperlink>
    </w:p>
    <w:p>
      <w:pPr>
        <w:pStyle w:val="TOC2"/>
        <w:tabs>
          <w:tab w:val="right" w:leader="dot" w:pos="8306"/>
        </w:tabs>
      </w:pPr>
      <w:hyperlink w:anchor="_Toc606" w:history="1">
        <w:r>
          <w:rPr>
            <w:rFonts w:ascii="仿宋" w:eastAsia="仿宋" w:hAnsi="仿宋" w:cs="仿宋" w:hint="eastAsia"/>
            <w:lang w:eastAsia="zh-CN"/>
          </w:rPr>
          <w:t>(四)、审计结果整改</w:t>
        </w:r>
        <w:r>
          <w:tab/>
        </w:r>
        <w:r>
          <w:fldChar w:fldCharType="begin"/>
        </w:r>
        <w:r>
          <w:instrText xml:space="preserve"> PAGEREF _Toc606 \h </w:instrText>
        </w:r>
        <w:r>
          <w:fldChar w:fldCharType="separate"/>
        </w:r>
        <w:r>
          <w:t>35</w:t>
        </w:r>
        <w:r>
          <w:fldChar w:fldCharType="end"/>
        </w:r>
      </w:hyperlink>
    </w:p>
    <w:p>
      <w:pPr>
        <w:pStyle w:val="TOC1"/>
        <w:tabs>
          <w:tab w:val="right" w:leader="dot" w:pos="8306"/>
        </w:tabs>
      </w:pPr>
      <w:hyperlink w:anchor="_Toc23346" w:history="1">
        <w:r>
          <w:rPr>
            <w:rFonts w:ascii="仿宋" w:eastAsia="仿宋" w:hAnsi="仿宋" w:cs="仿宋" w:hint="eastAsia"/>
            <w:lang w:eastAsia="zh-CN"/>
          </w:rPr>
          <w:t>十、投资估算</w:t>
        </w:r>
        <w:r>
          <w:tab/>
        </w:r>
        <w:r>
          <w:fldChar w:fldCharType="begin"/>
        </w:r>
        <w:r>
          <w:instrText xml:space="preserve"> PAGEREF _Toc23346 \h </w:instrText>
        </w:r>
        <w:r>
          <w:fldChar w:fldCharType="separate"/>
        </w:r>
        <w:r>
          <w:t>35</w:t>
        </w:r>
        <w:r>
          <w:fldChar w:fldCharType="end"/>
        </w:r>
      </w:hyperlink>
    </w:p>
    <w:p>
      <w:pPr>
        <w:pStyle w:val="TOC2"/>
        <w:tabs>
          <w:tab w:val="right" w:leader="dot" w:pos="8306"/>
        </w:tabs>
      </w:pPr>
      <w:hyperlink w:anchor="_Toc12380" w:history="1">
        <w:r>
          <w:rPr>
            <w:rFonts w:ascii="仿宋" w:eastAsia="仿宋" w:hAnsi="仿宋" w:cs="仿宋" w:hint="eastAsia"/>
            <w:lang w:eastAsia="zh-CN"/>
          </w:rPr>
          <w:t>(一)、投资估算的依据和说明</w:t>
        </w:r>
        <w:r>
          <w:tab/>
        </w:r>
        <w:r>
          <w:fldChar w:fldCharType="begin"/>
        </w:r>
        <w:r>
          <w:instrText xml:space="preserve"> PAGEREF _Toc12380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45" w:history="1">
        <w:r>
          <w:rPr>
            <w:rFonts w:ascii="仿宋" w:eastAsia="仿宋" w:hAnsi="仿宋" w:cs="仿宋" w:hint="eastAsia"/>
            <w:lang w:eastAsia="zh-CN"/>
          </w:rPr>
          <w:t>(二)、建设投资估算</w:t>
        </w:r>
        <w:r>
          <w:tab/>
        </w:r>
        <w:r>
          <w:fldChar w:fldCharType="begin"/>
        </w:r>
        <w:r>
          <w:instrText xml:space="preserve"> PAGEREF _Toc5345 \h </w:instrText>
        </w:r>
        <w:r>
          <w:fldChar w:fldCharType="separate"/>
        </w:r>
        <w:r>
          <w:t>37</w:t>
        </w:r>
        <w:r>
          <w:fldChar w:fldCharType="end"/>
        </w:r>
      </w:hyperlink>
    </w:p>
    <w:p>
      <w:pPr>
        <w:pStyle w:val="TOC2"/>
        <w:tabs>
          <w:tab w:val="right" w:leader="dot" w:pos="8306"/>
        </w:tabs>
      </w:pPr>
      <w:hyperlink w:anchor="_Toc29301" w:history="1">
        <w:r>
          <w:rPr>
            <w:rFonts w:ascii="仿宋" w:eastAsia="仿宋" w:hAnsi="仿宋" w:cs="仿宋" w:hint="eastAsia"/>
            <w:lang w:eastAsia="zh-CN"/>
          </w:rPr>
          <w:t>(三)、建设期利息</w:t>
        </w:r>
        <w:r>
          <w:tab/>
        </w:r>
        <w:r>
          <w:fldChar w:fldCharType="begin"/>
        </w:r>
        <w:r>
          <w:instrText xml:space="preserve"> PAGEREF _Toc29301 \h </w:instrText>
        </w:r>
        <w:r>
          <w:fldChar w:fldCharType="separate"/>
        </w:r>
        <w:r>
          <w:t>39</w:t>
        </w:r>
        <w:r>
          <w:fldChar w:fldCharType="end"/>
        </w:r>
      </w:hyperlink>
    </w:p>
    <w:p>
      <w:pPr>
        <w:pStyle w:val="TOC2"/>
        <w:tabs>
          <w:tab w:val="right" w:leader="dot" w:pos="8306"/>
        </w:tabs>
      </w:pPr>
      <w:hyperlink w:anchor="_Toc21182" w:history="1">
        <w:r>
          <w:rPr>
            <w:rFonts w:ascii="仿宋" w:eastAsia="仿宋" w:hAnsi="仿宋" w:cs="仿宋" w:hint="eastAsia"/>
            <w:lang w:eastAsia="zh-CN"/>
          </w:rPr>
          <w:t>(四)、流动资金</w:t>
        </w:r>
        <w:r>
          <w:tab/>
        </w:r>
        <w:r>
          <w:fldChar w:fldCharType="begin"/>
        </w:r>
        <w:r>
          <w:instrText xml:space="preserve"> PAGEREF _Toc21182 \h </w:instrText>
        </w:r>
        <w:r>
          <w:fldChar w:fldCharType="separate"/>
        </w:r>
        <w:r>
          <w:t>40</w:t>
        </w:r>
        <w:r>
          <w:fldChar w:fldCharType="end"/>
        </w:r>
      </w:hyperlink>
    </w:p>
    <w:p>
      <w:pPr>
        <w:pStyle w:val="TOC2"/>
        <w:tabs>
          <w:tab w:val="right" w:leader="dot" w:pos="8306"/>
        </w:tabs>
      </w:pPr>
      <w:hyperlink w:anchor="_Toc14213" w:history="1">
        <w:r>
          <w:rPr>
            <w:rFonts w:ascii="仿宋" w:eastAsia="仿宋" w:hAnsi="仿宋" w:cs="仿宋" w:hint="eastAsia"/>
            <w:lang w:eastAsia="zh-CN"/>
          </w:rPr>
          <w:t>(五)、总投资</w:t>
        </w:r>
        <w:r>
          <w:tab/>
        </w:r>
        <w:r>
          <w:fldChar w:fldCharType="begin"/>
        </w:r>
        <w:r>
          <w:instrText xml:space="preserve"> PAGEREF _Toc14213 \h </w:instrText>
        </w:r>
        <w:r>
          <w:fldChar w:fldCharType="separate"/>
        </w:r>
        <w:r>
          <w:t>40</w:t>
        </w:r>
        <w:r>
          <w:fldChar w:fldCharType="end"/>
        </w:r>
      </w:hyperlink>
    </w:p>
    <w:p>
      <w:pPr>
        <w:pStyle w:val="TOC2"/>
        <w:tabs>
          <w:tab w:val="right" w:leader="dot" w:pos="8306"/>
        </w:tabs>
      </w:pPr>
      <w:hyperlink w:anchor="_Toc26168" w:history="1">
        <w:r>
          <w:rPr>
            <w:rFonts w:ascii="仿宋" w:eastAsia="仿宋" w:hAnsi="仿宋" w:cs="仿宋" w:hint="eastAsia"/>
            <w:lang w:eastAsia="zh-CN"/>
          </w:rPr>
          <w:t>(六)、资金筹措与投资计划</w:t>
        </w:r>
        <w:r>
          <w:tab/>
        </w:r>
        <w:r>
          <w:fldChar w:fldCharType="begin"/>
        </w:r>
        <w:r>
          <w:instrText xml:space="preserve"> PAGEREF _Toc26168 \h </w:instrText>
        </w:r>
        <w:r>
          <w:fldChar w:fldCharType="separate"/>
        </w:r>
        <w:r>
          <w:t>41</w:t>
        </w:r>
        <w:r>
          <w:fldChar w:fldCharType="end"/>
        </w:r>
      </w:hyperlink>
    </w:p>
    <w:p>
      <w:pPr>
        <w:pStyle w:val="TOC1"/>
        <w:tabs>
          <w:tab w:val="right" w:leader="dot" w:pos="8306"/>
        </w:tabs>
      </w:pPr>
      <w:hyperlink w:anchor="_Toc14649" w:history="1">
        <w:r>
          <w:rPr>
            <w:rFonts w:ascii="仿宋" w:eastAsia="仿宋" w:hAnsi="仿宋" w:cs="仿宋" w:hint="eastAsia"/>
            <w:lang w:eastAsia="zh-CN"/>
          </w:rPr>
          <w:t>十一、项目验收与收尾工作</w:t>
        </w:r>
        <w:r>
          <w:tab/>
        </w:r>
        <w:r>
          <w:fldChar w:fldCharType="begin"/>
        </w:r>
        <w:r>
          <w:instrText xml:space="preserve"> PAGEREF _Toc14649 \h </w:instrText>
        </w:r>
        <w:r>
          <w:fldChar w:fldCharType="separate"/>
        </w:r>
        <w:r>
          <w:t>41</w:t>
        </w:r>
        <w:r>
          <w:fldChar w:fldCharType="end"/>
        </w:r>
      </w:hyperlink>
    </w:p>
    <w:p>
      <w:pPr>
        <w:pStyle w:val="TOC2"/>
        <w:tabs>
          <w:tab w:val="right" w:leader="dot" w:pos="8306"/>
        </w:tabs>
      </w:pPr>
      <w:hyperlink w:anchor="_Toc91" w:history="1">
        <w:r>
          <w:rPr>
            <w:rFonts w:ascii="仿宋" w:eastAsia="仿宋" w:hAnsi="仿宋" w:cs="仿宋" w:hint="eastAsia"/>
            <w:lang w:eastAsia="zh-CN"/>
          </w:rPr>
          <w:t>(一)、项目竣工验收</w:t>
        </w:r>
        <w:r>
          <w:tab/>
        </w:r>
        <w:r>
          <w:fldChar w:fldCharType="begin"/>
        </w:r>
        <w:r>
          <w:instrText xml:space="preserve"> PAGEREF _Toc91 \h </w:instrText>
        </w:r>
        <w:r>
          <w:fldChar w:fldCharType="separate"/>
        </w:r>
        <w:r>
          <w:t>41</w:t>
        </w:r>
        <w:r>
          <w:fldChar w:fldCharType="end"/>
        </w:r>
      </w:hyperlink>
    </w:p>
    <w:p>
      <w:pPr>
        <w:pStyle w:val="TOC2"/>
        <w:tabs>
          <w:tab w:val="right" w:leader="dot" w:pos="8306"/>
        </w:tabs>
      </w:pPr>
      <w:hyperlink w:anchor="_Toc4660" w:history="1">
        <w:r>
          <w:rPr>
            <w:rFonts w:ascii="仿宋" w:eastAsia="仿宋" w:hAnsi="仿宋" w:cs="仿宋" w:hint="eastAsia"/>
            <w:lang w:eastAsia="zh-CN"/>
          </w:rPr>
          <w:t>(二)、收尾工作计划</w:t>
        </w:r>
        <w:r>
          <w:tab/>
        </w:r>
        <w:r>
          <w:fldChar w:fldCharType="begin"/>
        </w:r>
        <w:r>
          <w:instrText xml:space="preserve"> PAGEREF _Toc4660 \h </w:instrText>
        </w:r>
        <w:r>
          <w:fldChar w:fldCharType="separate"/>
        </w:r>
        <w:r>
          <w:t>42</w:t>
        </w:r>
        <w:r>
          <w:fldChar w:fldCharType="end"/>
        </w:r>
      </w:hyperlink>
    </w:p>
    <w:p>
      <w:pPr>
        <w:pStyle w:val="TOC2"/>
        <w:tabs>
          <w:tab w:val="right" w:leader="dot" w:pos="8306"/>
        </w:tabs>
      </w:pPr>
      <w:hyperlink w:anchor="_Toc28639" w:history="1">
        <w:r>
          <w:rPr>
            <w:rFonts w:ascii="仿宋" w:eastAsia="仿宋" w:hAnsi="仿宋" w:cs="仿宋" w:hint="eastAsia"/>
            <w:lang w:eastAsia="zh-CN"/>
          </w:rPr>
          <w:t>(三)、移交与运营</w:t>
        </w:r>
        <w:r>
          <w:tab/>
        </w:r>
        <w:r>
          <w:fldChar w:fldCharType="begin"/>
        </w:r>
        <w:r>
          <w:instrText xml:space="preserve"> PAGEREF _Toc28639 \h </w:instrText>
        </w:r>
        <w:r>
          <w:fldChar w:fldCharType="separate"/>
        </w:r>
        <w:r>
          <w:t>44</w:t>
        </w:r>
        <w:r>
          <w:fldChar w:fldCharType="end"/>
        </w:r>
      </w:hyperlink>
    </w:p>
    <w:p>
      <w:pPr>
        <w:pStyle w:val="TOC1"/>
        <w:tabs>
          <w:tab w:val="right" w:leader="dot" w:pos="8306"/>
        </w:tabs>
      </w:pPr>
      <w:hyperlink w:anchor="_Toc615" w:history="1">
        <w:r>
          <w:rPr>
            <w:rFonts w:ascii="仿宋" w:eastAsia="仿宋" w:hAnsi="仿宋" w:cs="仿宋" w:hint="eastAsia"/>
            <w:lang w:eastAsia="zh-CN"/>
          </w:rPr>
          <w:t>十二、合同与法务管理</w:t>
        </w:r>
        <w:r>
          <w:tab/>
        </w:r>
        <w:r>
          <w:fldChar w:fldCharType="begin"/>
        </w:r>
        <w:r>
          <w:instrText xml:space="preserve"> PAGEREF _Toc615 \h </w:instrText>
        </w:r>
        <w:r>
          <w:fldChar w:fldCharType="separate"/>
        </w:r>
        <w:r>
          <w:t>45</w:t>
        </w:r>
        <w:r>
          <w:fldChar w:fldCharType="end"/>
        </w:r>
      </w:hyperlink>
    </w:p>
    <w:p>
      <w:pPr>
        <w:pStyle w:val="TOC2"/>
        <w:tabs>
          <w:tab w:val="right" w:leader="dot" w:pos="8306"/>
        </w:tabs>
      </w:pPr>
      <w:hyperlink w:anchor="_Toc22692" w:history="1">
        <w:r>
          <w:rPr>
            <w:rFonts w:ascii="仿宋" w:eastAsia="仿宋" w:hAnsi="仿宋" w:cs="仿宋" w:hint="eastAsia"/>
            <w:lang w:eastAsia="zh-CN"/>
          </w:rPr>
          <w:t>(一)、合同管理</w:t>
        </w:r>
        <w:r>
          <w:tab/>
        </w:r>
        <w:r>
          <w:fldChar w:fldCharType="begin"/>
        </w:r>
        <w:r>
          <w:instrText xml:space="preserve"> PAGEREF _Toc22692 \h </w:instrText>
        </w:r>
        <w:r>
          <w:fldChar w:fldCharType="separate"/>
        </w:r>
        <w:r>
          <w:t>45</w:t>
        </w:r>
        <w:r>
          <w:fldChar w:fldCharType="end"/>
        </w:r>
      </w:hyperlink>
    </w:p>
    <w:p>
      <w:pPr>
        <w:pStyle w:val="TOC2"/>
        <w:tabs>
          <w:tab w:val="right" w:leader="dot" w:pos="8306"/>
        </w:tabs>
      </w:pPr>
      <w:hyperlink w:anchor="_Toc15137" w:history="1">
        <w:r>
          <w:rPr>
            <w:rFonts w:ascii="仿宋" w:eastAsia="仿宋" w:hAnsi="仿宋" w:cs="仿宋" w:hint="eastAsia"/>
            <w:lang w:eastAsia="zh-CN"/>
          </w:rPr>
          <w:t>(二)、法务风险分析</w:t>
        </w:r>
        <w:r>
          <w:tab/>
        </w:r>
        <w:r>
          <w:fldChar w:fldCharType="begin"/>
        </w:r>
        <w:r>
          <w:instrText xml:space="preserve"> PAGEREF _Toc15137 \h </w:instrText>
        </w:r>
        <w:r>
          <w:fldChar w:fldCharType="separate"/>
        </w:r>
        <w:r>
          <w:t>46</w:t>
        </w:r>
        <w:r>
          <w:fldChar w:fldCharType="end"/>
        </w:r>
      </w:hyperlink>
    </w:p>
    <w:p>
      <w:pPr>
        <w:pStyle w:val="TOC2"/>
        <w:tabs>
          <w:tab w:val="right" w:leader="dot" w:pos="8306"/>
        </w:tabs>
      </w:pPr>
      <w:hyperlink w:anchor="_Toc30716" w:history="1">
        <w:r>
          <w:rPr>
            <w:rFonts w:ascii="仿宋" w:eastAsia="仿宋" w:hAnsi="仿宋" w:cs="仿宋" w:hint="eastAsia"/>
            <w:lang w:eastAsia="zh-CN"/>
          </w:rPr>
          <w:t>(三)、合同纠纷解决机制</w:t>
        </w:r>
        <w:r>
          <w:tab/>
        </w:r>
        <w:r>
          <w:fldChar w:fldCharType="begin"/>
        </w:r>
        <w:r>
          <w:instrText xml:space="preserve"> PAGEREF _Toc30716 \h </w:instrText>
        </w:r>
        <w:r>
          <w:fldChar w:fldCharType="separate"/>
        </w:r>
        <w:r>
          <w:t>47</w:t>
        </w:r>
        <w:r>
          <w:fldChar w:fldCharType="end"/>
        </w:r>
      </w:hyperlink>
    </w:p>
    <w:p>
      <w:pPr>
        <w:pStyle w:val="TOC1"/>
        <w:tabs>
          <w:tab w:val="right" w:leader="dot" w:pos="8306"/>
        </w:tabs>
      </w:pPr>
      <w:hyperlink w:anchor="_Toc6306" w:history="1">
        <w:r>
          <w:rPr>
            <w:rFonts w:ascii="仿宋" w:eastAsia="仿宋" w:hAnsi="仿宋" w:cs="仿宋" w:hint="eastAsia"/>
            <w:lang w:eastAsia="zh-CN"/>
          </w:rPr>
          <w:t>十三、信息化建设</w:t>
        </w:r>
        <w:r>
          <w:tab/>
        </w:r>
        <w:r>
          <w:fldChar w:fldCharType="begin"/>
        </w:r>
        <w:r>
          <w:instrText xml:space="preserve"> PAGEREF _Toc6306 \h </w:instrText>
        </w:r>
        <w:r>
          <w:fldChar w:fldCharType="separate"/>
        </w:r>
        <w:r>
          <w:t>48</w:t>
        </w:r>
        <w:r>
          <w:fldChar w:fldCharType="end"/>
        </w:r>
      </w:hyperlink>
    </w:p>
    <w:p>
      <w:pPr>
        <w:pStyle w:val="TOC2"/>
        <w:tabs>
          <w:tab w:val="right" w:leader="dot" w:pos="8306"/>
        </w:tabs>
      </w:pPr>
      <w:hyperlink w:anchor="_Toc25726" w:history="1">
        <w:r>
          <w:rPr>
            <w:rFonts w:ascii="仿宋" w:eastAsia="仿宋" w:hAnsi="仿宋" w:cs="仿宋" w:hint="eastAsia"/>
            <w:lang w:eastAsia="zh-CN"/>
          </w:rPr>
          <w:t>(一)、信息化规划</w:t>
        </w:r>
        <w:r>
          <w:tab/>
        </w:r>
        <w:r>
          <w:fldChar w:fldCharType="begin"/>
        </w:r>
        <w:r>
          <w:instrText xml:space="preserve"> PAGEREF _Toc25726 \h </w:instrText>
        </w:r>
        <w:r>
          <w:fldChar w:fldCharType="separate"/>
        </w:r>
        <w:r>
          <w:t>48</w:t>
        </w:r>
        <w:r>
          <w:fldChar w:fldCharType="end"/>
        </w:r>
      </w:hyperlink>
    </w:p>
    <w:p>
      <w:pPr>
        <w:pStyle w:val="TOC2"/>
        <w:tabs>
          <w:tab w:val="right" w:leader="dot" w:pos="8306"/>
        </w:tabs>
      </w:pPr>
      <w:hyperlink w:anchor="_Toc7473" w:history="1">
        <w:r>
          <w:rPr>
            <w:rFonts w:ascii="仿宋" w:eastAsia="仿宋" w:hAnsi="仿宋" w:cs="仿宋" w:hint="eastAsia"/>
            <w:lang w:eastAsia="zh-CN"/>
          </w:rPr>
          <w:t>(二)、信息系统建设</w:t>
        </w:r>
        <w:r>
          <w:tab/>
        </w:r>
        <w:r>
          <w:fldChar w:fldCharType="begin"/>
        </w:r>
        <w:r>
          <w:instrText xml:space="preserve"> PAGEREF _Toc7473 \h </w:instrText>
        </w:r>
        <w:r>
          <w:fldChar w:fldCharType="separate"/>
        </w:r>
        <w:r>
          <w:t>49</w:t>
        </w:r>
        <w:r>
          <w:fldChar w:fldCharType="end"/>
        </w:r>
      </w:hyperlink>
    </w:p>
    <w:p>
      <w:pPr>
        <w:pStyle w:val="TOC2"/>
        <w:tabs>
          <w:tab w:val="right" w:leader="dot" w:pos="8306"/>
        </w:tabs>
      </w:pPr>
      <w:hyperlink w:anchor="_Toc27955" w:history="1">
        <w:r>
          <w:rPr>
            <w:rFonts w:ascii="仿宋" w:eastAsia="仿宋" w:hAnsi="仿宋" w:cs="仿宋" w:hint="eastAsia"/>
            <w:lang w:eastAsia="zh-CN"/>
          </w:rPr>
          <w:t>(三)、数据保护与隐私保护</w:t>
        </w:r>
        <w:r>
          <w:tab/>
        </w:r>
        <w:r>
          <w:fldChar w:fldCharType="begin"/>
        </w:r>
        <w:r>
          <w:instrText xml:space="preserve"> PAGEREF _Toc27955 \h </w:instrText>
        </w:r>
        <w:r>
          <w:fldChar w:fldCharType="separate"/>
        </w:r>
        <w:r>
          <w:t>50</w:t>
        </w:r>
        <w:r>
          <w:fldChar w:fldCharType="end"/>
        </w:r>
      </w:hyperlink>
    </w:p>
    <w:p>
      <w:pPr>
        <w:pStyle w:val="TOC1"/>
        <w:tabs>
          <w:tab w:val="right" w:leader="dot" w:pos="8306"/>
        </w:tabs>
      </w:pPr>
      <w:hyperlink w:anchor="_Toc25099" w:history="1">
        <w:r>
          <w:rPr>
            <w:rFonts w:ascii="仿宋" w:eastAsia="仿宋" w:hAnsi="仿宋" w:cs="仿宋" w:hint="eastAsia"/>
            <w:lang w:eastAsia="zh-CN"/>
          </w:rPr>
          <w:t>十四、社会责任与可持续发展</w:t>
        </w:r>
        <w:r>
          <w:tab/>
        </w:r>
        <w:r>
          <w:fldChar w:fldCharType="begin"/>
        </w:r>
        <w:r>
          <w:instrText xml:space="preserve"> PAGEREF _Toc25099 \h </w:instrText>
        </w:r>
        <w:r>
          <w:fldChar w:fldCharType="separate"/>
        </w:r>
        <w:r>
          <w:t>51</w:t>
        </w:r>
        <w:r>
          <w:fldChar w:fldCharType="end"/>
        </w:r>
      </w:hyperlink>
    </w:p>
    <w:p>
      <w:pPr>
        <w:pStyle w:val="TOC2"/>
        <w:tabs>
          <w:tab w:val="right" w:leader="dot" w:pos="8306"/>
        </w:tabs>
      </w:pPr>
      <w:hyperlink w:anchor="_Toc7001" w:history="1">
        <w:r>
          <w:rPr>
            <w:rFonts w:ascii="仿宋" w:eastAsia="仿宋" w:hAnsi="仿宋" w:cs="仿宋" w:hint="eastAsia"/>
            <w:lang w:eastAsia="zh-CN"/>
          </w:rPr>
          <w:t>(一)、社会责任理念</w:t>
        </w:r>
        <w:r>
          <w:tab/>
        </w:r>
        <w:r>
          <w:fldChar w:fldCharType="begin"/>
        </w:r>
        <w:r>
          <w:instrText xml:space="preserve"> PAGEREF _Toc7001 \h </w:instrText>
        </w:r>
        <w:r>
          <w:fldChar w:fldCharType="separate"/>
        </w:r>
        <w:r>
          <w:t>51</w:t>
        </w:r>
        <w:r>
          <w:fldChar w:fldCharType="end"/>
        </w:r>
      </w:hyperlink>
    </w:p>
    <w:p>
      <w:pPr>
        <w:pStyle w:val="TOC2"/>
        <w:tabs>
          <w:tab w:val="right" w:leader="dot" w:pos="8306"/>
        </w:tabs>
      </w:pPr>
      <w:hyperlink w:anchor="_Toc5284" w:history="1">
        <w:r>
          <w:rPr>
            <w:rFonts w:ascii="仿宋" w:eastAsia="仿宋" w:hAnsi="仿宋" w:cs="仿宋" w:hint="eastAsia"/>
            <w:lang w:eastAsia="zh-CN"/>
          </w:rPr>
          <w:t>(二)、可持续发展策略</w:t>
        </w:r>
        <w:r>
          <w:tab/>
        </w:r>
        <w:r>
          <w:fldChar w:fldCharType="begin"/>
        </w:r>
        <w:r>
          <w:instrText xml:space="preserve"> PAGEREF _Toc5284 \h </w:instrText>
        </w:r>
        <w:r>
          <w:fldChar w:fldCharType="separate"/>
        </w:r>
        <w:r>
          <w:t>52</w:t>
        </w:r>
        <w:r>
          <w:fldChar w:fldCharType="end"/>
        </w:r>
      </w:hyperlink>
    </w:p>
    <w:p>
      <w:pPr>
        <w:pStyle w:val="TOC2"/>
        <w:tabs>
          <w:tab w:val="right" w:leader="dot" w:pos="8306"/>
        </w:tabs>
      </w:pPr>
      <w:hyperlink w:anchor="_Toc13072" w:history="1">
        <w:r>
          <w:rPr>
            <w:rFonts w:ascii="仿宋" w:eastAsia="仿宋" w:hAnsi="仿宋" w:cs="仿宋" w:hint="eastAsia"/>
            <w:lang w:eastAsia="zh-CN"/>
          </w:rPr>
          <w:t>(三)、社会责任实施方案</w:t>
        </w:r>
        <w:r>
          <w:tab/>
        </w:r>
        <w:r>
          <w:fldChar w:fldCharType="begin"/>
        </w:r>
        <w:r>
          <w:instrText xml:space="preserve"> PAGEREF _Toc13072 \h </w:instrText>
        </w:r>
        <w:r>
          <w:fldChar w:fldCharType="separate"/>
        </w:r>
        <w:r>
          <w:t>53</w:t>
        </w:r>
        <w:r>
          <w:fldChar w:fldCharType="end"/>
        </w:r>
      </w:hyperlink>
    </w:p>
    <w:p>
      <w:pPr>
        <w:pStyle w:val="TOC2"/>
        <w:tabs>
          <w:tab w:val="right" w:leader="dot" w:pos="8306"/>
        </w:tabs>
      </w:pPr>
      <w:hyperlink w:anchor="_Toc2833" w:history="1">
        <w:r>
          <w:rPr>
            <w:rFonts w:ascii="仿宋" w:eastAsia="仿宋" w:hAnsi="仿宋" w:cs="仿宋" w:hint="eastAsia"/>
            <w:lang w:eastAsia="zh-CN"/>
          </w:rPr>
          <w:t>(四)、社会影响评估</w:t>
        </w:r>
        <w:r>
          <w:tab/>
        </w:r>
        <w:r>
          <w:fldChar w:fldCharType="begin"/>
        </w:r>
        <w:r>
          <w:instrText xml:space="preserve"> PAGEREF _Toc2833 \h </w:instrText>
        </w:r>
        <w:r>
          <w:fldChar w:fldCharType="separate"/>
        </w:r>
        <w:r>
          <w:t>55</w:t>
        </w:r>
        <w:r>
          <w:fldChar w:fldCharType="end"/>
        </w:r>
      </w:hyperlink>
    </w:p>
    <w:p>
      <w:pPr>
        <w:pStyle w:val="TOC2"/>
        <w:tabs>
          <w:tab w:val="right" w:leader="dot" w:pos="8306"/>
        </w:tabs>
      </w:pPr>
      <w:hyperlink w:anchor="_Toc12978" w:history="1">
        <w:r>
          <w:rPr>
            <w:rFonts w:ascii="仿宋" w:eastAsia="仿宋" w:hAnsi="仿宋" w:cs="仿宋" w:hint="eastAsia"/>
            <w:lang w:eastAsia="zh-CN"/>
          </w:rPr>
          <w:t>(五)、环保与绿色发展</w:t>
        </w:r>
        <w:r>
          <w:tab/>
        </w:r>
        <w:r>
          <w:fldChar w:fldCharType="begin"/>
        </w:r>
        <w:r>
          <w:instrText xml:space="preserve"> PAGEREF _Toc12978 \h </w:instrText>
        </w:r>
        <w:r>
          <w:fldChar w:fldCharType="separate"/>
        </w:r>
        <w:r>
          <w:t>56</w:t>
        </w:r>
        <w:r>
          <w:fldChar w:fldCharType="end"/>
        </w:r>
      </w:hyperlink>
    </w:p>
    <w:p>
      <w:pPr>
        <w:pStyle w:val="TOC2"/>
        <w:tabs>
          <w:tab w:val="right" w:leader="dot" w:pos="8306"/>
        </w:tabs>
      </w:pPr>
      <w:hyperlink w:anchor="_Toc4240" w:history="1">
        <w:r>
          <w:rPr>
            <w:rFonts w:ascii="仿宋" w:eastAsia="仿宋" w:hAnsi="仿宋" w:cs="仿宋" w:hint="eastAsia"/>
            <w:lang w:eastAsia="zh-CN"/>
          </w:rPr>
          <w:t>(六)、社会责任履行</w:t>
        </w:r>
        <w:r>
          <w:tab/>
        </w:r>
        <w:r>
          <w:fldChar w:fldCharType="begin"/>
        </w:r>
        <w:r>
          <w:instrText xml:space="preserve"> PAGEREF _Toc4240 \h </w:instrText>
        </w:r>
        <w:r>
          <w:fldChar w:fldCharType="separate"/>
        </w:r>
        <w:r>
          <w:t>57</w:t>
        </w:r>
        <w:r>
          <w:fldChar w:fldCharType="end"/>
        </w:r>
      </w:hyperlink>
    </w:p>
    <w:p>
      <w:pPr>
        <w:pStyle w:val="TOC2"/>
        <w:tabs>
          <w:tab w:val="right" w:leader="dot" w:pos="8306"/>
        </w:tabs>
      </w:pPr>
      <w:hyperlink w:anchor="_Toc3493" w:history="1">
        <w:r>
          <w:rPr>
            <w:rFonts w:ascii="仿宋" w:eastAsia="仿宋" w:hAnsi="仿宋" w:cs="仿宋" w:hint="eastAsia"/>
            <w:lang w:eastAsia="zh-CN"/>
          </w:rPr>
          <w:t>(七)、可持续供应链管理</w:t>
        </w:r>
        <w:r>
          <w:tab/>
        </w:r>
        <w:r>
          <w:fldChar w:fldCharType="begin"/>
        </w:r>
        <w:r>
          <w:instrText xml:space="preserve"> PAGEREF _Toc3493 \h </w:instrText>
        </w:r>
        <w:r>
          <w:fldChar w:fldCharType="separate"/>
        </w:r>
        <w:r>
          <w:t>58</w:t>
        </w:r>
        <w:r>
          <w:fldChar w:fldCharType="end"/>
        </w:r>
      </w:hyperlink>
    </w:p>
    <w:p>
      <w:pPr>
        <w:pStyle w:val="TOC2"/>
        <w:tabs>
          <w:tab w:val="right" w:leader="dot" w:pos="8306"/>
        </w:tabs>
      </w:pPr>
      <w:hyperlink w:anchor="_Toc21387" w:history="1">
        <w:r>
          <w:rPr>
            <w:rFonts w:ascii="仿宋" w:eastAsia="仿宋" w:hAnsi="仿宋" w:cs="仿宋" w:hint="eastAsia"/>
            <w:lang w:eastAsia="zh-CN"/>
          </w:rPr>
          <w:t>(八)、员工可持续发展计划</w:t>
        </w:r>
        <w:r>
          <w:tab/>
        </w:r>
        <w:r>
          <w:fldChar w:fldCharType="begin"/>
        </w:r>
        <w:r>
          <w:instrText xml:space="preserve"> PAGEREF _Toc21387 \h </w:instrText>
        </w:r>
        <w:r>
          <w:fldChar w:fldCharType="separate"/>
        </w:r>
        <w:r>
          <w:t>59</w:t>
        </w:r>
        <w:r>
          <w:fldChar w:fldCharType="end"/>
        </w:r>
      </w:hyperlink>
    </w:p>
    <w:p>
      <w:pPr>
        <w:pStyle w:val="TOC1"/>
        <w:tabs>
          <w:tab w:val="right" w:leader="dot" w:pos="8306"/>
        </w:tabs>
      </w:pPr>
      <w:hyperlink w:anchor="_Toc1756" w:history="1">
        <w:r>
          <w:rPr>
            <w:rFonts w:ascii="仿宋" w:eastAsia="仿宋" w:hAnsi="仿宋" w:cs="仿宋" w:hint="eastAsia"/>
            <w:lang w:eastAsia="zh-CN"/>
          </w:rPr>
          <w:t>十五、法律法规及环境影响评价</w:t>
        </w:r>
        <w:r>
          <w:tab/>
        </w:r>
        <w:r>
          <w:fldChar w:fldCharType="begin"/>
        </w:r>
        <w:r>
          <w:instrText xml:space="preserve"> PAGEREF _Toc1756 \h </w:instrText>
        </w:r>
        <w:r>
          <w:fldChar w:fldCharType="separate"/>
        </w:r>
        <w:r>
          <w:t>60</w:t>
        </w:r>
        <w:r>
          <w:fldChar w:fldCharType="end"/>
        </w:r>
      </w:hyperlink>
    </w:p>
    <w:p>
      <w:pPr>
        <w:pStyle w:val="TOC2"/>
        <w:tabs>
          <w:tab w:val="right" w:leader="dot" w:pos="8306"/>
        </w:tabs>
      </w:pPr>
      <w:hyperlink w:anchor="_Toc26766" w:history="1">
        <w:r>
          <w:rPr>
            <w:rFonts w:ascii="仿宋" w:eastAsia="仿宋" w:hAnsi="仿宋" w:cs="仿宋" w:hint="eastAsia"/>
            <w:lang w:eastAsia="zh-CN"/>
          </w:rPr>
          <w:t>(一)、法律法规的遵守</w:t>
        </w:r>
        <w:r>
          <w:tab/>
        </w:r>
        <w:r>
          <w:fldChar w:fldCharType="begin"/>
        </w:r>
        <w:r>
          <w:instrText xml:space="preserve"> PAGEREF _Toc26766 \h </w:instrText>
        </w:r>
        <w:r>
          <w:fldChar w:fldCharType="separate"/>
        </w:r>
        <w:r>
          <w:t>60</w:t>
        </w:r>
        <w:r>
          <w:fldChar w:fldCharType="end"/>
        </w:r>
      </w:hyperlink>
    </w:p>
    <w:p>
      <w:pPr>
        <w:pStyle w:val="TOC2"/>
        <w:tabs>
          <w:tab w:val="right" w:leader="dot" w:pos="8306"/>
        </w:tabs>
      </w:pPr>
      <w:hyperlink w:anchor="_Toc28788" w:history="1">
        <w:r>
          <w:rPr>
            <w:rFonts w:ascii="仿宋" w:eastAsia="仿宋" w:hAnsi="仿宋" w:cs="仿宋" w:hint="eastAsia"/>
            <w:lang w:eastAsia="zh-CN"/>
          </w:rPr>
          <w:t>(二)、环境影响评价</w:t>
        </w:r>
        <w:r>
          <w:tab/>
        </w:r>
        <w:r>
          <w:fldChar w:fldCharType="begin"/>
        </w:r>
        <w:r>
          <w:instrText xml:space="preserve"> PAGEREF _Toc28788 \h </w:instrText>
        </w:r>
        <w:r>
          <w:fldChar w:fldCharType="separate"/>
        </w:r>
        <w:r>
          <w:t>61</w:t>
        </w:r>
        <w:r>
          <w:fldChar w:fldCharType="end"/>
        </w:r>
      </w:hyperlink>
    </w:p>
    <w:p>
      <w:pPr>
        <w:pStyle w:val="TOC2"/>
        <w:tabs>
          <w:tab w:val="right" w:leader="dot" w:pos="8306"/>
        </w:tabs>
      </w:pPr>
      <w:hyperlink w:anchor="_Toc12804" w:history="1">
        <w:r>
          <w:rPr>
            <w:rFonts w:ascii="仿宋" w:eastAsia="仿宋" w:hAnsi="仿宋" w:cs="仿宋" w:hint="eastAsia"/>
            <w:lang w:eastAsia="zh-CN"/>
          </w:rPr>
          <w:t>(三)、环保手续办理</w:t>
        </w:r>
        <w:r>
          <w:tab/>
        </w:r>
        <w:r>
          <w:fldChar w:fldCharType="begin"/>
        </w:r>
        <w:r>
          <w:instrText xml:space="preserve"> PAGEREF _Toc12804 \h </w:instrText>
        </w:r>
        <w:r>
          <w:fldChar w:fldCharType="separate"/>
        </w:r>
        <w:r>
          <w:t>62</w:t>
        </w:r>
        <w:r>
          <w:fldChar w:fldCharType="end"/>
        </w:r>
      </w:hyperlink>
    </w:p>
    <w:p>
      <w:pPr>
        <w:pStyle w:val="TOC1"/>
        <w:tabs>
          <w:tab w:val="right" w:leader="dot" w:pos="8306"/>
        </w:tabs>
      </w:pPr>
      <w:hyperlink w:anchor="_Toc257" w:history="1">
        <w:r>
          <w:rPr>
            <w:rFonts w:ascii="仿宋" w:eastAsia="仿宋" w:hAnsi="仿宋" w:cs="仿宋" w:hint="eastAsia"/>
            <w:lang w:eastAsia="zh-CN"/>
          </w:rPr>
          <w:t>十六、项目运营管理</w:t>
        </w:r>
        <w:r>
          <w:tab/>
        </w:r>
        <w:r>
          <w:fldChar w:fldCharType="begin"/>
        </w:r>
        <w:r>
          <w:instrText xml:space="preserve"> PAGEREF _Toc257 \h </w:instrText>
        </w:r>
        <w:r>
          <w:fldChar w:fldCharType="separate"/>
        </w:r>
        <w:r>
          <w:t>63</w:t>
        </w:r>
        <w:r>
          <w:fldChar w:fldCharType="end"/>
        </w:r>
      </w:hyperlink>
    </w:p>
    <w:p>
      <w:pPr>
        <w:pStyle w:val="TOC2"/>
        <w:tabs>
          <w:tab w:val="right" w:leader="dot" w:pos="8306"/>
        </w:tabs>
      </w:pPr>
      <w:hyperlink w:anchor="_Toc15027" w:history="1">
        <w:r>
          <w:rPr>
            <w:rFonts w:ascii="仿宋" w:eastAsia="仿宋" w:hAnsi="仿宋" w:cs="仿宋" w:hint="eastAsia"/>
            <w:lang w:eastAsia="zh-CN"/>
          </w:rPr>
          <w:t>(一)、项目管理体系建设</w:t>
        </w:r>
        <w:r>
          <w:tab/>
        </w:r>
        <w:r>
          <w:fldChar w:fldCharType="begin"/>
        </w:r>
        <w:r>
          <w:instrText xml:space="preserve"> PAGEREF _Toc15027 \h </w:instrText>
        </w:r>
        <w:r>
          <w:fldChar w:fldCharType="separate"/>
        </w:r>
        <w:r>
          <w:t>63</w:t>
        </w:r>
        <w:r>
          <w:fldChar w:fldCharType="end"/>
        </w:r>
      </w:hyperlink>
    </w:p>
    <w:p>
      <w:pPr>
        <w:pStyle w:val="TOC2"/>
        <w:tabs>
          <w:tab w:val="right" w:leader="dot" w:pos="8306"/>
        </w:tabs>
      </w:pPr>
      <w:hyperlink w:anchor="_Toc13455" w:history="1">
        <w:r>
          <w:rPr>
            <w:rFonts w:ascii="仿宋" w:eastAsia="仿宋" w:hAnsi="仿宋" w:cs="仿宋" w:hint="eastAsia"/>
            <w:lang w:eastAsia="zh-CN"/>
          </w:rPr>
          <w:t>(二)、运营计划</w:t>
        </w:r>
        <w:r>
          <w:tab/>
        </w:r>
        <w:r>
          <w:fldChar w:fldCharType="begin"/>
        </w:r>
        <w:r>
          <w:instrText xml:space="preserve"> PAGEREF _Toc13455 \h </w:instrText>
        </w:r>
        <w:r>
          <w:fldChar w:fldCharType="separate"/>
        </w:r>
        <w:r>
          <w:t>64</w:t>
        </w:r>
        <w:r>
          <w:fldChar w:fldCharType="end"/>
        </w:r>
      </w:hyperlink>
    </w:p>
    <w:p>
      <w:pPr>
        <w:pStyle w:val="TOC2"/>
        <w:tabs>
          <w:tab w:val="right" w:leader="dot" w:pos="8306"/>
        </w:tabs>
      </w:pPr>
      <w:hyperlink w:anchor="_Toc16725" w:history="1">
        <w:r>
          <w:rPr>
            <w:rFonts w:ascii="仿宋" w:eastAsia="仿宋" w:hAnsi="仿宋" w:cs="仿宋" w:hint="eastAsia"/>
            <w:lang w:eastAsia="zh-CN"/>
          </w:rPr>
          <w:t>(三)、运营管理措施</w:t>
        </w:r>
        <w:r>
          <w:tab/>
        </w:r>
        <w:r>
          <w:fldChar w:fldCharType="begin"/>
        </w:r>
        <w:r>
          <w:instrText xml:space="preserve"> PAGEREF _Toc16725 \h </w:instrText>
        </w:r>
        <w:r>
          <w:fldChar w:fldCharType="separate"/>
        </w:r>
        <w:r>
          <w:t>65</w:t>
        </w:r>
        <w:r>
          <w:fldChar w:fldCharType="end"/>
        </w:r>
      </w:hyperlink>
    </w:p>
    <w:p>
      <w:pPr>
        <w:pStyle w:val="TOC2"/>
        <w:tabs>
          <w:tab w:val="right" w:leader="dot" w:pos="8306"/>
        </w:tabs>
      </w:pPr>
      <w:hyperlink w:anchor="_Toc7780" w:history="1">
        <w:r>
          <w:rPr>
            <w:rFonts w:ascii="仿宋" w:eastAsia="仿宋" w:hAnsi="仿宋" w:cs="仿宋" w:hint="eastAsia"/>
            <w:lang w:eastAsia="zh-CN"/>
          </w:rPr>
          <w:t>(四)、项目监测与改进</w:t>
        </w:r>
        <w:r>
          <w:tab/>
        </w:r>
        <w:r>
          <w:fldChar w:fldCharType="begin"/>
        </w:r>
        <w:r>
          <w:instrText xml:space="preserve"> PAGEREF _Toc7780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航天器总体电路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1061"/>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6872"/>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航天器总体电路项目总用地面积为XX平方米，相当于XX亩，按照规划，整个场区总建筑面积预计为XX平方米。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25239"/>
      <w:r>
        <w:rPr>
          <w:rFonts w:ascii="仿宋" w:eastAsia="仿宋" w:hAnsi="仿宋" w:cs="仿宋" w:hint="eastAsia"/>
          <w:sz w:val="28"/>
          <w:lang w:eastAsia="zh-CN"/>
        </w:rPr>
        <w:t>(二)、航天器总体电路产品规划方案及生产纲领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航天器总体电路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27878"/>
      <w:r>
        <w:rPr>
          <w:rFonts w:ascii="仿宋" w:eastAsia="仿宋" w:hAnsi="仿宋" w:cs="仿宋" w:hint="eastAsia"/>
          <w:sz w:val="28"/>
          <w:lang w:eastAsia="zh-CN"/>
        </w:rPr>
        <w:t>二、法人治理</w:t>
      </w:r>
      <w:bookmarkEnd w:id="5"/>
    </w:p>
    <w:p>
      <w:pPr>
        <w:pStyle w:val="Heading2"/>
        <w:rPr>
          <w:rFonts w:ascii="仿宋" w:eastAsia="仿宋" w:hAnsi="仿宋" w:cs="仿宋" w:hint="eastAsia"/>
          <w:lang w:eastAsia="zh-CN"/>
        </w:rPr>
      </w:pPr>
      <w:bookmarkStart w:id="6" w:name="_Toc30934"/>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7" w:name="_Toc17565"/>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8" w:name="_Toc504"/>
      <w:r>
        <w:rPr>
          <w:rFonts w:ascii="仿宋" w:eastAsia="仿宋" w:hAnsi="仿宋" w:cs="仿宋" w:hint="eastAsia"/>
          <w:sz w:val="28"/>
          <w:lang w:eastAsia="zh-CN"/>
        </w:rPr>
        <w:t>(三)、高级管理人员</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9" w:name="_Toc22917"/>
      <w:r>
        <w:rPr>
          <w:rFonts w:ascii="仿宋" w:eastAsia="仿宋" w:hAnsi="仿宋" w:cs="仿宋" w:hint="eastAsia"/>
          <w:sz w:val="28"/>
          <w:lang w:eastAsia="zh-CN"/>
        </w:rPr>
        <w:t>(四)、监事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0" w:name="_Toc3828"/>
      <w:r>
        <w:rPr>
          <w:rFonts w:ascii="仿宋" w:eastAsia="仿宋" w:hAnsi="仿宋" w:cs="仿宋" w:hint="eastAsia"/>
          <w:sz w:val="28"/>
          <w:lang w:eastAsia="zh-CN"/>
        </w:rPr>
        <w:t>三、人才队伍建设</w:t>
      </w:r>
      <w:bookmarkEnd w:id="10"/>
    </w:p>
    <w:p>
      <w:pPr>
        <w:pStyle w:val="Heading2"/>
        <w:rPr>
          <w:rFonts w:ascii="仿宋" w:eastAsia="仿宋" w:hAnsi="仿宋" w:cs="仿宋" w:hint="eastAsia"/>
          <w:lang w:eastAsia="zh-CN"/>
        </w:rPr>
      </w:pPr>
      <w:bookmarkStart w:id="11" w:name="_Toc14741"/>
      <w:r>
        <w:rPr>
          <w:rFonts w:ascii="仿宋" w:eastAsia="仿宋" w:hAnsi="仿宋" w:cs="仿宋" w:hint="eastAsia"/>
          <w:lang w:eastAsia="zh-CN"/>
        </w:rPr>
        <w:t>(一)、人才引进与培养计划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航天器总体电路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2" w:name="_Toc6999"/>
      <w:r>
        <w:rPr>
          <w:rFonts w:ascii="仿宋" w:eastAsia="仿宋" w:hAnsi="仿宋" w:cs="仿宋" w:hint="eastAsia"/>
          <w:sz w:val="28"/>
          <w:lang w:eastAsia="zh-CN"/>
        </w:rPr>
        <w:t>(二)、员工激励与福利政策</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https://d.book118.com/588126041101006036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FB385B"/>
    <w:rsid w:val="282E6701"/>
    <w:rsid w:val="3E675B86"/>
    <w:rsid w:val="44335160"/>
    <w:rsid w:val="497C50C6"/>
    <w:rsid w:val="4AFB385B"/>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8812604110100603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2024-02-07T17:24:00Z</dcterms:created>
  <dcterms:modified xsi:type="dcterms:W3CDTF">2024-02-07T17:25:03Z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CA007BBA1F3D4C788A83FC29EF931F54_11</vt:lpwstr>
  </property>
  <property fmtid="{D5CDD505-2E9C-101B-9397-08002B2CF9AE}" pid="3" name="KSOProductBuildVer">
    <vt:lpwstr>2052-12.1.0.16250</vt:lpwstr>
  </property>
</Properties>
</file>