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新能源发电设备自动化装置项目建设总纲及方案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4" w:history="1">
        <w:r>
          <w:rPr>
            <w:rFonts w:ascii="仿宋" w:eastAsia="仿宋" w:hAnsi="仿宋" w:cs="仿宋" w:hint="eastAsia"/>
            <w:lang w:eastAsia="zh-CN"/>
          </w:rPr>
          <w:t>概论</w:t>
        </w:r>
        <w:r>
          <w:tab/>
        </w:r>
        <w:r>
          <w:fldChar w:fldCharType="begin"/>
        </w:r>
        <w:r>
          <w:instrText xml:space="preserve"> PAGEREF _Toc19024 \h </w:instrText>
        </w:r>
        <w:r>
          <w:fldChar w:fldCharType="separate"/>
        </w:r>
        <w:r>
          <w:t>3</w:t>
        </w:r>
        <w:r>
          <w:fldChar w:fldCharType="end"/>
        </w:r>
      </w:hyperlink>
    </w:p>
    <w:p>
      <w:pPr>
        <w:pStyle w:val="TOC1"/>
        <w:tabs>
          <w:tab w:val="right" w:leader="dot" w:pos="8306"/>
        </w:tabs>
      </w:pPr>
      <w:hyperlink w:anchor="_Toc31459" w:history="1">
        <w:r>
          <w:rPr>
            <w:rFonts w:ascii="仿宋" w:eastAsia="仿宋" w:hAnsi="仿宋" w:cs="仿宋" w:hint="eastAsia"/>
            <w:lang w:eastAsia="zh-CN"/>
          </w:rPr>
          <w:t>一、新能源发电设备自动化装置项目概论</w:t>
        </w:r>
        <w:r>
          <w:tab/>
        </w:r>
        <w:r>
          <w:fldChar w:fldCharType="begin"/>
        </w:r>
        <w:r>
          <w:instrText xml:space="preserve"> PAGEREF _Toc31459 \h </w:instrText>
        </w:r>
        <w:r>
          <w:fldChar w:fldCharType="separate"/>
        </w:r>
        <w:r>
          <w:t>3</w:t>
        </w:r>
        <w:r>
          <w:fldChar w:fldCharType="end"/>
        </w:r>
      </w:hyperlink>
    </w:p>
    <w:p>
      <w:pPr>
        <w:pStyle w:val="TOC2"/>
        <w:tabs>
          <w:tab w:val="right" w:leader="dot" w:pos="8306"/>
        </w:tabs>
      </w:pPr>
      <w:hyperlink w:anchor="_Toc2011" w:history="1">
        <w:r>
          <w:rPr>
            <w:rFonts w:ascii="仿宋" w:eastAsia="仿宋" w:hAnsi="仿宋" w:cs="仿宋" w:hint="eastAsia"/>
            <w:lang w:eastAsia="zh-CN"/>
          </w:rPr>
          <w:t>(一)、项目申报单位概况</w:t>
        </w:r>
        <w:r>
          <w:tab/>
        </w:r>
        <w:r>
          <w:fldChar w:fldCharType="begin"/>
        </w:r>
        <w:r>
          <w:instrText xml:space="preserve"> PAGEREF _Toc2011 \h </w:instrText>
        </w:r>
        <w:r>
          <w:fldChar w:fldCharType="separate"/>
        </w:r>
        <w:r>
          <w:t>3</w:t>
        </w:r>
        <w:r>
          <w:fldChar w:fldCharType="end"/>
        </w:r>
      </w:hyperlink>
    </w:p>
    <w:p>
      <w:pPr>
        <w:pStyle w:val="TOC2"/>
        <w:tabs>
          <w:tab w:val="right" w:leader="dot" w:pos="8306"/>
        </w:tabs>
      </w:pPr>
      <w:hyperlink w:anchor="_Toc4943" w:history="1">
        <w:r>
          <w:rPr>
            <w:rFonts w:ascii="仿宋" w:eastAsia="仿宋" w:hAnsi="仿宋" w:cs="仿宋" w:hint="eastAsia"/>
            <w:lang w:eastAsia="zh-CN"/>
          </w:rPr>
          <w:t>(二)、项目概况</w:t>
        </w:r>
        <w:r>
          <w:tab/>
        </w:r>
        <w:r>
          <w:fldChar w:fldCharType="begin"/>
        </w:r>
        <w:r>
          <w:instrText xml:space="preserve"> PAGEREF _Toc4943 \h </w:instrText>
        </w:r>
        <w:r>
          <w:fldChar w:fldCharType="separate"/>
        </w:r>
        <w:r>
          <w:t>4</w:t>
        </w:r>
        <w:r>
          <w:fldChar w:fldCharType="end"/>
        </w:r>
      </w:hyperlink>
    </w:p>
    <w:p>
      <w:pPr>
        <w:pStyle w:val="TOC1"/>
        <w:tabs>
          <w:tab w:val="right" w:leader="dot" w:pos="8306"/>
        </w:tabs>
      </w:pPr>
      <w:hyperlink w:anchor="_Toc28297" w:history="1">
        <w:r>
          <w:rPr>
            <w:rFonts w:ascii="仿宋" w:eastAsia="仿宋" w:hAnsi="仿宋" w:cs="仿宋" w:hint="eastAsia"/>
            <w:lang w:eastAsia="zh-CN"/>
          </w:rPr>
          <w:t>二、项目监理与质量保证</w:t>
        </w:r>
        <w:r>
          <w:tab/>
        </w:r>
        <w:r>
          <w:fldChar w:fldCharType="begin"/>
        </w:r>
        <w:r>
          <w:instrText xml:space="preserve"> PAGEREF _Toc28297 \h </w:instrText>
        </w:r>
        <w:r>
          <w:fldChar w:fldCharType="separate"/>
        </w:r>
        <w:r>
          <w:t>7</w:t>
        </w:r>
        <w:r>
          <w:fldChar w:fldCharType="end"/>
        </w:r>
      </w:hyperlink>
    </w:p>
    <w:p>
      <w:pPr>
        <w:pStyle w:val="TOC2"/>
        <w:tabs>
          <w:tab w:val="right" w:leader="dot" w:pos="8306"/>
        </w:tabs>
      </w:pPr>
      <w:hyperlink w:anchor="_Toc26117" w:history="1">
        <w:r>
          <w:rPr>
            <w:rFonts w:ascii="仿宋" w:eastAsia="仿宋" w:hAnsi="仿宋" w:cs="仿宋" w:hint="eastAsia"/>
            <w:lang w:eastAsia="zh-CN"/>
          </w:rPr>
          <w:t>(一)、监理体系构建</w:t>
        </w:r>
        <w:r>
          <w:tab/>
        </w:r>
        <w:r>
          <w:fldChar w:fldCharType="begin"/>
        </w:r>
        <w:r>
          <w:instrText xml:space="preserve"> PAGEREF _Toc26117 \h </w:instrText>
        </w:r>
        <w:r>
          <w:fldChar w:fldCharType="separate"/>
        </w:r>
        <w:r>
          <w:t>7</w:t>
        </w:r>
        <w:r>
          <w:fldChar w:fldCharType="end"/>
        </w:r>
      </w:hyperlink>
    </w:p>
    <w:p>
      <w:pPr>
        <w:pStyle w:val="TOC2"/>
        <w:tabs>
          <w:tab w:val="right" w:leader="dot" w:pos="8306"/>
        </w:tabs>
      </w:pPr>
      <w:hyperlink w:anchor="_Toc7752" w:history="1">
        <w:r>
          <w:rPr>
            <w:rFonts w:ascii="仿宋" w:eastAsia="仿宋" w:hAnsi="仿宋" w:cs="仿宋" w:hint="eastAsia"/>
            <w:lang w:eastAsia="zh-CN"/>
          </w:rPr>
          <w:t>(二)、质量保证体系实施</w:t>
        </w:r>
        <w:r>
          <w:tab/>
        </w:r>
        <w:r>
          <w:fldChar w:fldCharType="begin"/>
        </w:r>
        <w:r>
          <w:instrText xml:space="preserve"> PAGEREF _Toc7752 \h </w:instrText>
        </w:r>
        <w:r>
          <w:fldChar w:fldCharType="separate"/>
        </w:r>
        <w:r>
          <w:t>8</w:t>
        </w:r>
        <w:r>
          <w:fldChar w:fldCharType="end"/>
        </w:r>
      </w:hyperlink>
    </w:p>
    <w:p>
      <w:pPr>
        <w:pStyle w:val="TOC2"/>
        <w:tabs>
          <w:tab w:val="right" w:leader="dot" w:pos="8306"/>
        </w:tabs>
      </w:pPr>
      <w:hyperlink w:anchor="_Toc10958" w:history="1">
        <w:r>
          <w:rPr>
            <w:rFonts w:ascii="仿宋" w:eastAsia="仿宋" w:hAnsi="仿宋" w:cs="仿宋" w:hint="eastAsia"/>
            <w:lang w:eastAsia="zh-CN"/>
          </w:rPr>
          <w:t>(三)、监理与质量控制流程</w:t>
        </w:r>
        <w:r>
          <w:tab/>
        </w:r>
        <w:r>
          <w:fldChar w:fldCharType="begin"/>
        </w:r>
        <w:r>
          <w:instrText xml:space="preserve"> PAGEREF _Toc10958 \h </w:instrText>
        </w:r>
        <w:r>
          <w:fldChar w:fldCharType="separate"/>
        </w:r>
        <w:r>
          <w:t>8</w:t>
        </w:r>
        <w:r>
          <w:fldChar w:fldCharType="end"/>
        </w:r>
      </w:hyperlink>
    </w:p>
    <w:p>
      <w:pPr>
        <w:pStyle w:val="TOC1"/>
        <w:tabs>
          <w:tab w:val="right" w:leader="dot" w:pos="8306"/>
        </w:tabs>
      </w:pPr>
      <w:hyperlink w:anchor="_Toc28925" w:history="1">
        <w:r>
          <w:rPr>
            <w:rFonts w:ascii="仿宋" w:eastAsia="仿宋" w:hAnsi="仿宋" w:cs="仿宋" w:hint="eastAsia"/>
            <w:lang w:eastAsia="zh-CN"/>
          </w:rPr>
          <w:t>三、资源开发及综合利用分析</w:t>
        </w:r>
        <w:r>
          <w:tab/>
        </w:r>
        <w:r>
          <w:fldChar w:fldCharType="begin"/>
        </w:r>
        <w:r>
          <w:instrText xml:space="preserve"> PAGEREF _Toc28925 \h </w:instrText>
        </w:r>
        <w:r>
          <w:fldChar w:fldCharType="separate"/>
        </w:r>
        <w:r>
          <w:t>9</w:t>
        </w:r>
        <w:r>
          <w:fldChar w:fldCharType="end"/>
        </w:r>
      </w:hyperlink>
    </w:p>
    <w:p>
      <w:pPr>
        <w:pStyle w:val="TOC2"/>
        <w:tabs>
          <w:tab w:val="right" w:leader="dot" w:pos="8306"/>
        </w:tabs>
      </w:pPr>
      <w:hyperlink w:anchor="_Toc30746" w:history="1">
        <w:r>
          <w:rPr>
            <w:rFonts w:ascii="仿宋" w:eastAsia="仿宋" w:hAnsi="仿宋" w:cs="仿宋" w:hint="eastAsia"/>
            <w:lang w:eastAsia="zh-CN"/>
          </w:rPr>
          <w:t>(一)、资源开发方案</w:t>
        </w:r>
        <w:r>
          <w:tab/>
        </w:r>
        <w:r>
          <w:fldChar w:fldCharType="begin"/>
        </w:r>
        <w:r>
          <w:instrText xml:space="preserve"> PAGEREF _Toc30746 \h </w:instrText>
        </w:r>
        <w:r>
          <w:fldChar w:fldCharType="separate"/>
        </w:r>
        <w:r>
          <w:t>9</w:t>
        </w:r>
        <w:r>
          <w:fldChar w:fldCharType="end"/>
        </w:r>
      </w:hyperlink>
    </w:p>
    <w:p>
      <w:pPr>
        <w:pStyle w:val="TOC2"/>
        <w:tabs>
          <w:tab w:val="right" w:leader="dot" w:pos="8306"/>
        </w:tabs>
      </w:pPr>
      <w:hyperlink w:anchor="_Toc16120" w:history="1">
        <w:r>
          <w:rPr>
            <w:rFonts w:ascii="仿宋" w:eastAsia="仿宋" w:hAnsi="仿宋" w:cs="仿宋" w:hint="eastAsia"/>
            <w:lang w:eastAsia="zh-CN"/>
          </w:rPr>
          <w:t>(二)、资源利用方案</w:t>
        </w:r>
        <w:r>
          <w:tab/>
        </w:r>
        <w:r>
          <w:fldChar w:fldCharType="begin"/>
        </w:r>
        <w:r>
          <w:instrText xml:space="preserve"> PAGEREF _Toc16120 \h </w:instrText>
        </w:r>
        <w:r>
          <w:fldChar w:fldCharType="separate"/>
        </w:r>
        <w:r>
          <w:t>10</w:t>
        </w:r>
        <w:r>
          <w:fldChar w:fldCharType="end"/>
        </w:r>
      </w:hyperlink>
    </w:p>
    <w:p>
      <w:pPr>
        <w:pStyle w:val="TOC2"/>
        <w:tabs>
          <w:tab w:val="right" w:leader="dot" w:pos="8306"/>
        </w:tabs>
      </w:pPr>
      <w:hyperlink w:anchor="_Toc23083" w:history="1">
        <w:r>
          <w:rPr>
            <w:rFonts w:ascii="仿宋" w:eastAsia="仿宋" w:hAnsi="仿宋" w:cs="仿宋" w:hint="eastAsia"/>
            <w:lang w:eastAsia="zh-CN"/>
          </w:rPr>
          <w:t>(三)、资源节约措施</w:t>
        </w:r>
        <w:r>
          <w:tab/>
        </w:r>
        <w:r>
          <w:fldChar w:fldCharType="begin"/>
        </w:r>
        <w:r>
          <w:instrText xml:space="preserve"> PAGEREF _Toc23083 \h </w:instrText>
        </w:r>
        <w:r>
          <w:fldChar w:fldCharType="separate"/>
        </w:r>
        <w:r>
          <w:t>11</w:t>
        </w:r>
        <w:r>
          <w:fldChar w:fldCharType="end"/>
        </w:r>
      </w:hyperlink>
    </w:p>
    <w:p>
      <w:pPr>
        <w:pStyle w:val="TOC1"/>
        <w:tabs>
          <w:tab w:val="right" w:leader="dot" w:pos="8306"/>
        </w:tabs>
      </w:pPr>
      <w:hyperlink w:anchor="_Toc27610" w:history="1">
        <w:r>
          <w:rPr>
            <w:rFonts w:ascii="仿宋" w:eastAsia="仿宋" w:hAnsi="仿宋" w:cs="仿宋" w:hint="eastAsia"/>
            <w:lang w:eastAsia="zh-CN"/>
          </w:rPr>
          <w:t>四、环境和生态影响分析</w:t>
        </w:r>
        <w:r>
          <w:tab/>
        </w:r>
        <w:r>
          <w:fldChar w:fldCharType="begin"/>
        </w:r>
        <w:r>
          <w:instrText xml:space="preserve"> PAGEREF _Toc27610 \h </w:instrText>
        </w:r>
        <w:r>
          <w:fldChar w:fldCharType="separate"/>
        </w:r>
        <w:r>
          <w:t>12</w:t>
        </w:r>
        <w:r>
          <w:fldChar w:fldCharType="end"/>
        </w:r>
      </w:hyperlink>
    </w:p>
    <w:p>
      <w:pPr>
        <w:pStyle w:val="TOC2"/>
        <w:tabs>
          <w:tab w:val="right" w:leader="dot" w:pos="8306"/>
        </w:tabs>
      </w:pPr>
      <w:hyperlink w:anchor="_Toc13538" w:history="1">
        <w:r>
          <w:rPr>
            <w:rFonts w:ascii="仿宋" w:eastAsia="仿宋" w:hAnsi="仿宋" w:cs="仿宋" w:hint="eastAsia"/>
            <w:lang w:eastAsia="zh-CN"/>
          </w:rPr>
          <w:t>(一)、环境和生态现状</w:t>
        </w:r>
        <w:r>
          <w:tab/>
        </w:r>
        <w:r>
          <w:fldChar w:fldCharType="begin"/>
        </w:r>
        <w:r>
          <w:instrText xml:space="preserve"> PAGEREF _Toc13538 \h </w:instrText>
        </w:r>
        <w:r>
          <w:fldChar w:fldCharType="separate"/>
        </w:r>
        <w:r>
          <w:t>12</w:t>
        </w:r>
        <w:r>
          <w:fldChar w:fldCharType="end"/>
        </w:r>
      </w:hyperlink>
    </w:p>
    <w:p>
      <w:pPr>
        <w:pStyle w:val="TOC2"/>
        <w:tabs>
          <w:tab w:val="right" w:leader="dot" w:pos="8306"/>
        </w:tabs>
      </w:pPr>
      <w:hyperlink w:anchor="_Toc10175" w:history="1">
        <w:r>
          <w:rPr>
            <w:rFonts w:ascii="仿宋" w:eastAsia="仿宋" w:hAnsi="仿宋" w:cs="仿宋" w:hint="eastAsia"/>
            <w:lang w:eastAsia="zh-CN"/>
          </w:rPr>
          <w:t>(二)、生态环境影响分析</w:t>
        </w:r>
        <w:r>
          <w:tab/>
        </w:r>
        <w:r>
          <w:fldChar w:fldCharType="begin"/>
        </w:r>
        <w:r>
          <w:instrText xml:space="preserve"> PAGEREF _Toc10175 \h </w:instrText>
        </w:r>
        <w:r>
          <w:fldChar w:fldCharType="separate"/>
        </w:r>
        <w:r>
          <w:t>14</w:t>
        </w:r>
        <w:r>
          <w:fldChar w:fldCharType="end"/>
        </w:r>
      </w:hyperlink>
    </w:p>
    <w:p>
      <w:pPr>
        <w:pStyle w:val="TOC2"/>
        <w:tabs>
          <w:tab w:val="right" w:leader="dot" w:pos="8306"/>
        </w:tabs>
      </w:pPr>
      <w:hyperlink w:anchor="_Toc19646" w:history="1">
        <w:r>
          <w:rPr>
            <w:rFonts w:ascii="仿宋" w:eastAsia="仿宋" w:hAnsi="仿宋" w:cs="仿宋" w:hint="eastAsia"/>
            <w:lang w:eastAsia="zh-CN"/>
          </w:rPr>
          <w:t>(三)、生态环境保护措施</w:t>
        </w:r>
        <w:r>
          <w:tab/>
        </w:r>
        <w:r>
          <w:fldChar w:fldCharType="begin"/>
        </w:r>
        <w:r>
          <w:instrText xml:space="preserve"> PAGEREF _Toc19646 \h </w:instrText>
        </w:r>
        <w:r>
          <w:fldChar w:fldCharType="separate"/>
        </w:r>
        <w:r>
          <w:t>15</w:t>
        </w:r>
        <w:r>
          <w:fldChar w:fldCharType="end"/>
        </w:r>
      </w:hyperlink>
    </w:p>
    <w:p>
      <w:pPr>
        <w:pStyle w:val="TOC2"/>
        <w:tabs>
          <w:tab w:val="right" w:leader="dot" w:pos="8306"/>
        </w:tabs>
      </w:pPr>
      <w:hyperlink w:anchor="_Toc28333" w:history="1">
        <w:r>
          <w:rPr>
            <w:rFonts w:ascii="仿宋" w:eastAsia="仿宋" w:hAnsi="仿宋" w:cs="仿宋" w:hint="eastAsia"/>
            <w:lang w:eastAsia="zh-CN"/>
          </w:rPr>
          <w:t>(四)、地质灾害影响分析</w:t>
        </w:r>
        <w:r>
          <w:tab/>
        </w:r>
        <w:r>
          <w:fldChar w:fldCharType="begin"/>
        </w:r>
        <w:r>
          <w:instrText xml:space="preserve"> PAGEREF _Toc28333 \h </w:instrText>
        </w:r>
        <w:r>
          <w:fldChar w:fldCharType="separate"/>
        </w:r>
        <w:r>
          <w:t>17</w:t>
        </w:r>
        <w:r>
          <w:fldChar w:fldCharType="end"/>
        </w:r>
      </w:hyperlink>
    </w:p>
    <w:p>
      <w:pPr>
        <w:pStyle w:val="TOC2"/>
        <w:tabs>
          <w:tab w:val="right" w:leader="dot" w:pos="8306"/>
        </w:tabs>
      </w:pPr>
      <w:hyperlink w:anchor="_Toc30988" w:history="1">
        <w:r>
          <w:rPr>
            <w:rFonts w:ascii="仿宋" w:eastAsia="仿宋" w:hAnsi="仿宋" w:cs="仿宋" w:hint="eastAsia"/>
            <w:lang w:eastAsia="zh-CN"/>
          </w:rPr>
          <w:t>(五)、特殊环境影响</w:t>
        </w:r>
        <w:r>
          <w:tab/>
        </w:r>
        <w:r>
          <w:fldChar w:fldCharType="begin"/>
        </w:r>
        <w:r>
          <w:instrText xml:space="preserve"> PAGEREF _Toc30988 \h </w:instrText>
        </w:r>
        <w:r>
          <w:fldChar w:fldCharType="separate"/>
        </w:r>
        <w:r>
          <w:t>19</w:t>
        </w:r>
        <w:r>
          <w:fldChar w:fldCharType="end"/>
        </w:r>
      </w:hyperlink>
    </w:p>
    <w:p>
      <w:pPr>
        <w:pStyle w:val="TOC1"/>
        <w:tabs>
          <w:tab w:val="right" w:leader="dot" w:pos="8306"/>
        </w:tabs>
      </w:pPr>
      <w:hyperlink w:anchor="_Toc24732" w:history="1">
        <w:r>
          <w:rPr>
            <w:rFonts w:ascii="仿宋" w:eastAsia="仿宋" w:hAnsi="仿宋" w:cs="仿宋" w:hint="eastAsia"/>
            <w:lang w:eastAsia="zh-CN"/>
          </w:rPr>
          <w:t>五、建设风险评估分析</w:t>
        </w:r>
        <w:r>
          <w:tab/>
        </w:r>
        <w:r>
          <w:fldChar w:fldCharType="begin"/>
        </w:r>
        <w:r>
          <w:instrText xml:space="preserve"> PAGEREF _Toc24732 \h </w:instrText>
        </w:r>
        <w:r>
          <w:fldChar w:fldCharType="separate"/>
        </w:r>
        <w:r>
          <w:t>20</w:t>
        </w:r>
        <w:r>
          <w:fldChar w:fldCharType="end"/>
        </w:r>
      </w:hyperlink>
    </w:p>
    <w:p>
      <w:pPr>
        <w:pStyle w:val="TOC2"/>
        <w:tabs>
          <w:tab w:val="right" w:leader="dot" w:pos="8306"/>
        </w:tabs>
      </w:pPr>
      <w:hyperlink w:anchor="_Toc20568" w:history="1">
        <w:r>
          <w:rPr>
            <w:rFonts w:ascii="仿宋" w:eastAsia="仿宋" w:hAnsi="仿宋" w:cs="仿宋" w:hint="eastAsia"/>
            <w:lang w:eastAsia="zh-CN"/>
          </w:rPr>
          <w:t>(一)、政策风险分析</w:t>
        </w:r>
        <w:r>
          <w:tab/>
        </w:r>
        <w:r>
          <w:fldChar w:fldCharType="begin"/>
        </w:r>
        <w:r>
          <w:instrText xml:space="preserve"> PAGEREF _Toc20568 \h </w:instrText>
        </w:r>
        <w:r>
          <w:fldChar w:fldCharType="separate"/>
        </w:r>
        <w:r>
          <w:t>20</w:t>
        </w:r>
        <w:r>
          <w:fldChar w:fldCharType="end"/>
        </w:r>
      </w:hyperlink>
    </w:p>
    <w:p>
      <w:pPr>
        <w:pStyle w:val="TOC2"/>
        <w:tabs>
          <w:tab w:val="right" w:leader="dot" w:pos="8306"/>
        </w:tabs>
      </w:pPr>
      <w:hyperlink w:anchor="_Toc7821" w:history="1">
        <w:r>
          <w:rPr>
            <w:rFonts w:ascii="仿宋" w:eastAsia="仿宋" w:hAnsi="仿宋" w:cs="仿宋" w:hint="eastAsia"/>
            <w:lang w:eastAsia="zh-CN"/>
          </w:rPr>
          <w:t>(二)、社会风险分析</w:t>
        </w:r>
        <w:r>
          <w:tab/>
        </w:r>
        <w:r>
          <w:fldChar w:fldCharType="begin"/>
        </w:r>
        <w:r>
          <w:instrText xml:space="preserve"> PAGEREF _Toc7821 \h </w:instrText>
        </w:r>
        <w:r>
          <w:fldChar w:fldCharType="separate"/>
        </w:r>
        <w:r>
          <w:t>21</w:t>
        </w:r>
        <w:r>
          <w:fldChar w:fldCharType="end"/>
        </w:r>
      </w:hyperlink>
    </w:p>
    <w:p>
      <w:pPr>
        <w:pStyle w:val="TOC2"/>
        <w:tabs>
          <w:tab w:val="right" w:leader="dot" w:pos="8306"/>
        </w:tabs>
      </w:pPr>
      <w:hyperlink w:anchor="_Toc27038" w:history="1">
        <w:r>
          <w:rPr>
            <w:rFonts w:ascii="仿宋" w:eastAsia="仿宋" w:hAnsi="仿宋" w:cs="仿宋" w:hint="eastAsia"/>
            <w:lang w:eastAsia="zh-CN"/>
          </w:rPr>
          <w:t>(三)、市场风险分析</w:t>
        </w:r>
        <w:r>
          <w:tab/>
        </w:r>
        <w:r>
          <w:fldChar w:fldCharType="begin"/>
        </w:r>
        <w:r>
          <w:instrText xml:space="preserve"> PAGEREF _Toc27038 \h </w:instrText>
        </w:r>
        <w:r>
          <w:fldChar w:fldCharType="separate"/>
        </w:r>
        <w:r>
          <w:t>23</w:t>
        </w:r>
        <w:r>
          <w:fldChar w:fldCharType="end"/>
        </w:r>
      </w:hyperlink>
    </w:p>
    <w:p>
      <w:pPr>
        <w:pStyle w:val="TOC2"/>
        <w:tabs>
          <w:tab w:val="right" w:leader="dot" w:pos="8306"/>
        </w:tabs>
      </w:pPr>
      <w:hyperlink w:anchor="_Toc32142" w:history="1">
        <w:r>
          <w:rPr>
            <w:rFonts w:ascii="仿宋" w:eastAsia="仿宋" w:hAnsi="仿宋" w:cs="仿宋" w:hint="eastAsia"/>
            <w:lang w:eastAsia="zh-CN"/>
          </w:rPr>
          <w:t>(四)、资金风险分析</w:t>
        </w:r>
        <w:r>
          <w:tab/>
        </w:r>
        <w:r>
          <w:fldChar w:fldCharType="begin"/>
        </w:r>
        <w:r>
          <w:instrText xml:space="preserve"> PAGEREF _Toc32142 \h </w:instrText>
        </w:r>
        <w:r>
          <w:fldChar w:fldCharType="separate"/>
        </w:r>
        <w:r>
          <w:t>23</w:t>
        </w:r>
        <w:r>
          <w:fldChar w:fldCharType="end"/>
        </w:r>
      </w:hyperlink>
    </w:p>
    <w:p>
      <w:pPr>
        <w:pStyle w:val="TOC2"/>
        <w:tabs>
          <w:tab w:val="right" w:leader="dot" w:pos="8306"/>
        </w:tabs>
      </w:pPr>
      <w:hyperlink w:anchor="_Toc24524" w:history="1">
        <w:r>
          <w:rPr>
            <w:rFonts w:ascii="仿宋" w:eastAsia="仿宋" w:hAnsi="仿宋" w:cs="仿宋" w:hint="eastAsia"/>
            <w:lang w:eastAsia="zh-CN"/>
          </w:rPr>
          <w:t>(五)、技术风险分析</w:t>
        </w:r>
        <w:r>
          <w:tab/>
        </w:r>
        <w:r>
          <w:fldChar w:fldCharType="begin"/>
        </w:r>
        <w:r>
          <w:instrText xml:space="preserve"> PAGEREF _Toc24524 \h </w:instrText>
        </w:r>
        <w:r>
          <w:fldChar w:fldCharType="separate"/>
        </w:r>
        <w:r>
          <w:t>24</w:t>
        </w:r>
        <w:r>
          <w:fldChar w:fldCharType="end"/>
        </w:r>
      </w:hyperlink>
    </w:p>
    <w:p>
      <w:pPr>
        <w:pStyle w:val="TOC2"/>
        <w:tabs>
          <w:tab w:val="right" w:leader="dot" w:pos="8306"/>
        </w:tabs>
      </w:pPr>
      <w:hyperlink w:anchor="_Toc9878" w:history="1">
        <w:r>
          <w:rPr>
            <w:rFonts w:ascii="仿宋" w:eastAsia="仿宋" w:hAnsi="仿宋" w:cs="仿宋" w:hint="eastAsia"/>
            <w:lang w:eastAsia="zh-CN"/>
          </w:rPr>
          <w:t>(六)、财务风险分析</w:t>
        </w:r>
        <w:r>
          <w:tab/>
        </w:r>
        <w:r>
          <w:fldChar w:fldCharType="begin"/>
        </w:r>
        <w:r>
          <w:instrText xml:space="preserve"> PAGEREF _Toc9878 \h </w:instrText>
        </w:r>
        <w:r>
          <w:fldChar w:fldCharType="separate"/>
        </w:r>
        <w:r>
          <w:t>26</w:t>
        </w:r>
        <w:r>
          <w:fldChar w:fldCharType="end"/>
        </w:r>
      </w:hyperlink>
    </w:p>
    <w:p>
      <w:pPr>
        <w:pStyle w:val="TOC2"/>
        <w:tabs>
          <w:tab w:val="right" w:leader="dot" w:pos="8306"/>
        </w:tabs>
      </w:pPr>
      <w:hyperlink w:anchor="_Toc29334" w:history="1">
        <w:r>
          <w:rPr>
            <w:rFonts w:ascii="仿宋" w:eastAsia="仿宋" w:hAnsi="仿宋" w:cs="仿宋" w:hint="eastAsia"/>
            <w:lang w:eastAsia="zh-CN"/>
          </w:rPr>
          <w:t>(七)、管理风险分析</w:t>
        </w:r>
        <w:r>
          <w:tab/>
        </w:r>
        <w:r>
          <w:fldChar w:fldCharType="begin"/>
        </w:r>
        <w:r>
          <w:instrText xml:space="preserve"> PAGEREF _Toc29334 \h </w:instrText>
        </w:r>
        <w:r>
          <w:fldChar w:fldCharType="separate"/>
        </w:r>
        <w:r>
          <w:t>27</w:t>
        </w:r>
        <w:r>
          <w:fldChar w:fldCharType="end"/>
        </w:r>
      </w:hyperlink>
    </w:p>
    <w:p>
      <w:pPr>
        <w:pStyle w:val="TOC2"/>
        <w:tabs>
          <w:tab w:val="right" w:leader="dot" w:pos="8306"/>
        </w:tabs>
      </w:pPr>
      <w:hyperlink w:anchor="_Toc12968" w:history="1">
        <w:r>
          <w:rPr>
            <w:rFonts w:ascii="仿宋" w:eastAsia="仿宋" w:hAnsi="仿宋" w:cs="仿宋" w:hint="eastAsia"/>
            <w:lang w:eastAsia="zh-CN"/>
          </w:rPr>
          <w:t>(八)、其它风险分析</w:t>
        </w:r>
        <w:r>
          <w:tab/>
        </w:r>
        <w:r>
          <w:fldChar w:fldCharType="begin"/>
        </w:r>
        <w:r>
          <w:instrText xml:space="preserve"> PAGEREF _Toc12968 \h </w:instrText>
        </w:r>
        <w:r>
          <w:fldChar w:fldCharType="separate"/>
        </w:r>
        <w:r>
          <w:t>29</w:t>
        </w:r>
        <w:r>
          <w:fldChar w:fldCharType="end"/>
        </w:r>
      </w:hyperlink>
    </w:p>
    <w:p>
      <w:pPr>
        <w:pStyle w:val="TOC2"/>
        <w:tabs>
          <w:tab w:val="right" w:leader="dot" w:pos="8306"/>
        </w:tabs>
      </w:pPr>
      <w:hyperlink w:anchor="_Toc13998" w:history="1">
        <w:r>
          <w:rPr>
            <w:rFonts w:ascii="仿宋" w:eastAsia="仿宋" w:hAnsi="仿宋" w:cs="仿宋" w:hint="eastAsia"/>
            <w:lang w:eastAsia="zh-CN"/>
          </w:rPr>
          <w:t>(九)、社会影响评估</w:t>
        </w:r>
        <w:r>
          <w:tab/>
        </w:r>
        <w:r>
          <w:fldChar w:fldCharType="begin"/>
        </w:r>
        <w:r>
          <w:instrText xml:space="preserve"> PAGEREF _Toc13998 \h </w:instrText>
        </w:r>
        <w:r>
          <w:fldChar w:fldCharType="separate"/>
        </w:r>
        <w:r>
          <w:t>30</w:t>
        </w:r>
        <w:r>
          <w:fldChar w:fldCharType="end"/>
        </w:r>
      </w:hyperlink>
    </w:p>
    <w:p>
      <w:pPr>
        <w:pStyle w:val="TOC1"/>
        <w:tabs>
          <w:tab w:val="right" w:leader="dot" w:pos="8306"/>
        </w:tabs>
      </w:pPr>
      <w:hyperlink w:anchor="_Toc3226" w:history="1">
        <w:r>
          <w:rPr>
            <w:rFonts w:ascii="仿宋" w:eastAsia="仿宋" w:hAnsi="仿宋" w:cs="仿宋" w:hint="eastAsia"/>
            <w:lang w:eastAsia="zh-CN"/>
          </w:rPr>
          <w:t>六、背景、必要性分析</w:t>
        </w:r>
        <w:r>
          <w:tab/>
        </w:r>
        <w:r>
          <w:fldChar w:fldCharType="begin"/>
        </w:r>
        <w:r>
          <w:instrText xml:space="preserve"> PAGEREF _Toc3226 \h </w:instrText>
        </w:r>
        <w:r>
          <w:fldChar w:fldCharType="separate"/>
        </w:r>
        <w:r>
          <w:t>32</w:t>
        </w:r>
        <w:r>
          <w:fldChar w:fldCharType="end"/>
        </w:r>
      </w:hyperlink>
    </w:p>
    <w:p>
      <w:pPr>
        <w:pStyle w:val="TOC2"/>
        <w:tabs>
          <w:tab w:val="right" w:leader="dot" w:pos="8306"/>
        </w:tabs>
      </w:pPr>
      <w:hyperlink w:anchor="_Toc6353" w:history="1">
        <w:r>
          <w:rPr>
            <w:rFonts w:ascii="仿宋" w:eastAsia="仿宋" w:hAnsi="仿宋" w:cs="仿宋" w:hint="eastAsia"/>
            <w:lang w:eastAsia="zh-CN"/>
          </w:rPr>
          <w:t>(一)、项目建设背景</w:t>
        </w:r>
        <w:r>
          <w:tab/>
        </w:r>
        <w:r>
          <w:fldChar w:fldCharType="begin"/>
        </w:r>
        <w:r>
          <w:instrText xml:space="preserve"> PAGEREF _Toc6353 \h </w:instrText>
        </w:r>
        <w:r>
          <w:fldChar w:fldCharType="separate"/>
        </w:r>
        <w:r>
          <w:t>32</w:t>
        </w:r>
        <w:r>
          <w:fldChar w:fldCharType="end"/>
        </w:r>
      </w:hyperlink>
    </w:p>
    <w:p>
      <w:pPr>
        <w:pStyle w:val="TOC2"/>
        <w:tabs>
          <w:tab w:val="right" w:leader="dot" w:pos="8306"/>
        </w:tabs>
      </w:pPr>
      <w:hyperlink w:anchor="_Toc28264" w:history="1">
        <w:r>
          <w:rPr>
            <w:rFonts w:ascii="仿宋" w:eastAsia="仿宋" w:hAnsi="仿宋" w:cs="仿宋" w:hint="eastAsia"/>
            <w:lang w:eastAsia="zh-CN"/>
          </w:rPr>
          <w:t>(二)、必要性分析</w:t>
        </w:r>
        <w:r>
          <w:tab/>
        </w:r>
        <w:r>
          <w:fldChar w:fldCharType="begin"/>
        </w:r>
        <w:r>
          <w:instrText xml:space="preserve"> PAGEREF _Toc28264 \h </w:instrText>
        </w:r>
        <w:r>
          <w:fldChar w:fldCharType="separate"/>
        </w:r>
        <w:r>
          <w:t>33</w:t>
        </w:r>
        <w:r>
          <w:fldChar w:fldCharType="end"/>
        </w:r>
      </w:hyperlink>
    </w:p>
    <w:p>
      <w:pPr>
        <w:pStyle w:val="TOC2"/>
        <w:tabs>
          <w:tab w:val="right" w:leader="dot" w:pos="8306"/>
        </w:tabs>
      </w:pPr>
      <w:hyperlink w:anchor="_Toc21082" w:history="1">
        <w:r>
          <w:rPr>
            <w:rFonts w:ascii="仿宋" w:eastAsia="仿宋" w:hAnsi="仿宋" w:cs="仿宋" w:hint="eastAsia"/>
            <w:lang w:eastAsia="zh-CN"/>
          </w:rPr>
          <w:t>(三)、项目建设有利条件</w:t>
        </w:r>
        <w:r>
          <w:tab/>
        </w:r>
        <w:r>
          <w:fldChar w:fldCharType="begin"/>
        </w:r>
        <w:r>
          <w:instrText xml:space="preserve"> PAGEREF _Toc21082 \h </w:instrText>
        </w:r>
        <w:r>
          <w:fldChar w:fldCharType="separate"/>
        </w:r>
        <w:r>
          <w:t>35</w:t>
        </w:r>
        <w:r>
          <w:fldChar w:fldCharType="end"/>
        </w:r>
      </w:hyperlink>
    </w:p>
    <w:p>
      <w:pPr>
        <w:pStyle w:val="TOC1"/>
        <w:tabs>
          <w:tab w:val="right" w:leader="dot" w:pos="8306"/>
        </w:tabs>
      </w:pPr>
      <w:hyperlink w:anchor="_Toc15890" w:history="1">
        <w:r>
          <w:rPr>
            <w:rFonts w:ascii="仿宋" w:eastAsia="仿宋" w:hAnsi="仿宋" w:cs="仿宋" w:hint="eastAsia"/>
            <w:lang w:eastAsia="zh-CN"/>
          </w:rPr>
          <w:t>七、环境保护与绿色发展</w:t>
        </w:r>
        <w:r>
          <w:tab/>
        </w:r>
        <w:r>
          <w:fldChar w:fldCharType="begin"/>
        </w:r>
        <w:r>
          <w:instrText xml:space="preserve"> PAGEREF _Toc15890 \h </w:instrText>
        </w:r>
        <w:r>
          <w:fldChar w:fldCharType="separate"/>
        </w:r>
        <w:r>
          <w:t>36</w:t>
        </w:r>
        <w:r>
          <w:fldChar w:fldCharType="end"/>
        </w:r>
      </w:hyperlink>
    </w:p>
    <w:p>
      <w:pPr>
        <w:pStyle w:val="TOC2"/>
        <w:tabs>
          <w:tab w:val="right" w:leader="dot" w:pos="8306"/>
        </w:tabs>
      </w:pPr>
      <w:hyperlink w:anchor="_Toc9005" w:history="1">
        <w:r>
          <w:rPr>
            <w:rFonts w:ascii="仿宋" w:eastAsia="仿宋" w:hAnsi="仿宋" w:cs="仿宋" w:hint="eastAsia"/>
            <w:lang w:eastAsia="zh-CN"/>
          </w:rPr>
          <w:t>(一)、环境保护措施</w:t>
        </w:r>
        <w:r>
          <w:tab/>
        </w:r>
        <w:r>
          <w:fldChar w:fldCharType="begin"/>
        </w:r>
        <w:r>
          <w:instrText xml:space="preserve"> PAGEREF _Toc9005 \h </w:instrText>
        </w:r>
        <w:r>
          <w:fldChar w:fldCharType="separate"/>
        </w:r>
        <w:r>
          <w:t>36</w:t>
        </w:r>
        <w:r>
          <w:fldChar w:fldCharType="end"/>
        </w:r>
      </w:hyperlink>
    </w:p>
    <w:p>
      <w:pPr>
        <w:pStyle w:val="TOC2"/>
        <w:tabs>
          <w:tab w:val="right" w:leader="dot" w:pos="8306"/>
        </w:tabs>
      </w:pPr>
      <w:hyperlink w:anchor="_Toc28229" w:history="1">
        <w:r>
          <w:rPr>
            <w:rFonts w:ascii="仿宋" w:eastAsia="仿宋" w:hAnsi="仿宋" w:cs="仿宋" w:hint="eastAsia"/>
            <w:lang w:eastAsia="zh-CN"/>
          </w:rPr>
          <w:t>(二)、绿色发展与可持续发展策略</w:t>
        </w:r>
        <w:r>
          <w:tab/>
        </w:r>
        <w:r>
          <w:fldChar w:fldCharType="begin"/>
        </w:r>
        <w:r>
          <w:instrText xml:space="preserve"> PAGEREF _Toc28229 \h </w:instrText>
        </w:r>
        <w:r>
          <w:fldChar w:fldCharType="separate"/>
        </w:r>
        <w:r>
          <w:t>38</w:t>
        </w:r>
        <w:r>
          <w:fldChar w:fldCharType="end"/>
        </w:r>
      </w:hyperlink>
    </w:p>
    <w:p>
      <w:pPr>
        <w:pStyle w:val="TOC1"/>
        <w:tabs>
          <w:tab w:val="right" w:leader="dot" w:pos="8306"/>
        </w:tabs>
      </w:pPr>
      <w:hyperlink w:anchor="_Toc1080" w:history="1">
        <w:r>
          <w:rPr>
            <w:rFonts w:ascii="仿宋" w:eastAsia="仿宋" w:hAnsi="仿宋" w:cs="仿宋" w:hint="eastAsia"/>
            <w:lang w:eastAsia="zh-CN"/>
          </w:rPr>
          <w:t>八、项目进度计划</w:t>
        </w:r>
        <w:r>
          <w:tab/>
        </w:r>
        <w:r>
          <w:fldChar w:fldCharType="begin"/>
        </w:r>
        <w:r>
          <w:instrText xml:space="preserve"> PAGEREF _Toc1080 \h </w:instrText>
        </w:r>
        <w:r>
          <w:fldChar w:fldCharType="separate"/>
        </w:r>
        <w:r>
          <w:t>39</w:t>
        </w:r>
        <w:r>
          <w:fldChar w:fldCharType="end"/>
        </w:r>
      </w:hyperlink>
    </w:p>
    <w:p>
      <w:pPr>
        <w:pStyle w:val="TOC2"/>
        <w:tabs>
          <w:tab w:val="right" w:leader="dot" w:pos="8306"/>
        </w:tabs>
      </w:pPr>
      <w:hyperlink w:anchor="_Toc26971" w:history="1">
        <w:r>
          <w:rPr>
            <w:rFonts w:ascii="仿宋" w:eastAsia="仿宋" w:hAnsi="仿宋" w:cs="仿宋" w:hint="eastAsia"/>
            <w:lang w:eastAsia="zh-CN"/>
          </w:rPr>
          <w:t>(一)、建设周期</w:t>
        </w:r>
        <w:r>
          <w:tab/>
        </w:r>
        <w:r>
          <w:fldChar w:fldCharType="begin"/>
        </w:r>
        <w:r>
          <w:instrText xml:space="preserve"> PAGEREF _Toc26971 \h </w:instrText>
        </w:r>
        <w:r>
          <w:fldChar w:fldCharType="separate"/>
        </w:r>
        <w:r>
          <w:t>39</w:t>
        </w:r>
        <w:r>
          <w:fldChar w:fldCharType="end"/>
        </w:r>
      </w:hyperlink>
    </w:p>
    <w:p>
      <w:pPr>
        <w:pStyle w:val="TOC2"/>
        <w:tabs>
          <w:tab w:val="right" w:leader="dot" w:pos="8306"/>
        </w:tabs>
      </w:pPr>
      <w:hyperlink w:anchor="_Toc24299" w:history="1">
        <w:r>
          <w:rPr>
            <w:rFonts w:ascii="仿宋" w:eastAsia="仿宋" w:hAnsi="仿宋" w:cs="仿宋" w:hint="eastAsia"/>
            <w:lang w:eastAsia="zh-CN"/>
          </w:rPr>
          <w:t>(二)、建设进度</w:t>
        </w:r>
        <w:r>
          <w:tab/>
        </w:r>
        <w:r>
          <w:fldChar w:fldCharType="begin"/>
        </w:r>
        <w:r>
          <w:instrText xml:space="preserve"> PAGEREF _Toc24299 \h </w:instrText>
        </w:r>
        <w:r>
          <w:fldChar w:fldCharType="separate"/>
        </w:r>
        <w:r>
          <w:t>40</w:t>
        </w:r>
        <w:r>
          <w:fldChar w:fldCharType="end"/>
        </w:r>
      </w:hyperlink>
    </w:p>
    <w:p>
      <w:pPr>
        <w:pStyle w:val="TOC2"/>
        <w:tabs>
          <w:tab w:val="right" w:leader="dot" w:pos="8306"/>
        </w:tabs>
      </w:pPr>
      <w:hyperlink w:anchor="_Toc391" w:history="1">
        <w:r>
          <w:rPr>
            <w:rFonts w:ascii="仿宋" w:eastAsia="仿宋" w:hAnsi="仿宋" w:cs="仿宋" w:hint="eastAsia"/>
            <w:lang w:eastAsia="zh-CN"/>
          </w:rPr>
          <w:t>(三)、进度安排注意事项</w:t>
        </w:r>
        <w:r>
          <w:tab/>
        </w:r>
        <w:r>
          <w:fldChar w:fldCharType="begin"/>
        </w:r>
        <w:r>
          <w:instrText xml:space="preserve"> PAGEREF _Toc391 \h </w:instrText>
        </w:r>
        <w:r>
          <w:fldChar w:fldCharType="separate"/>
        </w:r>
        <w:r>
          <w:t>41</w:t>
        </w:r>
        <w:r>
          <w:fldChar w:fldCharType="end"/>
        </w:r>
      </w:hyperlink>
    </w:p>
    <w:p>
      <w:pPr>
        <w:pStyle w:val="TOC2"/>
        <w:tabs>
          <w:tab w:val="right" w:leader="dot" w:pos="8306"/>
        </w:tabs>
      </w:pPr>
      <w:hyperlink w:anchor="_Toc31039" w:history="1">
        <w:r>
          <w:rPr>
            <w:rFonts w:ascii="仿宋" w:eastAsia="仿宋" w:hAnsi="仿宋" w:cs="仿宋" w:hint="eastAsia"/>
            <w:lang w:eastAsia="zh-CN"/>
          </w:rPr>
          <w:t>(四)、人力资源配置</w:t>
        </w:r>
        <w:r>
          <w:tab/>
        </w:r>
        <w:r>
          <w:fldChar w:fldCharType="begin"/>
        </w:r>
        <w:r>
          <w:instrText xml:space="preserve"> PAGEREF _Toc31039 \h </w:instrText>
        </w:r>
        <w:r>
          <w:fldChar w:fldCharType="separate"/>
        </w:r>
        <w:r>
          <w:t>42</w:t>
        </w:r>
        <w:r>
          <w:fldChar w:fldCharType="end"/>
        </w:r>
      </w:hyperlink>
    </w:p>
    <w:p>
      <w:pPr>
        <w:pStyle w:val="TOC2"/>
        <w:tabs>
          <w:tab w:val="right" w:leader="dot" w:pos="8306"/>
        </w:tabs>
      </w:pPr>
      <w:hyperlink w:anchor="_Toc30495" w:history="1">
        <w:r>
          <w:rPr>
            <w:rFonts w:ascii="仿宋" w:eastAsia="仿宋" w:hAnsi="仿宋" w:cs="仿宋" w:hint="eastAsia"/>
            <w:lang w:eastAsia="zh-CN"/>
          </w:rPr>
          <w:t>(五)、员工培训</w:t>
        </w:r>
        <w:r>
          <w:tab/>
        </w:r>
        <w:r>
          <w:fldChar w:fldCharType="begin"/>
        </w:r>
        <w:r>
          <w:instrText xml:space="preserve"> PAGEREF _Toc30495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 w:history="1">
        <w:r>
          <w:rPr>
            <w:rFonts w:ascii="仿宋" w:eastAsia="仿宋" w:hAnsi="仿宋" w:cs="仿宋" w:hint="eastAsia"/>
            <w:lang w:eastAsia="zh-CN"/>
          </w:rPr>
          <w:t>(六)、项目实施保障</w:t>
        </w:r>
        <w:r>
          <w:tab/>
        </w:r>
        <w:r>
          <w:fldChar w:fldCharType="begin"/>
        </w:r>
        <w:r>
          <w:instrText xml:space="preserve"> PAGEREF _Toc855 \h </w:instrText>
        </w:r>
        <w:r>
          <w:fldChar w:fldCharType="separate"/>
        </w:r>
        <w:r>
          <w:t>45</w:t>
        </w:r>
        <w:r>
          <w:fldChar w:fldCharType="end"/>
        </w:r>
      </w:hyperlink>
    </w:p>
    <w:p>
      <w:pPr>
        <w:pStyle w:val="TOC2"/>
        <w:tabs>
          <w:tab w:val="right" w:leader="dot" w:pos="8306"/>
        </w:tabs>
      </w:pPr>
      <w:hyperlink w:anchor="_Toc28251" w:history="1">
        <w:r>
          <w:rPr>
            <w:rFonts w:ascii="仿宋" w:eastAsia="仿宋" w:hAnsi="仿宋" w:cs="仿宋" w:hint="eastAsia"/>
            <w:lang w:eastAsia="zh-CN"/>
          </w:rPr>
          <w:t>(七)、安全规范管理</w:t>
        </w:r>
        <w:r>
          <w:tab/>
        </w:r>
        <w:r>
          <w:fldChar w:fldCharType="begin"/>
        </w:r>
        <w:r>
          <w:instrText xml:space="preserve"> PAGEREF _Toc28251 \h </w:instrText>
        </w:r>
        <w:r>
          <w:fldChar w:fldCharType="separate"/>
        </w:r>
        <w:r>
          <w:t>46</w:t>
        </w:r>
        <w:r>
          <w:fldChar w:fldCharType="end"/>
        </w:r>
      </w:hyperlink>
    </w:p>
    <w:p>
      <w:pPr>
        <w:pStyle w:val="TOC1"/>
        <w:tabs>
          <w:tab w:val="right" w:leader="dot" w:pos="8306"/>
        </w:tabs>
      </w:pPr>
      <w:hyperlink w:anchor="_Toc23224" w:history="1">
        <w:r>
          <w:rPr>
            <w:rFonts w:ascii="仿宋" w:eastAsia="仿宋" w:hAnsi="仿宋" w:cs="仿宋" w:hint="eastAsia"/>
            <w:lang w:eastAsia="zh-CN"/>
          </w:rPr>
          <w:t>九、环境保护与治理方案</w:t>
        </w:r>
        <w:r>
          <w:tab/>
        </w:r>
        <w:r>
          <w:fldChar w:fldCharType="begin"/>
        </w:r>
        <w:r>
          <w:instrText xml:space="preserve"> PAGEREF _Toc23224 \h </w:instrText>
        </w:r>
        <w:r>
          <w:fldChar w:fldCharType="separate"/>
        </w:r>
        <w:r>
          <w:t>47</w:t>
        </w:r>
        <w:r>
          <w:fldChar w:fldCharType="end"/>
        </w:r>
      </w:hyperlink>
    </w:p>
    <w:p>
      <w:pPr>
        <w:pStyle w:val="TOC2"/>
        <w:tabs>
          <w:tab w:val="right" w:leader="dot" w:pos="8306"/>
        </w:tabs>
      </w:pPr>
      <w:hyperlink w:anchor="_Toc14353" w:history="1">
        <w:r>
          <w:rPr>
            <w:rFonts w:ascii="仿宋" w:eastAsia="仿宋" w:hAnsi="仿宋" w:cs="仿宋" w:hint="eastAsia"/>
            <w:lang w:eastAsia="zh-CN"/>
          </w:rPr>
          <w:t>(一)、项目环境影响评估</w:t>
        </w:r>
        <w:r>
          <w:tab/>
        </w:r>
        <w:r>
          <w:fldChar w:fldCharType="begin"/>
        </w:r>
        <w:r>
          <w:instrText xml:space="preserve"> PAGEREF _Toc14353 \h </w:instrText>
        </w:r>
        <w:r>
          <w:fldChar w:fldCharType="separate"/>
        </w:r>
        <w:r>
          <w:t>47</w:t>
        </w:r>
        <w:r>
          <w:fldChar w:fldCharType="end"/>
        </w:r>
      </w:hyperlink>
    </w:p>
    <w:p>
      <w:pPr>
        <w:pStyle w:val="TOC2"/>
        <w:tabs>
          <w:tab w:val="right" w:leader="dot" w:pos="8306"/>
        </w:tabs>
      </w:pPr>
      <w:hyperlink w:anchor="_Toc30890" w:history="1">
        <w:r>
          <w:rPr>
            <w:rFonts w:ascii="仿宋" w:eastAsia="仿宋" w:hAnsi="仿宋" w:cs="仿宋" w:hint="eastAsia"/>
            <w:lang w:eastAsia="zh-CN"/>
          </w:rPr>
          <w:t>(二)、环境保护措施与治理方案</w:t>
        </w:r>
        <w:r>
          <w:tab/>
        </w:r>
        <w:r>
          <w:fldChar w:fldCharType="begin"/>
        </w:r>
        <w:r>
          <w:instrText xml:space="preserve"> PAGEREF _Toc30890 \h </w:instrText>
        </w:r>
        <w:r>
          <w:fldChar w:fldCharType="separate"/>
        </w:r>
        <w:r>
          <w:t>47</w:t>
        </w:r>
        <w:r>
          <w:fldChar w:fldCharType="end"/>
        </w:r>
      </w:hyperlink>
    </w:p>
    <w:p>
      <w:pPr>
        <w:pStyle w:val="TOC1"/>
        <w:tabs>
          <w:tab w:val="right" w:leader="dot" w:pos="8306"/>
        </w:tabs>
      </w:pPr>
      <w:hyperlink w:anchor="_Toc11559" w:history="1">
        <w:r>
          <w:rPr>
            <w:rFonts w:ascii="仿宋" w:eastAsia="仿宋" w:hAnsi="仿宋" w:cs="仿宋" w:hint="eastAsia"/>
            <w:lang w:eastAsia="zh-CN"/>
          </w:rPr>
          <w:t>十、客户关系管理与市场拓展</w:t>
        </w:r>
        <w:r>
          <w:tab/>
        </w:r>
        <w:r>
          <w:fldChar w:fldCharType="begin"/>
        </w:r>
        <w:r>
          <w:instrText xml:space="preserve"> PAGEREF _Toc11559 \h </w:instrText>
        </w:r>
        <w:r>
          <w:fldChar w:fldCharType="separate"/>
        </w:r>
        <w:r>
          <w:t>48</w:t>
        </w:r>
        <w:r>
          <w:fldChar w:fldCharType="end"/>
        </w:r>
      </w:hyperlink>
    </w:p>
    <w:p>
      <w:pPr>
        <w:pStyle w:val="TOC2"/>
        <w:tabs>
          <w:tab w:val="right" w:leader="dot" w:pos="8306"/>
        </w:tabs>
      </w:pPr>
      <w:hyperlink w:anchor="_Toc27717" w:history="1">
        <w:r>
          <w:rPr>
            <w:rFonts w:ascii="仿宋" w:eastAsia="仿宋" w:hAnsi="仿宋" w:cs="仿宋" w:hint="eastAsia"/>
            <w:lang w:eastAsia="zh-CN"/>
          </w:rPr>
          <w:t>(一)、客户关系管理策略</w:t>
        </w:r>
        <w:r>
          <w:tab/>
        </w:r>
        <w:r>
          <w:fldChar w:fldCharType="begin"/>
        </w:r>
        <w:r>
          <w:instrText xml:space="preserve"> PAGEREF _Toc27717 \h </w:instrText>
        </w:r>
        <w:r>
          <w:fldChar w:fldCharType="separate"/>
        </w:r>
        <w:r>
          <w:t>48</w:t>
        </w:r>
        <w:r>
          <w:fldChar w:fldCharType="end"/>
        </w:r>
      </w:hyperlink>
    </w:p>
    <w:p>
      <w:pPr>
        <w:pStyle w:val="TOC2"/>
        <w:tabs>
          <w:tab w:val="right" w:leader="dot" w:pos="8306"/>
        </w:tabs>
      </w:pPr>
      <w:hyperlink w:anchor="_Toc6877" w:history="1">
        <w:r>
          <w:rPr>
            <w:rFonts w:ascii="仿宋" w:eastAsia="仿宋" w:hAnsi="仿宋" w:cs="仿宋" w:hint="eastAsia"/>
            <w:lang w:eastAsia="zh-CN"/>
          </w:rPr>
          <w:t>(二)、市场拓展方案</w:t>
        </w:r>
        <w:r>
          <w:tab/>
        </w:r>
        <w:r>
          <w:fldChar w:fldCharType="begin"/>
        </w:r>
        <w:r>
          <w:instrText xml:space="preserve"> PAGEREF _Toc6877 \h </w:instrText>
        </w:r>
        <w:r>
          <w:fldChar w:fldCharType="separate"/>
        </w:r>
        <w:r>
          <w:t>49</w:t>
        </w:r>
        <w:r>
          <w:fldChar w:fldCharType="end"/>
        </w:r>
      </w:hyperlink>
    </w:p>
    <w:p>
      <w:pPr>
        <w:pStyle w:val="TOC1"/>
        <w:tabs>
          <w:tab w:val="right" w:leader="dot" w:pos="8306"/>
        </w:tabs>
      </w:pPr>
      <w:hyperlink w:anchor="_Toc1583" w:history="1">
        <w:r>
          <w:rPr>
            <w:rFonts w:ascii="仿宋" w:eastAsia="仿宋" w:hAnsi="仿宋" w:cs="仿宋" w:hint="eastAsia"/>
            <w:lang w:eastAsia="zh-CN"/>
          </w:rPr>
          <w:t>十一、经济效益与社会效益优化</w:t>
        </w:r>
        <w:r>
          <w:tab/>
        </w:r>
        <w:r>
          <w:fldChar w:fldCharType="begin"/>
        </w:r>
        <w:r>
          <w:instrText xml:space="preserve"> PAGEREF _Toc1583 \h </w:instrText>
        </w:r>
        <w:r>
          <w:fldChar w:fldCharType="separate"/>
        </w:r>
        <w:r>
          <w:t>50</w:t>
        </w:r>
        <w:r>
          <w:fldChar w:fldCharType="end"/>
        </w:r>
      </w:hyperlink>
    </w:p>
    <w:p>
      <w:pPr>
        <w:pStyle w:val="TOC2"/>
        <w:tabs>
          <w:tab w:val="right" w:leader="dot" w:pos="8306"/>
        </w:tabs>
      </w:pPr>
      <w:hyperlink w:anchor="_Toc28187" w:history="1">
        <w:r>
          <w:rPr>
            <w:rFonts w:ascii="仿宋" w:eastAsia="仿宋" w:hAnsi="仿宋" w:cs="仿宋" w:hint="eastAsia"/>
            <w:lang w:eastAsia="zh-CN"/>
          </w:rPr>
          <w:t>(一)、经济效益提升策略</w:t>
        </w:r>
        <w:r>
          <w:tab/>
        </w:r>
        <w:r>
          <w:fldChar w:fldCharType="begin"/>
        </w:r>
        <w:r>
          <w:instrText xml:space="preserve"> PAGEREF _Toc28187 \h </w:instrText>
        </w:r>
        <w:r>
          <w:fldChar w:fldCharType="separate"/>
        </w:r>
        <w:r>
          <w:t>50</w:t>
        </w:r>
        <w:r>
          <w:fldChar w:fldCharType="end"/>
        </w:r>
      </w:hyperlink>
    </w:p>
    <w:p>
      <w:pPr>
        <w:pStyle w:val="TOC2"/>
        <w:tabs>
          <w:tab w:val="right" w:leader="dot" w:pos="8306"/>
        </w:tabs>
      </w:pPr>
      <w:hyperlink w:anchor="_Toc19233" w:history="1">
        <w:r>
          <w:rPr>
            <w:rFonts w:ascii="仿宋" w:eastAsia="仿宋" w:hAnsi="仿宋" w:cs="仿宋" w:hint="eastAsia"/>
            <w:lang w:eastAsia="zh-CN"/>
          </w:rPr>
          <w:t>(二)、社会效益增强方案</w:t>
        </w:r>
        <w:r>
          <w:tab/>
        </w:r>
        <w:r>
          <w:fldChar w:fldCharType="begin"/>
        </w:r>
        <w:r>
          <w:instrText xml:space="preserve"> PAGEREF _Toc19233 \h </w:instrText>
        </w:r>
        <w:r>
          <w:fldChar w:fldCharType="separate"/>
        </w:r>
        <w:r>
          <w:t>52</w:t>
        </w:r>
        <w:r>
          <w:fldChar w:fldCharType="end"/>
        </w:r>
      </w:hyperlink>
    </w:p>
    <w:p>
      <w:pPr>
        <w:pStyle w:val="TOC1"/>
        <w:tabs>
          <w:tab w:val="right" w:leader="dot" w:pos="8306"/>
        </w:tabs>
      </w:pPr>
      <w:hyperlink w:anchor="_Toc32350" w:history="1">
        <w:r>
          <w:rPr>
            <w:rFonts w:ascii="仿宋" w:eastAsia="仿宋" w:hAnsi="仿宋" w:cs="仿宋" w:hint="eastAsia"/>
            <w:lang w:eastAsia="zh-CN"/>
          </w:rPr>
          <w:t>十二、技术创新与产业升级</w:t>
        </w:r>
        <w:r>
          <w:tab/>
        </w:r>
        <w:r>
          <w:fldChar w:fldCharType="begin"/>
        </w:r>
        <w:r>
          <w:instrText xml:space="preserve"> PAGEREF _Toc32350 \h </w:instrText>
        </w:r>
        <w:r>
          <w:fldChar w:fldCharType="separate"/>
        </w:r>
        <w:r>
          <w:t>52</w:t>
        </w:r>
        <w:r>
          <w:fldChar w:fldCharType="end"/>
        </w:r>
      </w:hyperlink>
    </w:p>
    <w:p>
      <w:pPr>
        <w:pStyle w:val="TOC2"/>
        <w:tabs>
          <w:tab w:val="right" w:leader="dot" w:pos="8306"/>
        </w:tabs>
      </w:pPr>
      <w:hyperlink w:anchor="_Toc11173" w:history="1">
        <w:r>
          <w:rPr>
            <w:rFonts w:ascii="仿宋" w:eastAsia="仿宋" w:hAnsi="仿宋" w:cs="仿宋" w:hint="eastAsia"/>
            <w:lang w:eastAsia="zh-CN"/>
          </w:rPr>
          <w:t>(一)、技术创新方向与目标</w:t>
        </w:r>
        <w:r>
          <w:tab/>
        </w:r>
        <w:r>
          <w:fldChar w:fldCharType="begin"/>
        </w:r>
        <w:r>
          <w:instrText xml:space="preserve"> PAGEREF _Toc11173 \h </w:instrText>
        </w:r>
        <w:r>
          <w:fldChar w:fldCharType="separate"/>
        </w:r>
        <w:r>
          <w:t>52</w:t>
        </w:r>
        <w:r>
          <w:fldChar w:fldCharType="end"/>
        </w:r>
      </w:hyperlink>
    </w:p>
    <w:p>
      <w:pPr>
        <w:pStyle w:val="TOC2"/>
        <w:tabs>
          <w:tab w:val="right" w:leader="dot" w:pos="8306"/>
        </w:tabs>
      </w:pPr>
      <w:hyperlink w:anchor="_Toc7433" w:history="1">
        <w:r>
          <w:rPr>
            <w:rFonts w:ascii="仿宋" w:eastAsia="仿宋" w:hAnsi="仿宋" w:cs="仿宋" w:hint="eastAsia"/>
            <w:lang w:eastAsia="zh-CN"/>
          </w:rPr>
          <w:t>(二)、产业升级路径与措施</w:t>
        </w:r>
        <w:r>
          <w:tab/>
        </w:r>
        <w:r>
          <w:fldChar w:fldCharType="begin"/>
        </w:r>
        <w:r>
          <w:instrText xml:space="preserve"> PAGEREF _Toc7433 \h </w:instrText>
        </w:r>
        <w:r>
          <w:fldChar w:fldCharType="separate"/>
        </w:r>
        <w:r>
          <w:t>54</w:t>
        </w:r>
        <w:r>
          <w:fldChar w:fldCharType="end"/>
        </w:r>
      </w:hyperlink>
    </w:p>
    <w:p>
      <w:pPr>
        <w:pStyle w:val="TOC1"/>
        <w:tabs>
          <w:tab w:val="right" w:leader="dot" w:pos="8306"/>
        </w:tabs>
      </w:pPr>
      <w:hyperlink w:anchor="_Toc12969" w:history="1">
        <w:r>
          <w:rPr>
            <w:rFonts w:ascii="仿宋" w:eastAsia="仿宋" w:hAnsi="仿宋" w:cs="仿宋" w:hint="eastAsia"/>
            <w:lang w:eastAsia="zh-CN"/>
          </w:rPr>
          <w:t>十三、项目施工方案</w:t>
        </w:r>
        <w:r>
          <w:tab/>
        </w:r>
        <w:r>
          <w:fldChar w:fldCharType="begin"/>
        </w:r>
        <w:r>
          <w:instrText xml:space="preserve"> PAGEREF _Toc12969 \h </w:instrText>
        </w:r>
        <w:r>
          <w:fldChar w:fldCharType="separate"/>
        </w:r>
        <w:r>
          <w:t>55</w:t>
        </w:r>
        <w:r>
          <w:fldChar w:fldCharType="end"/>
        </w:r>
      </w:hyperlink>
    </w:p>
    <w:p>
      <w:pPr>
        <w:pStyle w:val="TOC2"/>
        <w:tabs>
          <w:tab w:val="right" w:leader="dot" w:pos="8306"/>
        </w:tabs>
      </w:pPr>
      <w:hyperlink w:anchor="_Toc29714" w:history="1">
        <w:r>
          <w:rPr>
            <w:rFonts w:ascii="仿宋" w:eastAsia="仿宋" w:hAnsi="仿宋" w:cs="仿宋" w:hint="eastAsia"/>
            <w:lang w:eastAsia="zh-CN"/>
          </w:rPr>
          <w:t>(一)、施工组织设计</w:t>
        </w:r>
        <w:r>
          <w:tab/>
        </w:r>
        <w:r>
          <w:fldChar w:fldCharType="begin"/>
        </w:r>
        <w:r>
          <w:instrText xml:space="preserve"> PAGEREF _Toc29714 \h </w:instrText>
        </w:r>
        <w:r>
          <w:fldChar w:fldCharType="separate"/>
        </w:r>
        <w:r>
          <w:t>55</w:t>
        </w:r>
        <w:r>
          <w:fldChar w:fldCharType="end"/>
        </w:r>
      </w:hyperlink>
    </w:p>
    <w:p>
      <w:pPr>
        <w:pStyle w:val="TOC2"/>
        <w:tabs>
          <w:tab w:val="right" w:leader="dot" w:pos="8306"/>
        </w:tabs>
      </w:pPr>
      <w:hyperlink w:anchor="_Toc10725" w:history="1">
        <w:r>
          <w:rPr>
            <w:rFonts w:ascii="仿宋" w:eastAsia="仿宋" w:hAnsi="仿宋" w:cs="仿宋" w:hint="eastAsia"/>
            <w:lang w:eastAsia="zh-CN"/>
          </w:rPr>
          <w:t>(二)、施工工艺与技术路线</w:t>
        </w:r>
        <w:r>
          <w:tab/>
        </w:r>
        <w:r>
          <w:fldChar w:fldCharType="begin"/>
        </w:r>
        <w:r>
          <w:instrText xml:space="preserve"> PAGEREF _Toc10725 \h </w:instrText>
        </w:r>
        <w:r>
          <w:fldChar w:fldCharType="separate"/>
        </w:r>
        <w:r>
          <w:t>57</w:t>
        </w:r>
        <w:r>
          <w:fldChar w:fldCharType="end"/>
        </w:r>
      </w:hyperlink>
    </w:p>
    <w:p>
      <w:pPr>
        <w:pStyle w:val="TOC2"/>
        <w:tabs>
          <w:tab w:val="right" w:leader="dot" w:pos="8306"/>
        </w:tabs>
      </w:pPr>
      <w:hyperlink w:anchor="_Toc22390" w:history="1">
        <w:r>
          <w:rPr>
            <w:rFonts w:ascii="仿宋" w:eastAsia="仿宋" w:hAnsi="仿宋" w:cs="仿宋" w:hint="eastAsia"/>
            <w:lang w:eastAsia="zh-CN"/>
          </w:rPr>
          <w:t>(三)、关键节点施工计划</w:t>
        </w:r>
        <w:r>
          <w:tab/>
        </w:r>
        <w:r>
          <w:fldChar w:fldCharType="begin"/>
        </w:r>
        <w:r>
          <w:instrText xml:space="preserve"> PAGEREF _Toc22390 \h </w:instrText>
        </w:r>
        <w:r>
          <w:fldChar w:fldCharType="separate"/>
        </w:r>
        <w:r>
          <w:t>58</w:t>
        </w:r>
        <w:r>
          <w:fldChar w:fldCharType="end"/>
        </w:r>
      </w:hyperlink>
    </w:p>
    <w:p>
      <w:pPr>
        <w:pStyle w:val="TOC2"/>
        <w:tabs>
          <w:tab w:val="right" w:leader="dot" w:pos="8306"/>
        </w:tabs>
      </w:pPr>
      <w:hyperlink w:anchor="_Toc27164" w:history="1">
        <w:r>
          <w:rPr>
            <w:rFonts w:ascii="仿宋" w:eastAsia="仿宋" w:hAnsi="仿宋" w:cs="仿宋" w:hint="eastAsia"/>
            <w:lang w:eastAsia="zh-CN"/>
          </w:rPr>
          <w:t>(四)、施工现场管理</w:t>
        </w:r>
        <w:r>
          <w:tab/>
        </w:r>
        <w:r>
          <w:fldChar w:fldCharType="begin"/>
        </w:r>
        <w:r>
          <w:instrText xml:space="preserve"> PAGEREF _Toc27164 \h </w:instrText>
        </w:r>
        <w:r>
          <w:fldChar w:fldCharType="separate"/>
        </w:r>
        <w:r>
          <w:t>59</w:t>
        </w:r>
        <w:r>
          <w:fldChar w:fldCharType="end"/>
        </w:r>
      </w:hyperlink>
    </w:p>
    <w:p>
      <w:pPr>
        <w:pStyle w:val="TOC1"/>
        <w:tabs>
          <w:tab w:val="right" w:leader="dot" w:pos="8306"/>
        </w:tabs>
      </w:pPr>
      <w:hyperlink w:anchor="_Toc1740" w:history="1">
        <w:r>
          <w:rPr>
            <w:rFonts w:ascii="仿宋" w:eastAsia="仿宋" w:hAnsi="仿宋" w:cs="仿宋" w:hint="eastAsia"/>
            <w:lang w:eastAsia="zh-CN"/>
          </w:rPr>
          <w:t>十四、合作与交流机制建立</w:t>
        </w:r>
        <w:r>
          <w:tab/>
        </w:r>
        <w:r>
          <w:fldChar w:fldCharType="begin"/>
        </w:r>
        <w:r>
          <w:instrText xml:space="preserve"> PAGEREF _Toc1740 \h </w:instrText>
        </w:r>
        <w:r>
          <w:fldChar w:fldCharType="separate"/>
        </w:r>
        <w:r>
          <w:t>62</w:t>
        </w:r>
        <w:r>
          <w:fldChar w:fldCharType="end"/>
        </w:r>
      </w:hyperlink>
    </w:p>
    <w:p>
      <w:pPr>
        <w:pStyle w:val="TOC2"/>
        <w:tabs>
          <w:tab w:val="right" w:leader="dot" w:pos="8306"/>
        </w:tabs>
      </w:pPr>
      <w:hyperlink w:anchor="_Toc32452" w:history="1">
        <w:r>
          <w:rPr>
            <w:rFonts w:ascii="仿宋" w:eastAsia="仿宋" w:hAnsi="仿宋" w:cs="仿宋" w:hint="eastAsia"/>
            <w:lang w:eastAsia="zh-CN"/>
          </w:rPr>
          <w:t>(一)、合作伙伴选择与合作方式</w:t>
        </w:r>
        <w:r>
          <w:tab/>
        </w:r>
        <w:r>
          <w:fldChar w:fldCharType="begin"/>
        </w:r>
        <w:r>
          <w:instrText xml:space="preserve"> PAGEREF _Toc32452 \h </w:instrText>
        </w:r>
        <w:r>
          <w:fldChar w:fldCharType="separate"/>
        </w:r>
        <w:r>
          <w:t>62</w:t>
        </w:r>
        <w:r>
          <w:fldChar w:fldCharType="end"/>
        </w:r>
      </w:hyperlink>
    </w:p>
    <w:p>
      <w:pPr>
        <w:pStyle w:val="TOC2"/>
        <w:tabs>
          <w:tab w:val="right" w:leader="dot" w:pos="8306"/>
        </w:tabs>
      </w:pPr>
      <w:hyperlink w:anchor="_Toc2289" w:history="1">
        <w:r>
          <w:rPr>
            <w:rFonts w:ascii="仿宋" w:eastAsia="仿宋" w:hAnsi="仿宋" w:cs="仿宋" w:hint="eastAsia"/>
            <w:lang w:eastAsia="zh-CN"/>
          </w:rPr>
          <w:t>(二)、交流与合作平台搭建</w:t>
        </w:r>
        <w:r>
          <w:tab/>
        </w:r>
        <w:r>
          <w:fldChar w:fldCharType="begin"/>
        </w:r>
        <w:r>
          <w:instrText xml:space="preserve"> PAGEREF _Toc2289 \h </w:instrText>
        </w:r>
        <w:r>
          <w:fldChar w:fldCharType="separate"/>
        </w:r>
        <w:r>
          <w:t>63</w:t>
        </w:r>
        <w:r>
          <w:fldChar w:fldCharType="end"/>
        </w:r>
      </w:hyperlink>
    </w:p>
    <w:p>
      <w:pPr>
        <w:pStyle w:val="TOC1"/>
        <w:tabs>
          <w:tab w:val="right" w:leader="dot" w:pos="8306"/>
        </w:tabs>
      </w:pPr>
      <w:hyperlink w:anchor="_Toc16287" w:history="1">
        <w:r>
          <w:rPr>
            <w:rFonts w:ascii="仿宋" w:eastAsia="仿宋" w:hAnsi="仿宋" w:cs="仿宋" w:hint="eastAsia"/>
            <w:lang w:eastAsia="zh-CN"/>
          </w:rPr>
          <w:t>十五、法律法规与政策遵循</w:t>
        </w:r>
        <w:r>
          <w:tab/>
        </w:r>
        <w:r>
          <w:fldChar w:fldCharType="begin"/>
        </w:r>
        <w:r>
          <w:instrText xml:space="preserve"> PAGEREF _Toc16287 \h </w:instrText>
        </w:r>
        <w:r>
          <w:fldChar w:fldCharType="separate"/>
        </w:r>
        <w:r>
          <w:t>65</w:t>
        </w:r>
        <w:r>
          <w:fldChar w:fldCharType="end"/>
        </w:r>
      </w:hyperlink>
    </w:p>
    <w:p>
      <w:pPr>
        <w:pStyle w:val="TOC2"/>
        <w:tabs>
          <w:tab w:val="right" w:leader="dot" w:pos="8306"/>
        </w:tabs>
      </w:pPr>
      <w:hyperlink w:anchor="_Toc22953" w:history="1">
        <w:r>
          <w:rPr>
            <w:rFonts w:ascii="仿宋" w:eastAsia="仿宋" w:hAnsi="仿宋" w:cs="仿宋" w:hint="eastAsia"/>
            <w:lang w:eastAsia="zh-CN"/>
          </w:rPr>
          <w:t>(一)、法律法规遵守</w:t>
        </w:r>
        <w:r>
          <w:tab/>
        </w:r>
        <w:r>
          <w:fldChar w:fldCharType="begin"/>
        </w:r>
        <w:r>
          <w:instrText xml:space="preserve"> PAGEREF _Toc22953 \h </w:instrText>
        </w:r>
        <w:r>
          <w:fldChar w:fldCharType="separate"/>
        </w:r>
        <w:r>
          <w:t>65</w:t>
        </w:r>
        <w:r>
          <w:fldChar w:fldCharType="end"/>
        </w:r>
      </w:hyperlink>
    </w:p>
    <w:p>
      <w:pPr>
        <w:pStyle w:val="TOC2"/>
        <w:tabs>
          <w:tab w:val="right" w:leader="dot" w:pos="8306"/>
        </w:tabs>
      </w:pPr>
      <w:hyperlink w:anchor="_Toc22587" w:history="1">
        <w:r>
          <w:rPr>
            <w:rFonts w:ascii="仿宋" w:eastAsia="仿宋" w:hAnsi="仿宋" w:cs="仿宋" w:hint="eastAsia"/>
            <w:lang w:eastAsia="zh-CN"/>
          </w:rPr>
          <w:t>(二)、政策导向与利用</w:t>
        </w:r>
        <w:r>
          <w:tab/>
        </w:r>
        <w:r>
          <w:fldChar w:fldCharType="begin"/>
        </w:r>
        <w:r>
          <w:instrText xml:space="preserve"> PAGEREF _Toc22587 \h </w:instrText>
        </w:r>
        <w:r>
          <w:fldChar w:fldCharType="separate"/>
        </w:r>
        <w:r>
          <w:t>66</w:t>
        </w:r>
        <w:r>
          <w:fldChar w:fldCharType="end"/>
        </w:r>
      </w:hyperlink>
    </w:p>
    <w:p>
      <w:pPr>
        <w:pStyle w:val="TOC1"/>
        <w:tabs>
          <w:tab w:val="right" w:leader="dot" w:pos="8306"/>
        </w:tabs>
      </w:pPr>
      <w:hyperlink w:anchor="_Toc8611" w:history="1">
        <w:r>
          <w:rPr>
            <w:rFonts w:ascii="仿宋" w:eastAsia="仿宋" w:hAnsi="仿宋" w:cs="仿宋" w:hint="eastAsia"/>
            <w:lang w:eastAsia="zh-CN"/>
          </w:rPr>
          <w:t>十六、企业合规与伦理</w:t>
        </w:r>
        <w:r>
          <w:tab/>
        </w:r>
        <w:r>
          <w:fldChar w:fldCharType="begin"/>
        </w:r>
        <w:r>
          <w:instrText xml:space="preserve"> PAGEREF _Toc8611 \h </w:instrText>
        </w:r>
        <w:r>
          <w:fldChar w:fldCharType="separate"/>
        </w:r>
        <w:r>
          <w:t>67</w:t>
        </w:r>
        <w:r>
          <w:fldChar w:fldCharType="end"/>
        </w:r>
      </w:hyperlink>
    </w:p>
    <w:p>
      <w:pPr>
        <w:pStyle w:val="TOC2"/>
        <w:tabs>
          <w:tab w:val="right" w:leader="dot" w:pos="8306"/>
        </w:tabs>
      </w:pPr>
      <w:hyperlink w:anchor="_Toc13444" w:history="1">
        <w:r>
          <w:rPr>
            <w:rFonts w:ascii="仿宋" w:eastAsia="仿宋" w:hAnsi="仿宋" w:cs="仿宋" w:hint="eastAsia"/>
            <w:lang w:eastAsia="zh-CN"/>
          </w:rPr>
          <w:t>(一)、合规政策与程序</w:t>
        </w:r>
        <w:r>
          <w:tab/>
        </w:r>
        <w:r>
          <w:fldChar w:fldCharType="begin"/>
        </w:r>
        <w:r>
          <w:instrText xml:space="preserve"> PAGEREF _Toc13444 \h </w:instrText>
        </w:r>
        <w:r>
          <w:fldChar w:fldCharType="separate"/>
        </w:r>
        <w:r>
          <w:t>67</w:t>
        </w:r>
        <w:r>
          <w:fldChar w:fldCharType="end"/>
        </w:r>
      </w:hyperlink>
    </w:p>
    <w:p>
      <w:pPr>
        <w:pStyle w:val="TOC2"/>
        <w:tabs>
          <w:tab w:val="right" w:leader="dot" w:pos="8306"/>
        </w:tabs>
      </w:pPr>
      <w:hyperlink w:anchor="_Toc13125" w:history="1">
        <w:r>
          <w:rPr>
            <w:rFonts w:ascii="仿宋" w:eastAsia="仿宋" w:hAnsi="仿宋" w:cs="仿宋" w:hint="eastAsia"/>
            <w:lang w:eastAsia="zh-CN"/>
          </w:rPr>
          <w:t>(二)、伦理规范与培训</w:t>
        </w:r>
        <w:r>
          <w:tab/>
        </w:r>
        <w:r>
          <w:fldChar w:fldCharType="begin"/>
        </w:r>
        <w:r>
          <w:instrText xml:space="preserve"> PAGEREF _Toc13125 \h </w:instrText>
        </w:r>
        <w:r>
          <w:fldChar w:fldCharType="separate"/>
        </w:r>
        <w:r>
          <w:t>68</w:t>
        </w:r>
        <w:r>
          <w:fldChar w:fldCharType="end"/>
        </w:r>
      </w:hyperlink>
    </w:p>
    <w:p>
      <w:pPr>
        <w:pStyle w:val="TOC2"/>
        <w:tabs>
          <w:tab w:val="right" w:leader="dot" w:pos="8306"/>
        </w:tabs>
      </w:pPr>
      <w:hyperlink w:anchor="_Toc17093" w:history="1">
        <w:r>
          <w:rPr>
            <w:rFonts w:ascii="仿宋" w:eastAsia="仿宋" w:hAnsi="仿宋" w:cs="仿宋" w:hint="eastAsia"/>
            <w:lang w:eastAsia="zh-CN"/>
          </w:rPr>
          <w:t>(三)、合规风险评估</w:t>
        </w:r>
        <w:r>
          <w:tab/>
        </w:r>
        <w:r>
          <w:fldChar w:fldCharType="begin"/>
        </w:r>
        <w:r>
          <w:instrText xml:space="preserve"> PAGEREF _Toc17093 \h </w:instrText>
        </w:r>
        <w:r>
          <w:fldChar w:fldCharType="separate"/>
        </w:r>
        <w:r>
          <w:t>69</w:t>
        </w:r>
        <w:r>
          <w:fldChar w:fldCharType="end"/>
        </w:r>
      </w:hyperlink>
    </w:p>
    <w:p>
      <w:pPr>
        <w:pStyle w:val="TOC2"/>
        <w:tabs>
          <w:tab w:val="right" w:leader="dot" w:pos="8306"/>
        </w:tabs>
      </w:pPr>
      <w:hyperlink w:anchor="_Toc6952" w:history="1">
        <w:r>
          <w:rPr>
            <w:rFonts w:ascii="仿宋" w:eastAsia="仿宋" w:hAnsi="仿宋" w:cs="仿宋" w:hint="eastAsia"/>
            <w:lang w:eastAsia="zh-CN"/>
          </w:rPr>
          <w:t>(四)、合规监督与执行</w:t>
        </w:r>
        <w:r>
          <w:tab/>
        </w:r>
        <w:r>
          <w:fldChar w:fldCharType="begin"/>
        </w:r>
        <w:r>
          <w:instrText xml:space="preserve"> PAGEREF _Toc6952 \h </w:instrText>
        </w:r>
        <w:r>
          <w:fldChar w:fldCharType="separate"/>
        </w:r>
        <w:r>
          <w:t>70</w:t>
        </w:r>
        <w:r>
          <w:fldChar w:fldCharType="end"/>
        </w:r>
      </w:hyperlink>
    </w:p>
    <w:p>
      <w:pPr>
        <w:pStyle w:val="TOC1"/>
        <w:tabs>
          <w:tab w:val="right" w:leader="dot" w:pos="8306"/>
        </w:tabs>
      </w:pPr>
      <w:hyperlink w:anchor="_Toc16075" w:history="1">
        <w:r>
          <w:rPr>
            <w:rFonts w:ascii="仿宋" w:eastAsia="仿宋" w:hAnsi="仿宋" w:cs="仿宋" w:hint="eastAsia"/>
            <w:lang w:eastAsia="zh-CN"/>
          </w:rPr>
          <w:t>十七、设施与设备管理</w:t>
        </w:r>
        <w:r>
          <w:tab/>
        </w:r>
        <w:r>
          <w:fldChar w:fldCharType="begin"/>
        </w:r>
        <w:r>
          <w:instrText xml:space="preserve"> PAGEREF _Toc16075 \h </w:instrText>
        </w:r>
        <w:r>
          <w:fldChar w:fldCharType="separate"/>
        </w:r>
        <w:r>
          <w:t>71</w:t>
        </w:r>
        <w:r>
          <w:fldChar w:fldCharType="end"/>
        </w:r>
      </w:hyperlink>
    </w:p>
    <w:p>
      <w:pPr>
        <w:pStyle w:val="TOC2"/>
        <w:tabs>
          <w:tab w:val="right" w:leader="dot" w:pos="8306"/>
        </w:tabs>
      </w:pPr>
      <w:hyperlink w:anchor="_Toc18735" w:history="1">
        <w:r>
          <w:rPr>
            <w:rFonts w:ascii="仿宋" w:eastAsia="仿宋" w:hAnsi="仿宋" w:cs="仿宋" w:hint="eastAsia"/>
            <w:lang w:eastAsia="zh-CN"/>
          </w:rPr>
          <w:t>(一)、设施规划与配置</w:t>
        </w:r>
        <w:r>
          <w:tab/>
        </w:r>
        <w:r>
          <w:fldChar w:fldCharType="begin"/>
        </w:r>
        <w:r>
          <w:instrText xml:space="preserve"> PAGEREF _Toc18735 \h </w:instrText>
        </w:r>
        <w:r>
          <w:fldChar w:fldCharType="separate"/>
        </w:r>
        <w:r>
          <w:t>71</w:t>
        </w:r>
        <w:r>
          <w:fldChar w:fldCharType="end"/>
        </w:r>
      </w:hyperlink>
    </w:p>
    <w:p>
      <w:pPr>
        <w:pStyle w:val="TOC2"/>
        <w:tabs>
          <w:tab w:val="right" w:leader="dot" w:pos="8306"/>
        </w:tabs>
      </w:pPr>
      <w:hyperlink w:anchor="_Toc5897" w:history="1">
        <w:r>
          <w:rPr>
            <w:rFonts w:ascii="仿宋" w:eastAsia="仿宋" w:hAnsi="仿宋" w:cs="仿宋" w:hint="eastAsia"/>
            <w:lang w:eastAsia="zh-CN"/>
          </w:rPr>
          <w:t>(二)、设备采购与维护管理</w:t>
        </w:r>
        <w:r>
          <w:tab/>
        </w:r>
        <w:r>
          <w:fldChar w:fldCharType="begin"/>
        </w:r>
        <w:r>
          <w:instrText xml:space="preserve"> PAGEREF _Toc5897 \h </w:instrText>
        </w:r>
        <w:r>
          <w:fldChar w:fldCharType="separate"/>
        </w:r>
        <w:r>
          <w:t>71</w:t>
        </w:r>
        <w:r>
          <w:fldChar w:fldCharType="end"/>
        </w:r>
      </w:hyperlink>
    </w:p>
    <w:p>
      <w:pPr>
        <w:pStyle w:val="TOC2"/>
        <w:tabs>
          <w:tab w:val="right" w:leader="dot" w:pos="8306"/>
        </w:tabs>
      </w:pPr>
      <w:hyperlink w:anchor="_Toc16285" w:history="1">
        <w:r>
          <w:rPr>
            <w:rFonts w:ascii="仿宋" w:eastAsia="仿宋" w:hAnsi="仿宋" w:cs="仿宋" w:hint="eastAsia"/>
            <w:lang w:eastAsia="zh-CN"/>
          </w:rPr>
          <w:t>(三)、设施设备升级策略</w:t>
        </w:r>
        <w:r>
          <w:tab/>
        </w:r>
        <w:r>
          <w:fldChar w:fldCharType="begin"/>
        </w:r>
        <w:r>
          <w:instrText xml:space="preserve"> PAGEREF _Toc16285 \h </w:instrText>
        </w:r>
        <w:r>
          <w:fldChar w:fldCharType="separate"/>
        </w:r>
        <w:r>
          <w:t>72</w:t>
        </w:r>
        <w:r>
          <w:fldChar w:fldCharType="end"/>
        </w:r>
      </w:hyperlink>
    </w:p>
    <w:p>
      <w:pPr>
        <w:pStyle w:val="TOC1"/>
        <w:tabs>
          <w:tab w:val="right" w:leader="dot" w:pos="8306"/>
        </w:tabs>
      </w:pPr>
      <w:hyperlink w:anchor="_Toc17385" w:history="1">
        <w:r>
          <w:rPr>
            <w:rFonts w:ascii="仿宋" w:eastAsia="仿宋" w:hAnsi="仿宋" w:cs="仿宋" w:hint="eastAsia"/>
            <w:lang w:eastAsia="zh-CN"/>
          </w:rPr>
          <w:t>十八、产业协同与集群发展</w:t>
        </w:r>
        <w:r>
          <w:tab/>
        </w:r>
        <w:r>
          <w:fldChar w:fldCharType="begin"/>
        </w:r>
        <w:r>
          <w:instrText xml:space="preserve"> PAGEREF _Toc17385 \h </w:instrText>
        </w:r>
        <w:r>
          <w:fldChar w:fldCharType="separate"/>
        </w:r>
        <w:r>
          <w:t>73</w:t>
        </w:r>
        <w:r>
          <w:fldChar w:fldCharType="end"/>
        </w:r>
      </w:hyperlink>
    </w:p>
    <w:p>
      <w:pPr>
        <w:pStyle w:val="TOC2"/>
        <w:tabs>
          <w:tab w:val="right" w:leader="dot" w:pos="8306"/>
        </w:tabs>
      </w:pPr>
      <w:hyperlink w:anchor="_Toc24474" w:history="1">
        <w:r>
          <w:rPr>
            <w:rFonts w:ascii="仿宋" w:eastAsia="仿宋" w:hAnsi="仿宋" w:cs="仿宋" w:hint="eastAsia"/>
            <w:lang w:eastAsia="zh-CN"/>
          </w:rPr>
          <w:t>(一)、产业协同机制建设</w:t>
        </w:r>
        <w:r>
          <w:tab/>
        </w:r>
        <w:r>
          <w:fldChar w:fldCharType="begin"/>
        </w:r>
        <w:r>
          <w:instrText xml:space="preserve"> PAGEREF _Toc24474 \h </w:instrText>
        </w:r>
        <w:r>
          <w:fldChar w:fldCharType="separate"/>
        </w:r>
        <w:r>
          <w:t>73</w:t>
        </w:r>
        <w:r>
          <w:fldChar w:fldCharType="end"/>
        </w:r>
      </w:hyperlink>
    </w:p>
    <w:p>
      <w:pPr>
        <w:pStyle w:val="TOC2"/>
        <w:tabs>
          <w:tab w:val="right" w:leader="dot" w:pos="8306"/>
        </w:tabs>
      </w:pPr>
      <w:hyperlink w:anchor="_Toc27321" w:history="1">
        <w:r>
          <w:rPr>
            <w:rFonts w:ascii="仿宋" w:eastAsia="仿宋" w:hAnsi="仿宋" w:cs="仿宋" w:hint="eastAsia"/>
            <w:lang w:eastAsia="zh-CN"/>
          </w:rPr>
          <w:t>(二)、产业集群培育与发展</w:t>
        </w:r>
        <w:r>
          <w:tab/>
        </w:r>
        <w:r>
          <w:fldChar w:fldCharType="begin"/>
        </w:r>
        <w:r>
          <w:instrText xml:space="preserve"> PAGEREF _Toc27321 \h </w:instrText>
        </w:r>
        <w:r>
          <w:fldChar w:fldCharType="separate"/>
        </w:r>
        <w:r>
          <w:t>74</w:t>
        </w:r>
        <w:r>
          <w:fldChar w:fldCharType="end"/>
        </w:r>
      </w:hyperlink>
    </w:p>
    <w:p>
      <w:pPr>
        <w:pStyle w:val="TOC1"/>
        <w:tabs>
          <w:tab w:val="right" w:leader="dot" w:pos="8306"/>
        </w:tabs>
      </w:pPr>
      <w:hyperlink w:anchor="_Toc26362" w:history="1">
        <w:r>
          <w:rPr>
            <w:rFonts w:ascii="仿宋" w:eastAsia="仿宋" w:hAnsi="仿宋" w:cs="仿宋" w:hint="eastAsia"/>
            <w:lang w:eastAsia="zh-CN"/>
          </w:rPr>
          <w:t>十九、成果转化与推广应用</w:t>
        </w:r>
        <w:r>
          <w:tab/>
        </w:r>
        <w:r>
          <w:fldChar w:fldCharType="begin"/>
        </w:r>
        <w:r>
          <w:instrText xml:space="preserve"> PAGEREF _Toc26362 \h </w:instrText>
        </w:r>
        <w:r>
          <w:fldChar w:fldCharType="separate"/>
        </w:r>
        <w:r>
          <w:t>75</w:t>
        </w:r>
        <w:r>
          <w:fldChar w:fldCharType="end"/>
        </w:r>
      </w:hyperlink>
    </w:p>
    <w:p>
      <w:pPr>
        <w:pStyle w:val="TOC2"/>
        <w:tabs>
          <w:tab w:val="right" w:leader="dot" w:pos="8306"/>
        </w:tabs>
      </w:pPr>
      <w:hyperlink w:anchor="_Toc12489" w:history="1">
        <w:r>
          <w:rPr>
            <w:rFonts w:ascii="仿宋" w:eastAsia="仿宋" w:hAnsi="仿宋" w:cs="仿宋" w:hint="eastAsia"/>
            <w:lang w:eastAsia="zh-CN"/>
          </w:rPr>
          <w:t>(一)、成果转化策略制定</w:t>
        </w:r>
        <w:r>
          <w:tab/>
        </w:r>
        <w:r>
          <w:fldChar w:fldCharType="begin"/>
        </w:r>
        <w:r>
          <w:instrText xml:space="preserve"> PAGEREF _Toc12489 \h </w:instrText>
        </w:r>
        <w:r>
          <w:fldChar w:fldCharType="separate"/>
        </w:r>
        <w:r>
          <w:t>75</w:t>
        </w:r>
        <w:r>
          <w:fldChar w:fldCharType="end"/>
        </w:r>
      </w:hyperlink>
    </w:p>
    <w:p>
      <w:pPr>
        <w:pStyle w:val="TOC2"/>
        <w:tabs>
          <w:tab w:val="right" w:leader="dot" w:pos="8306"/>
        </w:tabs>
      </w:pPr>
      <w:hyperlink w:anchor="_Toc4437" w:history="1">
        <w:r>
          <w:rPr>
            <w:rFonts w:ascii="仿宋" w:eastAsia="仿宋" w:hAnsi="仿宋" w:cs="仿宋" w:hint="eastAsia"/>
            <w:lang w:eastAsia="zh-CN"/>
          </w:rPr>
          <w:t>(二)、成果推广应用方案</w:t>
        </w:r>
        <w:r>
          <w:tab/>
        </w:r>
        <w:r>
          <w:fldChar w:fldCharType="begin"/>
        </w:r>
        <w:r>
          <w:instrText xml:space="preserve"> PAGEREF _Toc4437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59"/>
      <w:r>
        <w:rPr>
          <w:rFonts w:ascii="仿宋" w:eastAsia="仿宋" w:hAnsi="仿宋" w:cs="仿宋" w:hint="eastAsia"/>
          <w:sz w:val="28"/>
          <w:lang w:eastAsia="zh-CN"/>
        </w:rPr>
        <w:t>一、新能源发电设备自动化装置项目概论</w:t>
      </w:r>
      <w:bookmarkEnd w:id="2"/>
    </w:p>
    <w:p>
      <w:pPr>
        <w:pStyle w:val="Heading2"/>
        <w:rPr>
          <w:rFonts w:ascii="仿宋" w:eastAsia="仿宋" w:hAnsi="仿宋" w:cs="仿宋" w:hint="eastAsia"/>
          <w:lang w:eastAsia="zh-CN"/>
        </w:rPr>
      </w:pPr>
      <w:bookmarkStart w:id="3" w:name="_Toc20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申报单位是“XXX实业发展公司”，这是一家在其所处行业内备受尊敬的企业。公司自成立以来，通过其在新能源发电设备自动化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发电设备自动化装置项目及其他多个行业领域中都有着显著的贡献。秦XX以其出色的领导才能和敏锐的商业洞察力，带领公司在新能源发电设备自动化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发电设备自动化装置项目的重要合作伙伴。公司专注于[行业名称]领域，以创新作为驱动力，不断推动技术进步和市场扩张。在新能源发电设备自动化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发电设备自动化装置项目中展现了强劲的增长和稳定的财务表现。公司通过有效的策略，在新能源发电设备自动化装置项目中扩大了其市场份额并增强了盈利能力。同时，公司积极承担社会责任，参与各类社会公益项目，增强了其在新能源发电设备自动化装置项目中的品牌形象和社会影响力。</w:t>
      </w:r>
    </w:p>
    <w:p>
      <w:pPr>
        <w:pStyle w:val="Heading2"/>
        <w:ind w:firstLine="560" w:firstLineChars="200"/>
        <w:rPr>
          <w:rFonts w:ascii="仿宋" w:eastAsia="仿宋" w:hAnsi="仿宋" w:cs="仿宋" w:hint="eastAsia"/>
          <w:sz w:val="28"/>
          <w:lang w:eastAsia="zh-CN"/>
        </w:rPr>
      </w:pPr>
      <w:bookmarkStart w:id="4" w:name="_Toc494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发电设备自动化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能源发电设备自动化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2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11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75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095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92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074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一、新能源发电设备自动化装置项目的技术资源开发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二、新能源发电设备自动化装置项目的人力资源管理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发电设备自动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三、新能源发电设备自动化装置项目的资金资源筹措与优化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发电设备自动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120"/>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发电设备自动化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发电设备自动化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发电设备自动化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3083"/>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发电设备自动化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https://d.book118.com/588130004110006025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A5E37"/>
    <w:rsid w:val="58AA5E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00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2023-12-30T01:41:00Z</dcterms:created>
  <dcterms:modified xsi:type="dcterms:W3CDTF">2023-12-30T01:41:42Z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E0096817FE8C403EA8FA07FA638CF6F5_11</vt:lpwstr>
  </property>
  <property fmtid="{D5CDD505-2E9C-101B-9397-08002B2CF9AE}" pid="3" name="KSOProductBuildVer">
    <vt:lpwstr>2052-12.1.0.16120</vt:lpwstr>
  </property>
</Properties>
</file>