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冻干粉针剂项目建设总纲及方案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9" w:history="1">
        <w:r>
          <w:rPr>
            <w:rFonts w:ascii="仿宋" w:eastAsia="仿宋" w:hAnsi="仿宋" w:cs="仿宋" w:hint="eastAsia"/>
            <w:lang w:eastAsia="zh-CN"/>
          </w:rPr>
          <w:t>前言</w:t>
        </w:r>
        <w:r>
          <w:tab/>
        </w:r>
        <w:r>
          <w:fldChar w:fldCharType="begin"/>
        </w:r>
        <w:r>
          <w:instrText xml:space="preserve"> PAGEREF _Toc1209 \h </w:instrText>
        </w:r>
        <w:r>
          <w:fldChar w:fldCharType="separate"/>
        </w:r>
        <w:r>
          <w:t>3</w:t>
        </w:r>
        <w:r>
          <w:fldChar w:fldCharType="end"/>
        </w:r>
      </w:hyperlink>
    </w:p>
    <w:p>
      <w:pPr>
        <w:pStyle w:val="TOC1"/>
        <w:tabs>
          <w:tab w:val="right" w:leader="dot" w:pos="8306"/>
        </w:tabs>
      </w:pPr>
      <w:hyperlink w:anchor="_Toc10606" w:history="1">
        <w:r>
          <w:rPr>
            <w:rFonts w:ascii="仿宋" w:eastAsia="仿宋" w:hAnsi="仿宋" w:cs="仿宋" w:hint="eastAsia"/>
            <w:lang w:eastAsia="zh-CN"/>
          </w:rPr>
          <w:t>一、建设风险评估分析</w:t>
        </w:r>
        <w:r>
          <w:tab/>
        </w:r>
        <w:r>
          <w:fldChar w:fldCharType="begin"/>
        </w:r>
        <w:r>
          <w:instrText xml:space="preserve"> PAGEREF _Toc10606 \h </w:instrText>
        </w:r>
        <w:r>
          <w:fldChar w:fldCharType="separate"/>
        </w:r>
        <w:r>
          <w:t>3</w:t>
        </w:r>
        <w:r>
          <w:fldChar w:fldCharType="end"/>
        </w:r>
      </w:hyperlink>
    </w:p>
    <w:p>
      <w:pPr>
        <w:pStyle w:val="TOC2"/>
        <w:tabs>
          <w:tab w:val="right" w:leader="dot" w:pos="8306"/>
        </w:tabs>
      </w:pPr>
      <w:hyperlink w:anchor="_Toc13413" w:history="1">
        <w:r>
          <w:rPr>
            <w:rFonts w:ascii="仿宋" w:eastAsia="仿宋" w:hAnsi="仿宋" w:cs="仿宋" w:hint="eastAsia"/>
            <w:lang w:eastAsia="zh-CN"/>
          </w:rPr>
          <w:t>(一)、政策风险分析</w:t>
        </w:r>
        <w:r>
          <w:tab/>
        </w:r>
        <w:r>
          <w:fldChar w:fldCharType="begin"/>
        </w:r>
        <w:r>
          <w:instrText xml:space="preserve"> PAGEREF _Toc13413 \h </w:instrText>
        </w:r>
        <w:r>
          <w:fldChar w:fldCharType="separate"/>
        </w:r>
        <w:r>
          <w:t>3</w:t>
        </w:r>
        <w:r>
          <w:fldChar w:fldCharType="end"/>
        </w:r>
      </w:hyperlink>
    </w:p>
    <w:p>
      <w:pPr>
        <w:pStyle w:val="TOC2"/>
        <w:tabs>
          <w:tab w:val="right" w:leader="dot" w:pos="8306"/>
        </w:tabs>
      </w:pPr>
      <w:hyperlink w:anchor="_Toc28841" w:history="1">
        <w:r>
          <w:rPr>
            <w:rFonts w:ascii="仿宋" w:eastAsia="仿宋" w:hAnsi="仿宋" w:cs="仿宋" w:hint="eastAsia"/>
            <w:lang w:eastAsia="zh-CN"/>
          </w:rPr>
          <w:t>(二)、社会风险分析</w:t>
        </w:r>
        <w:r>
          <w:tab/>
        </w:r>
        <w:r>
          <w:fldChar w:fldCharType="begin"/>
        </w:r>
        <w:r>
          <w:instrText xml:space="preserve"> PAGEREF _Toc28841 \h </w:instrText>
        </w:r>
        <w:r>
          <w:fldChar w:fldCharType="separate"/>
        </w:r>
        <w:r>
          <w:t>4</w:t>
        </w:r>
        <w:r>
          <w:fldChar w:fldCharType="end"/>
        </w:r>
      </w:hyperlink>
    </w:p>
    <w:p>
      <w:pPr>
        <w:pStyle w:val="TOC2"/>
        <w:tabs>
          <w:tab w:val="right" w:leader="dot" w:pos="8306"/>
        </w:tabs>
      </w:pPr>
      <w:hyperlink w:anchor="_Toc2833" w:history="1">
        <w:r>
          <w:rPr>
            <w:rFonts w:ascii="仿宋" w:eastAsia="仿宋" w:hAnsi="仿宋" w:cs="仿宋" w:hint="eastAsia"/>
            <w:lang w:eastAsia="zh-CN"/>
          </w:rPr>
          <w:t>(三)、市场风险分析</w:t>
        </w:r>
        <w:r>
          <w:tab/>
        </w:r>
        <w:r>
          <w:fldChar w:fldCharType="begin"/>
        </w:r>
        <w:r>
          <w:instrText xml:space="preserve"> PAGEREF _Toc2833 \h </w:instrText>
        </w:r>
        <w:r>
          <w:fldChar w:fldCharType="separate"/>
        </w:r>
        <w:r>
          <w:t>6</w:t>
        </w:r>
        <w:r>
          <w:fldChar w:fldCharType="end"/>
        </w:r>
      </w:hyperlink>
    </w:p>
    <w:p>
      <w:pPr>
        <w:pStyle w:val="TOC2"/>
        <w:tabs>
          <w:tab w:val="right" w:leader="dot" w:pos="8306"/>
        </w:tabs>
      </w:pPr>
      <w:hyperlink w:anchor="_Toc23089" w:history="1">
        <w:r>
          <w:rPr>
            <w:rFonts w:ascii="仿宋" w:eastAsia="仿宋" w:hAnsi="仿宋" w:cs="仿宋" w:hint="eastAsia"/>
            <w:lang w:eastAsia="zh-CN"/>
          </w:rPr>
          <w:t>(四)、资金风险分析</w:t>
        </w:r>
        <w:r>
          <w:tab/>
        </w:r>
        <w:r>
          <w:fldChar w:fldCharType="begin"/>
        </w:r>
        <w:r>
          <w:instrText xml:space="preserve"> PAGEREF _Toc23089 \h </w:instrText>
        </w:r>
        <w:r>
          <w:fldChar w:fldCharType="separate"/>
        </w:r>
        <w:r>
          <w:t>6</w:t>
        </w:r>
        <w:r>
          <w:fldChar w:fldCharType="end"/>
        </w:r>
      </w:hyperlink>
    </w:p>
    <w:p>
      <w:pPr>
        <w:pStyle w:val="TOC2"/>
        <w:tabs>
          <w:tab w:val="right" w:leader="dot" w:pos="8306"/>
        </w:tabs>
      </w:pPr>
      <w:hyperlink w:anchor="_Toc11764" w:history="1">
        <w:r>
          <w:rPr>
            <w:rFonts w:ascii="仿宋" w:eastAsia="仿宋" w:hAnsi="仿宋" w:cs="仿宋" w:hint="eastAsia"/>
            <w:lang w:eastAsia="zh-CN"/>
          </w:rPr>
          <w:t>(五)、技术风险分析</w:t>
        </w:r>
        <w:r>
          <w:tab/>
        </w:r>
        <w:r>
          <w:fldChar w:fldCharType="begin"/>
        </w:r>
        <w:r>
          <w:instrText xml:space="preserve"> PAGEREF _Toc11764 \h </w:instrText>
        </w:r>
        <w:r>
          <w:fldChar w:fldCharType="separate"/>
        </w:r>
        <w:r>
          <w:t>8</w:t>
        </w:r>
        <w:r>
          <w:fldChar w:fldCharType="end"/>
        </w:r>
      </w:hyperlink>
    </w:p>
    <w:p>
      <w:pPr>
        <w:pStyle w:val="TOC2"/>
        <w:tabs>
          <w:tab w:val="right" w:leader="dot" w:pos="8306"/>
        </w:tabs>
      </w:pPr>
      <w:hyperlink w:anchor="_Toc23215" w:history="1">
        <w:r>
          <w:rPr>
            <w:rFonts w:ascii="仿宋" w:eastAsia="仿宋" w:hAnsi="仿宋" w:cs="仿宋" w:hint="eastAsia"/>
            <w:lang w:eastAsia="zh-CN"/>
          </w:rPr>
          <w:t>(六)、财务风险分析</w:t>
        </w:r>
        <w:r>
          <w:tab/>
        </w:r>
        <w:r>
          <w:fldChar w:fldCharType="begin"/>
        </w:r>
        <w:r>
          <w:instrText xml:space="preserve"> PAGEREF _Toc23215 \h </w:instrText>
        </w:r>
        <w:r>
          <w:fldChar w:fldCharType="separate"/>
        </w:r>
        <w:r>
          <w:t>9</w:t>
        </w:r>
        <w:r>
          <w:fldChar w:fldCharType="end"/>
        </w:r>
      </w:hyperlink>
    </w:p>
    <w:p>
      <w:pPr>
        <w:pStyle w:val="TOC2"/>
        <w:tabs>
          <w:tab w:val="right" w:leader="dot" w:pos="8306"/>
        </w:tabs>
      </w:pPr>
      <w:hyperlink w:anchor="_Toc23076" w:history="1">
        <w:r>
          <w:rPr>
            <w:rFonts w:ascii="仿宋" w:eastAsia="仿宋" w:hAnsi="仿宋" w:cs="仿宋" w:hint="eastAsia"/>
            <w:lang w:eastAsia="zh-CN"/>
          </w:rPr>
          <w:t>(七)、管理风险分析</w:t>
        </w:r>
        <w:r>
          <w:tab/>
        </w:r>
        <w:r>
          <w:fldChar w:fldCharType="begin"/>
        </w:r>
        <w:r>
          <w:instrText xml:space="preserve"> PAGEREF _Toc23076 \h </w:instrText>
        </w:r>
        <w:r>
          <w:fldChar w:fldCharType="separate"/>
        </w:r>
        <w:r>
          <w:t>11</w:t>
        </w:r>
        <w:r>
          <w:fldChar w:fldCharType="end"/>
        </w:r>
      </w:hyperlink>
    </w:p>
    <w:p>
      <w:pPr>
        <w:pStyle w:val="TOC2"/>
        <w:tabs>
          <w:tab w:val="right" w:leader="dot" w:pos="8306"/>
        </w:tabs>
      </w:pPr>
      <w:hyperlink w:anchor="_Toc4551" w:history="1">
        <w:r>
          <w:rPr>
            <w:rFonts w:ascii="仿宋" w:eastAsia="仿宋" w:hAnsi="仿宋" w:cs="仿宋" w:hint="eastAsia"/>
            <w:lang w:eastAsia="zh-CN"/>
          </w:rPr>
          <w:t>(八)、其它风险分析</w:t>
        </w:r>
        <w:r>
          <w:tab/>
        </w:r>
        <w:r>
          <w:fldChar w:fldCharType="begin"/>
        </w:r>
        <w:r>
          <w:instrText xml:space="preserve"> PAGEREF _Toc4551 \h </w:instrText>
        </w:r>
        <w:r>
          <w:fldChar w:fldCharType="separate"/>
        </w:r>
        <w:r>
          <w:t>12</w:t>
        </w:r>
        <w:r>
          <w:fldChar w:fldCharType="end"/>
        </w:r>
      </w:hyperlink>
    </w:p>
    <w:p>
      <w:pPr>
        <w:pStyle w:val="TOC2"/>
        <w:tabs>
          <w:tab w:val="right" w:leader="dot" w:pos="8306"/>
        </w:tabs>
      </w:pPr>
      <w:hyperlink w:anchor="_Toc13322" w:history="1">
        <w:r>
          <w:rPr>
            <w:rFonts w:ascii="仿宋" w:eastAsia="仿宋" w:hAnsi="仿宋" w:cs="仿宋" w:hint="eastAsia"/>
            <w:lang w:eastAsia="zh-CN"/>
          </w:rPr>
          <w:t>(九)、社会影响评估</w:t>
        </w:r>
        <w:r>
          <w:tab/>
        </w:r>
        <w:r>
          <w:fldChar w:fldCharType="begin"/>
        </w:r>
        <w:r>
          <w:instrText xml:space="preserve"> PAGEREF _Toc13322 \h </w:instrText>
        </w:r>
        <w:r>
          <w:fldChar w:fldCharType="separate"/>
        </w:r>
        <w:r>
          <w:t>13</w:t>
        </w:r>
        <w:r>
          <w:fldChar w:fldCharType="end"/>
        </w:r>
      </w:hyperlink>
    </w:p>
    <w:p>
      <w:pPr>
        <w:pStyle w:val="TOC1"/>
        <w:tabs>
          <w:tab w:val="right" w:leader="dot" w:pos="8306"/>
        </w:tabs>
      </w:pPr>
      <w:hyperlink w:anchor="_Toc28715" w:history="1">
        <w:r>
          <w:rPr>
            <w:rFonts w:ascii="仿宋" w:eastAsia="仿宋" w:hAnsi="仿宋" w:cs="仿宋" w:hint="eastAsia"/>
            <w:lang w:eastAsia="zh-CN"/>
          </w:rPr>
          <w:t>二、背景、必要性分析</w:t>
        </w:r>
        <w:r>
          <w:tab/>
        </w:r>
        <w:r>
          <w:fldChar w:fldCharType="begin"/>
        </w:r>
        <w:r>
          <w:instrText xml:space="preserve"> PAGEREF _Toc28715 \h </w:instrText>
        </w:r>
        <w:r>
          <w:fldChar w:fldCharType="separate"/>
        </w:r>
        <w:r>
          <w:t>15</w:t>
        </w:r>
        <w:r>
          <w:fldChar w:fldCharType="end"/>
        </w:r>
      </w:hyperlink>
    </w:p>
    <w:p>
      <w:pPr>
        <w:pStyle w:val="TOC2"/>
        <w:tabs>
          <w:tab w:val="right" w:leader="dot" w:pos="8306"/>
        </w:tabs>
      </w:pPr>
      <w:hyperlink w:anchor="_Toc6077" w:history="1">
        <w:r>
          <w:rPr>
            <w:rFonts w:ascii="仿宋" w:eastAsia="仿宋" w:hAnsi="仿宋" w:cs="仿宋" w:hint="eastAsia"/>
            <w:lang w:eastAsia="zh-CN"/>
          </w:rPr>
          <w:t>(一)、项目建设背景</w:t>
        </w:r>
        <w:r>
          <w:tab/>
        </w:r>
        <w:r>
          <w:fldChar w:fldCharType="begin"/>
        </w:r>
        <w:r>
          <w:instrText xml:space="preserve"> PAGEREF _Toc6077 \h </w:instrText>
        </w:r>
        <w:r>
          <w:fldChar w:fldCharType="separate"/>
        </w:r>
        <w:r>
          <w:t>15</w:t>
        </w:r>
        <w:r>
          <w:fldChar w:fldCharType="end"/>
        </w:r>
      </w:hyperlink>
    </w:p>
    <w:p>
      <w:pPr>
        <w:pStyle w:val="TOC2"/>
        <w:tabs>
          <w:tab w:val="right" w:leader="dot" w:pos="8306"/>
        </w:tabs>
      </w:pPr>
      <w:hyperlink w:anchor="_Toc32539" w:history="1">
        <w:r>
          <w:rPr>
            <w:rFonts w:ascii="仿宋" w:eastAsia="仿宋" w:hAnsi="仿宋" w:cs="仿宋" w:hint="eastAsia"/>
            <w:lang w:eastAsia="zh-CN"/>
          </w:rPr>
          <w:t>(二)、必要性分析</w:t>
        </w:r>
        <w:r>
          <w:tab/>
        </w:r>
        <w:r>
          <w:fldChar w:fldCharType="begin"/>
        </w:r>
        <w:r>
          <w:instrText xml:space="preserve"> PAGEREF _Toc32539 \h </w:instrText>
        </w:r>
        <w:r>
          <w:fldChar w:fldCharType="separate"/>
        </w:r>
        <w:r>
          <w:t>16</w:t>
        </w:r>
        <w:r>
          <w:fldChar w:fldCharType="end"/>
        </w:r>
      </w:hyperlink>
    </w:p>
    <w:p>
      <w:pPr>
        <w:pStyle w:val="TOC2"/>
        <w:tabs>
          <w:tab w:val="right" w:leader="dot" w:pos="8306"/>
        </w:tabs>
      </w:pPr>
      <w:hyperlink w:anchor="_Toc6385" w:history="1">
        <w:r>
          <w:rPr>
            <w:rFonts w:ascii="仿宋" w:eastAsia="仿宋" w:hAnsi="仿宋" w:cs="仿宋" w:hint="eastAsia"/>
            <w:lang w:eastAsia="zh-CN"/>
          </w:rPr>
          <w:t>(三)、项目建设有利条件</w:t>
        </w:r>
        <w:r>
          <w:tab/>
        </w:r>
        <w:r>
          <w:fldChar w:fldCharType="begin"/>
        </w:r>
        <w:r>
          <w:instrText xml:space="preserve"> PAGEREF _Toc6385 \h </w:instrText>
        </w:r>
        <w:r>
          <w:fldChar w:fldCharType="separate"/>
        </w:r>
        <w:r>
          <w:t>18</w:t>
        </w:r>
        <w:r>
          <w:fldChar w:fldCharType="end"/>
        </w:r>
      </w:hyperlink>
    </w:p>
    <w:p>
      <w:pPr>
        <w:pStyle w:val="TOC1"/>
        <w:tabs>
          <w:tab w:val="right" w:leader="dot" w:pos="8306"/>
        </w:tabs>
      </w:pPr>
      <w:hyperlink w:anchor="_Toc23820" w:history="1">
        <w:r>
          <w:rPr>
            <w:rFonts w:ascii="仿宋" w:eastAsia="仿宋" w:hAnsi="仿宋" w:cs="仿宋" w:hint="eastAsia"/>
            <w:lang w:eastAsia="zh-CN"/>
          </w:rPr>
          <w:t>三、冻干粉针剂项目概论</w:t>
        </w:r>
        <w:r>
          <w:tab/>
        </w:r>
        <w:r>
          <w:fldChar w:fldCharType="begin"/>
        </w:r>
        <w:r>
          <w:instrText xml:space="preserve"> PAGEREF _Toc23820 \h </w:instrText>
        </w:r>
        <w:r>
          <w:fldChar w:fldCharType="separate"/>
        </w:r>
        <w:r>
          <w:t>19</w:t>
        </w:r>
        <w:r>
          <w:fldChar w:fldCharType="end"/>
        </w:r>
      </w:hyperlink>
    </w:p>
    <w:p>
      <w:pPr>
        <w:pStyle w:val="TOC2"/>
        <w:tabs>
          <w:tab w:val="right" w:leader="dot" w:pos="8306"/>
        </w:tabs>
      </w:pPr>
      <w:hyperlink w:anchor="_Toc6042" w:history="1">
        <w:r>
          <w:rPr>
            <w:rFonts w:ascii="仿宋" w:eastAsia="仿宋" w:hAnsi="仿宋" w:cs="仿宋" w:hint="eastAsia"/>
            <w:lang w:eastAsia="zh-CN"/>
          </w:rPr>
          <w:t>(一)、项目申报单位概况</w:t>
        </w:r>
        <w:r>
          <w:tab/>
        </w:r>
        <w:r>
          <w:fldChar w:fldCharType="begin"/>
        </w:r>
        <w:r>
          <w:instrText xml:space="preserve"> PAGEREF _Toc6042 \h </w:instrText>
        </w:r>
        <w:r>
          <w:fldChar w:fldCharType="separate"/>
        </w:r>
        <w:r>
          <w:t>19</w:t>
        </w:r>
        <w:r>
          <w:fldChar w:fldCharType="end"/>
        </w:r>
      </w:hyperlink>
    </w:p>
    <w:p>
      <w:pPr>
        <w:pStyle w:val="TOC2"/>
        <w:tabs>
          <w:tab w:val="right" w:leader="dot" w:pos="8306"/>
        </w:tabs>
      </w:pPr>
      <w:hyperlink w:anchor="_Toc24644" w:history="1">
        <w:r>
          <w:rPr>
            <w:rFonts w:ascii="仿宋" w:eastAsia="仿宋" w:hAnsi="仿宋" w:cs="仿宋" w:hint="eastAsia"/>
            <w:lang w:eastAsia="zh-CN"/>
          </w:rPr>
          <w:t>(二)、项目概况</w:t>
        </w:r>
        <w:r>
          <w:tab/>
        </w:r>
        <w:r>
          <w:fldChar w:fldCharType="begin"/>
        </w:r>
        <w:r>
          <w:instrText xml:space="preserve"> PAGEREF _Toc24644 \h </w:instrText>
        </w:r>
        <w:r>
          <w:fldChar w:fldCharType="separate"/>
        </w:r>
        <w:r>
          <w:t>20</w:t>
        </w:r>
        <w:r>
          <w:fldChar w:fldCharType="end"/>
        </w:r>
      </w:hyperlink>
    </w:p>
    <w:p>
      <w:pPr>
        <w:pStyle w:val="TOC1"/>
        <w:tabs>
          <w:tab w:val="right" w:leader="dot" w:pos="8306"/>
        </w:tabs>
      </w:pPr>
      <w:hyperlink w:anchor="_Toc13943" w:history="1">
        <w:r>
          <w:rPr>
            <w:rFonts w:ascii="仿宋" w:eastAsia="仿宋" w:hAnsi="仿宋" w:cs="仿宋" w:hint="eastAsia"/>
            <w:lang w:eastAsia="zh-CN"/>
          </w:rPr>
          <w:t>四、环境和生态影响分析</w:t>
        </w:r>
        <w:r>
          <w:tab/>
        </w:r>
        <w:r>
          <w:fldChar w:fldCharType="begin"/>
        </w:r>
        <w:r>
          <w:instrText xml:space="preserve"> PAGEREF _Toc13943 \h </w:instrText>
        </w:r>
        <w:r>
          <w:fldChar w:fldCharType="separate"/>
        </w:r>
        <w:r>
          <w:t>23</w:t>
        </w:r>
        <w:r>
          <w:fldChar w:fldCharType="end"/>
        </w:r>
      </w:hyperlink>
    </w:p>
    <w:p>
      <w:pPr>
        <w:pStyle w:val="TOC2"/>
        <w:tabs>
          <w:tab w:val="right" w:leader="dot" w:pos="8306"/>
        </w:tabs>
      </w:pPr>
      <w:hyperlink w:anchor="_Toc6070" w:history="1">
        <w:r>
          <w:rPr>
            <w:rFonts w:ascii="仿宋" w:eastAsia="仿宋" w:hAnsi="仿宋" w:cs="仿宋" w:hint="eastAsia"/>
            <w:lang w:eastAsia="zh-CN"/>
          </w:rPr>
          <w:t>(一)、环境和生态现状</w:t>
        </w:r>
        <w:r>
          <w:tab/>
        </w:r>
        <w:r>
          <w:fldChar w:fldCharType="begin"/>
        </w:r>
        <w:r>
          <w:instrText xml:space="preserve"> PAGEREF _Toc6070 \h </w:instrText>
        </w:r>
        <w:r>
          <w:fldChar w:fldCharType="separate"/>
        </w:r>
        <w:r>
          <w:t>23</w:t>
        </w:r>
        <w:r>
          <w:fldChar w:fldCharType="end"/>
        </w:r>
      </w:hyperlink>
    </w:p>
    <w:p>
      <w:pPr>
        <w:pStyle w:val="TOC2"/>
        <w:tabs>
          <w:tab w:val="right" w:leader="dot" w:pos="8306"/>
        </w:tabs>
      </w:pPr>
      <w:hyperlink w:anchor="_Toc11039" w:history="1">
        <w:r>
          <w:rPr>
            <w:rFonts w:ascii="仿宋" w:eastAsia="仿宋" w:hAnsi="仿宋" w:cs="仿宋" w:hint="eastAsia"/>
            <w:lang w:eastAsia="zh-CN"/>
          </w:rPr>
          <w:t>(二)、生态环境影响分析</w:t>
        </w:r>
        <w:r>
          <w:tab/>
        </w:r>
        <w:r>
          <w:fldChar w:fldCharType="begin"/>
        </w:r>
        <w:r>
          <w:instrText xml:space="preserve"> PAGEREF _Toc11039 \h </w:instrText>
        </w:r>
        <w:r>
          <w:fldChar w:fldCharType="separate"/>
        </w:r>
        <w:r>
          <w:t>25</w:t>
        </w:r>
        <w:r>
          <w:fldChar w:fldCharType="end"/>
        </w:r>
      </w:hyperlink>
    </w:p>
    <w:p>
      <w:pPr>
        <w:pStyle w:val="TOC2"/>
        <w:tabs>
          <w:tab w:val="right" w:leader="dot" w:pos="8306"/>
        </w:tabs>
      </w:pPr>
      <w:hyperlink w:anchor="_Toc25444" w:history="1">
        <w:r>
          <w:rPr>
            <w:rFonts w:ascii="仿宋" w:eastAsia="仿宋" w:hAnsi="仿宋" w:cs="仿宋" w:hint="eastAsia"/>
            <w:lang w:eastAsia="zh-CN"/>
          </w:rPr>
          <w:t>(三)、生态环境保护措施</w:t>
        </w:r>
        <w:r>
          <w:tab/>
        </w:r>
        <w:r>
          <w:fldChar w:fldCharType="begin"/>
        </w:r>
        <w:r>
          <w:instrText xml:space="preserve"> PAGEREF _Toc25444 \h </w:instrText>
        </w:r>
        <w:r>
          <w:fldChar w:fldCharType="separate"/>
        </w:r>
        <w:r>
          <w:t>26</w:t>
        </w:r>
        <w:r>
          <w:fldChar w:fldCharType="end"/>
        </w:r>
      </w:hyperlink>
    </w:p>
    <w:p>
      <w:pPr>
        <w:pStyle w:val="TOC2"/>
        <w:tabs>
          <w:tab w:val="right" w:leader="dot" w:pos="8306"/>
        </w:tabs>
      </w:pPr>
      <w:hyperlink w:anchor="_Toc23365" w:history="1">
        <w:r>
          <w:rPr>
            <w:rFonts w:ascii="仿宋" w:eastAsia="仿宋" w:hAnsi="仿宋" w:cs="仿宋" w:hint="eastAsia"/>
            <w:lang w:eastAsia="zh-CN"/>
          </w:rPr>
          <w:t>(四)、地质灾害影响分析</w:t>
        </w:r>
        <w:r>
          <w:tab/>
        </w:r>
        <w:r>
          <w:fldChar w:fldCharType="begin"/>
        </w:r>
        <w:r>
          <w:instrText xml:space="preserve"> PAGEREF _Toc23365 \h </w:instrText>
        </w:r>
        <w:r>
          <w:fldChar w:fldCharType="separate"/>
        </w:r>
        <w:r>
          <w:t>28</w:t>
        </w:r>
        <w:r>
          <w:fldChar w:fldCharType="end"/>
        </w:r>
      </w:hyperlink>
    </w:p>
    <w:p>
      <w:pPr>
        <w:pStyle w:val="TOC2"/>
        <w:tabs>
          <w:tab w:val="right" w:leader="dot" w:pos="8306"/>
        </w:tabs>
      </w:pPr>
      <w:hyperlink w:anchor="_Toc26885" w:history="1">
        <w:r>
          <w:rPr>
            <w:rFonts w:ascii="仿宋" w:eastAsia="仿宋" w:hAnsi="仿宋" w:cs="仿宋" w:hint="eastAsia"/>
            <w:lang w:eastAsia="zh-CN"/>
          </w:rPr>
          <w:t>(五)、特殊环境影响</w:t>
        </w:r>
        <w:r>
          <w:tab/>
        </w:r>
        <w:r>
          <w:fldChar w:fldCharType="begin"/>
        </w:r>
        <w:r>
          <w:instrText xml:space="preserve"> PAGEREF _Toc26885 \h </w:instrText>
        </w:r>
        <w:r>
          <w:fldChar w:fldCharType="separate"/>
        </w:r>
        <w:r>
          <w:t>30</w:t>
        </w:r>
        <w:r>
          <w:fldChar w:fldCharType="end"/>
        </w:r>
      </w:hyperlink>
    </w:p>
    <w:p>
      <w:pPr>
        <w:pStyle w:val="TOC1"/>
        <w:tabs>
          <w:tab w:val="right" w:leader="dot" w:pos="8306"/>
        </w:tabs>
      </w:pPr>
      <w:hyperlink w:anchor="_Toc6476" w:history="1">
        <w:r>
          <w:rPr>
            <w:rFonts w:ascii="仿宋" w:eastAsia="仿宋" w:hAnsi="仿宋" w:cs="仿宋" w:hint="eastAsia"/>
            <w:lang w:eastAsia="zh-CN"/>
          </w:rPr>
          <w:t>五、资源开发及综合利用分析</w:t>
        </w:r>
        <w:r>
          <w:tab/>
        </w:r>
        <w:r>
          <w:fldChar w:fldCharType="begin"/>
        </w:r>
        <w:r>
          <w:instrText xml:space="preserve"> PAGEREF _Toc6476 \h </w:instrText>
        </w:r>
        <w:r>
          <w:fldChar w:fldCharType="separate"/>
        </w:r>
        <w:r>
          <w:t>31</w:t>
        </w:r>
        <w:r>
          <w:fldChar w:fldCharType="end"/>
        </w:r>
      </w:hyperlink>
    </w:p>
    <w:p>
      <w:pPr>
        <w:pStyle w:val="TOC2"/>
        <w:tabs>
          <w:tab w:val="right" w:leader="dot" w:pos="8306"/>
        </w:tabs>
      </w:pPr>
      <w:hyperlink w:anchor="_Toc3792" w:history="1">
        <w:r>
          <w:rPr>
            <w:rFonts w:ascii="仿宋" w:eastAsia="仿宋" w:hAnsi="仿宋" w:cs="仿宋" w:hint="eastAsia"/>
            <w:lang w:eastAsia="zh-CN"/>
          </w:rPr>
          <w:t>(一)、资源开发方案</w:t>
        </w:r>
        <w:r>
          <w:tab/>
        </w:r>
        <w:r>
          <w:fldChar w:fldCharType="begin"/>
        </w:r>
        <w:r>
          <w:instrText xml:space="preserve"> PAGEREF _Toc3792 \h </w:instrText>
        </w:r>
        <w:r>
          <w:fldChar w:fldCharType="separate"/>
        </w:r>
        <w:r>
          <w:t>31</w:t>
        </w:r>
        <w:r>
          <w:fldChar w:fldCharType="end"/>
        </w:r>
      </w:hyperlink>
    </w:p>
    <w:p>
      <w:pPr>
        <w:pStyle w:val="TOC2"/>
        <w:tabs>
          <w:tab w:val="right" w:leader="dot" w:pos="8306"/>
        </w:tabs>
      </w:pPr>
      <w:hyperlink w:anchor="_Toc8812" w:history="1">
        <w:r>
          <w:rPr>
            <w:rFonts w:ascii="仿宋" w:eastAsia="仿宋" w:hAnsi="仿宋" w:cs="仿宋" w:hint="eastAsia"/>
            <w:lang w:eastAsia="zh-CN"/>
          </w:rPr>
          <w:t>(二)、资源利用方案</w:t>
        </w:r>
        <w:r>
          <w:tab/>
        </w:r>
        <w:r>
          <w:fldChar w:fldCharType="begin"/>
        </w:r>
        <w:r>
          <w:instrText xml:space="preserve"> PAGEREF _Toc8812 \h </w:instrText>
        </w:r>
        <w:r>
          <w:fldChar w:fldCharType="separate"/>
        </w:r>
        <w:r>
          <w:t>32</w:t>
        </w:r>
        <w:r>
          <w:fldChar w:fldCharType="end"/>
        </w:r>
      </w:hyperlink>
    </w:p>
    <w:p>
      <w:pPr>
        <w:pStyle w:val="TOC2"/>
        <w:tabs>
          <w:tab w:val="right" w:leader="dot" w:pos="8306"/>
        </w:tabs>
      </w:pPr>
      <w:hyperlink w:anchor="_Toc13711" w:history="1">
        <w:r>
          <w:rPr>
            <w:rFonts w:ascii="仿宋" w:eastAsia="仿宋" w:hAnsi="仿宋" w:cs="仿宋" w:hint="eastAsia"/>
            <w:lang w:eastAsia="zh-CN"/>
          </w:rPr>
          <w:t>(三)、资源节约措施</w:t>
        </w:r>
        <w:r>
          <w:tab/>
        </w:r>
        <w:r>
          <w:fldChar w:fldCharType="begin"/>
        </w:r>
        <w:r>
          <w:instrText xml:space="preserve"> PAGEREF _Toc13711 \h </w:instrText>
        </w:r>
        <w:r>
          <w:fldChar w:fldCharType="separate"/>
        </w:r>
        <w:r>
          <w:t>33</w:t>
        </w:r>
        <w:r>
          <w:fldChar w:fldCharType="end"/>
        </w:r>
      </w:hyperlink>
    </w:p>
    <w:p>
      <w:pPr>
        <w:pStyle w:val="TOC1"/>
        <w:tabs>
          <w:tab w:val="right" w:leader="dot" w:pos="8306"/>
        </w:tabs>
      </w:pPr>
      <w:hyperlink w:anchor="_Toc21229" w:history="1">
        <w:r>
          <w:rPr>
            <w:rFonts w:ascii="仿宋" w:eastAsia="仿宋" w:hAnsi="仿宋" w:cs="仿宋" w:hint="eastAsia"/>
            <w:lang w:eastAsia="zh-CN"/>
          </w:rPr>
          <w:t>六、经济影响分析</w:t>
        </w:r>
        <w:r>
          <w:tab/>
        </w:r>
        <w:r>
          <w:fldChar w:fldCharType="begin"/>
        </w:r>
        <w:r>
          <w:instrText xml:space="preserve"> PAGEREF _Toc21229 \h </w:instrText>
        </w:r>
        <w:r>
          <w:fldChar w:fldCharType="separate"/>
        </w:r>
        <w:r>
          <w:t>34</w:t>
        </w:r>
        <w:r>
          <w:fldChar w:fldCharType="end"/>
        </w:r>
      </w:hyperlink>
    </w:p>
    <w:p>
      <w:pPr>
        <w:pStyle w:val="TOC2"/>
        <w:tabs>
          <w:tab w:val="right" w:leader="dot" w:pos="8306"/>
        </w:tabs>
      </w:pPr>
      <w:hyperlink w:anchor="_Toc29809" w:history="1">
        <w:r>
          <w:rPr>
            <w:rFonts w:ascii="仿宋" w:eastAsia="仿宋" w:hAnsi="仿宋" w:cs="仿宋" w:hint="eastAsia"/>
            <w:lang w:eastAsia="zh-CN"/>
          </w:rPr>
          <w:t>(一)、经济费用效益或费用效果分析</w:t>
        </w:r>
        <w:r>
          <w:tab/>
        </w:r>
        <w:r>
          <w:fldChar w:fldCharType="begin"/>
        </w:r>
        <w:r>
          <w:instrText xml:space="preserve"> PAGEREF _Toc29809 \h </w:instrText>
        </w:r>
        <w:r>
          <w:fldChar w:fldCharType="separate"/>
        </w:r>
        <w:r>
          <w:t>34</w:t>
        </w:r>
        <w:r>
          <w:fldChar w:fldCharType="end"/>
        </w:r>
      </w:hyperlink>
    </w:p>
    <w:p>
      <w:pPr>
        <w:pStyle w:val="TOC2"/>
        <w:tabs>
          <w:tab w:val="right" w:leader="dot" w:pos="8306"/>
        </w:tabs>
      </w:pPr>
      <w:hyperlink w:anchor="_Toc26945" w:history="1">
        <w:r>
          <w:rPr>
            <w:rFonts w:ascii="仿宋" w:eastAsia="仿宋" w:hAnsi="仿宋" w:cs="仿宋" w:hint="eastAsia"/>
            <w:lang w:eastAsia="zh-CN"/>
          </w:rPr>
          <w:t>(二)、行业影响分析</w:t>
        </w:r>
        <w:r>
          <w:tab/>
        </w:r>
        <w:r>
          <w:fldChar w:fldCharType="begin"/>
        </w:r>
        <w:r>
          <w:instrText xml:space="preserve"> PAGEREF _Toc26945 \h </w:instrText>
        </w:r>
        <w:r>
          <w:fldChar w:fldCharType="separate"/>
        </w:r>
        <w:r>
          <w:t>36</w:t>
        </w:r>
        <w:r>
          <w:fldChar w:fldCharType="end"/>
        </w:r>
      </w:hyperlink>
    </w:p>
    <w:p>
      <w:pPr>
        <w:pStyle w:val="TOC2"/>
        <w:tabs>
          <w:tab w:val="right" w:leader="dot" w:pos="8306"/>
        </w:tabs>
      </w:pPr>
      <w:hyperlink w:anchor="_Toc27690" w:history="1">
        <w:r>
          <w:rPr>
            <w:rFonts w:ascii="仿宋" w:eastAsia="仿宋" w:hAnsi="仿宋" w:cs="仿宋" w:hint="eastAsia"/>
            <w:lang w:eastAsia="zh-CN"/>
          </w:rPr>
          <w:t>(三)、区域经济影响分析</w:t>
        </w:r>
        <w:r>
          <w:tab/>
        </w:r>
        <w:r>
          <w:fldChar w:fldCharType="begin"/>
        </w:r>
        <w:r>
          <w:instrText xml:space="preserve"> PAGEREF _Toc27690 \h </w:instrText>
        </w:r>
        <w:r>
          <w:fldChar w:fldCharType="separate"/>
        </w:r>
        <w:r>
          <w:t>38</w:t>
        </w:r>
        <w:r>
          <w:fldChar w:fldCharType="end"/>
        </w:r>
      </w:hyperlink>
    </w:p>
    <w:p>
      <w:pPr>
        <w:pStyle w:val="TOC2"/>
        <w:tabs>
          <w:tab w:val="right" w:leader="dot" w:pos="8306"/>
        </w:tabs>
      </w:pPr>
      <w:hyperlink w:anchor="_Toc14096" w:history="1">
        <w:r>
          <w:rPr>
            <w:rFonts w:ascii="仿宋" w:eastAsia="仿宋" w:hAnsi="仿宋" w:cs="仿宋" w:hint="eastAsia"/>
            <w:lang w:eastAsia="zh-CN"/>
          </w:rPr>
          <w:t>(四)、宏观经济影响分析</w:t>
        </w:r>
        <w:r>
          <w:tab/>
        </w:r>
        <w:r>
          <w:fldChar w:fldCharType="begin"/>
        </w:r>
        <w:r>
          <w:instrText xml:space="preserve"> PAGEREF _Toc14096 \h </w:instrText>
        </w:r>
        <w:r>
          <w:fldChar w:fldCharType="separate"/>
        </w:r>
        <w:r>
          <w:t>39</w:t>
        </w:r>
        <w:r>
          <w:fldChar w:fldCharType="end"/>
        </w:r>
      </w:hyperlink>
    </w:p>
    <w:p>
      <w:pPr>
        <w:pStyle w:val="TOC1"/>
        <w:tabs>
          <w:tab w:val="right" w:leader="dot" w:pos="8306"/>
        </w:tabs>
      </w:pPr>
      <w:hyperlink w:anchor="_Toc13418" w:history="1">
        <w:r>
          <w:rPr>
            <w:rFonts w:ascii="仿宋" w:eastAsia="仿宋" w:hAnsi="仿宋" w:cs="仿宋" w:hint="eastAsia"/>
            <w:lang w:eastAsia="zh-CN"/>
          </w:rPr>
          <w:t>七、土地利用与规划方案</w:t>
        </w:r>
        <w:r>
          <w:tab/>
        </w:r>
        <w:r>
          <w:fldChar w:fldCharType="begin"/>
        </w:r>
        <w:r>
          <w:instrText xml:space="preserve"> PAGEREF _Toc13418 \h </w:instrText>
        </w:r>
        <w:r>
          <w:fldChar w:fldCharType="separate"/>
        </w:r>
        <w:r>
          <w:t>41</w:t>
        </w:r>
        <w:r>
          <w:fldChar w:fldCharType="end"/>
        </w:r>
      </w:hyperlink>
    </w:p>
    <w:p>
      <w:pPr>
        <w:pStyle w:val="TOC2"/>
        <w:tabs>
          <w:tab w:val="right" w:leader="dot" w:pos="8306"/>
        </w:tabs>
      </w:pPr>
      <w:hyperlink w:anchor="_Toc22379" w:history="1">
        <w:r>
          <w:rPr>
            <w:rFonts w:ascii="仿宋" w:eastAsia="仿宋" w:hAnsi="仿宋" w:cs="仿宋" w:hint="eastAsia"/>
            <w:lang w:eastAsia="zh-CN"/>
          </w:rPr>
          <w:t>(一)、项目用地情况分析</w:t>
        </w:r>
        <w:r>
          <w:tab/>
        </w:r>
        <w:r>
          <w:fldChar w:fldCharType="begin"/>
        </w:r>
        <w:r>
          <w:instrText xml:space="preserve"> PAGEREF _Toc22379 \h </w:instrText>
        </w:r>
        <w:r>
          <w:fldChar w:fldCharType="separate"/>
        </w:r>
        <w:r>
          <w:t>41</w:t>
        </w:r>
        <w:r>
          <w:fldChar w:fldCharType="end"/>
        </w:r>
      </w:hyperlink>
    </w:p>
    <w:p>
      <w:pPr>
        <w:pStyle w:val="TOC2"/>
        <w:tabs>
          <w:tab w:val="right" w:leader="dot" w:pos="8306"/>
        </w:tabs>
      </w:pPr>
      <w:hyperlink w:anchor="_Toc15791" w:history="1">
        <w:r>
          <w:rPr>
            <w:rFonts w:ascii="仿宋" w:eastAsia="仿宋" w:hAnsi="仿宋" w:cs="仿宋" w:hint="eastAsia"/>
            <w:lang w:eastAsia="zh-CN"/>
          </w:rPr>
          <w:t>(二)、土地利用规划方案</w:t>
        </w:r>
        <w:r>
          <w:tab/>
        </w:r>
        <w:r>
          <w:fldChar w:fldCharType="begin"/>
        </w:r>
        <w:r>
          <w:instrText xml:space="preserve"> PAGEREF _Toc15791 \h </w:instrText>
        </w:r>
        <w:r>
          <w:fldChar w:fldCharType="separate"/>
        </w:r>
        <w:r>
          <w:t>42</w:t>
        </w:r>
        <w:r>
          <w:fldChar w:fldCharType="end"/>
        </w:r>
      </w:hyperlink>
    </w:p>
    <w:p>
      <w:pPr>
        <w:pStyle w:val="TOC1"/>
        <w:tabs>
          <w:tab w:val="right" w:leader="dot" w:pos="8306"/>
        </w:tabs>
      </w:pPr>
      <w:hyperlink w:anchor="_Toc31676" w:history="1">
        <w:r>
          <w:rPr>
            <w:rFonts w:ascii="仿宋" w:eastAsia="仿宋" w:hAnsi="仿宋" w:cs="仿宋" w:hint="eastAsia"/>
            <w:lang w:eastAsia="zh-CN"/>
          </w:rPr>
          <w:t>八、环境保护与治理方案</w:t>
        </w:r>
        <w:r>
          <w:tab/>
        </w:r>
        <w:r>
          <w:fldChar w:fldCharType="begin"/>
        </w:r>
        <w:r>
          <w:instrText xml:space="preserve"> PAGEREF _Toc31676 \h </w:instrText>
        </w:r>
        <w:r>
          <w:fldChar w:fldCharType="separate"/>
        </w:r>
        <w:r>
          <w:t>43</w:t>
        </w:r>
        <w:r>
          <w:fldChar w:fldCharType="end"/>
        </w:r>
      </w:hyperlink>
    </w:p>
    <w:p>
      <w:pPr>
        <w:pStyle w:val="TOC2"/>
        <w:tabs>
          <w:tab w:val="right" w:leader="dot" w:pos="8306"/>
        </w:tabs>
      </w:pPr>
      <w:hyperlink w:anchor="_Toc4858" w:history="1">
        <w:r>
          <w:rPr>
            <w:rFonts w:ascii="仿宋" w:eastAsia="仿宋" w:hAnsi="仿宋" w:cs="仿宋" w:hint="eastAsia"/>
            <w:lang w:eastAsia="zh-CN"/>
          </w:rPr>
          <w:t>(一)、项目环境影响评估</w:t>
        </w:r>
        <w:r>
          <w:tab/>
        </w:r>
        <w:r>
          <w:fldChar w:fldCharType="begin"/>
        </w:r>
        <w:r>
          <w:instrText xml:space="preserve"> PAGEREF _Toc4858 \h </w:instrText>
        </w:r>
        <w:r>
          <w:fldChar w:fldCharType="separate"/>
        </w:r>
        <w:r>
          <w:t>43</w:t>
        </w:r>
        <w:r>
          <w:fldChar w:fldCharType="end"/>
        </w:r>
      </w:hyperlink>
    </w:p>
    <w:p>
      <w:pPr>
        <w:pStyle w:val="TOC2"/>
        <w:tabs>
          <w:tab w:val="right" w:leader="dot" w:pos="8306"/>
        </w:tabs>
      </w:pPr>
      <w:hyperlink w:anchor="_Toc11578" w:history="1">
        <w:r>
          <w:rPr>
            <w:rFonts w:ascii="仿宋" w:eastAsia="仿宋" w:hAnsi="仿宋" w:cs="仿宋" w:hint="eastAsia"/>
            <w:lang w:eastAsia="zh-CN"/>
          </w:rPr>
          <w:t>(二)、环境保护措施与治理方案</w:t>
        </w:r>
        <w:r>
          <w:tab/>
        </w:r>
        <w:r>
          <w:fldChar w:fldCharType="begin"/>
        </w:r>
        <w:r>
          <w:instrText xml:space="preserve"> PAGEREF _Toc11578 \h </w:instrText>
        </w:r>
        <w:r>
          <w:fldChar w:fldCharType="separate"/>
        </w:r>
        <w:r>
          <w:t>43</w:t>
        </w:r>
        <w:r>
          <w:fldChar w:fldCharType="end"/>
        </w:r>
      </w:hyperlink>
    </w:p>
    <w:p>
      <w:pPr>
        <w:pStyle w:val="TOC1"/>
        <w:tabs>
          <w:tab w:val="right" w:leader="dot" w:pos="8306"/>
        </w:tabs>
      </w:pPr>
      <w:hyperlink w:anchor="_Toc509" w:history="1">
        <w:r>
          <w:rPr>
            <w:rFonts w:ascii="仿宋" w:eastAsia="仿宋" w:hAnsi="仿宋" w:cs="仿宋" w:hint="eastAsia"/>
            <w:lang w:eastAsia="zh-CN"/>
          </w:rPr>
          <w:t>九、环境保护与绿色发展</w:t>
        </w:r>
        <w:r>
          <w:tab/>
        </w:r>
        <w:r>
          <w:fldChar w:fldCharType="begin"/>
        </w:r>
        <w:r>
          <w:instrText xml:space="preserve"> PAGEREF _Toc509 \h </w:instrText>
        </w:r>
        <w:r>
          <w:fldChar w:fldCharType="separate"/>
        </w:r>
        <w:r>
          <w:t>44</w:t>
        </w:r>
        <w:r>
          <w:fldChar w:fldCharType="end"/>
        </w:r>
      </w:hyperlink>
    </w:p>
    <w:p>
      <w:pPr>
        <w:pStyle w:val="TOC2"/>
        <w:tabs>
          <w:tab w:val="right" w:leader="dot" w:pos="8306"/>
        </w:tabs>
      </w:pPr>
      <w:hyperlink w:anchor="_Toc3808" w:history="1">
        <w:r>
          <w:rPr>
            <w:rFonts w:ascii="仿宋" w:eastAsia="仿宋" w:hAnsi="仿宋" w:cs="仿宋" w:hint="eastAsia"/>
            <w:lang w:eastAsia="zh-CN"/>
          </w:rPr>
          <w:t>(一)、环境保护措施</w:t>
        </w:r>
        <w:r>
          <w:tab/>
        </w:r>
        <w:r>
          <w:fldChar w:fldCharType="begin"/>
        </w:r>
        <w:r>
          <w:instrText xml:space="preserve"> PAGEREF _Toc3808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36" w:history="1">
        <w:r>
          <w:rPr>
            <w:rFonts w:ascii="仿宋" w:eastAsia="仿宋" w:hAnsi="仿宋" w:cs="仿宋" w:hint="eastAsia"/>
            <w:lang w:eastAsia="zh-CN"/>
          </w:rPr>
          <w:t>(二)、绿色发展与可持续发展策略</w:t>
        </w:r>
        <w:r>
          <w:tab/>
        </w:r>
        <w:r>
          <w:fldChar w:fldCharType="begin"/>
        </w:r>
        <w:r>
          <w:instrText xml:space="preserve"> PAGEREF _Toc9636 \h </w:instrText>
        </w:r>
        <w:r>
          <w:fldChar w:fldCharType="separate"/>
        </w:r>
        <w:r>
          <w:t>46</w:t>
        </w:r>
        <w:r>
          <w:fldChar w:fldCharType="end"/>
        </w:r>
      </w:hyperlink>
    </w:p>
    <w:p>
      <w:pPr>
        <w:pStyle w:val="TOC1"/>
        <w:tabs>
          <w:tab w:val="right" w:leader="dot" w:pos="8306"/>
        </w:tabs>
      </w:pPr>
      <w:hyperlink w:anchor="_Toc19515" w:history="1">
        <w:r>
          <w:rPr>
            <w:rFonts w:ascii="仿宋" w:eastAsia="仿宋" w:hAnsi="仿宋" w:cs="仿宋" w:hint="eastAsia"/>
            <w:lang w:eastAsia="zh-CN"/>
          </w:rPr>
          <w:t>十、项目实施与管理方案</w:t>
        </w:r>
        <w:r>
          <w:tab/>
        </w:r>
        <w:r>
          <w:fldChar w:fldCharType="begin"/>
        </w:r>
        <w:r>
          <w:instrText xml:space="preserve"> PAGEREF _Toc19515 \h </w:instrText>
        </w:r>
        <w:r>
          <w:fldChar w:fldCharType="separate"/>
        </w:r>
        <w:r>
          <w:t>47</w:t>
        </w:r>
        <w:r>
          <w:fldChar w:fldCharType="end"/>
        </w:r>
      </w:hyperlink>
    </w:p>
    <w:p>
      <w:pPr>
        <w:pStyle w:val="TOC2"/>
        <w:tabs>
          <w:tab w:val="right" w:leader="dot" w:pos="8306"/>
        </w:tabs>
      </w:pPr>
      <w:hyperlink w:anchor="_Toc28224" w:history="1">
        <w:r>
          <w:rPr>
            <w:rFonts w:ascii="仿宋" w:eastAsia="仿宋" w:hAnsi="仿宋" w:cs="仿宋" w:hint="eastAsia"/>
            <w:lang w:eastAsia="zh-CN"/>
          </w:rPr>
          <w:t>(一)、项目实施计划</w:t>
        </w:r>
        <w:r>
          <w:tab/>
        </w:r>
        <w:r>
          <w:fldChar w:fldCharType="begin"/>
        </w:r>
        <w:r>
          <w:instrText xml:space="preserve"> PAGEREF _Toc28224 \h </w:instrText>
        </w:r>
        <w:r>
          <w:fldChar w:fldCharType="separate"/>
        </w:r>
        <w:r>
          <w:t>47</w:t>
        </w:r>
        <w:r>
          <w:fldChar w:fldCharType="end"/>
        </w:r>
      </w:hyperlink>
    </w:p>
    <w:p>
      <w:pPr>
        <w:pStyle w:val="TOC2"/>
        <w:tabs>
          <w:tab w:val="right" w:leader="dot" w:pos="8306"/>
        </w:tabs>
      </w:pPr>
      <w:hyperlink w:anchor="_Toc906" w:history="1">
        <w:r>
          <w:rPr>
            <w:rFonts w:ascii="仿宋" w:eastAsia="仿宋" w:hAnsi="仿宋" w:cs="仿宋" w:hint="eastAsia"/>
            <w:lang w:eastAsia="zh-CN"/>
          </w:rPr>
          <w:t>(二)、项目组织机构与职责</w:t>
        </w:r>
        <w:r>
          <w:tab/>
        </w:r>
        <w:r>
          <w:fldChar w:fldCharType="begin"/>
        </w:r>
        <w:r>
          <w:instrText xml:space="preserve"> PAGEREF _Toc906 \h </w:instrText>
        </w:r>
        <w:r>
          <w:fldChar w:fldCharType="separate"/>
        </w:r>
        <w:r>
          <w:t>48</w:t>
        </w:r>
        <w:r>
          <w:fldChar w:fldCharType="end"/>
        </w:r>
      </w:hyperlink>
    </w:p>
    <w:p>
      <w:pPr>
        <w:pStyle w:val="TOC2"/>
        <w:tabs>
          <w:tab w:val="right" w:leader="dot" w:pos="8306"/>
        </w:tabs>
      </w:pPr>
      <w:hyperlink w:anchor="_Toc23438" w:history="1">
        <w:r>
          <w:rPr>
            <w:rFonts w:ascii="仿宋" w:eastAsia="仿宋" w:hAnsi="仿宋" w:cs="仿宋" w:hint="eastAsia"/>
            <w:lang w:eastAsia="zh-CN"/>
          </w:rPr>
          <w:t>(三)、项目管理与监控体系</w:t>
        </w:r>
        <w:r>
          <w:tab/>
        </w:r>
        <w:r>
          <w:fldChar w:fldCharType="begin"/>
        </w:r>
        <w:r>
          <w:instrText xml:space="preserve"> PAGEREF _Toc23438 \h </w:instrText>
        </w:r>
        <w:r>
          <w:fldChar w:fldCharType="separate"/>
        </w:r>
        <w:r>
          <w:t>51</w:t>
        </w:r>
        <w:r>
          <w:fldChar w:fldCharType="end"/>
        </w:r>
      </w:hyperlink>
    </w:p>
    <w:p>
      <w:pPr>
        <w:pStyle w:val="TOC1"/>
        <w:tabs>
          <w:tab w:val="right" w:leader="dot" w:pos="8306"/>
        </w:tabs>
      </w:pPr>
      <w:hyperlink w:anchor="_Toc11785" w:history="1">
        <w:r>
          <w:rPr>
            <w:rFonts w:ascii="仿宋" w:eastAsia="仿宋" w:hAnsi="仿宋" w:cs="仿宋" w:hint="eastAsia"/>
            <w:lang w:eastAsia="zh-CN"/>
          </w:rPr>
          <w:t>十一、经济效益与社会效益优化</w:t>
        </w:r>
        <w:r>
          <w:tab/>
        </w:r>
        <w:r>
          <w:fldChar w:fldCharType="begin"/>
        </w:r>
        <w:r>
          <w:instrText xml:space="preserve"> PAGEREF _Toc11785 \h </w:instrText>
        </w:r>
        <w:r>
          <w:fldChar w:fldCharType="separate"/>
        </w:r>
        <w:r>
          <w:t>53</w:t>
        </w:r>
        <w:r>
          <w:fldChar w:fldCharType="end"/>
        </w:r>
      </w:hyperlink>
    </w:p>
    <w:p>
      <w:pPr>
        <w:pStyle w:val="TOC2"/>
        <w:tabs>
          <w:tab w:val="right" w:leader="dot" w:pos="8306"/>
        </w:tabs>
      </w:pPr>
      <w:hyperlink w:anchor="_Toc115" w:history="1">
        <w:r>
          <w:rPr>
            <w:rFonts w:ascii="仿宋" w:eastAsia="仿宋" w:hAnsi="仿宋" w:cs="仿宋" w:hint="eastAsia"/>
            <w:lang w:eastAsia="zh-CN"/>
          </w:rPr>
          <w:t>(一)、经济效益提升策略</w:t>
        </w:r>
        <w:r>
          <w:tab/>
        </w:r>
        <w:r>
          <w:fldChar w:fldCharType="begin"/>
        </w:r>
        <w:r>
          <w:instrText xml:space="preserve"> PAGEREF _Toc115 \h </w:instrText>
        </w:r>
        <w:r>
          <w:fldChar w:fldCharType="separate"/>
        </w:r>
        <w:r>
          <w:t>53</w:t>
        </w:r>
        <w:r>
          <w:fldChar w:fldCharType="end"/>
        </w:r>
      </w:hyperlink>
    </w:p>
    <w:p>
      <w:pPr>
        <w:pStyle w:val="TOC2"/>
        <w:tabs>
          <w:tab w:val="right" w:leader="dot" w:pos="8306"/>
        </w:tabs>
      </w:pPr>
      <w:hyperlink w:anchor="_Toc24409" w:history="1">
        <w:r>
          <w:rPr>
            <w:rFonts w:ascii="仿宋" w:eastAsia="仿宋" w:hAnsi="仿宋" w:cs="仿宋" w:hint="eastAsia"/>
            <w:lang w:eastAsia="zh-CN"/>
          </w:rPr>
          <w:t>(二)、社会效益增强方案</w:t>
        </w:r>
        <w:r>
          <w:tab/>
        </w:r>
        <w:r>
          <w:fldChar w:fldCharType="begin"/>
        </w:r>
        <w:r>
          <w:instrText xml:space="preserve"> PAGEREF _Toc24409 \h </w:instrText>
        </w:r>
        <w:r>
          <w:fldChar w:fldCharType="separate"/>
        </w:r>
        <w:r>
          <w:t>54</w:t>
        </w:r>
        <w:r>
          <w:fldChar w:fldCharType="end"/>
        </w:r>
      </w:hyperlink>
    </w:p>
    <w:p>
      <w:pPr>
        <w:pStyle w:val="TOC1"/>
        <w:tabs>
          <w:tab w:val="right" w:leader="dot" w:pos="8306"/>
        </w:tabs>
      </w:pPr>
      <w:hyperlink w:anchor="_Toc25896" w:history="1">
        <w:r>
          <w:rPr>
            <w:rFonts w:ascii="仿宋" w:eastAsia="仿宋" w:hAnsi="仿宋" w:cs="仿宋" w:hint="eastAsia"/>
            <w:lang w:eastAsia="zh-CN"/>
          </w:rPr>
          <w:t>十二、安全与应急管理</w:t>
        </w:r>
        <w:r>
          <w:tab/>
        </w:r>
        <w:r>
          <w:fldChar w:fldCharType="begin"/>
        </w:r>
        <w:r>
          <w:instrText xml:space="preserve"> PAGEREF _Toc25896 \h </w:instrText>
        </w:r>
        <w:r>
          <w:fldChar w:fldCharType="separate"/>
        </w:r>
        <w:r>
          <w:t>55</w:t>
        </w:r>
        <w:r>
          <w:fldChar w:fldCharType="end"/>
        </w:r>
      </w:hyperlink>
    </w:p>
    <w:p>
      <w:pPr>
        <w:pStyle w:val="TOC2"/>
        <w:tabs>
          <w:tab w:val="right" w:leader="dot" w:pos="8306"/>
        </w:tabs>
      </w:pPr>
      <w:hyperlink w:anchor="_Toc15717" w:history="1">
        <w:r>
          <w:rPr>
            <w:rFonts w:ascii="仿宋" w:eastAsia="仿宋" w:hAnsi="仿宋" w:cs="仿宋" w:hint="eastAsia"/>
            <w:lang w:eastAsia="zh-CN"/>
          </w:rPr>
          <w:t>(一)、安全生产管理</w:t>
        </w:r>
        <w:r>
          <w:tab/>
        </w:r>
        <w:r>
          <w:fldChar w:fldCharType="begin"/>
        </w:r>
        <w:r>
          <w:instrText xml:space="preserve"> PAGEREF _Toc15717 \h </w:instrText>
        </w:r>
        <w:r>
          <w:fldChar w:fldCharType="separate"/>
        </w:r>
        <w:r>
          <w:t>55</w:t>
        </w:r>
        <w:r>
          <w:fldChar w:fldCharType="end"/>
        </w:r>
      </w:hyperlink>
    </w:p>
    <w:p>
      <w:pPr>
        <w:pStyle w:val="TOC2"/>
        <w:tabs>
          <w:tab w:val="right" w:leader="dot" w:pos="8306"/>
        </w:tabs>
      </w:pPr>
      <w:hyperlink w:anchor="_Toc17443" w:history="1">
        <w:r>
          <w:rPr>
            <w:rFonts w:ascii="仿宋" w:eastAsia="仿宋" w:hAnsi="仿宋" w:cs="仿宋" w:hint="eastAsia"/>
            <w:lang w:eastAsia="zh-CN"/>
          </w:rPr>
          <w:t>(二)、应急预案与响应</w:t>
        </w:r>
        <w:r>
          <w:tab/>
        </w:r>
        <w:r>
          <w:fldChar w:fldCharType="begin"/>
        </w:r>
        <w:r>
          <w:instrText xml:space="preserve"> PAGEREF _Toc17443 \h </w:instrText>
        </w:r>
        <w:r>
          <w:fldChar w:fldCharType="separate"/>
        </w:r>
        <w:r>
          <w:t>56</w:t>
        </w:r>
        <w:r>
          <w:fldChar w:fldCharType="end"/>
        </w:r>
      </w:hyperlink>
    </w:p>
    <w:p>
      <w:pPr>
        <w:pStyle w:val="TOC1"/>
        <w:tabs>
          <w:tab w:val="right" w:leader="dot" w:pos="8306"/>
        </w:tabs>
      </w:pPr>
      <w:hyperlink w:anchor="_Toc23605" w:history="1">
        <w:r>
          <w:rPr>
            <w:rFonts w:ascii="仿宋" w:eastAsia="仿宋" w:hAnsi="仿宋" w:cs="仿宋" w:hint="eastAsia"/>
            <w:lang w:eastAsia="zh-CN"/>
          </w:rPr>
          <w:t>十三、质量管理与控制</w:t>
        </w:r>
        <w:r>
          <w:tab/>
        </w:r>
        <w:r>
          <w:fldChar w:fldCharType="begin"/>
        </w:r>
        <w:r>
          <w:instrText xml:space="preserve"> PAGEREF _Toc23605 \h </w:instrText>
        </w:r>
        <w:r>
          <w:fldChar w:fldCharType="separate"/>
        </w:r>
        <w:r>
          <w:t>58</w:t>
        </w:r>
        <w:r>
          <w:fldChar w:fldCharType="end"/>
        </w:r>
      </w:hyperlink>
    </w:p>
    <w:p>
      <w:pPr>
        <w:pStyle w:val="TOC2"/>
        <w:tabs>
          <w:tab w:val="right" w:leader="dot" w:pos="8306"/>
        </w:tabs>
      </w:pPr>
      <w:hyperlink w:anchor="_Toc16141" w:history="1">
        <w:r>
          <w:rPr>
            <w:rFonts w:ascii="仿宋" w:eastAsia="仿宋" w:hAnsi="仿宋" w:cs="仿宋" w:hint="eastAsia"/>
            <w:lang w:eastAsia="zh-CN"/>
          </w:rPr>
          <w:t>(一)、质量管理体系建设</w:t>
        </w:r>
        <w:r>
          <w:tab/>
        </w:r>
        <w:r>
          <w:fldChar w:fldCharType="begin"/>
        </w:r>
        <w:r>
          <w:instrText xml:space="preserve"> PAGEREF _Toc16141 \h </w:instrText>
        </w:r>
        <w:r>
          <w:fldChar w:fldCharType="separate"/>
        </w:r>
        <w:r>
          <w:t>58</w:t>
        </w:r>
        <w:r>
          <w:fldChar w:fldCharType="end"/>
        </w:r>
      </w:hyperlink>
    </w:p>
    <w:p>
      <w:pPr>
        <w:pStyle w:val="TOC2"/>
        <w:tabs>
          <w:tab w:val="right" w:leader="dot" w:pos="8306"/>
        </w:tabs>
      </w:pPr>
      <w:hyperlink w:anchor="_Toc17801" w:history="1">
        <w:r>
          <w:rPr>
            <w:rFonts w:ascii="仿宋" w:eastAsia="仿宋" w:hAnsi="仿宋" w:cs="仿宋" w:hint="eastAsia"/>
            <w:lang w:eastAsia="zh-CN"/>
          </w:rPr>
          <w:t>(二)、质量控制措施</w:t>
        </w:r>
        <w:r>
          <w:tab/>
        </w:r>
        <w:r>
          <w:fldChar w:fldCharType="begin"/>
        </w:r>
        <w:r>
          <w:instrText xml:space="preserve"> PAGEREF _Toc17801 \h </w:instrText>
        </w:r>
        <w:r>
          <w:fldChar w:fldCharType="separate"/>
        </w:r>
        <w:r>
          <w:t>59</w:t>
        </w:r>
        <w:r>
          <w:fldChar w:fldCharType="end"/>
        </w:r>
      </w:hyperlink>
    </w:p>
    <w:p>
      <w:pPr>
        <w:pStyle w:val="TOC1"/>
        <w:tabs>
          <w:tab w:val="right" w:leader="dot" w:pos="8306"/>
        </w:tabs>
      </w:pPr>
      <w:hyperlink w:anchor="_Toc21622" w:history="1">
        <w:r>
          <w:rPr>
            <w:rFonts w:ascii="仿宋" w:eastAsia="仿宋" w:hAnsi="仿宋" w:cs="仿宋" w:hint="eastAsia"/>
            <w:lang w:eastAsia="zh-CN"/>
          </w:rPr>
          <w:t>十四、产业协同与集群发展</w:t>
        </w:r>
        <w:r>
          <w:tab/>
        </w:r>
        <w:r>
          <w:fldChar w:fldCharType="begin"/>
        </w:r>
        <w:r>
          <w:instrText xml:space="preserve"> PAGEREF _Toc21622 \h </w:instrText>
        </w:r>
        <w:r>
          <w:fldChar w:fldCharType="separate"/>
        </w:r>
        <w:r>
          <w:t>60</w:t>
        </w:r>
        <w:r>
          <w:fldChar w:fldCharType="end"/>
        </w:r>
      </w:hyperlink>
    </w:p>
    <w:p>
      <w:pPr>
        <w:pStyle w:val="TOC2"/>
        <w:tabs>
          <w:tab w:val="right" w:leader="dot" w:pos="8306"/>
        </w:tabs>
      </w:pPr>
      <w:hyperlink w:anchor="_Toc29245" w:history="1">
        <w:r>
          <w:rPr>
            <w:rFonts w:ascii="仿宋" w:eastAsia="仿宋" w:hAnsi="仿宋" w:cs="仿宋" w:hint="eastAsia"/>
            <w:lang w:eastAsia="zh-CN"/>
          </w:rPr>
          <w:t>(一)、产业协同机制建设</w:t>
        </w:r>
        <w:r>
          <w:tab/>
        </w:r>
        <w:r>
          <w:fldChar w:fldCharType="begin"/>
        </w:r>
        <w:r>
          <w:instrText xml:space="preserve"> PAGEREF _Toc29245 \h </w:instrText>
        </w:r>
        <w:r>
          <w:fldChar w:fldCharType="separate"/>
        </w:r>
        <w:r>
          <w:t>60</w:t>
        </w:r>
        <w:r>
          <w:fldChar w:fldCharType="end"/>
        </w:r>
      </w:hyperlink>
    </w:p>
    <w:p>
      <w:pPr>
        <w:pStyle w:val="TOC2"/>
        <w:tabs>
          <w:tab w:val="right" w:leader="dot" w:pos="8306"/>
        </w:tabs>
      </w:pPr>
      <w:hyperlink w:anchor="_Toc25646" w:history="1">
        <w:r>
          <w:rPr>
            <w:rFonts w:ascii="仿宋" w:eastAsia="仿宋" w:hAnsi="仿宋" w:cs="仿宋" w:hint="eastAsia"/>
            <w:lang w:eastAsia="zh-CN"/>
          </w:rPr>
          <w:t>(二)、产业集群培育与发展</w:t>
        </w:r>
        <w:r>
          <w:tab/>
        </w:r>
        <w:r>
          <w:fldChar w:fldCharType="begin"/>
        </w:r>
        <w:r>
          <w:instrText xml:space="preserve"> PAGEREF _Toc25646 \h </w:instrText>
        </w:r>
        <w:r>
          <w:fldChar w:fldCharType="separate"/>
        </w:r>
        <w:r>
          <w:t>62</w:t>
        </w:r>
        <w:r>
          <w:fldChar w:fldCharType="end"/>
        </w:r>
      </w:hyperlink>
    </w:p>
    <w:p>
      <w:pPr>
        <w:pStyle w:val="TOC1"/>
        <w:tabs>
          <w:tab w:val="right" w:leader="dot" w:pos="8306"/>
        </w:tabs>
      </w:pPr>
      <w:hyperlink w:anchor="_Toc27578" w:history="1">
        <w:r>
          <w:rPr>
            <w:rFonts w:ascii="仿宋" w:eastAsia="仿宋" w:hAnsi="仿宋" w:cs="仿宋" w:hint="eastAsia"/>
            <w:lang w:eastAsia="zh-CN"/>
          </w:rPr>
          <w:t>十五、设施与设备管理</w:t>
        </w:r>
        <w:r>
          <w:tab/>
        </w:r>
        <w:r>
          <w:fldChar w:fldCharType="begin"/>
        </w:r>
        <w:r>
          <w:instrText xml:space="preserve"> PAGEREF _Toc27578 \h </w:instrText>
        </w:r>
        <w:r>
          <w:fldChar w:fldCharType="separate"/>
        </w:r>
        <w:r>
          <w:t>62</w:t>
        </w:r>
        <w:r>
          <w:fldChar w:fldCharType="end"/>
        </w:r>
      </w:hyperlink>
    </w:p>
    <w:p>
      <w:pPr>
        <w:pStyle w:val="TOC2"/>
        <w:tabs>
          <w:tab w:val="right" w:leader="dot" w:pos="8306"/>
        </w:tabs>
      </w:pPr>
      <w:hyperlink w:anchor="_Toc16237" w:history="1">
        <w:r>
          <w:rPr>
            <w:rFonts w:ascii="仿宋" w:eastAsia="仿宋" w:hAnsi="仿宋" w:cs="仿宋" w:hint="eastAsia"/>
            <w:lang w:eastAsia="zh-CN"/>
          </w:rPr>
          <w:t>(一)、设施规划与配置</w:t>
        </w:r>
        <w:r>
          <w:tab/>
        </w:r>
        <w:r>
          <w:fldChar w:fldCharType="begin"/>
        </w:r>
        <w:r>
          <w:instrText xml:space="preserve"> PAGEREF _Toc16237 \h </w:instrText>
        </w:r>
        <w:r>
          <w:fldChar w:fldCharType="separate"/>
        </w:r>
        <w:r>
          <w:t>62</w:t>
        </w:r>
        <w:r>
          <w:fldChar w:fldCharType="end"/>
        </w:r>
      </w:hyperlink>
    </w:p>
    <w:p>
      <w:pPr>
        <w:pStyle w:val="TOC2"/>
        <w:tabs>
          <w:tab w:val="right" w:leader="dot" w:pos="8306"/>
        </w:tabs>
      </w:pPr>
      <w:hyperlink w:anchor="_Toc15873" w:history="1">
        <w:r>
          <w:rPr>
            <w:rFonts w:ascii="仿宋" w:eastAsia="仿宋" w:hAnsi="仿宋" w:cs="仿宋" w:hint="eastAsia"/>
            <w:lang w:eastAsia="zh-CN"/>
          </w:rPr>
          <w:t>(二)、设备采购与维护管理</w:t>
        </w:r>
        <w:r>
          <w:tab/>
        </w:r>
        <w:r>
          <w:fldChar w:fldCharType="begin"/>
        </w:r>
        <w:r>
          <w:instrText xml:space="preserve"> PAGEREF _Toc15873 \h </w:instrText>
        </w:r>
        <w:r>
          <w:fldChar w:fldCharType="separate"/>
        </w:r>
        <w:r>
          <w:t>63</w:t>
        </w:r>
        <w:r>
          <w:fldChar w:fldCharType="end"/>
        </w:r>
      </w:hyperlink>
    </w:p>
    <w:p>
      <w:pPr>
        <w:pStyle w:val="TOC2"/>
        <w:tabs>
          <w:tab w:val="right" w:leader="dot" w:pos="8306"/>
        </w:tabs>
      </w:pPr>
      <w:hyperlink w:anchor="_Toc27437" w:history="1">
        <w:r>
          <w:rPr>
            <w:rFonts w:ascii="仿宋" w:eastAsia="仿宋" w:hAnsi="仿宋" w:cs="仿宋" w:hint="eastAsia"/>
            <w:lang w:eastAsia="zh-CN"/>
          </w:rPr>
          <w:t>(三)、设施设备升级策略</w:t>
        </w:r>
        <w:r>
          <w:tab/>
        </w:r>
        <w:r>
          <w:fldChar w:fldCharType="begin"/>
        </w:r>
        <w:r>
          <w:instrText xml:space="preserve"> PAGEREF _Toc27437 \h </w:instrText>
        </w:r>
        <w:r>
          <w:fldChar w:fldCharType="separate"/>
        </w:r>
        <w:r>
          <w:t>64</w:t>
        </w:r>
        <w:r>
          <w:fldChar w:fldCharType="end"/>
        </w:r>
      </w:hyperlink>
    </w:p>
    <w:p>
      <w:pPr>
        <w:pStyle w:val="TOC1"/>
        <w:tabs>
          <w:tab w:val="right" w:leader="dot" w:pos="8306"/>
        </w:tabs>
      </w:pPr>
      <w:hyperlink w:anchor="_Toc26397" w:history="1">
        <w:r>
          <w:rPr>
            <w:rFonts w:ascii="仿宋" w:eastAsia="仿宋" w:hAnsi="仿宋" w:cs="仿宋" w:hint="eastAsia"/>
            <w:lang w:eastAsia="zh-CN"/>
          </w:rPr>
          <w:t>十六、项目施工方案</w:t>
        </w:r>
        <w:r>
          <w:tab/>
        </w:r>
        <w:r>
          <w:fldChar w:fldCharType="begin"/>
        </w:r>
        <w:r>
          <w:instrText xml:space="preserve"> PAGEREF _Toc26397 \h </w:instrText>
        </w:r>
        <w:r>
          <w:fldChar w:fldCharType="separate"/>
        </w:r>
        <w:r>
          <w:t>64</w:t>
        </w:r>
        <w:r>
          <w:fldChar w:fldCharType="end"/>
        </w:r>
      </w:hyperlink>
    </w:p>
    <w:p>
      <w:pPr>
        <w:pStyle w:val="TOC2"/>
        <w:tabs>
          <w:tab w:val="right" w:leader="dot" w:pos="8306"/>
        </w:tabs>
      </w:pPr>
      <w:hyperlink w:anchor="_Toc11878" w:history="1">
        <w:r>
          <w:rPr>
            <w:rFonts w:ascii="仿宋" w:eastAsia="仿宋" w:hAnsi="仿宋" w:cs="仿宋" w:hint="eastAsia"/>
            <w:lang w:eastAsia="zh-CN"/>
          </w:rPr>
          <w:t>(一)、施工组织设计</w:t>
        </w:r>
        <w:r>
          <w:tab/>
        </w:r>
        <w:r>
          <w:fldChar w:fldCharType="begin"/>
        </w:r>
        <w:r>
          <w:instrText xml:space="preserve"> PAGEREF _Toc11878 \h </w:instrText>
        </w:r>
        <w:r>
          <w:fldChar w:fldCharType="separate"/>
        </w:r>
        <w:r>
          <w:t>64</w:t>
        </w:r>
        <w:r>
          <w:fldChar w:fldCharType="end"/>
        </w:r>
      </w:hyperlink>
    </w:p>
    <w:p>
      <w:pPr>
        <w:pStyle w:val="TOC2"/>
        <w:tabs>
          <w:tab w:val="right" w:leader="dot" w:pos="8306"/>
        </w:tabs>
      </w:pPr>
      <w:hyperlink w:anchor="_Toc5874" w:history="1">
        <w:r>
          <w:rPr>
            <w:rFonts w:ascii="仿宋" w:eastAsia="仿宋" w:hAnsi="仿宋" w:cs="仿宋" w:hint="eastAsia"/>
            <w:lang w:eastAsia="zh-CN"/>
          </w:rPr>
          <w:t>(二)、施工工艺与技术路线</w:t>
        </w:r>
        <w:r>
          <w:tab/>
        </w:r>
        <w:r>
          <w:fldChar w:fldCharType="begin"/>
        </w:r>
        <w:r>
          <w:instrText xml:space="preserve"> PAGEREF _Toc5874 \h </w:instrText>
        </w:r>
        <w:r>
          <w:fldChar w:fldCharType="separate"/>
        </w:r>
        <w:r>
          <w:t>66</w:t>
        </w:r>
        <w:r>
          <w:fldChar w:fldCharType="end"/>
        </w:r>
      </w:hyperlink>
    </w:p>
    <w:p>
      <w:pPr>
        <w:pStyle w:val="TOC2"/>
        <w:tabs>
          <w:tab w:val="right" w:leader="dot" w:pos="8306"/>
        </w:tabs>
      </w:pPr>
      <w:hyperlink w:anchor="_Toc4871" w:history="1">
        <w:r>
          <w:rPr>
            <w:rFonts w:ascii="仿宋" w:eastAsia="仿宋" w:hAnsi="仿宋" w:cs="仿宋" w:hint="eastAsia"/>
            <w:lang w:eastAsia="zh-CN"/>
          </w:rPr>
          <w:t>(三)、关键节点施工计划</w:t>
        </w:r>
        <w:r>
          <w:tab/>
        </w:r>
        <w:r>
          <w:fldChar w:fldCharType="begin"/>
        </w:r>
        <w:r>
          <w:instrText xml:space="preserve"> PAGEREF _Toc4871 \h </w:instrText>
        </w:r>
        <w:r>
          <w:fldChar w:fldCharType="separate"/>
        </w:r>
        <w:r>
          <w:t>67</w:t>
        </w:r>
        <w:r>
          <w:fldChar w:fldCharType="end"/>
        </w:r>
      </w:hyperlink>
    </w:p>
    <w:p>
      <w:pPr>
        <w:pStyle w:val="TOC2"/>
        <w:tabs>
          <w:tab w:val="right" w:leader="dot" w:pos="8306"/>
        </w:tabs>
      </w:pPr>
      <w:hyperlink w:anchor="_Toc27339" w:history="1">
        <w:r>
          <w:rPr>
            <w:rFonts w:ascii="仿宋" w:eastAsia="仿宋" w:hAnsi="仿宋" w:cs="仿宋" w:hint="eastAsia"/>
            <w:lang w:eastAsia="zh-CN"/>
          </w:rPr>
          <w:t>(四)、施工现场管理</w:t>
        </w:r>
        <w:r>
          <w:tab/>
        </w:r>
        <w:r>
          <w:fldChar w:fldCharType="begin"/>
        </w:r>
        <w:r>
          <w:instrText xml:space="preserve"> PAGEREF _Toc27339 \h </w:instrText>
        </w:r>
        <w:r>
          <w:fldChar w:fldCharType="separate"/>
        </w:r>
        <w:r>
          <w:t>69</w:t>
        </w:r>
        <w:r>
          <w:fldChar w:fldCharType="end"/>
        </w:r>
      </w:hyperlink>
    </w:p>
    <w:p>
      <w:pPr>
        <w:pStyle w:val="TOC1"/>
        <w:tabs>
          <w:tab w:val="right" w:leader="dot" w:pos="8306"/>
        </w:tabs>
      </w:pPr>
      <w:hyperlink w:anchor="_Toc30693" w:history="1">
        <w:r>
          <w:rPr>
            <w:rFonts w:ascii="仿宋" w:eastAsia="仿宋" w:hAnsi="仿宋" w:cs="仿宋" w:hint="eastAsia"/>
            <w:lang w:eastAsia="zh-CN"/>
          </w:rPr>
          <w:t>十七、人力资源管理与开发</w:t>
        </w:r>
        <w:r>
          <w:tab/>
        </w:r>
        <w:r>
          <w:fldChar w:fldCharType="begin"/>
        </w:r>
        <w:r>
          <w:instrText xml:space="preserve"> PAGEREF _Toc30693 \h </w:instrText>
        </w:r>
        <w:r>
          <w:fldChar w:fldCharType="separate"/>
        </w:r>
        <w:r>
          <w:t>71</w:t>
        </w:r>
        <w:r>
          <w:fldChar w:fldCharType="end"/>
        </w:r>
      </w:hyperlink>
    </w:p>
    <w:p>
      <w:pPr>
        <w:pStyle w:val="TOC2"/>
        <w:tabs>
          <w:tab w:val="right" w:leader="dot" w:pos="8306"/>
        </w:tabs>
      </w:pPr>
      <w:hyperlink w:anchor="_Toc27159" w:history="1">
        <w:r>
          <w:rPr>
            <w:rFonts w:ascii="仿宋" w:eastAsia="仿宋" w:hAnsi="仿宋" w:cs="仿宋" w:hint="eastAsia"/>
            <w:lang w:eastAsia="zh-CN"/>
          </w:rPr>
          <w:t>(一)、人力资源规划</w:t>
        </w:r>
        <w:r>
          <w:tab/>
        </w:r>
        <w:r>
          <w:fldChar w:fldCharType="begin"/>
        </w:r>
        <w:r>
          <w:instrText xml:space="preserve"> PAGEREF _Toc27159 \h </w:instrText>
        </w:r>
        <w:r>
          <w:fldChar w:fldCharType="separate"/>
        </w:r>
        <w:r>
          <w:t>71</w:t>
        </w:r>
        <w:r>
          <w:fldChar w:fldCharType="end"/>
        </w:r>
      </w:hyperlink>
    </w:p>
    <w:p>
      <w:pPr>
        <w:pStyle w:val="TOC2"/>
        <w:tabs>
          <w:tab w:val="right" w:leader="dot" w:pos="8306"/>
        </w:tabs>
      </w:pPr>
      <w:hyperlink w:anchor="_Toc758" w:history="1">
        <w:r>
          <w:rPr>
            <w:rFonts w:ascii="仿宋" w:eastAsia="仿宋" w:hAnsi="仿宋" w:cs="仿宋" w:hint="eastAsia"/>
            <w:lang w:eastAsia="zh-CN"/>
          </w:rPr>
          <w:t>(二)、人力资源开发与培训</w:t>
        </w:r>
        <w:r>
          <w:tab/>
        </w:r>
        <w:r>
          <w:fldChar w:fldCharType="begin"/>
        </w:r>
        <w:r>
          <w:instrText xml:space="preserve"> PAGEREF _Toc758 \h </w:instrText>
        </w:r>
        <w:r>
          <w:fldChar w:fldCharType="separate"/>
        </w:r>
        <w:r>
          <w:t>73</w:t>
        </w:r>
        <w:r>
          <w:fldChar w:fldCharType="end"/>
        </w:r>
      </w:hyperlink>
    </w:p>
    <w:p>
      <w:pPr>
        <w:pStyle w:val="TOC1"/>
        <w:tabs>
          <w:tab w:val="right" w:leader="dot" w:pos="8306"/>
        </w:tabs>
      </w:pPr>
      <w:hyperlink w:anchor="_Toc30247" w:history="1">
        <w:r>
          <w:rPr>
            <w:rFonts w:ascii="仿宋" w:eastAsia="仿宋" w:hAnsi="仿宋" w:cs="仿宋" w:hint="eastAsia"/>
            <w:lang w:eastAsia="zh-CN"/>
          </w:rPr>
          <w:t>十八、创新驱动与持续发展</w:t>
        </w:r>
        <w:r>
          <w:tab/>
        </w:r>
        <w:r>
          <w:fldChar w:fldCharType="begin"/>
        </w:r>
        <w:r>
          <w:instrText xml:space="preserve"> PAGEREF _Toc30247 \h </w:instrText>
        </w:r>
        <w:r>
          <w:fldChar w:fldCharType="separate"/>
        </w:r>
        <w:r>
          <w:t>75</w:t>
        </w:r>
        <w:r>
          <w:fldChar w:fldCharType="end"/>
        </w:r>
      </w:hyperlink>
    </w:p>
    <w:p>
      <w:pPr>
        <w:pStyle w:val="TOC2"/>
        <w:tabs>
          <w:tab w:val="right" w:leader="dot" w:pos="8306"/>
        </w:tabs>
      </w:pPr>
      <w:hyperlink w:anchor="_Toc32403" w:history="1">
        <w:r>
          <w:rPr>
            <w:rFonts w:ascii="仿宋" w:eastAsia="仿宋" w:hAnsi="仿宋" w:cs="仿宋" w:hint="eastAsia"/>
            <w:lang w:eastAsia="zh-CN"/>
          </w:rPr>
          <w:t>(一)、创新驱动战略实施</w:t>
        </w:r>
        <w:r>
          <w:tab/>
        </w:r>
        <w:r>
          <w:fldChar w:fldCharType="begin"/>
        </w:r>
        <w:r>
          <w:instrText xml:space="preserve"> PAGEREF _Toc32403 \h </w:instrText>
        </w:r>
        <w:r>
          <w:fldChar w:fldCharType="separate"/>
        </w:r>
        <w:r>
          <w:t>75</w:t>
        </w:r>
        <w:r>
          <w:fldChar w:fldCharType="end"/>
        </w:r>
      </w:hyperlink>
    </w:p>
    <w:p>
      <w:pPr>
        <w:pStyle w:val="TOC2"/>
        <w:tabs>
          <w:tab w:val="right" w:leader="dot" w:pos="8306"/>
        </w:tabs>
      </w:pPr>
      <w:hyperlink w:anchor="_Toc11521" w:history="1">
        <w:r>
          <w:rPr>
            <w:rFonts w:ascii="仿宋" w:eastAsia="仿宋" w:hAnsi="仿宋" w:cs="仿宋" w:hint="eastAsia"/>
            <w:lang w:eastAsia="zh-CN"/>
          </w:rPr>
          <w:t>(二)、持续发展路径探索</w:t>
        </w:r>
        <w:r>
          <w:tab/>
        </w:r>
        <w:r>
          <w:fldChar w:fldCharType="begin"/>
        </w:r>
        <w:r>
          <w:instrText xml:space="preserve"> PAGEREF _Toc11521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0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4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84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08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76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21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07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https://d.book118.com/588130104127006042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冻干粉针剂项目建设总纲及方案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534DD7"/>
    <w:rsid w:val="58534D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0104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2024-02-21T21:29:00Z</dcterms:created>
  <dcterms:modified xsi:type="dcterms:W3CDTF">2024-02-21T21:29:54Z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3607C90E2E184B97A345EEF7B1623793_11</vt:lpwstr>
  </property>
  <property fmtid="{D5CDD505-2E9C-101B-9397-08002B2CF9AE}" pid="3" name="KSOProductBuildVer">
    <vt:lpwstr>2052-12.1.0.16250</vt:lpwstr>
  </property>
</Properties>
</file>