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刹车鼓项目规划设计纲要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85" w:history="1">
        <w:r>
          <w:rPr>
            <w:rFonts w:ascii="仿宋" w:eastAsia="仿宋" w:hAnsi="仿宋" w:cs="仿宋" w:hint="eastAsia"/>
            <w:lang w:eastAsia="zh-CN"/>
          </w:rPr>
          <w:t>前言</w:t>
        </w:r>
        <w:r>
          <w:tab/>
        </w:r>
        <w:r>
          <w:fldChar w:fldCharType="begin"/>
        </w:r>
        <w:r>
          <w:instrText xml:space="preserve"> PAGEREF _Toc29785 \h </w:instrText>
        </w:r>
        <w:r>
          <w:fldChar w:fldCharType="separate"/>
        </w:r>
        <w:r>
          <w:t>3</w:t>
        </w:r>
        <w:r>
          <w:fldChar w:fldCharType="end"/>
        </w:r>
      </w:hyperlink>
    </w:p>
    <w:p>
      <w:pPr>
        <w:pStyle w:val="TOC1"/>
        <w:tabs>
          <w:tab w:val="right" w:leader="dot" w:pos="8306"/>
        </w:tabs>
      </w:pPr>
      <w:hyperlink w:anchor="_Toc11364" w:history="1">
        <w:r>
          <w:rPr>
            <w:rFonts w:ascii="仿宋" w:eastAsia="仿宋" w:hAnsi="仿宋" w:cs="仿宋" w:hint="eastAsia"/>
            <w:lang w:eastAsia="zh-CN"/>
          </w:rPr>
          <w:t>一、刹车鼓项目文档管理</w:t>
        </w:r>
        <w:r>
          <w:tab/>
        </w:r>
        <w:r>
          <w:fldChar w:fldCharType="begin"/>
        </w:r>
        <w:r>
          <w:instrText xml:space="preserve"> PAGEREF _Toc11364 \h </w:instrText>
        </w:r>
        <w:r>
          <w:fldChar w:fldCharType="separate"/>
        </w:r>
        <w:r>
          <w:t>3</w:t>
        </w:r>
        <w:r>
          <w:fldChar w:fldCharType="end"/>
        </w:r>
      </w:hyperlink>
    </w:p>
    <w:p>
      <w:pPr>
        <w:pStyle w:val="TOC2"/>
        <w:tabs>
          <w:tab w:val="right" w:leader="dot" w:pos="8306"/>
        </w:tabs>
      </w:pPr>
      <w:hyperlink w:anchor="_Toc5587" w:history="1">
        <w:r>
          <w:rPr>
            <w:rFonts w:ascii="仿宋" w:eastAsia="仿宋" w:hAnsi="仿宋" w:cs="仿宋" w:hint="eastAsia"/>
            <w:lang w:eastAsia="zh-CN"/>
          </w:rPr>
          <w:t>(一)、文档编制与审查</w:t>
        </w:r>
        <w:r>
          <w:tab/>
        </w:r>
        <w:r>
          <w:fldChar w:fldCharType="begin"/>
        </w:r>
        <w:r>
          <w:instrText xml:space="preserve"> PAGEREF _Toc5587 \h </w:instrText>
        </w:r>
        <w:r>
          <w:fldChar w:fldCharType="separate"/>
        </w:r>
        <w:r>
          <w:t>3</w:t>
        </w:r>
        <w:r>
          <w:fldChar w:fldCharType="end"/>
        </w:r>
      </w:hyperlink>
    </w:p>
    <w:p>
      <w:pPr>
        <w:pStyle w:val="TOC2"/>
        <w:tabs>
          <w:tab w:val="right" w:leader="dot" w:pos="8306"/>
        </w:tabs>
      </w:pPr>
      <w:hyperlink w:anchor="_Toc11780" w:history="1">
        <w:r>
          <w:rPr>
            <w:rFonts w:ascii="仿宋" w:eastAsia="仿宋" w:hAnsi="仿宋" w:cs="仿宋" w:hint="eastAsia"/>
            <w:lang w:eastAsia="zh-CN"/>
          </w:rPr>
          <w:t>(二)、文档发布与分发</w:t>
        </w:r>
        <w:r>
          <w:tab/>
        </w:r>
        <w:r>
          <w:fldChar w:fldCharType="begin"/>
        </w:r>
        <w:r>
          <w:instrText xml:space="preserve"> PAGEREF _Toc11780 \h </w:instrText>
        </w:r>
        <w:r>
          <w:fldChar w:fldCharType="separate"/>
        </w:r>
        <w:r>
          <w:t>4</w:t>
        </w:r>
        <w:r>
          <w:fldChar w:fldCharType="end"/>
        </w:r>
      </w:hyperlink>
    </w:p>
    <w:p>
      <w:pPr>
        <w:pStyle w:val="TOC2"/>
        <w:tabs>
          <w:tab w:val="right" w:leader="dot" w:pos="8306"/>
        </w:tabs>
      </w:pPr>
      <w:hyperlink w:anchor="_Toc3173" w:history="1">
        <w:r>
          <w:rPr>
            <w:rFonts w:ascii="仿宋" w:eastAsia="仿宋" w:hAnsi="仿宋" w:cs="仿宋" w:hint="eastAsia"/>
            <w:lang w:eastAsia="zh-CN"/>
          </w:rPr>
          <w:t>(三)、文档存档与归档</w:t>
        </w:r>
        <w:r>
          <w:tab/>
        </w:r>
        <w:r>
          <w:fldChar w:fldCharType="begin"/>
        </w:r>
        <w:r>
          <w:instrText xml:space="preserve"> PAGEREF _Toc3173 \h </w:instrText>
        </w:r>
        <w:r>
          <w:fldChar w:fldCharType="separate"/>
        </w:r>
        <w:r>
          <w:t>5</w:t>
        </w:r>
        <w:r>
          <w:fldChar w:fldCharType="end"/>
        </w:r>
      </w:hyperlink>
    </w:p>
    <w:p>
      <w:pPr>
        <w:pStyle w:val="TOC1"/>
        <w:tabs>
          <w:tab w:val="right" w:leader="dot" w:pos="8306"/>
        </w:tabs>
      </w:pPr>
      <w:hyperlink w:anchor="_Toc20245" w:history="1">
        <w:r>
          <w:rPr>
            <w:rFonts w:ascii="仿宋" w:eastAsia="仿宋" w:hAnsi="仿宋" w:cs="仿宋" w:hint="eastAsia"/>
            <w:lang w:eastAsia="zh-CN"/>
          </w:rPr>
          <w:t>二、工艺说明</w:t>
        </w:r>
        <w:r>
          <w:tab/>
        </w:r>
        <w:r>
          <w:fldChar w:fldCharType="begin"/>
        </w:r>
        <w:r>
          <w:instrText xml:space="preserve"> PAGEREF _Toc20245 \h </w:instrText>
        </w:r>
        <w:r>
          <w:fldChar w:fldCharType="separate"/>
        </w:r>
        <w:r>
          <w:t>6</w:t>
        </w:r>
        <w:r>
          <w:fldChar w:fldCharType="end"/>
        </w:r>
      </w:hyperlink>
    </w:p>
    <w:p>
      <w:pPr>
        <w:pStyle w:val="TOC2"/>
        <w:tabs>
          <w:tab w:val="right" w:leader="dot" w:pos="8306"/>
        </w:tabs>
      </w:pPr>
      <w:hyperlink w:anchor="_Toc13697" w:history="1">
        <w:r>
          <w:rPr>
            <w:rFonts w:ascii="仿宋" w:eastAsia="仿宋" w:hAnsi="仿宋" w:cs="仿宋" w:hint="eastAsia"/>
            <w:lang w:eastAsia="zh-CN"/>
          </w:rPr>
          <w:t>(一)、技术管理特点</w:t>
        </w:r>
        <w:r>
          <w:tab/>
        </w:r>
        <w:r>
          <w:fldChar w:fldCharType="begin"/>
        </w:r>
        <w:r>
          <w:instrText xml:space="preserve"> PAGEREF _Toc13697 \h </w:instrText>
        </w:r>
        <w:r>
          <w:fldChar w:fldCharType="separate"/>
        </w:r>
        <w:r>
          <w:t>6</w:t>
        </w:r>
        <w:r>
          <w:fldChar w:fldCharType="end"/>
        </w:r>
      </w:hyperlink>
    </w:p>
    <w:p>
      <w:pPr>
        <w:pStyle w:val="TOC2"/>
        <w:tabs>
          <w:tab w:val="right" w:leader="dot" w:pos="8306"/>
        </w:tabs>
      </w:pPr>
      <w:hyperlink w:anchor="_Toc24311" w:history="1">
        <w:r>
          <w:rPr>
            <w:rFonts w:ascii="仿宋" w:eastAsia="仿宋" w:hAnsi="仿宋" w:cs="仿宋" w:hint="eastAsia"/>
            <w:lang w:eastAsia="zh-CN"/>
          </w:rPr>
          <w:t>(二)、刹车鼓项目工艺技术设计方案</w:t>
        </w:r>
        <w:r>
          <w:tab/>
        </w:r>
        <w:r>
          <w:fldChar w:fldCharType="begin"/>
        </w:r>
        <w:r>
          <w:instrText xml:space="preserve"> PAGEREF _Toc24311 \h </w:instrText>
        </w:r>
        <w:r>
          <w:fldChar w:fldCharType="separate"/>
        </w:r>
        <w:r>
          <w:t>7</w:t>
        </w:r>
        <w:r>
          <w:fldChar w:fldCharType="end"/>
        </w:r>
      </w:hyperlink>
    </w:p>
    <w:p>
      <w:pPr>
        <w:pStyle w:val="TOC2"/>
        <w:tabs>
          <w:tab w:val="right" w:leader="dot" w:pos="8306"/>
        </w:tabs>
      </w:pPr>
      <w:hyperlink w:anchor="_Toc21460" w:history="1">
        <w:r>
          <w:rPr>
            <w:rFonts w:ascii="仿宋" w:eastAsia="仿宋" w:hAnsi="仿宋" w:cs="仿宋" w:hint="eastAsia"/>
            <w:lang w:eastAsia="zh-CN"/>
          </w:rPr>
          <w:t>(三)、设备选型方案</w:t>
        </w:r>
        <w:r>
          <w:tab/>
        </w:r>
        <w:r>
          <w:fldChar w:fldCharType="begin"/>
        </w:r>
        <w:r>
          <w:instrText xml:space="preserve"> PAGEREF _Toc21460 \h </w:instrText>
        </w:r>
        <w:r>
          <w:fldChar w:fldCharType="separate"/>
        </w:r>
        <w:r>
          <w:t>9</w:t>
        </w:r>
        <w:r>
          <w:fldChar w:fldCharType="end"/>
        </w:r>
      </w:hyperlink>
    </w:p>
    <w:p>
      <w:pPr>
        <w:pStyle w:val="TOC1"/>
        <w:tabs>
          <w:tab w:val="right" w:leader="dot" w:pos="8306"/>
        </w:tabs>
      </w:pPr>
      <w:hyperlink w:anchor="_Toc19250" w:history="1">
        <w:r>
          <w:rPr>
            <w:rFonts w:ascii="仿宋" w:eastAsia="仿宋" w:hAnsi="仿宋" w:cs="仿宋" w:hint="eastAsia"/>
            <w:lang w:eastAsia="zh-CN"/>
          </w:rPr>
          <w:t>三、刹车鼓项目建设背景及必要性分析</w:t>
        </w:r>
        <w:r>
          <w:tab/>
        </w:r>
        <w:r>
          <w:fldChar w:fldCharType="begin"/>
        </w:r>
        <w:r>
          <w:instrText xml:space="preserve"> PAGEREF _Toc19250 \h </w:instrText>
        </w:r>
        <w:r>
          <w:fldChar w:fldCharType="separate"/>
        </w:r>
        <w:r>
          <w:t>10</w:t>
        </w:r>
        <w:r>
          <w:fldChar w:fldCharType="end"/>
        </w:r>
      </w:hyperlink>
    </w:p>
    <w:p>
      <w:pPr>
        <w:pStyle w:val="TOC2"/>
        <w:tabs>
          <w:tab w:val="right" w:leader="dot" w:pos="8306"/>
        </w:tabs>
      </w:pPr>
      <w:hyperlink w:anchor="_Toc9771" w:history="1">
        <w:r>
          <w:rPr>
            <w:rFonts w:ascii="仿宋" w:eastAsia="仿宋" w:hAnsi="仿宋" w:cs="仿宋" w:hint="eastAsia"/>
            <w:lang w:eastAsia="zh-CN"/>
          </w:rPr>
          <w:t>(一)、刹车鼓项目背景分析</w:t>
        </w:r>
        <w:r>
          <w:tab/>
        </w:r>
        <w:r>
          <w:fldChar w:fldCharType="begin"/>
        </w:r>
        <w:r>
          <w:instrText xml:space="preserve"> PAGEREF _Toc9771 \h </w:instrText>
        </w:r>
        <w:r>
          <w:fldChar w:fldCharType="separate"/>
        </w:r>
        <w:r>
          <w:t>10</w:t>
        </w:r>
        <w:r>
          <w:fldChar w:fldCharType="end"/>
        </w:r>
      </w:hyperlink>
    </w:p>
    <w:p>
      <w:pPr>
        <w:pStyle w:val="TOC2"/>
        <w:tabs>
          <w:tab w:val="right" w:leader="dot" w:pos="8306"/>
        </w:tabs>
      </w:pPr>
      <w:hyperlink w:anchor="_Toc18739" w:history="1">
        <w:r>
          <w:rPr>
            <w:rFonts w:ascii="仿宋" w:eastAsia="仿宋" w:hAnsi="仿宋" w:cs="仿宋" w:hint="eastAsia"/>
            <w:lang w:eastAsia="zh-CN"/>
          </w:rPr>
          <w:t>(二)、刹车鼓项目建设必要性分析</w:t>
        </w:r>
        <w:r>
          <w:tab/>
        </w:r>
        <w:r>
          <w:fldChar w:fldCharType="begin"/>
        </w:r>
        <w:r>
          <w:instrText xml:space="preserve"> PAGEREF _Toc18739 \h </w:instrText>
        </w:r>
        <w:r>
          <w:fldChar w:fldCharType="separate"/>
        </w:r>
        <w:r>
          <w:t>12</w:t>
        </w:r>
        <w:r>
          <w:fldChar w:fldCharType="end"/>
        </w:r>
      </w:hyperlink>
    </w:p>
    <w:p>
      <w:pPr>
        <w:pStyle w:val="TOC1"/>
        <w:tabs>
          <w:tab w:val="right" w:leader="dot" w:pos="8306"/>
        </w:tabs>
      </w:pPr>
      <w:hyperlink w:anchor="_Toc7856" w:history="1">
        <w:r>
          <w:rPr>
            <w:rFonts w:ascii="仿宋" w:eastAsia="仿宋" w:hAnsi="仿宋" w:cs="仿宋" w:hint="eastAsia"/>
            <w:lang w:eastAsia="zh-CN"/>
          </w:rPr>
          <w:t>四、刹车鼓项目概论</w:t>
        </w:r>
        <w:r>
          <w:tab/>
        </w:r>
        <w:r>
          <w:fldChar w:fldCharType="begin"/>
        </w:r>
        <w:r>
          <w:instrText xml:space="preserve"> PAGEREF _Toc7856 \h </w:instrText>
        </w:r>
        <w:r>
          <w:fldChar w:fldCharType="separate"/>
        </w:r>
        <w:r>
          <w:t>13</w:t>
        </w:r>
        <w:r>
          <w:fldChar w:fldCharType="end"/>
        </w:r>
      </w:hyperlink>
    </w:p>
    <w:p>
      <w:pPr>
        <w:pStyle w:val="TOC2"/>
        <w:tabs>
          <w:tab w:val="right" w:leader="dot" w:pos="8306"/>
        </w:tabs>
      </w:pPr>
      <w:hyperlink w:anchor="_Toc4908" w:history="1">
        <w:r>
          <w:rPr>
            <w:rFonts w:ascii="仿宋" w:eastAsia="仿宋" w:hAnsi="仿宋" w:cs="仿宋" w:hint="eastAsia"/>
            <w:lang w:eastAsia="zh-CN"/>
          </w:rPr>
          <w:t>(一)、刹车鼓项目概况</w:t>
        </w:r>
        <w:r>
          <w:tab/>
        </w:r>
        <w:r>
          <w:fldChar w:fldCharType="begin"/>
        </w:r>
        <w:r>
          <w:instrText xml:space="preserve"> PAGEREF _Toc4908 \h </w:instrText>
        </w:r>
        <w:r>
          <w:fldChar w:fldCharType="separate"/>
        </w:r>
        <w:r>
          <w:t>13</w:t>
        </w:r>
        <w:r>
          <w:fldChar w:fldCharType="end"/>
        </w:r>
      </w:hyperlink>
    </w:p>
    <w:p>
      <w:pPr>
        <w:pStyle w:val="TOC2"/>
        <w:tabs>
          <w:tab w:val="right" w:leader="dot" w:pos="8306"/>
        </w:tabs>
      </w:pPr>
      <w:hyperlink w:anchor="_Toc1231" w:history="1">
        <w:r>
          <w:rPr>
            <w:rFonts w:ascii="仿宋" w:eastAsia="仿宋" w:hAnsi="仿宋" w:cs="仿宋" w:hint="eastAsia"/>
            <w:lang w:eastAsia="zh-CN"/>
          </w:rPr>
          <w:t>(二)、刹车鼓项目目标</w:t>
        </w:r>
        <w:r>
          <w:tab/>
        </w:r>
        <w:r>
          <w:fldChar w:fldCharType="begin"/>
        </w:r>
        <w:r>
          <w:instrText xml:space="preserve"> PAGEREF _Toc1231 \h </w:instrText>
        </w:r>
        <w:r>
          <w:fldChar w:fldCharType="separate"/>
        </w:r>
        <w:r>
          <w:t>15</w:t>
        </w:r>
        <w:r>
          <w:fldChar w:fldCharType="end"/>
        </w:r>
      </w:hyperlink>
    </w:p>
    <w:p>
      <w:pPr>
        <w:pStyle w:val="TOC2"/>
        <w:tabs>
          <w:tab w:val="right" w:leader="dot" w:pos="8306"/>
        </w:tabs>
      </w:pPr>
      <w:hyperlink w:anchor="_Toc30928" w:history="1">
        <w:r>
          <w:rPr>
            <w:rFonts w:ascii="仿宋" w:eastAsia="仿宋" w:hAnsi="仿宋" w:cs="仿宋" w:hint="eastAsia"/>
            <w:lang w:eastAsia="zh-CN"/>
          </w:rPr>
          <w:t>(三)、刹车鼓项目提出的理由</w:t>
        </w:r>
        <w:r>
          <w:tab/>
        </w:r>
        <w:r>
          <w:fldChar w:fldCharType="begin"/>
        </w:r>
        <w:r>
          <w:instrText xml:space="preserve"> PAGEREF _Toc30928 \h </w:instrText>
        </w:r>
        <w:r>
          <w:fldChar w:fldCharType="separate"/>
        </w:r>
        <w:r>
          <w:t>16</w:t>
        </w:r>
        <w:r>
          <w:fldChar w:fldCharType="end"/>
        </w:r>
      </w:hyperlink>
    </w:p>
    <w:p>
      <w:pPr>
        <w:pStyle w:val="TOC2"/>
        <w:tabs>
          <w:tab w:val="right" w:leader="dot" w:pos="8306"/>
        </w:tabs>
      </w:pPr>
      <w:hyperlink w:anchor="_Toc24451" w:history="1">
        <w:r>
          <w:rPr>
            <w:rFonts w:ascii="仿宋" w:eastAsia="仿宋" w:hAnsi="仿宋" w:cs="仿宋" w:hint="eastAsia"/>
            <w:lang w:eastAsia="zh-CN"/>
          </w:rPr>
          <w:t>(四)、刹车鼓项目意义</w:t>
        </w:r>
        <w:r>
          <w:tab/>
        </w:r>
        <w:r>
          <w:fldChar w:fldCharType="begin"/>
        </w:r>
        <w:r>
          <w:instrText xml:space="preserve"> PAGEREF _Toc24451 \h </w:instrText>
        </w:r>
        <w:r>
          <w:fldChar w:fldCharType="separate"/>
        </w:r>
        <w:r>
          <w:t>18</w:t>
        </w:r>
        <w:r>
          <w:fldChar w:fldCharType="end"/>
        </w:r>
      </w:hyperlink>
    </w:p>
    <w:p>
      <w:pPr>
        <w:pStyle w:val="TOC2"/>
        <w:tabs>
          <w:tab w:val="right" w:leader="dot" w:pos="8306"/>
        </w:tabs>
      </w:pPr>
      <w:hyperlink w:anchor="_Toc19191" w:history="1">
        <w:r>
          <w:rPr>
            <w:rFonts w:ascii="仿宋" w:eastAsia="仿宋" w:hAnsi="仿宋" w:cs="仿宋" w:hint="eastAsia"/>
            <w:lang w:eastAsia="zh-CN"/>
          </w:rPr>
          <w:t>(五)、刹车鼓项目背景</w:t>
        </w:r>
        <w:r>
          <w:tab/>
        </w:r>
        <w:r>
          <w:fldChar w:fldCharType="begin"/>
        </w:r>
        <w:r>
          <w:instrText xml:space="preserve"> PAGEREF _Toc19191 \h </w:instrText>
        </w:r>
        <w:r>
          <w:fldChar w:fldCharType="separate"/>
        </w:r>
        <w:r>
          <w:t>18</w:t>
        </w:r>
        <w:r>
          <w:fldChar w:fldCharType="end"/>
        </w:r>
      </w:hyperlink>
    </w:p>
    <w:p>
      <w:pPr>
        <w:pStyle w:val="TOC1"/>
        <w:tabs>
          <w:tab w:val="right" w:leader="dot" w:pos="8306"/>
        </w:tabs>
      </w:pPr>
      <w:hyperlink w:anchor="_Toc13027" w:history="1">
        <w:r>
          <w:rPr>
            <w:rFonts w:ascii="仿宋" w:eastAsia="仿宋" w:hAnsi="仿宋" w:cs="仿宋" w:hint="eastAsia"/>
            <w:lang w:eastAsia="zh-CN"/>
          </w:rPr>
          <w:t>五、刹车鼓项目建设单位说明</w:t>
        </w:r>
        <w:r>
          <w:tab/>
        </w:r>
        <w:r>
          <w:fldChar w:fldCharType="begin"/>
        </w:r>
        <w:r>
          <w:instrText xml:space="preserve"> PAGEREF _Toc13027 \h </w:instrText>
        </w:r>
        <w:r>
          <w:fldChar w:fldCharType="separate"/>
        </w:r>
        <w:r>
          <w:t>19</w:t>
        </w:r>
        <w:r>
          <w:fldChar w:fldCharType="end"/>
        </w:r>
      </w:hyperlink>
    </w:p>
    <w:p>
      <w:pPr>
        <w:pStyle w:val="TOC2"/>
        <w:tabs>
          <w:tab w:val="right" w:leader="dot" w:pos="8306"/>
        </w:tabs>
      </w:pPr>
      <w:hyperlink w:anchor="_Toc8569" w:history="1">
        <w:r>
          <w:rPr>
            <w:rFonts w:ascii="仿宋" w:eastAsia="仿宋" w:hAnsi="仿宋" w:cs="仿宋" w:hint="eastAsia"/>
            <w:lang w:eastAsia="zh-CN"/>
          </w:rPr>
          <w:t>(一)、刹车鼓项目承办单位基本情况</w:t>
        </w:r>
        <w:r>
          <w:tab/>
        </w:r>
        <w:r>
          <w:fldChar w:fldCharType="begin"/>
        </w:r>
        <w:r>
          <w:instrText xml:space="preserve"> PAGEREF _Toc8569 \h </w:instrText>
        </w:r>
        <w:r>
          <w:fldChar w:fldCharType="separate"/>
        </w:r>
        <w:r>
          <w:t>19</w:t>
        </w:r>
        <w:r>
          <w:fldChar w:fldCharType="end"/>
        </w:r>
      </w:hyperlink>
    </w:p>
    <w:p>
      <w:pPr>
        <w:pStyle w:val="TOC2"/>
        <w:tabs>
          <w:tab w:val="right" w:leader="dot" w:pos="8306"/>
        </w:tabs>
      </w:pPr>
      <w:hyperlink w:anchor="_Toc13082" w:history="1">
        <w:r>
          <w:rPr>
            <w:rFonts w:ascii="仿宋" w:eastAsia="仿宋" w:hAnsi="仿宋" w:cs="仿宋" w:hint="eastAsia"/>
            <w:lang w:eastAsia="zh-CN"/>
          </w:rPr>
          <w:t>(二)、公司经济效益分析</w:t>
        </w:r>
        <w:r>
          <w:tab/>
        </w:r>
        <w:r>
          <w:fldChar w:fldCharType="begin"/>
        </w:r>
        <w:r>
          <w:instrText xml:space="preserve"> PAGEREF _Toc13082 \h </w:instrText>
        </w:r>
        <w:r>
          <w:fldChar w:fldCharType="separate"/>
        </w:r>
        <w:r>
          <w:t>20</w:t>
        </w:r>
        <w:r>
          <w:fldChar w:fldCharType="end"/>
        </w:r>
      </w:hyperlink>
    </w:p>
    <w:p>
      <w:pPr>
        <w:pStyle w:val="TOC1"/>
        <w:tabs>
          <w:tab w:val="right" w:leader="dot" w:pos="8306"/>
        </w:tabs>
      </w:pPr>
      <w:hyperlink w:anchor="_Toc13499" w:history="1">
        <w:r>
          <w:rPr>
            <w:rFonts w:ascii="仿宋" w:eastAsia="仿宋" w:hAnsi="仿宋" w:cs="仿宋" w:hint="eastAsia"/>
            <w:lang w:eastAsia="zh-CN"/>
          </w:rPr>
          <w:t>六、产品规划分析</w:t>
        </w:r>
        <w:r>
          <w:tab/>
        </w:r>
        <w:r>
          <w:fldChar w:fldCharType="begin"/>
        </w:r>
        <w:r>
          <w:instrText xml:space="preserve"> PAGEREF _Toc13499 \h </w:instrText>
        </w:r>
        <w:r>
          <w:fldChar w:fldCharType="separate"/>
        </w:r>
        <w:r>
          <w:t>21</w:t>
        </w:r>
        <w:r>
          <w:fldChar w:fldCharType="end"/>
        </w:r>
      </w:hyperlink>
    </w:p>
    <w:p>
      <w:pPr>
        <w:pStyle w:val="TOC2"/>
        <w:tabs>
          <w:tab w:val="right" w:leader="dot" w:pos="8306"/>
        </w:tabs>
      </w:pPr>
      <w:hyperlink w:anchor="_Toc24635" w:history="1">
        <w:r>
          <w:rPr>
            <w:rFonts w:ascii="仿宋" w:eastAsia="仿宋" w:hAnsi="仿宋" w:cs="仿宋" w:hint="eastAsia"/>
            <w:lang w:eastAsia="zh-CN"/>
          </w:rPr>
          <w:t>(一)、产品规划</w:t>
        </w:r>
        <w:r>
          <w:tab/>
        </w:r>
        <w:r>
          <w:fldChar w:fldCharType="begin"/>
        </w:r>
        <w:r>
          <w:instrText xml:space="preserve"> PAGEREF _Toc24635 \h </w:instrText>
        </w:r>
        <w:r>
          <w:fldChar w:fldCharType="separate"/>
        </w:r>
        <w:r>
          <w:t>21</w:t>
        </w:r>
        <w:r>
          <w:fldChar w:fldCharType="end"/>
        </w:r>
      </w:hyperlink>
    </w:p>
    <w:p>
      <w:pPr>
        <w:pStyle w:val="TOC2"/>
        <w:tabs>
          <w:tab w:val="right" w:leader="dot" w:pos="8306"/>
        </w:tabs>
      </w:pPr>
      <w:hyperlink w:anchor="_Toc4290" w:history="1">
        <w:r>
          <w:rPr>
            <w:rFonts w:ascii="仿宋" w:eastAsia="仿宋" w:hAnsi="仿宋" w:cs="仿宋" w:hint="eastAsia"/>
            <w:lang w:eastAsia="zh-CN"/>
          </w:rPr>
          <w:t>(二)、建设规模</w:t>
        </w:r>
        <w:r>
          <w:tab/>
        </w:r>
        <w:r>
          <w:fldChar w:fldCharType="begin"/>
        </w:r>
        <w:r>
          <w:instrText xml:space="preserve"> PAGEREF _Toc4290 \h </w:instrText>
        </w:r>
        <w:r>
          <w:fldChar w:fldCharType="separate"/>
        </w:r>
        <w:r>
          <w:t>22</w:t>
        </w:r>
        <w:r>
          <w:fldChar w:fldCharType="end"/>
        </w:r>
      </w:hyperlink>
    </w:p>
    <w:p>
      <w:pPr>
        <w:pStyle w:val="TOC1"/>
        <w:tabs>
          <w:tab w:val="right" w:leader="dot" w:pos="8306"/>
        </w:tabs>
      </w:pPr>
      <w:hyperlink w:anchor="_Toc22921" w:history="1">
        <w:r>
          <w:rPr>
            <w:rFonts w:ascii="仿宋" w:eastAsia="仿宋" w:hAnsi="仿宋" w:cs="仿宋" w:hint="eastAsia"/>
            <w:lang w:eastAsia="zh-CN"/>
          </w:rPr>
          <w:t>七、刹车鼓项目技术管理</w:t>
        </w:r>
        <w:r>
          <w:tab/>
        </w:r>
        <w:r>
          <w:fldChar w:fldCharType="begin"/>
        </w:r>
        <w:r>
          <w:instrText xml:space="preserve"> PAGEREF _Toc22921 \h </w:instrText>
        </w:r>
        <w:r>
          <w:fldChar w:fldCharType="separate"/>
        </w:r>
        <w:r>
          <w:t>23</w:t>
        </w:r>
        <w:r>
          <w:fldChar w:fldCharType="end"/>
        </w:r>
      </w:hyperlink>
    </w:p>
    <w:p>
      <w:pPr>
        <w:pStyle w:val="TOC2"/>
        <w:tabs>
          <w:tab w:val="right" w:leader="dot" w:pos="8306"/>
        </w:tabs>
      </w:pPr>
      <w:hyperlink w:anchor="_Toc21965" w:history="1">
        <w:r>
          <w:rPr>
            <w:rFonts w:ascii="仿宋" w:eastAsia="仿宋" w:hAnsi="仿宋" w:cs="仿宋" w:hint="eastAsia"/>
            <w:lang w:eastAsia="zh-CN"/>
          </w:rPr>
          <w:t>(一)、技术方案选用方向</w:t>
        </w:r>
        <w:r>
          <w:tab/>
        </w:r>
        <w:r>
          <w:fldChar w:fldCharType="begin"/>
        </w:r>
        <w:r>
          <w:instrText xml:space="preserve"> PAGEREF _Toc21965 \h </w:instrText>
        </w:r>
        <w:r>
          <w:fldChar w:fldCharType="separate"/>
        </w:r>
        <w:r>
          <w:t>23</w:t>
        </w:r>
        <w:r>
          <w:fldChar w:fldCharType="end"/>
        </w:r>
      </w:hyperlink>
    </w:p>
    <w:p>
      <w:pPr>
        <w:pStyle w:val="TOC2"/>
        <w:tabs>
          <w:tab w:val="right" w:leader="dot" w:pos="8306"/>
        </w:tabs>
      </w:pPr>
      <w:hyperlink w:anchor="_Toc27692" w:history="1">
        <w:r>
          <w:rPr>
            <w:rFonts w:ascii="仿宋" w:eastAsia="仿宋" w:hAnsi="仿宋" w:cs="仿宋" w:hint="eastAsia"/>
            <w:lang w:eastAsia="zh-CN"/>
          </w:rPr>
          <w:t>(二)、工艺技术方案选用原则</w:t>
        </w:r>
        <w:r>
          <w:tab/>
        </w:r>
        <w:r>
          <w:fldChar w:fldCharType="begin"/>
        </w:r>
        <w:r>
          <w:instrText xml:space="preserve"> PAGEREF _Toc27692 \h </w:instrText>
        </w:r>
        <w:r>
          <w:fldChar w:fldCharType="separate"/>
        </w:r>
        <w:r>
          <w:t>25</w:t>
        </w:r>
        <w:r>
          <w:fldChar w:fldCharType="end"/>
        </w:r>
      </w:hyperlink>
    </w:p>
    <w:p>
      <w:pPr>
        <w:pStyle w:val="TOC2"/>
        <w:tabs>
          <w:tab w:val="right" w:leader="dot" w:pos="8306"/>
        </w:tabs>
      </w:pPr>
      <w:hyperlink w:anchor="_Toc6844" w:history="1">
        <w:r>
          <w:rPr>
            <w:rFonts w:ascii="仿宋" w:eastAsia="仿宋" w:hAnsi="仿宋" w:cs="仿宋" w:hint="eastAsia"/>
            <w:lang w:eastAsia="zh-CN"/>
          </w:rPr>
          <w:t>(三)、工艺技术方案要求</w:t>
        </w:r>
        <w:r>
          <w:tab/>
        </w:r>
        <w:r>
          <w:fldChar w:fldCharType="begin"/>
        </w:r>
        <w:r>
          <w:instrText xml:space="preserve"> PAGEREF _Toc6844 \h </w:instrText>
        </w:r>
        <w:r>
          <w:fldChar w:fldCharType="separate"/>
        </w:r>
        <w:r>
          <w:t>27</w:t>
        </w:r>
        <w:r>
          <w:fldChar w:fldCharType="end"/>
        </w:r>
      </w:hyperlink>
    </w:p>
    <w:p>
      <w:pPr>
        <w:pStyle w:val="TOC1"/>
        <w:tabs>
          <w:tab w:val="right" w:leader="dot" w:pos="8306"/>
        </w:tabs>
      </w:pPr>
      <w:hyperlink w:anchor="_Toc16495" w:history="1">
        <w:r>
          <w:rPr>
            <w:rFonts w:ascii="仿宋" w:eastAsia="仿宋" w:hAnsi="仿宋" w:cs="仿宋" w:hint="eastAsia"/>
            <w:lang w:eastAsia="zh-CN"/>
          </w:rPr>
          <w:t>八、刹车鼓项目社会影响</w:t>
        </w:r>
        <w:r>
          <w:tab/>
        </w:r>
        <w:r>
          <w:fldChar w:fldCharType="begin"/>
        </w:r>
        <w:r>
          <w:instrText xml:space="preserve"> PAGEREF _Toc16495 \h </w:instrText>
        </w:r>
        <w:r>
          <w:fldChar w:fldCharType="separate"/>
        </w:r>
        <w:r>
          <w:t>29</w:t>
        </w:r>
        <w:r>
          <w:fldChar w:fldCharType="end"/>
        </w:r>
      </w:hyperlink>
    </w:p>
    <w:p>
      <w:pPr>
        <w:pStyle w:val="TOC2"/>
        <w:tabs>
          <w:tab w:val="right" w:leader="dot" w:pos="8306"/>
        </w:tabs>
      </w:pPr>
      <w:hyperlink w:anchor="_Toc26589" w:history="1">
        <w:r>
          <w:rPr>
            <w:rFonts w:ascii="仿宋" w:eastAsia="仿宋" w:hAnsi="仿宋" w:cs="仿宋" w:hint="eastAsia"/>
            <w:lang w:eastAsia="zh-CN"/>
          </w:rPr>
          <w:t>(一)、社会责任与义务</w:t>
        </w:r>
        <w:r>
          <w:tab/>
        </w:r>
        <w:r>
          <w:fldChar w:fldCharType="begin"/>
        </w:r>
        <w:r>
          <w:instrText xml:space="preserve"> PAGEREF _Toc26589 \h </w:instrText>
        </w:r>
        <w:r>
          <w:fldChar w:fldCharType="separate"/>
        </w:r>
        <w:r>
          <w:t>29</w:t>
        </w:r>
        <w:r>
          <w:fldChar w:fldCharType="end"/>
        </w:r>
      </w:hyperlink>
    </w:p>
    <w:p>
      <w:pPr>
        <w:pStyle w:val="TOC2"/>
        <w:tabs>
          <w:tab w:val="right" w:leader="dot" w:pos="8306"/>
        </w:tabs>
      </w:pPr>
      <w:hyperlink w:anchor="_Toc25074" w:history="1">
        <w:r>
          <w:rPr>
            <w:rFonts w:ascii="仿宋" w:eastAsia="仿宋" w:hAnsi="仿宋" w:cs="仿宋" w:hint="eastAsia"/>
            <w:lang w:eastAsia="zh-CN"/>
          </w:rPr>
          <w:t>(二)、社会参与与沟通</w:t>
        </w:r>
        <w:r>
          <w:tab/>
        </w:r>
        <w:r>
          <w:fldChar w:fldCharType="begin"/>
        </w:r>
        <w:r>
          <w:instrText xml:space="preserve"> PAGEREF _Toc25074 \h </w:instrText>
        </w:r>
        <w:r>
          <w:fldChar w:fldCharType="separate"/>
        </w:r>
        <w:r>
          <w:t>29</w:t>
        </w:r>
        <w:r>
          <w:fldChar w:fldCharType="end"/>
        </w:r>
      </w:hyperlink>
    </w:p>
    <w:p>
      <w:pPr>
        <w:pStyle w:val="TOC1"/>
        <w:tabs>
          <w:tab w:val="right" w:leader="dot" w:pos="8306"/>
        </w:tabs>
      </w:pPr>
      <w:hyperlink w:anchor="_Toc13512" w:history="1">
        <w:r>
          <w:rPr>
            <w:rFonts w:ascii="仿宋" w:eastAsia="仿宋" w:hAnsi="仿宋" w:cs="仿宋" w:hint="eastAsia"/>
            <w:lang w:eastAsia="zh-CN"/>
          </w:rPr>
          <w:t>九、刹车鼓项目投资规划</w:t>
        </w:r>
        <w:r>
          <w:tab/>
        </w:r>
        <w:r>
          <w:fldChar w:fldCharType="begin"/>
        </w:r>
        <w:r>
          <w:instrText xml:space="preserve"> PAGEREF _Toc13512 \h </w:instrText>
        </w:r>
        <w:r>
          <w:fldChar w:fldCharType="separate"/>
        </w:r>
        <w:r>
          <w:t>30</w:t>
        </w:r>
        <w:r>
          <w:fldChar w:fldCharType="end"/>
        </w:r>
      </w:hyperlink>
    </w:p>
    <w:p>
      <w:pPr>
        <w:pStyle w:val="TOC2"/>
        <w:tabs>
          <w:tab w:val="right" w:leader="dot" w:pos="8306"/>
        </w:tabs>
      </w:pPr>
      <w:hyperlink w:anchor="_Toc635" w:history="1">
        <w:r>
          <w:rPr>
            <w:rFonts w:ascii="仿宋" w:eastAsia="仿宋" w:hAnsi="仿宋" w:cs="仿宋" w:hint="eastAsia"/>
            <w:lang w:eastAsia="zh-CN"/>
          </w:rPr>
          <w:t>(一)、刹车鼓项目总投资估算</w:t>
        </w:r>
        <w:r>
          <w:tab/>
        </w:r>
        <w:r>
          <w:fldChar w:fldCharType="begin"/>
        </w:r>
        <w:r>
          <w:instrText xml:space="preserve"> PAGEREF _Toc635 \h </w:instrText>
        </w:r>
        <w:r>
          <w:fldChar w:fldCharType="separate"/>
        </w:r>
        <w:r>
          <w:t>30</w:t>
        </w:r>
        <w:r>
          <w:fldChar w:fldCharType="end"/>
        </w:r>
      </w:hyperlink>
    </w:p>
    <w:p>
      <w:pPr>
        <w:pStyle w:val="TOC2"/>
        <w:tabs>
          <w:tab w:val="right" w:leader="dot" w:pos="8306"/>
        </w:tabs>
      </w:pPr>
      <w:hyperlink w:anchor="_Toc27249" w:history="1">
        <w:r>
          <w:rPr>
            <w:rFonts w:ascii="仿宋" w:eastAsia="仿宋" w:hAnsi="仿宋" w:cs="仿宋" w:hint="eastAsia"/>
            <w:lang w:eastAsia="zh-CN"/>
          </w:rPr>
          <w:t>(二)、资金筹措</w:t>
        </w:r>
        <w:r>
          <w:tab/>
        </w:r>
        <w:r>
          <w:fldChar w:fldCharType="begin"/>
        </w:r>
        <w:r>
          <w:instrText xml:space="preserve"> PAGEREF _Toc27249 \h </w:instrText>
        </w:r>
        <w:r>
          <w:fldChar w:fldCharType="separate"/>
        </w:r>
        <w:r>
          <w:t>32</w:t>
        </w:r>
        <w:r>
          <w:fldChar w:fldCharType="end"/>
        </w:r>
      </w:hyperlink>
    </w:p>
    <w:p>
      <w:pPr>
        <w:pStyle w:val="TOC1"/>
        <w:tabs>
          <w:tab w:val="right" w:leader="dot" w:pos="8306"/>
        </w:tabs>
      </w:pPr>
      <w:hyperlink w:anchor="_Toc5199" w:history="1">
        <w:r>
          <w:rPr>
            <w:rFonts w:ascii="仿宋" w:eastAsia="仿宋" w:hAnsi="仿宋" w:cs="仿宋" w:hint="eastAsia"/>
            <w:lang w:eastAsia="zh-CN"/>
          </w:rPr>
          <w:t>十、刹车鼓项目计划安排</w:t>
        </w:r>
        <w:r>
          <w:tab/>
        </w:r>
        <w:r>
          <w:fldChar w:fldCharType="begin"/>
        </w:r>
        <w:r>
          <w:instrText xml:space="preserve"> PAGEREF _Toc5199 \h </w:instrText>
        </w:r>
        <w:r>
          <w:fldChar w:fldCharType="separate"/>
        </w:r>
        <w:r>
          <w:t>32</w:t>
        </w:r>
        <w:r>
          <w:fldChar w:fldCharType="end"/>
        </w:r>
      </w:hyperlink>
    </w:p>
    <w:p>
      <w:pPr>
        <w:pStyle w:val="TOC2"/>
        <w:tabs>
          <w:tab w:val="right" w:leader="dot" w:pos="8306"/>
        </w:tabs>
      </w:pPr>
      <w:hyperlink w:anchor="_Toc12968" w:history="1">
        <w:r>
          <w:rPr>
            <w:rFonts w:ascii="仿宋" w:eastAsia="仿宋" w:hAnsi="仿宋" w:cs="仿宋" w:hint="eastAsia"/>
            <w:lang w:eastAsia="zh-CN"/>
          </w:rPr>
          <w:t>(一)、建设周期</w:t>
        </w:r>
        <w:r>
          <w:tab/>
        </w:r>
        <w:r>
          <w:fldChar w:fldCharType="begin"/>
        </w:r>
        <w:r>
          <w:instrText xml:space="preserve"> PAGEREF _Toc12968 \h </w:instrText>
        </w:r>
        <w:r>
          <w:fldChar w:fldCharType="separate"/>
        </w:r>
        <w:r>
          <w:t>32</w:t>
        </w:r>
        <w:r>
          <w:fldChar w:fldCharType="end"/>
        </w:r>
      </w:hyperlink>
    </w:p>
    <w:p>
      <w:pPr>
        <w:pStyle w:val="TOC2"/>
        <w:tabs>
          <w:tab w:val="right" w:leader="dot" w:pos="8306"/>
        </w:tabs>
      </w:pPr>
      <w:hyperlink w:anchor="_Toc47" w:history="1">
        <w:r>
          <w:rPr>
            <w:rFonts w:ascii="仿宋" w:eastAsia="仿宋" w:hAnsi="仿宋" w:cs="仿宋" w:hint="eastAsia"/>
            <w:lang w:eastAsia="zh-CN"/>
          </w:rPr>
          <w:t>(二)、建设进度</w:t>
        </w:r>
        <w:r>
          <w:tab/>
        </w:r>
        <w:r>
          <w:fldChar w:fldCharType="begin"/>
        </w:r>
        <w:r>
          <w:instrText xml:space="preserve"> PAGEREF _Toc47 \h </w:instrText>
        </w:r>
        <w:r>
          <w:fldChar w:fldCharType="separate"/>
        </w:r>
        <w:r>
          <w:t>33</w:t>
        </w:r>
        <w:r>
          <w:fldChar w:fldCharType="end"/>
        </w:r>
      </w:hyperlink>
    </w:p>
    <w:p>
      <w:pPr>
        <w:pStyle w:val="TOC2"/>
        <w:tabs>
          <w:tab w:val="right" w:leader="dot" w:pos="8306"/>
        </w:tabs>
      </w:pPr>
      <w:hyperlink w:anchor="_Toc26770" w:history="1">
        <w:r>
          <w:rPr>
            <w:rFonts w:ascii="仿宋" w:eastAsia="仿宋" w:hAnsi="仿宋" w:cs="仿宋" w:hint="eastAsia"/>
            <w:lang w:eastAsia="zh-CN"/>
          </w:rPr>
          <w:t>(三)、进度安排注意事项</w:t>
        </w:r>
        <w:r>
          <w:tab/>
        </w:r>
        <w:r>
          <w:fldChar w:fldCharType="begin"/>
        </w:r>
        <w:r>
          <w:instrText xml:space="preserve"> PAGEREF _Toc26770 \h </w:instrText>
        </w:r>
        <w:r>
          <w:fldChar w:fldCharType="separate"/>
        </w:r>
        <w:r>
          <w:t>34</w:t>
        </w:r>
        <w:r>
          <w:fldChar w:fldCharType="end"/>
        </w:r>
      </w:hyperlink>
    </w:p>
    <w:p>
      <w:pPr>
        <w:pStyle w:val="TOC2"/>
        <w:tabs>
          <w:tab w:val="right" w:leader="dot" w:pos="8306"/>
        </w:tabs>
      </w:pPr>
      <w:hyperlink w:anchor="_Toc7285" w:history="1">
        <w:r>
          <w:rPr>
            <w:rFonts w:ascii="仿宋" w:eastAsia="仿宋" w:hAnsi="仿宋" w:cs="仿宋" w:hint="eastAsia"/>
            <w:lang w:eastAsia="zh-CN"/>
          </w:rPr>
          <w:t>(四)、人力资源配置</w:t>
        </w:r>
        <w:r>
          <w:tab/>
        </w:r>
        <w:r>
          <w:fldChar w:fldCharType="begin"/>
        </w:r>
        <w:r>
          <w:instrText xml:space="preserve"> PAGEREF _Toc7285 \h </w:instrText>
        </w:r>
        <w:r>
          <w:fldChar w:fldCharType="separate"/>
        </w:r>
        <w:r>
          <w:t>36</w:t>
        </w:r>
        <w:r>
          <w:fldChar w:fldCharType="end"/>
        </w:r>
      </w:hyperlink>
    </w:p>
    <w:p>
      <w:pPr>
        <w:pStyle w:val="TOC1"/>
        <w:tabs>
          <w:tab w:val="right" w:leader="dot" w:pos="8306"/>
        </w:tabs>
      </w:pPr>
      <w:hyperlink w:anchor="_Toc23004" w:history="1">
        <w:r>
          <w:rPr>
            <w:rFonts w:ascii="仿宋" w:eastAsia="仿宋" w:hAnsi="仿宋" w:cs="仿宋" w:hint="eastAsia"/>
            <w:lang w:eastAsia="zh-CN"/>
          </w:rPr>
          <w:t>十一、刹车鼓项目经营效益</w:t>
        </w:r>
        <w:r>
          <w:tab/>
        </w:r>
        <w:r>
          <w:fldChar w:fldCharType="begin"/>
        </w:r>
        <w:r>
          <w:instrText xml:space="preserve"> PAGEREF _Toc23004 \h </w:instrText>
        </w:r>
        <w:r>
          <w:fldChar w:fldCharType="separate"/>
        </w:r>
        <w:r>
          <w:t>36</w:t>
        </w:r>
        <w:r>
          <w:fldChar w:fldCharType="end"/>
        </w:r>
      </w:hyperlink>
    </w:p>
    <w:p>
      <w:pPr>
        <w:pStyle w:val="TOC2"/>
        <w:tabs>
          <w:tab w:val="right" w:leader="dot" w:pos="8306"/>
        </w:tabs>
      </w:pPr>
      <w:hyperlink w:anchor="_Toc30180" w:history="1">
        <w:r>
          <w:rPr>
            <w:rFonts w:ascii="仿宋" w:eastAsia="仿宋" w:hAnsi="仿宋" w:cs="仿宋" w:hint="eastAsia"/>
            <w:lang w:eastAsia="zh-CN"/>
          </w:rPr>
          <w:t>(一)、经济评价财务测算</w:t>
        </w:r>
        <w:r>
          <w:tab/>
        </w:r>
        <w:r>
          <w:fldChar w:fldCharType="begin"/>
        </w:r>
        <w:r>
          <w:instrText xml:space="preserve"> PAGEREF _Toc30180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16" w:history="1">
        <w:r>
          <w:rPr>
            <w:rFonts w:ascii="仿宋" w:eastAsia="仿宋" w:hAnsi="仿宋" w:cs="仿宋" w:hint="eastAsia"/>
            <w:lang w:eastAsia="zh-CN"/>
          </w:rPr>
          <w:t>(二)、刹车鼓项目盈利能力分析</w:t>
        </w:r>
        <w:r>
          <w:tab/>
        </w:r>
        <w:r>
          <w:fldChar w:fldCharType="begin"/>
        </w:r>
        <w:r>
          <w:instrText xml:space="preserve"> PAGEREF _Toc18116 \h </w:instrText>
        </w:r>
        <w:r>
          <w:fldChar w:fldCharType="separate"/>
        </w:r>
        <w:r>
          <w:t>38</w:t>
        </w:r>
        <w:r>
          <w:fldChar w:fldCharType="end"/>
        </w:r>
      </w:hyperlink>
    </w:p>
    <w:p>
      <w:pPr>
        <w:pStyle w:val="TOC1"/>
        <w:tabs>
          <w:tab w:val="right" w:leader="dot" w:pos="8306"/>
        </w:tabs>
      </w:pPr>
      <w:hyperlink w:anchor="_Toc16422" w:history="1">
        <w:r>
          <w:rPr>
            <w:rFonts w:ascii="仿宋" w:eastAsia="仿宋" w:hAnsi="仿宋" w:cs="仿宋" w:hint="eastAsia"/>
            <w:lang w:eastAsia="zh-CN"/>
          </w:rPr>
          <w:t>十二、刹车鼓项目人力资源管理</w:t>
        </w:r>
        <w:r>
          <w:tab/>
        </w:r>
        <w:r>
          <w:fldChar w:fldCharType="begin"/>
        </w:r>
        <w:r>
          <w:instrText xml:space="preserve"> PAGEREF _Toc16422 \h </w:instrText>
        </w:r>
        <w:r>
          <w:fldChar w:fldCharType="separate"/>
        </w:r>
        <w:r>
          <w:t>38</w:t>
        </w:r>
        <w:r>
          <w:fldChar w:fldCharType="end"/>
        </w:r>
      </w:hyperlink>
    </w:p>
    <w:p>
      <w:pPr>
        <w:pStyle w:val="TOC2"/>
        <w:tabs>
          <w:tab w:val="right" w:leader="dot" w:pos="8306"/>
        </w:tabs>
      </w:pPr>
      <w:hyperlink w:anchor="_Toc16171" w:history="1">
        <w:r>
          <w:rPr>
            <w:rFonts w:ascii="仿宋" w:eastAsia="仿宋" w:hAnsi="仿宋" w:cs="仿宋" w:hint="eastAsia"/>
            <w:lang w:eastAsia="zh-CN"/>
          </w:rPr>
          <w:t>(一)、建立健全的预算管理制度</w:t>
        </w:r>
        <w:r>
          <w:tab/>
        </w:r>
        <w:r>
          <w:fldChar w:fldCharType="begin"/>
        </w:r>
        <w:r>
          <w:instrText xml:space="preserve"> PAGEREF _Toc16171 \h </w:instrText>
        </w:r>
        <w:r>
          <w:fldChar w:fldCharType="separate"/>
        </w:r>
        <w:r>
          <w:t>38</w:t>
        </w:r>
        <w:r>
          <w:fldChar w:fldCharType="end"/>
        </w:r>
      </w:hyperlink>
    </w:p>
    <w:p>
      <w:pPr>
        <w:pStyle w:val="TOC2"/>
        <w:tabs>
          <w:tab w:val="right" w:leader="dot" w:pos="8306"/>
        </w:tabs>
      </w:pPr>
      <w:hyperlink w:anchor="_Toc13071" w:history="1">
        <w:r>
          <w:rPr>
            <w:rFonts w:ascii="仿宋" w:eastAsia="仿宋" w:hAnsi="仿宋" w:cs="仿宋" w:hint="eastAsia"/>
            <w:lang w:eastAsia="zh-CN"/>
          </w:rPr>
          <w:t>(二)、加强资金流动监控</w:t>
        </w:r>
        <w:r>
          <w:tab/>
        </w:r>
        <w:r>
          <w:fldChar w:fldCharType="begin"/>
        </w:r>
        <w:r>
          <w:instrText xml:space="preserve"> PAGEREF _Toc13071 \h </w:instrText>
        </w:r>
        <w:r>
          <w:fldChar w:fldCharType="separate"/>
        </w:r>
        <w:r>
          <w:t>40</w:t>
        </w:r>
        <w:r>
          <w:fldChar w:fldCharType="end"/>
        </w:r>
      </w:hyperlink>
    </w:p>
    <w:p>
      <w:pPr>
        <w:pStyle w:val="TOC2"/>
        <w:tabs>
          <w:tab w:val="right" w:leader="dot" w:pos="8306"/>
        </w:tabs>
      </w:pPr>
      <w:hyperlink w:anchor="_Toc11580" w:history="1">
        <w:r>
          <w:rPr>
            <w:rFonts w:ascii="仿宋" w:eastAsia="仿宋" w:hAnsi="仿宋" w:cs="仿宋" w:hint="eastAsia"/>
            <w:lang w:eastAsia="zh-CN"/>
          </w:rPr>
          <w:t>(三)、制定完善的风险控制机制</w:t>
        </w:r>
        <w:r>
          <w:tab/>
        </w:r>
        <w:r>
          <w:fldChar w:fldCharType="begin"/>
        </w:r>
        <w:r>
          <w:instrText xml:space="preserve"> PAGEREF _Toc11580 \h </w:instrText>
        </w:r>
        <w:r>
          <w:fldChar w:fldCharType="separate"/>
        </w:r>
        <w:r>
          <w:t>41</w:t>
        </w:r>
        <w:r>
          <w:fldChar w:fldCharType="end"/>
        </w:r>
      </w:hyperlink>
    </w:p>
    <w:p>
      <w:pPr>
        <w:pStyle w:val="TOC2"/>
        <w:tabs>
          <w:tab w:val="right" w:leader="dot" w:pos="8306"/>
        </w:tabs>
      </w:pPr>
      <w:hyperlink w:anchor="_Toc794" w:history="1">
        <w:r>
          <w:rPr>
            <w:rFonts w:ascii="仿宋" w:eastAsia="仿宋" w:hAnsi="仿宋" w:cs="仿宋" w:hint="eastAsia"/>
            <w:lang w:eastAsia="zh-CN"/>
          </w:rPr>
          <w:t>(四)、优化成本管理</w:t>
        </w:r>
        <w:r>
          <w:tab/>
        </w:r>
        <w:r>
          <w:fldChar w:fldCharType="begin"/>
        </w:r>
        <w:r>
          <w:instrText xml:space="preserve"> PAGEREF _Toc794 \h </w:instrText>
        </w:r>
        <w:r>
          <w:fldChar w:fldCharType="separate"/>
        </w:r>
        <w:r>
          <w:t>42</w:t>
        </w:r>
        <w:r>
          <w:fldChar w:fldCharType="end"/>
        </w:r>
      </w:hyperlink>
    </w:p>
    <w:p>
      <w:pPr>
        <w:pStyle w:val="TOC1"/>
        <w:tabs>
          <w:tab w:val="right" w:leader="dot" w:pos="8306"/>
        </w:tabs>
      </w:pPr>
      <w:hyperlink w:anchor="_Toc8832" w:history="1">
        <w:r>
          <w:rPr>
            <w:rFonts w:ascii="仿宋" w:eastAsia="仿宋" w:hAnsi="仿宋" w:cs="仿宋" w:hint="eastAsia"/>
            <w:lang w:eastAsia="zh-CN"/>
          </w:rPr>
          <w:t>十三、利益相关者分析与沟通计划</w:t>
        </w:r>
        <w:r>
          <w:tab/>
        </w:r>
        <w:r>
          <w:fldChar w:fldCharType="begin"/>
        </w:r>
        <w:r>
          <w:instrText xml:space="preserve"> PAGEREF _Toc8832 \h </w:instrText>
        </w:r>
        <w:r>
          <w:fldChar w:fldCharType="separate"/>
        </w:r>
        <w:r>
          <w:t>44</w:t>
        </w:r>
        <w:r>
          <w:fldChar w:fldCharType="end"/>
        </w:r>
      </w:hyperlink>
    </w:p>
    <w:p>
      <w:pPr>
        <w:pStyle w:val="TOC2"/>
        <w:tabs>
          <w:tab w:val="right" w:leader="dot" w:pos="8306"/>
        </w:tabs>
      </w:pPr>
      <w:hyperlink w:anchor="_Toc22210" w:history="1">
        <w:r>
          <w:rPr>
            <w:rFonts w:ascii="仿宋" w:eastAsia="仿宋" w:hAnsi="仿宋" w:cs="仿宋" w:hint="eastAsia"/>
            <w:lang w:eastAsia="zh-CN"/>
          </w:rPr>
          <w:t>(一)、利益相关者分析</w:t>
        </w:r>
        <w:r>
          <w:tab/>
        </w:r>
        <w:r>
          <w:fldChar w:fldCharType="begin"/>
        </w:r>
        <w:r>
          <w:instrText xml:space="preserve"> PAGEREF _Toc22210 \h </w:instrText>
        </w:r>
        <w:r>
          <w:fldChar w:fldCharType="separate"/>
        </w:r>
        <w:r>
          <w:t>44</w:t>
        </w:r>
        <w:r>
          <w:fldChar w:fldCharType="end"/>
        </w:r>
      </w:hyperlink>
    </w:p>
    <w:p>
      <w:pPr>
        <w:pStyle w:val="TOC2"/>
        <w:tabs>
          <w:tab w:val="right" w:leader="dot" w:pos="8306"/>
        </w:tabs>
      </w:pPr>
      <w:hyperlink w:anchor="_Toc25166" w:history="1">
        <w:r>
          <w:rPr>
            <w:rFonts w:ascii="仿宋" w:eastAsia="仿宋" w:hAnsi="仿宋" w:cs="仿宋" w:hint="eastAsia"/>
            <w:lang w:eastAsia="zh-CN"/>
          </w:rPr>
          <w:t>(二)、沟通计划</w:t>
        </w:r>
        <w:r>
          <w:tab/>
        </w:r>
        <w:r>
          <w:fldChar w:fldCharType="begin"/>
        </w:r>
        <w:r>
          <w:instrText xml:space="preserve"> PAGEREF _Toc25166 \h </w:instrText>
        </w:r>
        <w:r>
          <w:fldChar w:fldCharType="separate"/>
        </w:r>
        <w:r>
          <w:t>45</w:t>
        </w:r>
        <w:r>
          <w:fldChar w:fldCharType="end"/>
        </w:r>
      </w:hyperlink>
    </w:p>
    <w:p>
      <w:pPr>
        <w:pStyle w:val="TOC1"/>
        <w:tabs>
          <w:tab w:val="right" w:leader="dot" w:pos="8306"/>
        </w:tabs>
      </w:pPr>
      <w:hyperlink w:anchor="_Toc26529" w:history="1">
        <w:r>
          <w:rPr>
            <w:rFonts w:ascii="仿宋" w:eastAsia="仿宋" w:hAnsi="仿宋" w:cs="仿宋" w:hint="eastAsia"/>
            <w:lang w:eastAsia="zh-CN"/>
          </w:rPr>
          <w:t>十四、刹车鼓项目实施时间节点</w:t>
        </w:r>
        <w:r>
          <w:tab/>
        </w:r>
        <w:r>
          <w:fldChar w:fldCharType="begin"/>
        </w:r>
        <w:r>
          <w:instrText xml:space="preserve"> PAGEREF _Toc26529 \h </w:instrText>
        </w:r>
        <w:r>
          <w:fldChar w:fldCharType="separate"/>
        </w:r>
        <w:r>
          <w:t>46</w:t>
        </w:r>
        <w:r>
          <w:fldChar w:fldCharType="end"/>
        </w:r>
      </w:hyperlink>
    </w:p>
    <w:p>
      <w:pPr>
        <w:pStyle w:val="TOC2"/>
        <w:tabs>
          <w:tab w:val="right" w:leader="dot" w:pos="8306"/>
        </w:tabs>
      </w:pPr>
      <w:hyperlink w:anchor="_Toc15607" w:history="1">
        <w:r>
          <w:rPr>
            <w:rFonts w:ascii="仿宋" w:eastAsia="仿宋" w:hAnsi="仿宋" w:cs="仿宋" w:hint="eastAsia"/>
            <w:lang w:eastAsia="zh-CN"/>
          </w:rPr>
          <w:t>(一)、刹车鼓项目启动阶段时间节点</w:t>
        </w:r>
        <w:r>
          <w:tab/>
        </w:r>
        <w:r>
          <w:fldChar w:fldCharType="begin"/>
        </w:r>
        <w:r>
          <w:instrText xml:space="preserve"> PAGEREF _Toc15607 \h </w:instrText>
        </w:r>
        <w:r>
          <w:fldChar w:fldCharType="separate"/>
        </w:r>
        <w:r>
          <w:t>46</w:t>
        </w:r>
        <w:r>
          <w:fldChar w:fldCharType="end"/>
        </w:r>
      </w:hyperlink>
    </w:p>
    <w:p>
      <w:pPr>
        <w:pStyle w:val="TOC2"/>
        <w:tabs>
          <w:tab w:val="right" w:leader="dot" w:pos="8306"/>
        </w:tabs>
      </w:pPr>
      <w:hyperlink w:anchor="_Toc13686" w:history="1">
        <w:r>
          <w:rPr>
            <w:rFonts w:ascii="仿宋" w:eastAsia="仿宋" w:hAnsi="仿宋" w:cs="仿宋" w:hint="eastAsia"/>
            <w:lang w:eastAsia="zh-CN"/>
          </w:rPr>
          <w:t>(二)、刹车鼓项目执行阶段时间节点</w:t>
        </w:r>
        <w:r>
          <w:tab/>
        </w:r>
        <w:r>
          <w:fldChar w:fldCharType="begin"/>
        </w:r>
        <w:r>
          <w:instrText xml:space="preserve"> PAGEREF _Toc13686 \h </w:instrText>
        </w:r>
        <w:r>
          <w:fldChar w:fldCharType="separate"/>
        </w:r>
        <w:r>
          <w:t>47</w:t>
        </w:r>
        <w:r>
          <w:fldChar w:fldCharType="end"/>
        </w:r>
      </w:hyperlink>
    </w:p>
    <w:p>
      <w:pPr>
        <w:pStyle w:val="TOC2"/>
        <w:tabs>
          <w:tab w:val="right" w:leader="dot" w:pos="8306"/>
        </w:tabs>
      </w:pPr>
      <w:hyperlink w:anchor="_Toc10533" w:history="1">
        <w:r>
          <w:rPr>
            <w:rFonts w:ascii="仿宋" w:eastAsia="仿宋" w:hAnsi="仿宋" w:cs="仿宋" w:hint="eastAsia"/>
            <w:lang w:eastAsia="zh-CN"/>
          </w:rPr>
          <w:t>(三)、刹车鼓项目完成阶段时间节点</w:t>
        </w:r>
        <w:r>
          <w:tab/>
        </w:r>
        <w:r>
          <w:fldChar w:fldCharType="begin"/>
        </w:r>
        <w:r>
          <w:instrText xml:space="preserve"> PAGEREF _Toc10533 \h </w:instrText>
        </w:r>
        <w:r>
          <w:fldChar w:fldCharType="separate"/>
        </w:r>
        <w:r>
          <w:t>48</w:t>
        </w:r>
        <w:r>
          <w:fldChar w:fldCharType="end"/>
        </w:r>
      </w:hyperlink>
    </w:p>
    <w:p>
      <w:pPr>
        <w:pStyle w:val="TOC1"/>
        <w:tabs>
          <w:tab w:val="right" w:leader="dot" w:pos="8306"/>
        </w:tabs>
      </w:pPr>
      <w:hyperlink w:anchor="_Toc8841" w:history="1">
        <w:r>
          <w:rPr>
            <w:rFonts w:ascii="仿宋" w:eastAsia="仿宋" w:hAnsi="仿宋" w:cs="仿宋" w:hint="eastAsia"/>
            <w:lang w:eastAsia="zh-CN"/>
          </w:rPr>
          <w:t>十五、供应链管理</w:t>
        </w:r>
        <w:r>
          <w:tab/>
        </w:r>
        <w:r>
          <w:fldChar w:fldCharType="begin"/>
        </w:r>
        <w:r>
          <w:instrText xml:space="preserve"> PAGEREF _Toc8841 \h </w:instrText>
        </w:r>
        <w:r>
          <w:fldChar w:fldCharType="separate"/>
        </w:r>
        <w:r>
          <w:t>49</w:t>
        </w:r>
        <w:r>
          <w:fldChar w:fldCharType="end"/>
        </w:r>
      </w:hyperlink>
    </w:p>
    <w:p>
      <w:pPr>
        <w:pStyle w:val="TOC2"/>
        <w:tabs>
          <w:tab w:val="right" w:leader="dot" w:pos="8306"/>
        </w:tabs>
      </w:pPr>
      <w:hyperlink w:anchor="_Toc13624" w:history="1">
        <w:r>
          <w:rPr>
            <w:rFonts w:ascii="仿宋" w:eastAsia="仿宋" w:hAnsi="仿宋" w:cs="仿宋" w:hint="eastAsia"/>
            <w:lang w:eastAsia="zh-CN"/>
          </w:rPr>
          <w:t>(一)、供应链战略规划</w:t>
        </w:r>
        <w:r>
          <w:tab/>
        </w:r>
        <w:r>
          <w:fldChar w:fldCharType="begin"/>
        </w:r>
        <w:r>
          <w:instrText xml:space="preserve"> PAGEREF _Toc13624 \h </w:instrText>
        </w:r>
        <w:r>
          <w:fldChar w:fldCharType="separate"/>
        </w:r>
        <w:r>
          <w:t>49</w:t>
        </w:r>
        <w:r>
          <w:fldChar w:fldCharType="end"/>
        </w:r>
      </w:hyperlink>
    </w:p>
    <w:p>
      <w:pPr>
        <w:pStyle w:val="TOC2"/>
        <w:tabs>
          <w:tab w:val="right" w:leader="dot" w:pos="8306"/>
        </w:tabs>
      </w:pPr>
      <w:hyperlink w:anchor="_Toc19463" w:history="1">
        <w:r>
          <w:rPr>
            <w:rFonts w:ascii="仿宋" w:eastAsia="仿宋" w:hAnsi="仿宋" w:cs="仿宋" w:hint="eastAsia"/>
            <w:lang w:eastAsia="zh-CN"/>
          </w:rPr>
          <w:t>(二)、供应商选择与合作</w:t>
        </w:r>
        <w:r>
          <w:tab/>
        </w:r>
        <w:r>
          <w:fldChar w:fldCharType="begin"/>
        </w:r>
        <w:r>
          <w:instrText xml:space="preserve"> PAGEREF _Toc19463 \h </w:instrText>
        </w:r>
        <w:r>
          <w:fldChar w:fldCharType="separate"/>
        </w:r>
        <w:r>
          <w:t>51</w:t>
        </w:r>
        <w:r>
          <w:fldChar w:fldCharType="end"/>
        </w:r>
      </w:hyperlink>
    </w:p>
    <w:p>
      <w:pPr>
        <w:pStyle w:val="TOC2"/>
        <w:tabs>
          <w:tab w:val="right" w:leader="dot" w:pos="8306"/>
        </w:tabs>
      </w:pPr>
      <w:hyperlink w:anchor="_Toc30902" w:history="1">
        <w:r>
          <w:rPr>
            <w:rFonts w:ascii="仿宋" w:eastAsia="仿宋" w:hAnsi="仿宋" w:cs="仿宋" w:hint="eastAsia"/>
            <w:lang w:eastAsia="zh-CN"/>
          </w:rPr>
          <w:t>(三)、物流与库存管理</w:t>
        </w:r>
        <w:r>
          <w:tab/>
        </w:r>
        <w:r>
          <w:fldChar w:fldCharType="begin"/>
        </w:r>
        <w:r>
          <w:instrText xml:space="preserve"> PAGEREF _Toc30902 \h </w:instrText>
        </w:r>
        <w:r>
          <w:fldChar w:fldCharType="separate"/>
        </w:r>
        <w:r>
          <w:t>52</w:t>
        </w:r>
        <w:r>
          <w:fldChar w:fldCharType="end"/>
        </w:r>
      </w:hyperlink>
    </w:p>
    <w:p>
      <w:pPr>
        <w:pStyle w:val="TOC1"/>
        <w:tabs>
          <w:tab w:val="right" w:leader="dot" w:pos="8306"/>
        </w:tabs>
      </w:pPr>
      <w:hyperlink w:anchor="_Toc17986" w:history="1">
        <w:r>
          <w:rPr>
            <w:rFonts w:ascii="仿宋" w:eastAsia="仿宋" w:hAnsi="仿宋" w:cs="仿宋" w:hint="eastAsia"/>
            <w:lang w:eastAsia="zh-CN"/>
          </w:rPr>
          <w:t>十六、风险识别与分类</w:t>
        </w:r>
        <w:r>
          <w:tab/>
        </w:r>
        <w:r>
          <w:fldChar w:fldCharType="begin"/>
        </w:r>
        <w:r>
          <w:instrText xml:space="preserve"> PAGEREF _Toc17986 \h </w:instrText>
        </w:r>
        <w:r>
          <w:fldChar w:fldCharType="separate"/>
        </w:r>
        <w:r>
          <w:t>53</w:t>
        </w:r>
        <w:r>
          <w:fldChar w:fldCharType="end"/>
        </w:r>
      </w:hyperlink>
    </w:p>
    <w:p>
      <w:pPr>
        <w:pStyle w:val="TOC2"/>
        <w:tabs>
          <w:tab w:val="right" w:leader="dot" w:pos="8306"/>
        </w:tabs>
      </w:pPr>
      <w:hyperlink w:anchor="_Toc25600" w:history="1">
        <w:r>
          <w:rPr>
            <w:rFonts w:ascii="仿宋" w:eastAsia="仿宋" w:hAnsi="仿宋" w:cs="仿宋" w:hint="eastAsia"/>
            <w:lang w:eastAsia="zh-CN"/>
          </w:rPr>
          <w:t>(一)、风险识别</w:t>
        </w:r>
        <w:r>
          <w:tab/>
        </w:r>
        <w:r>
          <w:fldChar w:fldCharType="begin"/>
        </w:r>
        <w:r>
          <w:instrText xml:space="preserve"> PAGEREF _Toc25600 \h </w:instrText>
        </w:r>
        <w:r>
          <w:fldChar w:fldCharType="separate"/>
        </w:r>
        <w:r>
          <w:t>53</w:t>
        </w:r>
        <w:r>
          <w:fldChar w:fldCharType="end"/>
        </w:r>
      </w:hyperlink>
    </w:p>
    <w:p>
      <w:pPr>
        <w:pStyle w:val="TOC2"/>
        <w:tabs>
          <w:tab w:val="right" w:leader="dot" w:pos="8306"/>
        </w:tabs>
      </w:pPr>
      <w:hyperlink w:anchor="_Toc7926" w:history="1">
        <w:r>
          <w:rPr>
            <w:rFonts w:ascii="仿宋" w:eastAsia="仿宋" w:hAnsi="仿宋" w:cs="仿宋" w:hint="eastAsia"/>
            <w:lang w:eastAsia="zh-CN"/>
          </w:rPr>
          <w:t>(二)、风险分类</w:t>
        </w:r>
        <w:r>
          <w:tab/>
        </w:r>
        <w:r>
          <w:fldChar w:fldCharType="begin"/>
        </w:r>
        <w:r>
          <w:instrText xml:space="preserve"> PAGEREF _Toc7926 \h </w:instrText>
        </w:r>
        <w:r>
          <w:fldChar w:fldCharType="separate"/>
        </w:r>
        <w:r>
          <w:t>54</w:t>
        </w:r>
        <w:r>
          <w:fldChar w:fldCharType="end"/>
        </w:r>
      </w:hyperlink>
    </w:p>
    <w:p>
      <w:pPr>
        <w:pStyle w:val="TOC1"/>
        <w:tabs>
          <w:tab w:val="right" w:leader="dot" w:pos="8306"/>
        </w:tabs>
      </w:pPr>
      <w:hyperlink w:anchor="_Toc10560" w:history="1">
        <w:r>
          <w:rPr>
            <w:rFonts w:ascii="仿宋" w:eastAsia="仿宋" w:hAnsi="仿宋" w:cs="仿宋" w:hint="eastAsia"/>
            <w:lang w:eastAsia="zh-CN"/>
          </w:rPr>
          <w:t>十七、质量管理体系</w:t>
        </w:r>
        <w:r>
          <w:tab/>
        </w:r>
        <w:r>
          <w:fldChar w:fldCharType="begin"/>
        </w:r>
        <w:r>
          <w:instrText xml:space="preserve"> PAGEREF _Toc10560 \h </w:instrText>
        </w:r>
        <w:r>
          <w:fldChar w:fldCharType="separate"/>
        </w:r>
        <w:r>
          <w:t>56</w:t>
        </w:r>
        <w:r>
          <w:fldChar w:fldCharType="end"/>
        </w:r>
      </w:hyperlink>
    </w:p>
    <w:p>
      <w:pPr>
        <w:pStyle w:val="TOC2"/>
        <w:tabs>
          <w:tab w:val="right" w:leader="dot" w:pos="8306"/>
        </w:tabs>
      </w:pPr>
      <w:hyperlink w:anchor="_Toc8973" w:history="1">
        <w:r>
          <w:rPr>
            <w:rFonts w:ascii="仿宋" w:eastAsia="仿宋" w:hAnsi="仿宋" w:cs="仿宋" w:hint="eastAsia"/>
            <w:lang w:eastAsia="zh-CN"/>
          </w:rPr>
          <w:t>(一)、质量目标与方针</w:t>
        </w:r>
        <w:r>
          <w:tab/>
        </w:r>
        <w:r>
          <w:fldChar w:fldCharType="begin"/>
        </w:r>
        <w:r>
          <w:instrText xml:space="preserve"> PAGEREF _Toc8973 \h </w:instrText>
        </w:r>
        <w:r>
          <w:fldChar w:fldCharType="separate"/>
        </w:r>
        <w:r>
          <w:t>56</w:t>
        </w:r>
        <w:r>
          <w:fldChar w:fldCharType="end"/>
        </w:r>
      </w:hyperlink>
    </w:p>
    <w:p>
      <w:pPr>
        <w:pStyle w:val="TOC2"/>
        <w:tabs>
          <w:tab w:val="right" w:leader="dot" w:pos="8306"/>
        </w:tabs>
      </w:pPr>
      <w:hyperlink w:anchor="_Toc19737" w:history="1">
        <w:r>
          <w:rPr>
            <w:rFonts w:ascii="仿宋" w:eastAsia="仿宋" w:hAnsi="仿宋" w:cs="仿宋" w:hint="eastAsia"/>
            <w:lang w:eastAsia="zh-CN"/>
          </w:rPr>
          <w:t>(二)、质量管理责任</w:t>
        </w:r>
        <w:r>
          <w:tab/>
        </w:r>
        <w:r>
          <w:fldChar w:fldCharType="begin"/>
        </w:r>
        <w:r>
          <w:instrText xml:space="preserve"> PAGEREF _Toc19737 \h </w:instrText>
        </w:r>
        <w:r>
          <w:fldChar w:fldCharType="separate"/>
        </w:r>
        <w:r>
          <w:t>57</w:t>
        </w:r>
        <w:r>
          <w:fldChar w:fldCharType="end"/>
        </w:r>
      </w:hyperlink>
    </w:p>
    <w:p>
      <w:pPr>
        <w:pStyle w:val="TOC2"/>
        <w:tabs>
          <w:tab w:val="right" w:leader="dot" w:pos="8306"/>
        </w:tabs>
      </w:pPr>
      <w:hyperlink w:anchor="_Toc9291" w:history="1">
        <w:r>
          <w:rPr>
            <w:rFonts w:ascii="仿宋" w:eastAsia="仿宋" w:hAnsi="仿宋" w:cs="仿宋" w:hint="eastAsia"/>
            <w:lang w:eastAsia="zh-CN"/>
          </w:rPr>
          <w:t>(三)、质量管理体系文件</w:t>
        </w:r>
        <w:r>
          <w:tab/>
        </w:r>
        <w:r>
          <w:fldChar w:fldCharType="begin"/>
        </w:r>
        <w:r>
          <w:instrText xml:space="preserve"> PAGEREF _Toc9291 \h </w:instrText>
        </w:r>
        <w:r>
          <w:fldChar w:fldCharType="separate"/>
        </w:r>
        <w:r>
          <w:t>58</w:t>
        </w:r>
        <w:r>
          <w:fldChar w:fldCharType="end"/>
        </w:r>
      </w:hyperlink>
    </w:p>
    <w:p>
      <w:pPr>
        <w:pStyle w:val="TOC2"/>
        <w:tabs>
          <w:tab w:val="right" w:leader="dot" w:pos="8306"/>
        </w:tabs>
      </w:pPr>
      <w:hyperlink w:anchor="_Toc2977" w:history="1">
        <w:r>
          <w:rPr>
            <w:rFonts w:ascii="仿宋" w:eastAsia="仿宋" w:hAnsi="仿宋" w:cs="仿宋" w:hint="eastAsia"/>
            <w:lang w:eastAsia="zh-CN"/>
          </w:rPr>
          <w:t>(四)、质量培训与教育</w:t>
        </w:r>
        <w:r>
          <w:tab/>
        </w:r>
        <w:r>
          <w:fldChar w:fldCharType="begin"/>
        </w:r>
        <w:r>
          <w:instrText xml:space="preserve"> PAGEREF _Toc2977 \h </w:instrText>
        </w:r>
        <w:r>
          <w:fldChar w:fldCharType="separate"/>
        </w:r>
        <w:r>
          <w:t>61</w:t>
        </w:r>
        <w:r>
          <w:fldChar w:fldCharType="end"/>
        </w:r>
      </w:hyperlink>
    </w:p>
    <w:p>
      <w:pPr>
        <w:pStyle w:val="TOC2"/>
        <w:tabs>
          <w:tab w:val="right" w:leader="dot" w:pos="8306"/>
        </w:tabs>
      </w:pPr>
      <w:hyperlink w:anchor="_Toc2059" w:history="1">
        <w:r>
          <w:rPr>
            <w:rFonts w:ascii="仿宋" w:eastAsia="仿宋" w:hAnsi="仿宋" w:cs="仿宋" w:hint="eastAsia"/>
            <w:lang w:eastAsia="zh-CN"/>
          </w:rPr>
          <w:t>(五)、质量审核与评价</w:t>
        </w:r>
        <w:r>
          <w:tab/>
        </w:r>
        <w:r>
          <w:fldChar w:fldCharType="begin"/>
        </w:r>
        <w:r>
          <w:instrText xml:space="preserve"> PAGEREF _Toc2059 \h </w:instrText>
        </w:r>
        <w:r>
          <w:fldChar w:fldCharType="separate"/>
        </w:r>
        <w:r>
          <w:t>62</w:t>
        </w:r>
        <w:r>
          <w:fldChar w:fldCharType="end"/>
        </w:r>
      </w:hyperlink>
    </w:p>
    <w:p>
      <w:pPr>
        <w:pStyle w:val="TOC2"/>
        <w:tabs>
          <w:tab w:val="right" w:leader="dot" w:pos="8306"/>
        </w:tabs>
      </w:pPr>
      <w:hyperlink w:anchor="_Toc20478" w:history="1">
        <w:r>
          <w:rPr>
            <w:rFonts w:ascii="仿宋" w:eastAsia="仿宋" w:hAnsi="仿宋" w:cs="仿宋" w:hint="eastAsia"/>
            <w:lang w:eastAsia="zh-CN"/>
          </w:rPr>
          <w:t>(六)、不符合与纠正措施</w:t>
        </w:r>
        <w:r>
          <w:tab/>
        </w:r>
        <w:r>
          <w:fldChar w:fldCharType="begin"/>
        </w:r>
        <w:r>
          <w:instrText xml:space="preserve"> PAGEREF _Toc20478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364"/>
      <w:r>
        <w:rPr>
          <w:rFonts w:ascii="仿宋" w:eastAsia="仿宋" w:hAnsi="仿宋" w:cs="仿宋" w:hint="eastAsia"/>
          <w:sz w:val="28"/>
          <w:lang w:eastAsia="zh-CN"/>
        </w:rPr>
        <w:t>一、刹车鼓项目文档管理</w:t>
      </w:r>
      <w:bookmarkEnd w:id="2"/>
    </w:p>
    <w:p>
      <w:pPr>
        <w:pStyle w:val="Heading2"/>
        <w:rPr>
          <w:rFonts w:ascii="仿宋" w:eastAsia="仿宋" w:hAnsi="仿宋" w:cs="仿宋" w:hint="eastAsia"/>
          <w:lang w:eastAsia="zh-CN"/>
        </w:rPr>
      </w:pPr>
      <w:bookmarkStart w:id="3" w:name="_Toc558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刹车鼓项目高度重视文档的质量和准确性，以支持刹车鼓项目的各项活动和决策。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文档的编制始于刹车鼓项目计划的初期，我们制定了详细的文档编制计划，明确了每个文档的内容、格式和编写责任人。在刹车鼓项目启动阶段，我们首先编制了刹车鼓项目章程，明确定义了刹车鼓项目的目标、范围、风险等关键要素。随后，刹车鼓项目团队根据计划陆续编制了需求文档、设计文档、测试文档等各类文档，确保刹车鼓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刹车鼓项目管理中的重要环节，旨在确保刹车鼓项目文档符合质量标准和刹车鼓项目需求。在刹车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除了内部审查，我们还进行了外部审查，邀请刹车鼓项目相关利益方和专业领域的专家对文档进行独立审查。这有助于获取更全面、客观的反馈，确保刹车鼓项目文档不仅符合内部标准，也满足外部需求。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刹车鼓项目在文档编制与审查方面建立了严格的管理机制，通过规范的流程和多维度的审查，确保刹车鼓项目文档的质量、准确性和可靠性，为刹车鼓项目的顺利推进提供了有力支持。</w:t>
      </w:r>
    </w:p>
    <w:p>
      <w:pPr>
        <w:pStyle w:val="Heading2"/>
        <w:ind w:firstLine="560" w:firstLineChars="200"/>
        <w:rPr>
          <w:rFonts w:ascii="仿宋" w:eastAsia="仿宋" w:hAnsi="仿宋" w:cs="仿宋" w:hint="eastAsia"/>
          <w:sz w:val="28"/>
          <w:lang w:eastAsia="zh-CN"/>
        </w:rPr>
      </w:pPr>
      <w:bookmarkStart w:id="4" w:name="_Toc1178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在刹车鼓项目中，我们致力于优化文档发布与分发过程，以确保信息的高效传递和团队间协作的顺畅进行。以下是我们采取的关键优化策略：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我们通过多渠道发布文档，包括电子邮件、刹车鼓项目管理平台、内部网站等，以满足不同团队成员的偏好和需求。多渠道发布确保了信息的全面覆盖。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我们采用了精细的权限控制，确保只有授权人员可以访问敏感信息。这种安全措施保护了刹车鼓项目文档的机密性，防止了未经授权的信息泄露。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7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文档存档与归档是刹车鼓项目生命周期中一个至关重要的环节，直接关系到刹车鼓项目信息的长期保存和历史记录的完整性。在刹车鼓项目中，我们实施了一系列有效的文档存档与归档管理策略：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245"/>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3697"/>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的技术管理特点体现在其创新导向。通过引入最先进的技术趋势和解决方案，刹车鼓项目致力于提升科技含量、提高质量和效率水平。这意味着我们将采用最新的工具和方法，确保刹车鼓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刹车鼓项目技术管理的显著特征。通过整合不同领域的技术资源，我们实现了跨学科的协同工作。这有助于优化技术架构，提高整体效能。此外，整合性策略还促进了不同技术团队之间的紧密沟通和高效合作，确保刹车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刹车鼓项目所采用的技术。通过不断优化技术方案，刹车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刹车鼓项目团队将在刹车鼓项目初期识别可能的技术风险，并采取相应的预防和应对措施。通过建立健全的风险评估机制，刹车鼓项目能够在实施过程中及时发现并解决潜在的技术问题，保障刹车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通过这些独特的技术管理特点，我们确信在刹车鼓项目中，技术将成为刹车鼓项目成功的有力支持。这一深度剖析揭示了技术管理在刹车鼓项目实施中的关键作用，为刹车鼓项目的技术基础奠定了坚实的基础。</w:t>
      </w:r>
    </w:p>
    <w:p>
      <w:pPr>
        <w:pStyle w:val="Heading2"/>
        <w:ind w:firstLine="560" w:firstLineChars="200"/>
        <w:rPr>
          <w:rFonts w:ascii="仿宋" w:eastAsia="仿宋" w:hAnsi="仿宋" w:cs="仿宋" w:hint="eastAsia"/>
          <w:sz w:val="28"/>
          <w:lang w:eastAsia="zh-CN"/>
        </w:rPr>
      </w:pPr>
      <w:bookmarkStart w:id="8" w:name="_Toc24311"/>
      <w:r>
        <w:rPr>
          <w:rFonts w:ascii="仿宋" w:eastAsia="仿宋" w:hAnsi="仿宋" w:cs="仿宋" w:hint="eastAsia"/>
          <w:sz w:val="28"/>
          <w:lang w:eastAsia="zh-CN"/>
        </w:rPr>
        <w:t>(二)、刹车鼓项目工艺技术设计方案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刹车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刹车鼓项目将严格按照相关行业规范要求进行组织。通过有效控制产品质量，刹车鼓项目将致力于为顾客提供优质的刹车鼓项目产品和良好的服务。这体现了刹车鼓项目对于生产活动合规性和质量标准的高度重视，为刹车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刹车鼓项目注重生态效益和清洁生产原则。刹车鼓项目建设将紧密结合地方特色经济发展，与社会经济发展规划和区域环境保护规划方案相协调一致。通过与当地区域自然生态系统的结合，刹车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刹车鼓项目产品具有多样化的客户需求和个性化的特点。因此，刹车鼓项目产品规格品种多样，且单批生产数量较小。为满足这一特点，刹车鼓项目承办单位将建设先进的柔性制造生产线。通过广泛应用柔性制造技术，刹车鼓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刹车鼓项目采用的技术具有较高的技术含量和自动化水平，处于国内先进水平。这一技术选用不仅体现了对生产效率、质量和环境友好性的高标准要求，同时为刹车鼓项目的可持续发展奠定了坚实的基础。</w:t>
      </w:r>
    </w:p>
    <w:p>
      <w:pPr>
        <w:pStyle w:val="Heading2"/>
        <w:ind w:firstLine="560" w:firstLineChars="200"/>
        <w:rPr>
          <w:rFonts w:ascii="仿宋" w:eastAsia="仿宋" w:hAnsi="仿宋" w:cs="仿宋" w:hint="eastAsia"/>
          <w:sz w:val="28"/>
          <w:lang w:eastAsia="zh-CN"/>
        </w:rPr>
      </w:pPr>
      <w:bookmarkStart w:id="9" w:name="_Toc21460"/>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为确保刹车鼓项目的高效生产和技术实施，我们制定了一套精心设计的设备选型方案，以满足刹车鼓项目生产、质量和环保的要求。该方案的主要特点如下：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刹车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针对刹车鼓项目产品的多样性和小批量生产的特点，我们将建设柔性制造生产线。通过在设备选型中考虑柔性制造技术，可以灵活应对不同产品规格和生产需求，实现生产线的高度灵活性和适应性。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9250"/>
      <w:r>
        <w:rPr>
          <w:rFonts w:ascii="仿宋" w:eastAsia="仿宋" w:hAnsi="仿宋" w:cs="仿宋" w:hint="eastAsia"/>
          <w:sz w:val="28"/>
          <w:lang w:eastAsia="zh-CN"/>
        </w:rPr>
        <w:t>三、刹车鼓项目建设背景及必要性分析</w:t>
      </w:r>
      <w:bookmarkEnd w:id="10"/>
    </w:p>
    <w:p>
      <w:pPr>
        <w:pStyle w:val="Heading2"/>
        <w:rPr>
          <w:rFonts w:ascii="仿宋" w:eastAsia="仿宋" w:hAnsi="仿宋" w:cs="仿宋" w:hint="eastAsia"/>
          <w:lang w:eastAsia="zh-CN"/>
        </w:rPr>
      </w:pPr>
      <w:bookmarkStart w:id="11" w:name="_Toc9771"/>
      <w:r>
        <w:rPr>
          <w:rFonts w:ascii="仿宋" w:eastAsia="仿宋" w:hAnsi="仿宋" w:cs="仿宋" w:hint="eastAsia"/>
          <w:lang w:eastAsia="zh-CN"/>
        </w:rPr>
        <w:t>(一)、刹车鼓项目背景分析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刹车鼓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我们的背景分析将深入挖掘当前行业的发展趋势，通过对竞争态势的全面审视，找到刹车鼓项目在这个潮流中的定位。同时，我们将关注行业内涌现的新兴机遇，以便刹车鼓项目更好地融入行业发展的潮流中。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刹车鼓项目提供了强大的发展动力。我们将聚焦于行业内最新的技术发展趋势，包括但不限于人工智能、大数据分析、物联网等领域。通过深度的技术研究，我们将确保刹车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刹车鼓项目发展的源泉。我们将投入更多的精力对市场需求进行深入剖析，超越表面的需求，深入挖掘潜在的市场痛点和机遇。通过对市场需求的细致了解，刹车鼓项目将更有针对性地设计解决方案，满足市场的多样化需求，从而更好地促进刹车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刹车鼓项目战略至关重要。我们将对竞争态势进行更为深入的分析，包括但不限于市场份额、产品特点、客户满意度等多个维度。通过深度的竞争分析，刹车鼓项目将能够更准确地把握市场脉搏，制定具有竞争力的刹车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刹车鼓项目的发展具有直接的影响。我们将进行更为全面的法规和政策分析，了解行业发展中的潜在法律风险和合规挑战。通过充分了解和遵守相关法规，刹车鼓项目将确保在法律框架内合法合规运营，为刹车鼓项目的稳健发展提供有力支持。</w:t>
      </w:r>
    </w:p>
    <w:p>
      <w:pPr>
        <w:pStyle w:val="Heading2"/>
        <w:ind w:firstLine="560" w:firstLineChars="200"/>
        <w:rPr>
          <w:rFonts w:ascii="仿宋" w:eastAsia="仿宋" w:hAnsi="仿宋" w:cs="仿宋" w:hint="eastAsia"/>
          <w:sz w:val="28"/>
          <w:lang w:eastAsia="zh-CN"/>
        </w:rPr>
      </w:pPr>
      <w:bookmarkStart w:id="12" w:name="_Toc18739"/>
      <w:r>
        <w:rPr>
          <w:rFonts w:ascii="仿宋" w:eastAsia="仿宋" w:hAnsi="仿宋" w:cs="仿宋" w:hint="eastAsia"/>
          <w:sz w:val="28"/>
          <w:lang w:eastAsia="zh-CN"/>
        </w:rPr>
        <w:t>(二)、刹车鼓项目建设必要性分析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建设的迫切性源于对行业发展趋势的深刻洞察。我们正处于一个行业变革的时代，科技创新、数字化转型成为企业发展的关键动力。刹车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建设不仅仅是为了跟上潮流，更是为了通过技术创新推动企业的持续发展。通过引入先进的技术和解决方案，刹车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刹车鼓项目的建设成为必然选择，通过提高产品质量、拓展服务领域，从而在竞争中获得更多的机会。刹车鼓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刹车鼓项目建设的必要性体现在对客户需求更精准的满足。通过刹车鼓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建设的背后是对企业持续创新的追求。只有通过不断创新，企业才能在竞争中立于不败之地。刹车鼓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7856"/>
      <w:r>
        <w:rPr>
          <w:rFonts w:ascii="仿宋" w:eastAsia="仿宋" w:hAnsi="仿宋" w:cs="仿宋" w:hint="eastAsia"/>
          <w:sz w:val="28"/>
          <w:lang w:eastAsia="zh-CN"/>
        </w:rPr>
        <w:t>四、刹车鼓项目概论</w:t>
      </w:r>
      <w:bookmarkEnd w:id="13"/>
    </w:p>
    <w:p>
      <w:pPr>
        <w:pStyle w:val="Heading2"/>
        <w:rPr>
          <w:rFonts w:ascii="仿宋" w:eastAsia="仿宋" w:hAnsi="仿宋" w:cs="仿宋" w:hint="eastAsia"/>
          <w:lang w:eastAsia="zh-CN"/>
        </w:rPr>
      </w:pPr>
      <w:bookmarkStart w:id="14" w:name="_Toc4908"/>
      <w:r>
        <w:rPr>
          <w:rFonts w:ascii="仿宋" w:eastAsia="仿宋" w:hAnsi="仿宋" w:cs="仿宋" w:hint="eastAsia"/>
          <w:lang w:eastAsia="zh-CN"/>
        </w:rPr>
        <w:t>(一)、刹车鼓项目概况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的起源追溯至对市场的深入洞察。市场的不断演变与变革为刹车鼓项目提供了难得的机遇。当前市场存在的需求缺口和变革的大环境共同构成了刹车鼓项目的背景。这个刹车鼓项目旨在充分利用市场机遇，填补行业中尚未满足的需求，为客户提供全新的解决方案。市场的变革和需求的增长使得这个刹车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刹车鼓项目名称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正式命名为刹车鼓。这个名称不仅仅是一个标识，更代表了刹车鼓项目的核心理念和愿景。它蕴含着刹车鼓项目所要解决问题的关键字，具有强烈的表达和辨识度，为刹车鼓项目树立了鲜明的品牌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1.3 刹车鼓项目目标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的核心目标是提供一种全新、高效的解决方案，满足客户日益增长的需求。刹车鼓项目追求的不仅仅是满足市场需求，更是在市场中获得卓越的竞争优势。通过不断提升产品或服务的质量和创新水平，刹车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刹车鼓项目范围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全面涵盖了产品研发、制造、市场推广和售后服务，确保从产品设计到最终用户体验的全方位关注。这一全面的刹车鼓项目范围是为了确保刹车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刹车鼓项目时间表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刹车鼓项目计划在未来18个月内完成，包括研发、测试、市场试点和正式推出等不同阶段。这个时间表的合理设计是为了确保刹车鼓项目各个阶段的顺利推进，以便按时交付高质量的成果。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刹车鼓项目预算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刹车鼓项目总预算估算为XX百万美元，主要分配在研发、市场推广、人员培训和运营等方面。这一充足的预算为刹车鼓项目提供了充足的资源，确保刹车鼓项目在各个方面都能取得优异的表现。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刹车鼓项目风险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刹车鼓项目可能面临的风险包括市场接受度低、技术难题、竞争激烈等。刹车鼓项目团队已经制定了相应的风险应对计划，通过前瞻性的风险管理，确保刹车鼓项目在面对不确定性时能够迅速做出应对。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1.8 刹车鼓项目团队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刹车鼓项目汇聚了一支经验丰富、多领域专业素养的核心团队，确保刹车鼓项目在各个方面都能拥有高水平的执行力。团队的协同作战是刹车鼓项目成功的关键因素之一。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刹车鼓项目背景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刹车鼓项目的背景根植于市场对更高效、创新产品的渴望，同时也受到科技发展对行业格局的深刻改变的影响。这为刹车鼓项目提供了广阔的发展空间和市场需求。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刹车鼓项目现状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截至目前，刹车鼓项目已完成市场调研和技术验证，取得了初步的成功。这为刹车鼓项目在未来的发展奠定了坚实的基础，为更远大的目标打下了坚实的基石。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231"/>
      <w:r>
        <w:rPr>
          <w:rFonts w:ascii="仿宋" w:eastAsia="仿宋" w:hAnsi="仿宋" w:cs="仿宋" w:hint="eastAsia"/>
          <w:sz w:val="28"/>
          <w:lang w:eastAsia="zh-CN"/>
        </w:rPr>
        <w:t>(二)、刹车鼓项目目标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keyword》刹车鼓项目首要业务目标是在市场中占据有利地位，实现产品/服务的成功推广和销售。通过不断提升产品质量、创新性，刹车鼓项目追求成为行业中的领导者，赢得更多客户的青睐。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在科技迅速发展的时代，刹车鼓项目着眼于技术创新。通过持续的研发和技术升级，刹车鼓项目旨在推出更具创新性的产品或服务，以满足市场对新鲜、先进解决方案的需求。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为了建立可持续的客户关系，刹车鼓项目设定了客户满意度目标。通过提供卓越的产品质量和优质的客户服务，刹车鼓项目追求赢得客户的信任和忠诚度，确保他们的满意度达到行业领先水平。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刹车鼓项目注重社会责任和可持续发展。通过实施环保、社会责任刹车鼓项目，刹车鼓项目致力于在经济发展的同时保护环境，促进社会公平，实现可持续经营。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刹车鼓项目的团队是实现目标的核心驱动力。因此，刹车鼓项目设定了团队发展目标，包括提升团队成员的专业技能、培养领导力，以及搭建协同高效的团队工作氛围。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30928"/>
      <w:r>
        <w:rPr>
          <w:rFonts w:ascii="仿宋" w:eastAsia="仿宋" w:hAnsi="仿宋" w:cs="仿宋" w:hint="eastAsia"/>
          <w:sz w:val="28"/>
          <w:lang w:eastAsia="zh-CN"/>
        </w:rPr>
        <w:t>(三)、刹车鼓项目提出的理由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刹车鼓项目提出的理由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的提出源于对市场机遇的深刻洞察。当前市场中存在的需求缺口和行业发展趋势表明，有巨大的商业机会等待被开发。通过准确捕捉市场机遇，刹车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鼓项目的理念基于对技术创新的信仰。通过持续的研发和技术投入，刹车鼓项目有望推出更具创新性的产品或服务。在科技飞速发展的当下，刹车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https://d.book118.com/595031224333011103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7543D2"/>
    <w:rsid w:val="5B7543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5031224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2024-02-07T22:39:00Z</dcterms:created>
  <dcterms:modified xsi:type="dcterms:W3CDTF">2024-02-07T22:39:32Z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8AABCF99BE97446FAC26CB578BA4C8BA_11</vt:lpwstr>
  </property>
  <property fmtid="{D5CDD505-2E9C-101B-9397-08002B2CF9AE}" pid="3" name="KSOProductBuildVer">
    <vt:lpwstr>2052-12.1.0.16250</vt:lpwstr>
  </property>
</Properties>
</file>