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塑料助剂：润滑剂行业相关公司设立可行性研究报告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56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_Toc23563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一、塑料助剂：润滑剂筹建公司基本信息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_Toc21402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_Toc15038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_Toc19282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_Toc1890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_Toc27448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_Toc26713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_Toc25854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_Toc15888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_Toc24970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_Toc19878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_Toc21532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_Toc14466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5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_Toc26655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_Toc26767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_Toc6363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_Toc5756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_Toc20170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9" w:history="1">
        <w:r>
          <w:rPr>
            <w:rFonts w:ascii="仿宋" w:eastAsia="仿宋" w:hAnsi="仿宋" w:cs="仿宋" w:hint="eastAsia"/>
            <w:lang w:eastAsia="zh-CN"/>
          </w:rPr>
          <w:t>(七)、塑料助剂：润滑剂项目建设必要性分析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_Toc701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_Toc26756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_Toc13101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_Toc5940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七、塑料助剂：润滑剂项目风险分析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(一)、塑料助剂：润滑剂项目风险分析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" w:history="1">
        <w:r>
          <w:rPr>
            <w:rFonts w:ascii="仿宋" w:eastAsia="仿宋" w:hAnsi="仿宋" w:cs="仿宋" w:hint="eastAsia"/>
            <w:lang w:eastAsia="zh-CN"/>
          </w:rPr>
          <w:t>(二)、塑料助剂：润滑剂项目风险对策</w:t>
        </w:r>
        <w:r>
          <w:tab/>
        </w:r>
        <w:r>
          <w:fldChar w:fldCharType="begin"/>
        </w:r>
        <w:r>
          <w:instrText xml:space="preserve"> PAGEREF _Toc1415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5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_Toc31157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1" w:history="1">
        <w:r>
          <w:rPr>
            <w:rFonts w:ascii="仿宋" w:eastAsia="仿宋" w:hAnsi="仿宋" w:cs="仿宋" w:hint="eastAsia"/>
            <w:lang w:eastAsia="zh-CN"/>
          </w:rPr>
          <w:t>(一)、塑料助剂：润滑剂项目进度安排</w:t>
        </w:r>
        <w:r>
          <w:tab/>
        </w:r>
        <w:r>
          <w:fldChar w:fldCharType="begin"/>
        </w:r>
        <w:r>
          <w:instrText xml:space="preserve"> PAGEREF _Toc30421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2" w:history="1">
        <w:r>
          <w:rPr>
            <w:rFonts w:ascii="仿宋" w:eastAsia="仿宋" w:hAnsi="仿宋" w:cs="仿宋" w:hint="eastAsia"/>
            <w:lang w:eastAsia="zh-CN"/>
          </w:rPr>
          <w:t>(二)、塑料助剂：润滑剂项目实施保障措施</w:t>
        </w:r>
        <w:r>
          <w:tab/>
        </w:r>
        <w:r>
          <w:fldChar w:fldCharType="begin"/>
        </w:r>
        <w:r>
          <w:instrText xml:space="preserve"> PAGEREF _Toc3432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_Toc3850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_Toc11397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91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_Toc29615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3" w:history="1">
        <w:r>
          <w:rPr>
            <w:rFonts w:ascii="仿宋" w:eastAsia="仿宋" w:hAnsi="仿宋" w:cs="仿宋" w:hint="eastAsia"/>
            <w:lang w:eastAsia="zh-CN"/>
          </w:rPr>
          <w:t>十、塑料助剂：润滑剂项目经济效益</w:t>
        </w:r>
        <w:r>
          <w:tab/>
        </w:r>
        <w:r>
          <w:fldChar w:fldCharType="begin"/>
        </w:r>
        <w:r>
          <w:instrText xml:space="preserve"> PAGEREF _Toc25223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_Toc4356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1" w:history="1">
        <w:r>
          <w:rPr>
            <w:rFonts w:ascii="仿宋" w:eastAsia="仿宋" w:hAnsi="仿宋" w:cs="仿宋" w:hint="eastAsia"/>
            <w:lang w:eastAsia="zh-CN"/>
          </w:rPr>
          <w:t>(三)、塑料助剂：润滑剂项目盈利能力分析</w:t>
        </w:r>
        <w:r>
          <w:tab/>
        </w:r>
        <w:r>
          <w:fldChar w:fldCharType="begin"/>
        </w:r>
        <w:r>
          <w:instrText xml:space="preserve"> PAGEREF _Toc5541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_Toc24005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_Toc31453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0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_Toc29353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_Toc9578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_Toc11489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" w:history="1">
        <w:r>
          <w:rPr>
            <w:rFonts w:ascii="仿宋" w:eastAsia="仿宋" w:hAnsi="仿宋" w:cs="仿宋" w:hint="eastAsia"/>
            <w:lang w:eastAsia="zh-CN"/>
          </w:rPr>
          <w:t>(一)、社会责任塑料助剂：润滑剂项目</w:t>
        </w:r>
        <w:r>
          <w:tab/>
        </w:r>
        <w:r>
          <w:fldChar w:fldCharType="begin"/>
        </w:r>
        <w:r>
          <w:instrText xml:space="preserve"> PAGEREF _Toc2760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_Toc24752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_Toc161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_Toc4508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(二)、合作塑料助剂：润滑剂项目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_Toc5120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56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58"/>
      <w:r>
        <w:rPr>
          <w:rFonts w:ascii="仿宋" w:eastAsia="仿宋" w:hAnsi="仿宋" w:cs="仿宋" w:hint="eastAsia"/>
          <w:sz w:val="28"/>
          <w:lang w:eastAsia="zh-CN"/>
        </w:rPr>
        <w:t>一、塑料助剂：润滑剂筹建公司基本信息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41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40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03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134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28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经营范围：从事XXX相关业务(企业依法自主选择经营塑料助剂：润滑剂项目，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开展经营活动；依法须经批准的塑料助剂：润滑剂项目，经相关部门批准后依批准的内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容开展经营活动；不得从事本市产业政策禁止和限制类塑料助剂：润滑剂项目的经营活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9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https://d.book118.com/595044143140011101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95044143140011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2024-01-18T17:07:00Z</dcterms:created>
  <dcterms:modified xsi:type="dcterms:W3CDTF">2024-01-18T17:08:01Z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7209D0DBCFAA4B769C9F0FBF80A423AD_11</vt:lpwstr>
  </property>
  <property fmtid="{D5CDD505-2E9C-101B-9397-08002B2CF9AE}" pid="3" name="KSOProductBuildVer">
    <vt:lpwstr>2052-12.1.0.16120</vt:lpwstr>
  </property>
</Properties>
</file>