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电磁阀：蒸汽电磁阀项目规划设计纲要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30" w:history="1">
        <w:r>
          <w:rPr>
            <w:rFonts w:ascii="仿宋" w:eastAsia="仿宋" w:hAnsi="仿宋" w:cs="仿宋" w:hint="eastAsia"/>
            <w:lang w:eastAsia="zh-CN"/>
          </w:rPr>
          <w:t>前言</w:t>
        </w:r>
        <w:r>
          <w:tab/>
        </w:r>
        <w:r>
          <w:fldChar w:fldCharType="begin"/>
        </w:r>
        <w:r>
          <w:instrText xml:space="preserve"> PAGEREF _Toc3730 \h </w:instrText>
        </w:r>
        <w:r>
          <w:fldChar w:fldCharType="separate"/>
        </w:r>
        <w:r>
          <w:t>3</w:t>
        </w:r>
        <w:r>
          <w:fldChar w:fldCharType="end"/>
        </w:r>
      </w:hyperlink>
    </w:p>
    <w:p>
      <w:pPr>
        <w:pStyle w:val="TOC1"/>
        <w:tabs>
          <w:tab w:val="right" w:leader="dot" w:pos="8306"/>
        </w:tabs>
      </w:pPr>
      <w:hyperlink w:anchor="_Toc4271" w:history="1">
        <w:r>
          <w:rPr>
            <w:rFonts w:ascii="仿宋" w:eastAsia="仿宋" w:hAnsi="仿宋" w:cs="仿宋" w:hint="eastAsia"/>
            <w:lang w:eastAsia="zh-CN"/>
          </w:rPr>
          <w:t>一、电磁阀：蒸汽电磁阀项目概论</w:t>
        </w:r>
        <w:r>
          <w:tab/>
        </w:r>
        <w:r>
          <w:fldChar w:fldCharType="begin"/>
        </w:r>
        <w:r>
          <w:instrText xml:space="preserve"> PAGEREF _Toc4271 \h </w:instrText>
        </w:r>
        <w:r>
          <w:fldChar w:fldCharType="separate"/>
        </w:r>
        <w:r>
          <w:t>3</w:t>
        </w:r>
        <w:r>
          <w:fldChar w:fldCharType="end"/>
        </w:r>
      </w:hyperlink>
    </w:p>
    <w:p>
      <w:pPr>
        <w:pStyle w:val="TOC2"/>
        <w:tabs>
          <w:tab w:val="right" w:leader="dot" w:pos="8306"/>
        </w:tabs>
      </w:pPr>
      <w:hyperlink w:anchor="_Toc2908" w:history="1">
        <w:r>
          <w:rPr>
            <w:rFonts w:ascii="仿宋" w:eastAsia="仿宋" w:hAnsi="仿宋" w:cs="仿宋" w:hint="eastAsia"/>
            <w:lang w:eastAsia="zh-CN"/>
          </w:rPr>
          <w:t>(一)、电磁阀：蒸汽电磁阀项目概况</w:t>
        </w:r>
        <w:r>
          <w:tab/>
        </w:r>
        <w:r>
          <w:fldChar w:fldCharType="begin"/>
        </w:r>
        <w:r>
          <w:instrText xml:space="preserve"> PAGEREF _Toc2908 \h </w:instrText>
        </w:r>
        <w:r>
          <w:fldChar w:fldCharType="separate"/>
        </w:r>
        <w:r>
          <w:t>3</w:t>
        </w:r>
        <w:r>
          <w:fldChar w:fldCharType="end"/>
        </w:r>
      </w:hyperlink>
    </w:p>
    <w:p>
      <w:pPr>
        <w:pStyle w:val="TOC2"/>
        <w:tabs>
          <w:tab w:val="right" w:leader="dot" w:pos="8306"/>
        </w:tabs>
      </w:pPr>
      <w:hyperlink w:anchor="_Toc29746" w:history="1">
        <w:r>
          <w:rPr>
            <w:rFonts w:ascii="仿宋" w:eastAsia="仿宋" w:hAnsi="仿宋" w:cs="仿宋" w:hint="eastAsia"/>
            <w:lang w:eastAsia="zh-CN"/>
          </w:rPr>
          <w:t>(二)、电磁阀：蒸汽电磁阀项目目标</w:t>
        </w:r>
        <w:r>
          <w:tab/>
        </w:r>
        <w:r>
          <w:fldChar w:fldCharType="begin"/>
        </w:r>
        <w:r>
          <w:instrText xml:space="preserve"> PAGEREF _Toc29746 \h </w:instrText>
        </w:r>
        <w:r>
          <w:fldChar w:fldCharType="separate"/>
        </w:r>
        <w:r>
          <w:t>6</w:t>
        </w:r>
        <w:r>
          <w:fldChar w:fldCharType="end"/>
        </w:r>
      </w:hyperlink>
    </w:p>
    <w:p>
      <w:pPr>
        <w:pStyle w:val="TOC2"/>
        <w:tabs>
          <w:tab w:val="right" w:leader="dot" w:pos="8306"/>
        </w:tabs>
      </w:pPr>
      <w:hyperlink w:anchor="_Toc23369" w:history="1">
        <w:r>
          <w:rPr>
            <w:rFonts w:ascii="仿宋" w:eastAsia="仿宋" w:hAnsi="仿宋" w:cs="仿宋" w:hint="eastAsia"/>
            <w:lang w:eastAsia="zh-CN"/>
          </w:rPr>
          <w:t>(三)、电磁阀：蒸汽电磁阀项目提出的理由</w:t>
        </w:r>
        <w:r>
          <w:tab/>
        </w:r>
        <w:r>
          <w:fldChar w:fldCharType="begin"/>
        </w:r>
        <w:r>
          <w:instrText xml:space="preserve"> PAGEREF _Toc23369 \h </w:instrText>
        </w:r>
        <w:r>
          <w:fldChar w:fldCharType="separate"/>
        </w:r>
        <w:r>
          <w:t>6</w:t>
        </w:r>
        <w:r>
          <w:fldChar w:fldCharType="end"/>
        </w:r>
      </w:hyperlink>
    </w:p>
    <w:p>
      <w:pPr>
        <w:pStyle w:val="TOC2"/>
        <w:tabs>
          <w:tab w:val="right" w:leader="dot" w:pos="8306"/>
        </w:tabs>
      </w:pPr>
      <w:hyperlink w:anchor="_Toc31917" w:history="1">
        <w:r>
          <w:rPr>
            <w:rFonts w:ascii="仿宋" w:eastAsia="仿宋" w:hAnsi="仿宋" w:cs="仿宋" w:hint="eastAsia"/>
            <w:lang w:eastAsia="zh-CN"/>
          </w:rPr>
          <w:t>(四)、电磁阀：蒸汽电磁阀项目意义</w:t>
        </w:r>
        <w:r>
          <w:tab/>
        </w:r>
        <w:r>
          <w:fldChar w:fldCharType="begin"/>
        </w:r>
        <w:r>
          <w:instrText xml:space="preserve"> PAGEREF _Toc31917 \h </w:instrText>
        </w:r>
        <w:r>
          <w:fldChar w:fldCharType="separate"/>
        </w:r>
        <w:r>
          <w:t>8</w:t>
        </w:r>
        <w:r>
          <w:fldChar w:fldCharType="end"/>
        </w:r>
      </w:hyperlink>
    </w:p>
    <w:p>
      <w:pPr>
        <w:pStyle w:val="TOC2"/>
        <w:tabs>
          <w:tab w:val="right" w:leader="dot" w:pos="8306"/>
        </w:tabs>
      </w:pPr>
      <w:hyperlink w:anchor="_Toc8760" w:history="1">
        <w:r>
          <w:rPr>
            <w:rFonts w:ascii="仿宋" w:eastAsia="仿宋" w:hAnsi="仿宋" w:cs="仿宋" w:hint="eastAsia"/>
            <w:lang w:eastAsia="zh-CN"/>
          </w:rPr>
          <w:t>(五)、电磁阀：蒸汽电磁阀项目背景</w:t>
        </w:r>
        <w:r>
          <w:tab/>
        </w:r>
        <w:r>
          <w:fldChar w:fldCharType="begin"/>
        </w:r>
        <w:r>
          <w:instrText xml:space="preserve"> PAGEREF _Toc8760 \h </w:instrText>
        </w:r>
        <w:r>
          <w:fldChar w:fldCharType="separate"/>
        </w:r>
        <w:r>
          <w:t>9</w:t>
        </w:r>
        <w:r>
          <w:fldChar w:fldCharType="end"/>
        </w:r>
      </w:hyperlink>
    </w:p>
    <w:p>
      <w:pPr>
        <w:pStyle w:val="TOC1"/>
        <w:tabs>
          <w:tab w:val="right" w:leader="dot" w:pos="8306"/>
        </w:tabs>
      </w:pPr>
      <w:hyperlink w:anchor="_Toc11101" w:history="1">
        <w:r>
          <w:rPr>
            <w:rFonts w:ascii="仿宋" w:eastAsia="仿宋" w:hAnsi="仿宋" w:cs="仿宋" w:hint="eastAsia"/>
            <w:lang w:eastAsia="zh-CN"/>
          </w:rPr>
          <w:t>二、电磁阀：蒸汽电磁阀项目建设背景及必要性分析</w:t>
        </w:r>
        <w:r>
          <w:tab/>
        </w:r>
        <w:r>
          <w:fldChar w:fldCharType="begin"/>
        </w:r>
        <w:r>
          <w:instrText xml:space="preserve"> PAGEREF _Toc11101 \h </w:instrText>
        </w:r>
        <w:r>
          <w:fldChar w:fldCharType="separate"/>
        </w:r>
        <w:r>
          <w:t>10</w:t>
        </w:r>
        <w:r>
          <w:fldChar w:fldCharType="end"/>
        </w:r>
      </w:hyperlink>
    </w:p>
    <w:p>
      <w:pPr>
        <w:pStyle w:val="TOC2"/>
        <w:tabs>
          <w:tab w:val="right" w:leader="dot" w:pos="8306"/>
        </w:tabs>
      </w:pPr>
      <w:hyperlink w:anchor="_Toc7631" w:history="1">
        <w:r>
          <w:rPr>
            <w:rFonts w:ascii="仿宋" w:eastAsia="仿宋" w:hAnsi="仿宋" w:cs="仿宋" w:hint="eastAsia"/>
            <w:lang w:eastAsia="zh-CN"/>
          </w:rPr>
          <w:t>(一)、电磁阀：蒸汽电磁阀项目背景分析</w:t>
        </w:r>
        <w:r>
          <w:tab/>
        </w:r>
        <w:r>
          <w:fldChar w:fldCharType="begin"/>
        </w:r>
        <w:r>
          <w:instrText xml:space="preserve"> PAGEREF _Toc7631 \h </w:instrText>
        </w:r>
        <w:r>
          <w:fldChar w:fldCharType="separate"/>
        </w:r>
        <w:r>
          <w:t>10</w:t>
        </w:r>
        <w:r>
          <w:fldChar w:fldCharType="end"/>
        </w:r>
      </w:hyperlink>
    </w:p>
    <w:p>
      <w:pPr>
        <w:pStyle w:val="TOC2"/>
        <w:tabs>
          <w:tab w:val="right" w:leader="dot" w:pos="8306"/>
        </w:tabs>
      </w:pPr>
      <w:hyperlink w:anchor="_Toc27462" w:history="1">
        <w:r>
          <w:rPr>
            <w:rFonts w:ascii="仿宋" w:eastAsia="仿宋" w:hAnsi="仿宋" w:cs="仿宋" w:hint="eastAsia"/>
            <w:lang w:eastAsia="zh-CN"/>
          </w:rPr>
          <w:t>(二)、电磁阀：蒸汽电磁阀项目建设必要性分析</w:t>
        </w:r>
        <w:r>
          <w:tab/>
        </w:r>
        <w:r>
          <w:fldChar w:fldCharType="begin"/>
        </w:r>
        <w:r>
          <w:instrText xml:space="preserve"> PAGEREF _Toc27462 \h </w:instrText>
        </w:r>
        <w:r>
          <w:fldChar w:fldCharType="separate"/>
        </w:r>
        <w:r>
          <w:t>12</w:t>
        </w:r>
        <w:r>
          <w:fldChar w:fldCharType="end"/>
        </w:r>
      </w:hyperlink>
    </w:p>
    <w:p>
      <w:pPr>
        <w:pStyle w:val="TOC1"/>
        <w:tabs>
          <w:tab w:val="right" w:leader="dot" w:pos="8306"/>
        </w:tabs>
      </w:pPr>
      <w:hyperlink w:anchor="_Toc26921" w:history="1">
        <w:r>
          <w:rPr>
            <w:rFonts w:ascii="仿宋" w:eastAsia="仿宋" w:hAnsi="仿宋" w:cs="仿宋" w:hint="eastAsia"/>
            <w:lang w:eastAsia="zh-CN"/>
          </w:rPr>
          <w:t>三、电磁阀：蒸汽电磁阀项目建设单位说明</w:t>
        </w:r>
        <w:r>
          <w:tab/>
        </w:r>
        <w:r>
          <w:fldChar w:fldCharType="begin"/>
        </w:r>
        <w:r>
          <w:instrText xml:space="preserve"> PAGEREF _Toc26921 \h </w:instrText>
        </w:r>
        <w:r>
          <w:fldChar w:fldCharType="separate"/>
        </w:r>
        <w:r>
          <w:t>13</w:t>
        </w:r>
        <w:r>
          <w:fldChar w:fldCharType="end"/>
        </w:r>
      </w:hyperlink>
    </w:p>
    <w:p>
      <w:pPr>
        <w:pStyle w:val="TOC2"/>
        <w:tabs>
          <w:tab w:val="right" w:leader="dot" w:pos="8306"/>
        </w:tabs>
      </w:pPr>
      <w:hyperlink w:anchor="_Toc32410" w:history="1">
        <w:r>
          <w:rPr>
            <w:rFonts w:ascii="仿宋" w:eastAsia="仿宋" w:hAnsi="仿宋" w:cs="仿宋" w:hint="eastAsia"/>
            <w:lang w:eastAsia="zh-CN"/>
          </w:rPr>
          <w:t>(一)、电磁阀：蒸汽电磁阀项目承办单位基本情况</w:t>
        </w:r>
        <w:r>
          <w:tab/>
        </w:r>
        <w:r>
          <w:fldChar w:fldCharType="begin"/>
        </w:r>
        <w:r>
          <w:instrText xml:space="preserve"> PAGEREF _Toc32410 \h </w:instrText>
        </w:r>
        <w:r>
          <w:fldChar w:fldCharType="separate"/>
        </w:r>
        <w:r>
          <w:t>13</w:t>
        </w:r>
        <w:r>
          <w:fldChar w:fldCharType="end"/>
        </w:r>
      </w:hyperlink>
    </w:p>
    <w:p>
      <w:pPr>
        <w:pStyle w:val="TOC2"/>
        <w:tabs>
          <w:tab w:val="right" w:leader="dot" w:pos="8306"/>
        </w:tabs>
      </w:pPr>
      <w:hyperlink w:anchor="_Toc2860" w:history="1">
        <w:r>
          <w:rPr>
            <w:rFonts w:ascii="仿宋" w:eastAsia="仿宋" w:hAnsi="仿宋" w:cs="仿宋" w:hint="eastAsia"/>
            <w:lang w:eastAsia="zh-CN"/>
          </w:rPr>
          <w:t>(二)、公司经济效益分析</w:t>
        </w:r>
        <w:r>
          <w:tab/>
        </w:r>
        <w:r>
          <w:fldChar w:fldCharType="begin"/>
        </w:r>
        <w:r>
          <w:instrText xml:space="preserve"> PAGEREF _Toc2860 \h </w:instrText>
        </w:r>
        <w:r>
          <w:fldChar w:fldCharType="separate"/>
        </w:r>
        <w:r>
          <w:t>14</w:t>
        </w:r>
        <w:r>
          <w:fldChar w:fldCharType="end"/>
        </w:r>
      </w:hyperlink>
    </w:p>
    <w:p>
      <w:pPr>
        <w:pStyle w:val="TOC1"/>
        <w:tabs>
          <w:tab w:val="right" w:leader="dot" w:pos="8306"/>
        </w:tabs>
      </w:pPr>
      <w:hyperlink w:anchor="_Toc20534" w:history="1">
        <w:r>
          <w:rPr>
            <w:rFonts w:ascii="仿宋" w:eastAsia="仿宋" w:hAnsi="仿宋" w:cs="仿宋" w:hint="eastAsia"/>
            <w:lang w:eastAsia="zh-CN"/>
          </w:rPr>
          <w:t>四、电磁阀：蒸汽电磁阀项目危机管理</w:t>
        </w:r>
        <w:r>
          <w:tab/>
        </w:r>
        <w:r>
          <w:fldChar w:fldCharType="begin"/>
        </w:r>
        <w:r>
          <w:instrText xml:space="preserve"> PAGEREF _Toc20534 \h </w:instrText>
        </w:r>
        <w:r>
          <w:fldChar w:fldCharType="separate"/>
        </w:r>
        <w:r>
          <w:t>15</w:t>
        </w:r>
        <w:r>
          <w:fldChar w:fldCharType="end"/>
        </w:r>
      </w:hyperlink>
    </w:p>
    <w:p>
      <w:pPr>
        <w:pStyle w:val="TOC2"/>
        <w:tabs>
          <w:tab w:val="right" w:leader="dot" w:pos="8306"/>
        </w:tabs>
      </w:pPr>
      <w:hyperlink w:anchor="_Toc3208" w:history="1">
        <w:r>
          <w:rPr>
            <w:rFonts w:ascii="仿宋" w:eastAsia="仿宋" w:hAnsi="仿宋" w:cs="仿宋" w:hint="eastAsia"/>
            <w:lang w:eastAsia="zh-CN"/>
          </w:rPr>
          <w:t>(一)、危机预警与识别</w:t>
        </w:r>
        <w:r>
          <w:tab/>
        </w:r>
        <w:r>
          <w:fldChar w:fldCharType="begin"/>
        </w:r>
        <w:r>
          <w:instrText xml:space="preserve"> PAGEREF _Toc3208 \h </w:instrText>
        </w:r>
        <w:r>
          <w:fldChar w:fldCharType="separate"/>
        </w:r>
        <w:r>
          <w:t>15</w:t>
        </w:r>
        <w:r>
          <w:fldChar w:fldCharType="end"/>
        </w:r>
      </w:hyperlink>
    </w:p>
    <w:p>
      <w:pPr>
        <w:pStyle w:val="TOC2"/>
        <w:tabs>
          <w:tab w:val="right" w:leader="dot" w:pos="8306"/>
        </w:tabs>
      </w:pPr>
      <w:hyperlink w:anchor="_Toc4651" w:history="1">
        <w:r>
          <w:rPr>
            <w:rFonts w:ascii="仿宋" w:eastAsia="仿宋" w:hAnsi="仿宋" w:cs="仿宋" w:hint="eastAsia"/>
            <w:lang w:eastAsia="zh-CN"/>
          </w:rPr>
          <w:t>(二)、危机应对与恢复</w:t>
        </w:r>
        <w:r>
          <w:tab/>
        </w:r>
        <w:r>
          <w:fldChar w:fldCharType="begin"/>
        </w:r>
        <w:r>
          <w:instrText xml:space="preserve"> PAGEREF _Toc4651 \h </w:instrText>
        </w:r>
        <w:r>
          <w:fldChar w:fldCharType="separate"/>
        </w:r>
        <w:r>
          <w:t>16</w:t>
        </w:r>
        <w:r>
          <w:fldChar w:fldCharType="end"/>
        </w:r>
      </w:hyperlink>
    </w:p>
    <w:p>
      <w:pPr>
        <w:pStyle w:val="TOC1"/>
        <w:tabs>
          <w:tab w:val="right" w:leader="dot" w:pos="8306"/>
        </w:tabs>
      </w:pPr>
      <w:hyperlink w:anchor="_Toc31401" w:history="1">
        <w:r>
          <w:rPr>
            <w:rFonts w:ascii="仿宋" w:eastAsia="仿宋" w:hAnsi="仿宋" w:cs="仿宋" w:hint="eastAsia"/>
            <w:lang w:eastAsia="zh-CN"/>
          </w:rPr>
          <w:t>五、电磁阀：蒸汽电磁阀项目土建工程</w:t>
        </w:r>
        <w:r>
          <w:tab/>
        </w:r>
        <w:r>
          <w:fldChar w:fldCharType="begin"/>
        </w:r>
        <w:r>
          <w:instrText xml:space="preserve"> PAGEREF _Toc31401 \h </w:instrText>
        </w:r>
        <w:r>
          <w:fldChar w:fldCharType="separate"/>
        </w:r>
        <w:r>
          <w:t>18</w:t>
        </w:r>
        <w:r>
          <w:fldChar w:fldCharType="end"/>
        </w:r>
      </w:hyperlink>
    </w:p>
    <w:p>
      <w:pPr>
        <w:pStyle w:val="TOC2"/>
        <w:tabs>
          <w:tab w:val="right" w:leader="dot" w:pos="8306"/>
        </w:tabs>
      </w:pPr>
      <w:hyperlink w:anchor="_Toc6510" w:history="1">
        <w:r>
          <w:rPr>
            <w:rFonts w:ascii="仿宋" w:eastAsia="仿宋" w:hAnsi="仿宋" w:cs="仿宋" w:hint="eastAsia"/>
            <w:lang w:eastAsia="zh-CN"/>
          </w:rPr>
          <w:t>(一)、建筑工程设计原则</w:t>
        </w:r>
        <w:r>
          <w:tab/>
        </w:r>
        <w:r>
          <w:fldChar w:fldCharType="begin"/>
        </w:r>
        <w:r>
          <w:instrText xml:space="preserve"> PAGEREF _Toc6510 \h </w:instrText>
        </w:r>
        <w:r>
          <w:fldChar w:fldCharType="separate"/>
        </w:r>
        <w:r>
          <w:t>18</w:t>
        </w:r>
        <w:r>
          <w:fldChar w:fldCharType="end"/>
        </w:r>
      </w:hyperlink>
    </w:p>
    <w:p>
      <w:pPr>
        <w:pStyle w:val="TOC2"/>
        <w:tabs>
          <w:tab w:val="right" w:leader="dot" w:pos="8306"/>
        </w:tabs>
      </w:pPr>
      <w:hyperlink w:anchor="_Toc10007" w:history="1">
        <w:r>
          <w:rPr>
            <w:rFonts w:ascii="仿宋" w:eastAsia="仿宋" w:hAnsi="仿宋" w:cs="仿宋" w:hint="eastAsia"/>
            <w:lang w:eastAsia="zh-CN"/>
          </w:rPr>
          <w:t>(二)、土建工程设计年限及安全等级</w:t>
        </w:r>
        <w:r>
          <w:tab/>
        </w:r>
        <w:r>
          <w:fldChar w:fldCharType="begin"/>
        </w:r>
        <w:r>
          <w:instrText xml:space="preserve"> PAGEREF _Toc10007 \h </w:instrText>
        </w:r>
        <w:r>
          <w:fldChar w:fldCharType="separate"/>
        </w:r>
        <w:r>
          <w:t>19</w:t>
        </w:r>
        <w:r>
          <w:fldChar w:fldCharType="end"/>
        </w:r>
      </w:hyperlink>
    </w:p>
    <w:p>
      <w:pPr>
        <w:pStyle w:val="TOC2"/>
        <w:tabs>
          <w:tab w:val="right" w:leader="dot" w:pos="8306"/>
        </w:tabs>
      </w:pPr>
      <w:hyperlink w:anchor="_Toc10272" w:history="1">
        <w:r>
          <w:rPr>
            <w:rFonts w:ascii="仿宋" w:eastAsia="仿宋" w:hAnsi="仿宋" w:cs="仿宋" w:hint="eastAsia"/>
            <w:lang w:eastAsia="zh-CN"/>
          </w:rPr>
          <w:t>(三)、建筑工程设计总体要求</w:t>
        </w:r>
        <w:r>
          <w:tab/>
        </w:r>
        <w:r>
          <w:fldChar w:fldCharType="begin"/>
        </w:r>
        <w:r>
          <w:instrText xml:space="preserve"> PAGEREF _Toc10272 \h </w:instrText>
        </w:r>
        <w:r>
          <w:fldChar w:fldCharType="separate"/>
        </w:r>
        <w:r>
          <w:t>20</w:t>
        </w:r>
        <w:r>
          <w:fldChar w:fldCharType="end"/>
        </w:r>
      </w:hyperlink>
    </w:p>
    <w:p>
      <w:pPr>
        <w:pStyle w:val="TOC2"/>
        <w:tabs>
          <w:tab w:val="right" w:leader="dot" w:pos="8306"/>
        </w:tabs>
      </w:pPr>
      <w:hyperlink w:anchor="_Toc12073" w:history="1">
        <w:r>
          <w:rPr>
            <w:rFonts w:ascii="仿宋" w:eastAsia="仿宋" w:hAnsi="仿宋" w:cs="仿宋" w:hint="eastAsia"/>
            <w:lang w:eastAsia="zh-CN"/>
          </w:rPr>
          <w:t>(四)、土建工程建设指标</w:t>
        </w:r>
        <w:r>
          <w:tab/>
        </w:r>
        <w:r>
          <w:fldChar w:fldCharType="begin"/>
        </w:r>
        <w:r>
          <w:instrText xml:space="preserve"> PAGEREF _Toc12073 \h </w:instrText>
        </w:r>
        <w:r>
          <w:fldChar w:fldCharType="separate"/>
        </w:r>
        <w:r>
          <w:t>21</w:t>
        </w:r>
        <w:r>
          <w:fldChar w:fldCharType="end"/>
        </w:r>
      </w:hyperlink>
    </w:p>
    <w:p>
      <w:pPr>
        <w:pStyle w:val="TOC1"/>
        <w:tabs>
          <w:tab w:val="right" w:leader="dot" w:pos="8306"/>
        </w:tabs>
      </w:pPr>
      <w:hyperlink w:anchor="_Toc8980" w:history="1">
        <w:r>
          <w:rPr>
            <w:rFonts w:ascii="仿宋" w:eastAsia="仿宋" w:hAnsi="仿宋" w:cs="仿宋" w:hint="eastAsia"/>
            <w:lang w:eastAsia="zh-CN"/>
          </w:rPr>
          <w:t>六、电磁阀：蒸汽电磁阀项目绩效评估</w:t>
        </w:r>
        <w:r>
          <w:tab/>
        </w:r>
        <w:r>
          <w:fldChar w:fldCharType="begin"/>
        </w:r>
        <w:r>
          <w:instrText xml:space="preserve"> PAGEREF _Toc8980 \h </w:instrText>
        </w:r>
        <w:r>
          <w:fldChar w:fldCharType="separate"/>
        </w:r>
        <w:r>
          <w:t>21</w:t>
        </w:r>
        <w:r>
          <w:fldChar w:fldCharType="end"/>
        </w:r>
      </w:hyperlink>
    </w:p>
    <w:p>
      <w:pPr>
        <w:pStyle w:val="TOC2"/>
        <w:tabs>
          <w:tab w:val="right" w:leader="dot" w:pos="8306"/>
        </w:tabs>
      </w:pPr>
      <w:hyperlink w:anchor="_Toc30192" w:history="1">
        <w:r>
          <w:rPr>
            <w:rFonts w:ascii="仿宋" w:eastAsia="仿宋" w:hAnsi="仿宋" w:cs="仿宋" w:hint="eastAsia"/>
            <w:lang w:eastAsia="zh-CN"/>
          </w:rPr>
          <w:t>(一)、绩效评估指标</w:t>
        </w:r>
        <w:r>
          <w:tab/>
        </w:r>
        <w:r>
          <w:fldChar w:fldCharType="begin"/>
        </w:r>
        <w:r>
          <w:instrText xml:space="preserve"> PAGEREF _Toc30192 \h </w:instrText>
        </w:r>
        <w:r>
          <w:fldChar w:fldCharType="separate"/>
        </w:r>
        <w:r>
          <w:t>21</w:t>
        </w:r>
        <w:r>
          <w:fldChar w:fldCharType="end"/>
        </w:r>
      </w:hyperlink>
    </w:p>
    <w:p>
      <w:pPr>
        <w:pStyle w:val="TOC2"/>
        <w:tabs>
          <w:tab w:val="right" w:leader="dot" w:pos="8306"/>
        </w:tabs>
      </w:pPr>
      <w:hyperlink w:anchor="_Toc21623" w:history="1">
        <w:r>
          <w:rPr>
            <w:rFonts w:ascii="仿宋" w:eastAsia="仿宋" w:hAnsi="仿宋" w:cs="仿宋" w:hint="eastAsia"/>
            <w:lang w:eastAsia="zh-CN"/>
          </w:rPr>
          <w:t>(二)、绩效评估方法</w:t>
        </w:r>
        <w:r>
          <w:tab/>
        </w:r>
        <w:r>
          <w:fldChar w:fldCharType="begin"/>
        </w:r>
        <w:r>
          <w:instrText xml:space="preserve"> PAGEREF _Toc21623 \h </w:instrText>
        </w:r>
        <w:r>
          <w:fldChar w:fldCharType="separate"/>
        </w:r>
        <w:r>
          <w:t>22</w:t>
        </w:r>
        <w:r>
          <w:fldChar w:fldCharType="end"/>
        </w:r>
      </w:hyperlink>
    </w:p>
    <w:p>
      <w:pPr>
        <w:pStyle w:val="TOC2"/>
        <w:tabs>
          <w:tab w:val="right" w:leader="dot" w:pos="8306"/>
        </w:tabs>
      </w:pPr>
      <w:hyperlink w:anchor="_Toc19132" w:history="1">
        <w:r>
          <w:rPr>
            <w:rFonts w:ascii="仿宋" w:eastAsia="仿宋" w:hAnsi="仿宋" w:cs="仿宋" w:hint="eastAsia"/>
            <w:lang w:eastAsia="zh-CN"/>
          </w:rPr>
          <w:t>(三)、绩效评估周期</w:t>
        </w:r>
        <w:r>
          <w:tab/>
        </w:r>
        <w:r>
          <w:fldChar w:fldCharType="begin"/>
        </w:r>
        <w:r>
          <w:instrText xml:space="preserve"> PAGEREF _Toc19132 \h </w:instrText>
        </w:r>
        <w:r>
          <w:fldChar w:fldCharType="separate"/>
        </w:r>
        <w:r>
          <w:t>23</w:t>
        </w:r>
        <w:r>
          <w:fldChar w:fldCharType="end"/>
        </w:r>
      </w:hyperlink>
    </w:p>
    <w:p>
      <w:pPr>
        <w:pStyle w:val="TOC1"/>
        <w:tabs>
          <w:tab w:val="right" w:leader="dot" w:pos="8306"/>
        </w:tabs>
      </w:pPr>
      <w:hyperlink w:anchor="_Toc11466" w:history="1">
        <w:r>
          <w:rPr>
            <w:rFonts w:ascii="仿宋" w:eastAsia="仿宋" w:hAnsi="仿宋" w:cs="仿宋" w:hint="eastAsia"/>
            <w:lang w:eastAsia="zh-CN"/>
          </w:rPr>
          <w:t>七、电磁阀：蒸汽电磁阀项目人力资源培养与发展</w:t>
        </w:r>
        <w:r>
          <w:tab/>
        </w:r>
        <w:r>
          <w:fldChar w:fldCharType="begin"/>
        </w:r>
        <w:r>
          <w:instrText xml:space="preserve"> PAGEREF _Toc11466 \h </w:instrText>
        </w:r>
        <w:r>
          <w:fldChar w:fldCharType="separate"/>
        </w:r>
        <w:r>
          <w:t>24</w:t>
        </w:r>
        <w:r>
          <w:fldChar w:fldCharType="end"/>
        </w:r>
      </w:hyperlink>
    </w:p>
    <w:p>
      <w:pPr>
        <w:pStyle w:val="TOC2"/>
        <w:tabs>
          <w:tab w:val="right" w:leader="dot" w:pos="8306"/>
        </w:tabs>
      </w:pPr>
      <w:hyperlink w:anchor="_Toc2235" w:history="1">
        <w:r>
          <w:rPr>
            <w:rFonts w:ascii="仿宋" w:eastAsia="仿宋" w:hAnsi="仿宋" w:cs="仿宋" w:hint="eastAsia"/>
            <w:lang w:eastAsia="zh-CN"/>
          </w:rPr>
          <w:t>(一)、人才需求与规划</w:t>
        </w:r>
        <w:r>
          <w:tab/>
        </w:r>
        <w:r>
          <w:fldChar w:fldCharType="begin"/>
        </w:r>
        <w:r>
          <w:instrText xml:space="preserve"> PAGEREF _Toc2235 \h </w:instrText>
        </w:r>
        <w:r>
          <w:fldChar w:fldCharType="separate"/>
        </w:r>
        <w:r>
          <w:t>24</w:t>
        </w:r>
        <w:r>
          <w:fldChar w:fldCharType="end"/>
        </w:r>
      </w:hyperlink>
    </w:p>
    <w:p>
      <w:pPr>
        <w:pStyle w:val="TOC2"/>
        <w:tabs>
          <w:tab w:val="right" w:leader="dot" w:pos="8306"/>
        </w:tabs>
      </w:pPr>
      <w:hyperlink w:anchor="_Toc15496" w:history="1">
        <w:r>
          <w:rPr>
            <w:rFonts w:ascii="仿宋" w:eastAsia="仿宋" w:hAnsi="仿宋" w:cs="仿宋" w:hint="eastAsia"/>
            <w:lang w:eastAsia="zh-CN"/>
          </w:rPr>
          <w:t>(二)、培训与发展计划</w:t>
        </w:r>
        <w:r>
          <w:tab/>
        </w:r>
        <w:r>
          <w:fldChar w:fldCharType="begin"/>
        </w:r>
        <w:r>
          <w:instrText xml:space="preserve"> PAGEREF _Toc15496 \h </w:instrText>
        </w:r>
        <w:r>
          <w:fldChar w:fldCharType="separate"/>
        </w:r>
        <w:r>
          <w:t>25</w:t>
        </w:r>
        <w:r>
          <w:fldChar w:fldCharType="end"/>
        </w:r>
      </w:hyperlink>
    </w:p>
    <w:p>
      <w:pPr>
        <w:pStyle w:val="TOC1"/>
        <w:tabs>
          <w:tab w:val="right" w:leader="dot" w:pos="8306"/>
        </w:tabs>
      </w:pPr>
      <w:hyperlink w:anchor="_Toc8306" w:history="1">
        <w:r>
          <w:rPr>
            <w:rFonts w:ascii="仿宋" w:eastAsia="仿宋" w:hAnsi="仿宋" w:cs="仿宋" w:hint="eastAsia"/>
            <w:lang w:eastAsia="zh-CN"/>
          </w:rPr>
          <w:t>八、电磁阀：蒸汽电磁阀项目技术管理</w:t>
        </w:r>
        <w:r>
          <w:tab/>
        </w:r>
        <w:r>
          <w:fldChar w:fldCharType="begin"/>
        </w:r>
        <w:r>
          <w:instrText xml:space="preserve"> PAGEREF _Toc8306 \h </w:instrText>
        </w:r>
        <w:r>
          <w:fldChar w:fldCharType="separate"/>
        </w:r>
        <w:r>
          <w:t>25</w:t>
        </w:r>
        <w:r>
          <w:fldChar w:fldCharType="end"/>
        </w:r>
      </w:hyperlink>
    </w:p>
    <w:p>
      <w:pPr>
        <w:pStyle w:val="TOC2"/>
        <w:tabs>
          <w:tab w:val="right" w:leader="dot" w:pos="8306"/>
        </w:tabs>
      </w:pPr>
      <w:hyperlink w:anchor="_Toc13363" w:history="1">
        <w:r>
          <w:rPr>
            <w:rFonts w:ascii="仿宋" w:eastAsia="仿宋" w:hAnsi="仿宋" w:cs="仿宋" w:hint="eastAsia"/>
            <w:lang w:eastAsia="zh-CN"/>
          </w:rPr>
          <w:t>(一)、技术方案选用方向</w:t>
        </w:r>
        <w:r>
          <w:tab/>
        </w:r>
        <w:r>
          <w:fldChar w:fldCharType="begin"/>
        </w:r>
        <w:r>
          <w:instrText xml:space="preserve"> PAGEREF _Toc13363 \h </w:instrText>
        </w:r>
        <w:r>
          <w:fldChar w:fldCharType="separate"/>
        </w:r>
        <w:r>
          <w:t>25</w:t>
        </w:r>
        <w:r>
          <w:fldChar w:fldCharType="end"/>
        </w:r>
      </w:hyperlink>
    </w:p>
    <w:p>
      <w:pPr>
        <w:pStyle w:val="TOC2"/>
        <w:tabs>
          <w:tab w:val="right" w:leader="dot" w:pos="8306"/>
        </w:tabs>
      </w:pPr>
      <w:hyperlink w:anchor="_Toc16932" w:history="1">
        <w:r>
          <w:rPr>
            <w:rFonts w:ascii="仿宋" w:eastAsia="仿宋" w:hAnsi="仿宋" w:cs="仿宋" w:hint="eastAsia"/>
            <w:lang w:eastAsia="zh-CN"/>
          </w:rPr>
          <w:t>(二)、工艺技术方案选用原则</w:t>
        </w:r>
        <w:r>
          <w:tab/>
        </w:r>
        <w:r>
          <w:fldChar w:fldCharType="begin"/>
        </w:r>
        <w:r>
          <w:instrText xml:space="preserve"> PAGEREF _Toc16932 \h </w:instrText>
        </w:r>
        <w:r>
          <w:fldChar w:fldCharType="separate"/>
        </w:r>
        <w:r>
          <w:t>27</w:t>
        </w:r>
        <w:r>
          <w:fldChar w:fldCharType="end"/>
        </w:r>
      </w:hyperlink>
    </w:p>
    <w:p>
      <w:pPr>
        <w:pStyle w:val="TOC2"/>
        <w:tabs>
          <w:tab w:val="right" w:leader="dot" w:pos="8306"/>
        </w:tabs>
      </w:pPr>
      <w:hyperlink w:anchor="_Toc26017" w:history="1">
        <w:r>
          <w:rPr>
            <w:rFonts w:ascii="仿宋" w:eastAsia="仿宋" w:hAnsi="仿宋" w:cs="仿宋" w:hint="eastAsia"/>
            <w:lang w:eastAsia="zh-CN"/>
          </w:rPr>
          <w:t>(三)、工艺技术方案要求</w:t>
        </w:r>
        <w:r>
          <w:tab/>
        </w:r>
        <w:r>
          <w:fldChar w:fldCharType="begin"/>
        </w:r>
        <w:r>
          <w:instrText xml:space="preserve"> PAGEREF _Toc26017 \h </w:instrText>
        </w:r>
        <w:r>
          <w:fldChar w:fldCharType="separate"/>
        </w:r>
        <w:r>
          <w:t>29</w:t>
        </w:r>
        <w:r>
          <w:fldChar w:fldCharType="end"/>
        </w:r>
      </w:hyperlink>
    </w:p>
    <w:p>
      <w:pPr>
        <w:pStyle w:val="TOC1"/>
        <w:tabs>
          <w:tab w:val="right" w:leader="dot" w:pos="8306"/>
        </w:tabs>
      </w:pPr>
      <w:hyperlink w:anchor="_Toc22637" w:history="1">
        <w:r>
          <w:rPr>
            <w:rFonts w:ascii="仿宋" w:eastAsia="仿宋" w:hAnsi="仿宋" w:cs="仿宋" w:hint="eastAsia"/>
            <w:lang w:eastAsia="zh-CN"/>
          </w:rPr>
          <w:t>九、电磁阀：蒸汽电磁阀项目投资规划</w:t>
        </w:r>
        <w:r>
          <w:tab/>
        </w:r>
        <w:r>
          <w:fldChar w:fldCharType="begin"/>
        </w:r>
        <w:r>
          <w:instrText xml:space="preserve"> PAGEREF _Toc22637 \h </w:instrText>
        </w:r>
        <w:r>
          <w:fldChar w:fldCharType="separate"/>
        </w:r>
        <w:r>
          <w:t>32</w:t>
        </w:r>
        <w:r>
          <w:fldChar w:fldCharType="end"/>
        </w:r>
      </w:hyperlink>
    </w:p>
    <w:p>
      <w:pPr>
        <w:pStyle w:val="TOC2"/>
        <w:tabs>
          <w:tab w:val="right" w:leader="dot" w:pos="8306"/>
        </w:tabs>
      </w:pPr>
      <w:hyperlink w:anchor="_Toc22707" w:history="1">
        <w:r>
          <w:rPr>
            <w:rFonts w:ascii="仿宋" w:eastAsia="仿宋" w:hAnsi="仿宋" w:cs="仿宋" w:hint="eastAsia"/>
            <w:lang w:eastAsia="zh-CN"/>
          </w:rPr>
          <w:t>(一)、电磁阀：蒸汽电磁阀项目总投资估算</w:t>
        </w:r>
        <w:r>
          <w:tab/>
        </w:r>
        <w:r>
          <w:fldChar w:fldCharType="begin"/>
        </w:r>
        <w:r>
          <w:instrText xml:space="preserve"> PAGEREF _Toc22707 \h </w:instrText>
        </w:r>
        <w:r>
          <w:fldChar w:fldCharType="separate"/>
        </w:r>
        <w:r>
          <w:t>32</w:t>
        </w:r>
        <w:r>
          <w:fldChar w:fldCharType="end"/>
        </w:r>
      </w:hyperlink>
    </w:p>
    <w:p>
      <w:pPr>
        <w:pStyle w:val="TOC2"/>
        <w:tabs>
          <w:tab w:val="right" w:leader="dot" w:pos="8306"/>
        </w:tabs>
      </w:pPr>
      <w:hyperlink w:anchor="_Toc15501" w:history="1">
        <w:r>
          <w:rPr>
            <w:rFonts w:ascii="仿宋" w:eastAsia="仿宋" w:hAnsi="仿宋" w:cs="仿宋" w:hint="eastAsia"/>
            <w:lang w:eastAsia="zh-CN"/>
          </w:rPr>
          <w:t>(二)、资金筹措</w:t>
        </w:r>
        <w:r>
          <w:tab/>
        </w:r>
        <w:r>
          <w:fldChar w:fldCharType="begin"/>
        </w:r>
        <w:r>
          <w:instrText xml:space="preserve"> PAGEREF _Toc15501 \h </w:instrText>
        </w:r>
        <w:r>
          <w:fldChar w:fldCharType="separate"/>
        </w:r>
        <w:r>
          <w:t>33</w:t>
        </w:r>
        <w:r>
          <w:fldChar w:fldCharType="end"/>
        </w:r>
      </w:hyperlink>
    </w:p>
    <w:p>
      <w:pPr>
        <w:pStyle w:val="TOC1"/>
        <w:tabs>
          <w:tab w:val="right" w:leader="dot" w:pos="8306"/>
        </w:tabs>
      </w:pPr>
      <w:hyperlink w:anchor="_Toc22253" w:history="1">
        <w:r>
          <w:rPr>
            <w:rFonts w:ascii="仿宋" w:eastAsia="仿宋" w:hAnsi="仿宋" w:cs="仿宋" w:hint="eastAsia"/>
            <w:lang w:eastAsia="zh-CN"/>
          </w:rPr>
          <w:t>十、电磁阀：蒸汽电磁阀项目财务管理</w:t>
        </w:r>
        <w:r>
          <w:tab/>
        </w:r>
        <w:r>
          <w:fldChar w:fldCharType="begin"/>
        </w:r>
        <w:r>
          <w:instrText xml:space="preserve"> PAGEREF _Toc22253 \h </w:instrText>
        </w:r>
        <w:r>
          <w:fldChar w:fldCharType="separate"/>
        </w:r>
        <w:r>
          <w:t>34</w:t>
        </w:r>
        <w:r>
          <w:fldChar w:fldCharType="end"/>
        </w:r>
      </w:hyperlink>
    </w:p>
    <w:p>
      <w:pPr>
        <w:pStyle w:val="TOC2"/>
        <w:tabs>
          <w:tab w:val="right" w:leader="dot" w:pos="8306"/>
        </w:tabs>
      </w:pPr>
      <w:hyperlink w:anchor="_Toc6714" w:history="1">
        <w:r>
          <w:rPr>
            <w:rFonts w:ascii="仿宋" w:eastAsia="仿宋" w:hAnsi="仿宋" w:cs="仿宋" w:hint="eastAsia"/>
            <w:lang w:eastAsia="zh-CN"/>
          </w:rPr>
          <w:t>(一)、资金需求大</w:t>
        </w:r>
        <w:r>
          <w:tab/>
        </w:r>
        <w:r>
          <w:fldChar w:fldCharType="begin"/>
        </w:r>
        <w:r>
          <w:instrText xml:space="preserve"> PAGEREF _Toc6714 \h </w:instrText>
        </w:r>
        <w:r>
          <w:fldChar w:fldCharType="separate"/>
        </w:r>
        <w:r>
          <w:t>34</w:t>
        </w:r>
        <w:r>
          <w:fldChar w:fldCharType="end"/>
        </w:r>
      </w:hyperlink>
    </w:p>
    <w:p>
      <w:pPr>
        <w:pStyle w:val="TOC2"/>
        <w:tabs>
          <w:tab w:val="right" w:leader="dot" w:pos="8306"/>
        </w:tabs>
      </w:pPr>
      <w:hyperlink w:anchor="_Toc11383" w:history="1">
        <w:r>
          <w:rPr>
            <w:rFonts w:ascii="仿宋" w:eastAsia="仿宋" w:hAnsi="仿宋" w:cs="仿宋" w:hint="eastAsia"/>
            <w:lang w:eastAsia="zh-CN"/>
          </w:rPr>
          <w:t>(二)、研发周期长</w:t>
        </w:r>
        <w:r>
          <w:tab/>
        </w:r>
        <w:r>
          <w:fldChar w:fldCharType="begin"/>
        </w:r>
        <w:r>
          <w:instrText xml:space="preserve"> PAGEREF _Toc11383 \h </w:instrText>
        </w:r>
        <w:r>
          <w:fldChar w:fldCharType="separate"/>
        </w:r>
        <w:r>
          <w:t>35</w:t>
        </w:r>
        <w:r>
          <w:fldChar w:fldCharType="end"/>
        </w:r>
      </w:hyperlink>
    </w:p>
    <w:p>
      <w:pPr>
        <w:pStyle w:val="TOC2"/>
        <w:tabs>
          <w:tab w:val="right" w:leader="dot" w:pos="8306"/>
        </w:tabs>
      </w:pPr>
      <w:hyperlink w:anchor="_Toc26367" w:history="1">
        <w:r>
          <w:rPr>
            <w:rFonts w:ascii="仿宋" w:eastAsia="仿宋" w:hAnsi="仿宋" w:cs="仿宋" w:hint="eastAsia"/>
            <w:lang w:eastAsia="zh-CN"/>
          </w:rPr>
          <w:t>(三)、市场风险大</w:t>
        </w:r>
        <w:r>
          <w:tab/>
        </w:r>
        <w:r>
          <w:fldChar w:fldCharType="begin"/>
        </w:r>
        <w:r>
          <w:instrText xml:space="preserve"> PAGEREF _Toc26367 \h </w:instrText>
        </w:r>
        <w:r>
          <w:fldChar w:fldCharType="separate"/>
        </w:r>
        <w:r>
          <w:t>36</w:t>
        </w:r>
        <w:r>
          <w:fldChar w:fldCharType="end"/>
        </w:r>
      </w:hyperlink>
    </w:p>
    <w:p>
      <w:pPr>
        <w:pStyle w:val="TOC2"/>
        <w:tabs>
          <w:tab w:val="right" w:leader="dot" w:pos="8306"/>
        </w:tabs>
      </w:pPr>
      <w:hyperlink w:anchor="_Toc4762" w:history="1">
        <w:r>
          <w:rPr>
            <w:rFonts w:ascii="仿宋" w:eastAsia="仿宋" w:hAnsi="仿宋" w:cs="仿宋" w:hint="eastAsia"/>
            <w:lang w:eastAsia="zh-CN"/>
          </w:rPr>
          <w:t>(四)、利润率高</w:t>
        </w:r>
        <w:r>
          <w:tab/>
        </w:r>
        <w:r>
          <w:fldChar w:fldCharType="begin"/>
        </w:r>
        <w:r>
          <w:instrText xml:space="preserve"> PAGEREF _Toc4762 \h </w:instrText>
        </w:r>
        <w:r>
          <w:fldChar w:fldCharType="separate"/>
        </w:r>
        <w:r>
          <w:t>39</w:t>
        </w:r>
        <w:r>
          <w:fldChar w:fldCharType="end"/>
        </w:r>
      </w:hyperlink>
    </w:p>
    <w:p>
      <w:pPr>
        <w:pStyle w:val="TOC1"/>
        <w:tabs>
          <w:tab w:val="right" w:leader="dot" w:pos="8306"/>
        </w:tabs>
      </w:pPr>
      <w:hyperlink w:anchor="_Toc12642" w:history="1">
        <w:r>
          <w:rPr>
            <w:rFonts w:ascii="仿宋" w:eastAsia="仿宋" w:hAnsi="仿宋" w:cs="仿宋" w:hint="eastAsia"/>
            <w:lang w:eastAsia="zh-CN"/>
          </w:rPr>
          <w:t>十一、电磁阀：蒸汽电磁阀项目经营效益</w:t>
        </w:r>
        <w:r>
          <w:tab/>
        </w:r>
        <w:r>
          <w:fldChar w:fldCharType="begin"/>
        </w:r>
        <w:r>
          <w:instrText xml:space="preserve"> PAGEREF _Toc12642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14" w:history="1">
        <w:r>
          <w:rPr>
            <w:rFonts w:ascii="仿宋" w:eastAsia="仿宋" w:hAnsi="仿宋" w:cs="仿宋" w:hint="eastAsia"/>
            <w:lang w:eastAsia="zh-CN"/>
          </w:rPr>
          <w:t>(一)、经济评价财务测算</w:t>
        </w:r>
        <w:r>
          <w:tab/>
        </w:r>
        <w:r>
          <w:fldChar w:fldCharType="begin"/>
        </w:r>
        <w:r>
          <w:instrText xml:space="preserve"> PAGEREF _Toc5814 \h </w:instrText>
        </w:r>
        <w:r>
          <w:fldChar w:fldCharType="separate"/>
        </w:r>
        <w:r>
          <w:t>41</w:t>
        </w:r>
        <w:r>
          <w:fldChar w:fldCharType="end"/>
        </w:r>
      </w:hyperlink>
    </w:p>
    <w:p>
      <w:pPr>
        <w:pStyle w:val="TOC2"/>
        <w:tabs>
          <w:tab w:val="right" w:leader="dot" w:pos="8306"/>
        </w:tabs>
      </w:pPr>
      <w:hyperlink w:anchor="_Toc28263" w:history="1">
        <w:r>
          <w:rPr>
            <w:rFonts w:ascii="仿宋" w:eastAsia="仿宋" w:hAnsi="仿宋" w:cs="仿宋" w:hint="eastAsia"/>
            <w:lang w:eastAsia="zh-CN"/>
          </w:rPr>
          <w:t>(二)、电磁阀：蒸汽电磁阀项目盈利能力分析</w:t>
        </w:r>
        <w:r>
          <w:tab/>
        </w:r>
        <w:r>
          <w:fldChar w:fldCharType="begin"/>
        </w:r>
        <w:r>
          <w:instrText xml:space="preserve"> PAGEREF _Toc28263 \h </w:instrText>
        </w:r>
        <w:r>
          <w:fldChar w:fldCharType="separate"/>
        </w:r>
        <w:r>
          <w:t>43</w:t>
        </w:r>
        <w:r>
          <w:fldChar w:fldCharType="end"/>
        </w:r>
      </w:hyperlink>
    </w:p>
    <w:p>
      <w:pPr>
        <w:pStyle w:val="TOC1"/>
        <w:tabs>
          <w:tab w:val="right" w:leader="dot" w:pos="8306"/>
        </w:tabs>
      </w:pPr>
      <w:hyperlink w:anchor="_Toc10810" w:history="1">
        <w:r>
          <w:rPr>
            <w:rFonts w:ascii="仿宋" w:eastAsia="仿宋" w:hAnsi="仿宋" w:cs="仿宋" w:hint="eastAsia"/>
            <w:lang w:eastAsia="zh-CN"/>
          </w:rPr>
          <w:t>十二、电磁阀：蒸汽电磁阀项目计划安排</w:t>
        </w:r>
        <w:r>
          <w:tab/>
        </w:r>
        <w:r>
          <w:fldChar w:fldCharType="begin"/>
        </w:r>
        <w:r>
          <w:instrText xml:space="preserve"> PAGEREF _Toc10810 \h </w:instrText>
        </w:r>
        <w:r>
          <w:fldChar w:fldCharType="separate"/>
        </w:r>
        <w:r>
          <w:t>43</w:t>
        </w:r>
        <w:r>
          <w:fldChar w:fldCharType="end"/>
        </w:r>
      </w:hyperlink>
    </w:p>
    <w:p>
      <w:pPr>
        <w:pStyle w:val="TOC2"/>
        <w:tabs>
          <w:tab w:val="right" w:leader="dot" w:pos="8306"/>
        </w:tabs>
      </w:pPr>
      <w:hyperlink w:anchor="_Toc24635" w:history="1">
        <w:r>
          <w:rPr>
            <w:rFonts w:ascii="仿宋" w:eastAsia="仿宋" w:hAnsi="仿宋" w:cs="仿宋" w:hint="eastAsia"/>
            <w:lang w:eastAsia="zh-CN"/>
          </w:rPr>
          <w:t>(一)、建设周期</w:t>
        </w:r>
        <w:r>
          <w:tab/>
        </w:r>
        <w:r>
          <w:fldChar w:fldCharType="begin"/>
        </w:r>
        <w:r>
          <w:instrText xml:space="preserve"> PAGEREF _Toc24635 \h </w:instrText>
        </w:r>
        <w:r>
          <w:fldChar w:fldCharType="separate"/>
        </w:r>
        <w:r>
          <w:t>43</w:t>
        </w:r>
        <w:r>
          <w:fldChar w:fldCharType="end"/>
        </w:r>
      </w:hyperlink>
    </w:p>
    <w:p>
      <w:pPr>
        <w:pStyle w:val="TOC2"/>
        <w:tabs>
          <w:tab w:val="right" w:leader="dot" w:pos="8306"/>
        </w:tabs>
      </w:pPr>
      <w:hyperlink w:anchor="_Toc11062" w:history="1">
        <w:r>
          <w:rPr>
            <w:rFonts w:ascii="仿宋" w:eastAsia="仿宋" w:hAnsi="仿宋" w:cs="仿宋" w:hint="eastAsia"/>
            <w:lang w:eastAsia="zh-CN"/>
          </w:rPr>
          <w:t>(二)、建设进度</w:t>
        </w:r>
        <w:r>
          <w:tab/>
        </w:r>
        <w:r>
          <w:fldChar w:fldCharType="begin"/>
        </w:r>
        <w:r>
          <w:instrText xml:space="preserve"> PAGEREF _Toc11062 \h </w:instrText>
        </w:r>
        <w:r>
          <w:fldChar w:fldCharType="separate"/>
        </w:r>
        <w:r>
          <w:t>44</w:t>
        </w:r>
        <w:r>
          <w:fldChar w:fldCharType="end"/>
        </w:r>
      </w:hyperlink>
    </w:p>
    <w:p>
      <w:pPr>
        <w:pStyle w:val="TOC2"/>
        <w:tabs>
          <w:tab w:val="right" w:leader="dot" w:pos="8306"/>
        </w:tabs>
      </w:pPr>
      <w:hyperlink w:anchor="_Toc18175" w:history="1">
        <w:r>
          <w:rPr>
            <w:rFonts w:ascii="仿宋" w:eastAsia="仿宋" w:hAnsi="仿宋" w:cs="仿宋" w:hint="eastAsia"/>
            <w:lang w:eastAsia="zh-CN"/>
          </w:rPr>
          <w:t>(三)、进度安排注意事项</w:t>
        </w:r>
        <w:r>
          <w:tab/>
        </w:r>
        <w:r>
          <w:fldChar w:fldCharType="begin"/>
        </w:r>
        <w:r>
          <w:instrText xml:space="preserve"> PAGEREF _Toc18175 \h </w:instrText>
        </w:r>
        <w:r>
          <w:fldChar w:fldCharType="separate"/>
        </w:r>
        <w:r>
          <w:t>45</w:t>
        </w:r>
        <w:r>
          <w:fldChar w:fldCharType="end"/>
        </w:r>
      </w:hyperlink>
    </w:p>
    <w:p>
      <w:pPr>
        <w:pStyle w:val="TOC2"/>
        <w:tabs>
          <w:tab w:val="right" w:leader="dot" w:pos="8306"/>
        </w:tabs>
      </w:pPr>
      <w:hyperlink w:anchor="_Toc29290" w:history="1">
        <w:r>
          <w:rPr>
            <w:rFonts w:ascii="仿宋" w:eastAsia="仿宋" w:hAnsi="仿宋" w:cs="仿宋" w:hint="eastAsia"/>
            <w:lang w:eastAsia="zh-CN"/>
          </w:rPr>
          <w:t>(四)、人力资源配置</w:t>
        </w:r>
        <w:r>
          <w:tab/>
        </w:r>
        <w:r>
          <w:fldChar w:fldCharType="begin"/>
        </w:r>
        <w:r>
          <w:instrText xml:space="preserve"> PAGEREF _Toc29290 \h </w:instrText>
        </w:r>
        <w:r>
          <w:fldChar w:fldCharType="separate"/>
        </w:r>
        <w:r>
          <w:t>47</w:t>
        </w:r>
        <w:r>
          <w:fldChar w:fldCharType="end"/>
        </w:r>
      </w:hyperlink>
    </w:p>
    <w:p>
      <w:pPr>
        <w:pStyle w:val="TOC1"/>
        <w:tabs>
          <w:tab w:val="right" w:leader="dot" w:pos="8306"/>
        </w:tabs>
      </w:pPr>
      <w:hyperlink w:anchor="_Toc21764" w:history="1">
        <w:r>
          <w:rPr>
            <w:rFonts w:ascii="仿宋" w:eastAsia="仿宋" w:hAnsi="仿宋" w:cs="仿宋" w:hint="eastAsia"/>
            <w:lang w:eastAsia="zh-CN"/>
          </w:rPr>
          <w:t>十三、电磁阀：蒸汽电磁阀项目工程方案分析</w:t>
        </w:r>
        <w:r>
          <w:tab/>
        </w:r>
        <w:r>
          <w:fldChar w:fldCharType="begin"/>
        </w:r>
        <w:r>
          <w:instrText xml:space="preserve"> PAGEREF _Toc21764 \h </w:instrText>
        </w:r>
        <w:r>
          <w:fldChar w:fldCharType="separate"/>
        </w:r>
        <w:r>
          <w:t>48</w:t>
        </w:r>
        <w:r>
          <w:fldChar w:fldCharType="end"/>
        </w:r>
      </w:hyperlink>
    </w:p>
    <w:p>
      <w:pPr>
        <w:pStyle w:val="TOC2"/>
        <w:tabs>
          <w:tab w:val="right" w:leader="dot" w:pos="8306"/>
        </w:tabs>
      </w:pPr>
      <w:hyperlink w:anchor="_Toc6929" w:history="1">
        <w:r>
          <w:rPr>
            <w:rFonts w:ascii="仿宋" w:eastAsia="仿宋" w:hAnsi="仿宋" w:cs="仿宋" w:hint="eastAsia"/>
            <w:lang w:eastAsia="zh-CN"/>
          </w:rPr>
          <w:t>(一)、建筑工程设计原则</w:t>
        </w:r>
        <w:r>
          <w:tab/>
        </w:r>
        <w:r>
          <w:fldChar w:fldCharType="begin"/>
        </w:r>
        <w:r>
          <w:instrText xml:space="preserve"> PAGEREF _Toc6929 \h </w:instrText>
        </w:r>
        <w:r>
          <w:fldChar w:fldCharType="separate"/>
        </w:r>
        <w:r>
          <w:t>48</w:t>
        </w:r>
        <w:r>
          <w:fldChar w:fldCharType="end"/>
        </w:r>
      </w:hyperlink>
    </w:p>
    <w:p>
      <w:pPr>
        <w:pStyle w:val="TOC2"/>
        <w:tabs>
          <w:tab w:val="right" w:leader="dot" w:pos="8306"/>
        </w:tabs>
      </w:pPr>
      <w:hyperlink w:anchor="_Toc27146" w:history="1">
        <w:r>
          <w:rPr>
            <w:rFonts w:ascii="仿宋" w:eastAsia="仿宋" w:hAnsi="仿宋" w:cs="仿宋" w:hint="eastAsia"/>
            <w:lang w:eastAsia="zh-CN"/>
          </w:rPr>
          <w:t>(二)、土建工程建设指标</w:t>
        </w:r>
        <w:r>
          <w:tab/>
        </w:r>
        <w:r>
          <w:fldChar w:fldCharType="begin"/>
        </w:r>
        <w:r>
          <w:instrText xml:space="preserve"> PAGEREF _Toc27146 \h </w:instrText>
        </w:r>
        <w:r>
          <w:fldChar w:fldCharType="separate"/>
        </w:r>
        <w:r>
          <w:t>51</w:t>
        </w:r>
        <w:r>
          <w:fldChar w:fldCharType="end"/>
        </w:r>
      </w:hyperlink>
    </w:p>
    <w:p>
      <w:pPr>
        <w:pStyle w:val="TOC1"/>
        <w:tabs>
          <w:tab w:val="right" w:leader="dot" w:pos="8306"/>
        </w:tabs>
      </w:pPr>
      <w:hyperlink w:anchor="_Toc6578" w:history="1">
        <w:r>
          <w:rPr>
            <w:rFonts w:ascii="仿宋" w:eastAsia="仿宋" w:hAnsi="仿宋" w:cs="仿宋" w:hint="eastAsia"/>
            <w:lang w:eastAsia="zh-CN"/>
          </w:rPr>
          <w:t>十四、风险识别与分类</w:t>
        </w:r>
        <w:r>
          <w:tab/>
        </w:r>
        <w:r>
          <w:fldChar w:fldCharType="begin"/>
        </w:r>
        <w:r>
          <w:instrText xml:space="preserve"> PAGEREF _Toc6578 \h </w:instrText>
        </w:r>
        <w:r>
          <w:fldChar w:fldCharType="separate"/>
        </w:r>
        <w:r>
          <w:t>53</w:t>
        </w:r>
        <w:r>
          <w:fldChar w:fldCharType="end"/>
        </w:r>
      </w:hyperlink>
    </w:p>
    <w:p>
      <w:pPr>
        <w:pStyle w:val="TOC2"/>
        <w:tabs>
          <w:tab w:val="right" w:leader="dot" w:pos="8306"/>
        </w:tabs>
      </w:pPr>
      <w:hyperlink w:anchor="_Toc30001" w:history="1">
        <w:r>
          <w:rPr>
            <w:rFonts w:ascii="仿宋" w:eastAsia="仿宋" w:hAnsi="仿宋" w:cs="仿宋" w:hint="eastAsia"/>
            <w:lang w:eastAsia="zh-CN"/>
          </w:rPr>
          <w:t>(一)、风险识别</w:t>
        </w:r>
        <w:r>
          <w:tab/>
        </w:r>
        <w:r>
          <w:fldChar w:fldCharType="begin"/>
        </w:r>
        <w:r>
          <w:instrText xml:space="preserve"> PAGEREF _Toc30001 \h </w:instrText>
        </w:r>
        <w:r>
          <w:fldChar w:fldCharType="separate"/>
        </w:r>
        <w:r>
          <w:t>53</w:t>
        </w:r>
        <w:r>
          <w:fldChar w:fldCharType="end"/>
        </w:r>
      </w:hyperlink>
    </w:p>
    <w:p>
      <w:pPr>
        <w:pStyle w:val="TOC2"/>
        <w:tabs>
          <w:tab w:val="right" w:leader="dot" w:pos="8306"/>
        </w:tabs>
      </w:pPr>
      <w:hyperlink w:anchor="_Toc8889" w:history="1">
        <w:r>
          <w:rPr>
            <w:rFonts w:ascii="仿宋" w:eastAsia="仿宋" w:hAnsi="仿宋" w:cs="仿宋" w:hint="eastAsia"/>
            <w:lang w:eastAsia="zh-CN"/>
          </w:rPr>
          <w:t>(二)、风险分类</w:t>
        </w:r>
        <w:r>
          <w:tab/>
        </w:r>
        <w:r>
          <w:fldChar w:fldCharType="begin"/>
        </w:r>
        <w:r>
          <w:instrText xml:space="preserve"> PAGEREF _Toc8889 \h </w:instrText>
        </w:r>
        <w:r>
          <w:fldChar w:fldCharType="separate"/>
        </w:r>
        <w:r>
          <w:t>54</w:t>
        </w:r>
        <w:r>
          <w:fldChar w:fldCharType="end"/>
        </w:r>
      </w:hyperlink>
    </w:p>
    <w:p>
      <w:pPr>
        <w:pStyle w:val="TOC1"/>
        <w:tabs>
          <w:tab w:val="right" w:leader="dot" w:pos="8306"/>
        </w:tabs>
      </w:pPr>
      <w:hyperlink w:anchor="_Toc7108" w:history="1">
        <w:r>
          <w:rPr>
            <w:rFonts w:ascii="仿宋" w:eastAsia="仿宋" w:hAnsi="仿宋" w:cs="仿宋" w:hint="eastAsia"/>
            <w:lang w:eastAsia="zh-CN"/>
          </w:rPr>
          <w:t>十五、质量管理体系</w:t>
        </w:r>
        <w:r>
          <w:tab/>
        </w:r>
        <w:r>
          <w:fldChar w:fldCharType="begin"/>
        </w:r>
        <w:r>
          <w:instrText xml:space="preserve"> PAGEREF _Toc7108 \h </w:instrText>
        </w:r>
        <w:r>
          <w:fldChar w:fldCharType="separate"/>
        </w:r>
        <w:r>
          <w:t>56</w:t>
        </w:r>
        <w:r>
          <w:fldChar w:fldCharType="end"/>
        </w:r>
      </w:hyperlink>
    </w:p>
    <w:p>
      <w:pPr>
        <w:pStyle w:val="TOC2"/>
        <w:tabs>
          <w:tab w:val="right" w:leader="dot" w:pos="8306"/>
        </w:tabs>
      </w:pPr>
      <w:hyperlink w:anchor="_Toc9901" w:history="1">
        <w:r>
          <w:rPr>
            <w:rFonts w:ascii="仿宋" w:eastAsia="仿宋" w:hAnsi="仿宋" w:cs="仿宋" w:hint="eastAsia"/>
            <w:lang w:eastAsia="zh-CN"/>
          </w:rPr>
          <w:t>(一)、质量目标与方针</w:t>
        </w:r>
        <w:r>
          <w:tab/>
        </w:r>
        <w:r>
          <w:fldChar w:fldCharType="begin"/>
        </w:r>
        <w:r>
          <w:instrText xml:space="preserve"> PAGEREF _Toc9901 \h </w:instrText>
        </w:r>
        <w:r>
          <w:fldChar w:fldCharType="separate"/>
        </w:r>
        <w:r>
          <w:t>56</w:t>
        </w:r>
        <w:r>
          <w:fldChar w:fldCharType="end"/>
        </w:r>
      </w:hyperlink>
    </w:p>
    <w:p>
      <w:pPr>
        <w:pStyle w:val="TOC2"/>
        <w:tabs>
          <w:tab w:val="right" w:leader="dot" w:pos="8306"/>
        </w:tabs>
      </w:pPr>
      <w:hyperlink w:anchor="_Toc29444" w:history="1">
        <w:r>
          <w:rPr>
            <w:rFonts w:ascii="仿宋" w:eastAsia="仿宋" w:hAnsi="仿宋" w:cs="仿宋" w:hint="eastAsia"/>
            <w:lang w:eastAsia="zh-CN"/>
          </w:rPr>
          <w:t>(二)、质量管理责任</w:t>
        </w:r>
        <w:r>
          <w:tab/>
        </w:r>
        <w:r>
          <w:fldChar w:fldCharType="begin"/>
        </w:r>
        <w:r>
          <w:instrText xml:space="preserve"> PAGEREF _Toc29444 \h </w:instrText>
        </w:r>
        <w:r>
          <w:fldChar w:fldCharType="separate"/>
        </w:r>
        <w:r>
          <w:t>57</w:t>
        </w:r>
        <w:r>
          <w:fldChar w:fldCharType="end"/>
        </w:r>
      </w:hyperlink>
    </w:p>
    <w:p>
      <w:pPr>
        <w:pStyle w:val="TOC2"/>
        <w:tabs>
          <w:tab w:val="right" w:leader="dot" w:pos="8306"/>
        </w:tabs>
      </w:pPr>
      <w:hyperlink w:anchor="_Toc6458" w:history="1">
        <w:r>
          <w:rPr>
            <w:rFonts w:ascii="仿宋" w:eastAsia="仿宋" w:hAnsi="仿宋" w:cs="仿宋" w:hint="eastAsia"/>
            <w:lang w:eastAsia="zh-CN"/>
          </w:rPr>
          <w:t>(三)、质量管理体系文件</w:t>
        </w:r>
        <w:r>
          <w:tab/>
        </w:r>
        <w:r>
          <w:fldChar w:fldCharType="begin"/>
        </w:r>
        <w:r>
          <w:instrText xml:space="preserve"> PAGEREF _Toc6458 \h </w:instrText>
        </w:r>
        <w:r>
          <w:fldChar w:fldCharType="separate"/>
        </w:r>
        <w:r>
          <w:t>58</w:t>
        </w:r>
        <w:r>
          <w:fldChar w:fldCharType="end"/>
        </w:r>
      </w:hyperlink>
    </w:p>
    <w:p>
      <w:pPr>
        <w:pStyle w:val="TOC2"/>
        <w:tabs>
          <w:tab w:val="right" w:leader="dot" w:pos="8306"/>
        </w:tabs>
      </w:pPr>
      <w:hyperlink w:anchor="_Toc19865" w:history="1">
        <w:r>
          <w:rPr>
            <w:rFonts w:ascii="仿宋" w:eastAsia="仿宋" w:hAnsi="仿宋" w:cs="仿宋" w:hint="eastAsia"/>
            <w:lang w:eastAsia="zh-CN"/>
          </w:rPr>
          <w:t>(四)、质量培训与教育</w:t>
        </w:r>
        <w:r>
          <w:tab/>
        </w:r>
        <w:r>
          <w:fldChar w:fldCharType="begin"/>
        </w:r>
        <w:r>
          <w:instrText xml:space="preserve"> PAGEREF _Toc19865 \h </w:instrText>
        </w:r>
        <w:r>
          <w:fldChar w:fldCharType="separate"/>
        </w:r>
        <w:r>
          <w:t>61</w:t>
        </w:r>
        <w:r>
          <w:fldChar w:fldCharType="end"/>
        </w:r>
      </w:hyperlink>
    </w:p>
    <w:p>
      <w:pPr>
        <w:pStyle w:val="TOC2"/>
        <w:tabs>
          <w:tab w:val="right" w:leader="dot" w:pos="8306"/>
        </w:tabs>
      </w:pPr>
      <w:hyperlink w:anchor="_Toc8554" w:history="1">
        <w:r>
          <w:rPr>
            <w:rFonts w:ascii="仿宋" w:eastAsia="仿宋" w:hAnsi="仿宋" w:cs="仿宋" w:hint="eastAsia"/>
            <w:lang w:eastAsia="zh-CN"/>
          </w:rPr>
          <w:t>(五)、质量审核与评价</w:t>
        </w:r>
        <w:r>
          <w:tab/>
        </w:r>
        <w:r>
          <w:fldChar w:fldCharType="begin"/>
        </w:r>
        <w:r>
          <w:instrText xml:space="preserve"> PAGEREF _Toc8554 \h </w:instrText>
        </w:r>
        <w:r>
          <w:fldChar w:fldCharType="separate"/>
        </w:r>
        <w:r>
          <w:t>62</w:t>
        </w:r>
        <w:r>
          <w:fldChar w:fldCharType="end"/>
        </w:r>
      </w:hyperlink>
    </w:p>
    <w:p>
      <w:pPr>
        <w:pStyle w:val="TOC2"/>
        <w:tabs>
          <w:tab w:val="right" w:leader="dot" w:pos="8306"/>
        </w:tabs>
      </w:pPr>
      <w:hyperlink w:anchor="_Toc24925" w:history="1">
        <w:r>
          <w:rPr>
            <w:rFonts w:ascii="仿宋" w:eastAsia="仿宋" w:hAnsi="仿宋" w:cs="仿宋" w:hint="eastAsia"/>
            <w:lang w:eastAsia="zh-CN"/>
          </w:rPr>
          <w:t>(六)、不符合与纠正措施</w:t>
        </w:r>
        <w:r>
          <w:tab/>
        </w:r>
        <w:r>
          <w:fldChar w:fldCharType="begin"/>
        </w:r>
        <w:r>
          <w:instrText xml:space="preserve"> PAGEREF _Toc24925 \h </w:instrText>
        </w:r>
        <w:r>
          <w:fldChar w:fldCharType="separate"/>
        </w:r>
        <w:r>
          <w:t>63</w:t>
        </w:r>
        <w:r>
          <w:fldChar w:fldCharType="end"/>
        </w:r>
      </w:hyperlink>
    </w:p>
    <w:p>
      <w:pPr>
        <w:pStyle w:val="TOC1"/>
        <w:tabs>
          <w:tab w:val="right" w:leader="dot" w:pos="8306"/>
        </w:tabs>
      </w:pPr>
      <w:hyperlink w:anchor="_Toc1215" w:history="1">
        <w:r>
          <w:rPr>
            <w:rFonts w:ascii="仿宋" w:eastAsia="仿宋" w:hAnsi="仿宋" w:cs="仿宋" w:hint="eastAsia"/>
            <w:lang w:eastAsia="zh-CN"/>
          </w:rPr>
          <w:t>十六、电磁阀：蒸汽电磁阀项目变更管理</w:t>
        </w:r>
        <w:r>
          <w:tab/>
        </w:r>
        <w:r>
          <w:fldChar w:fldCharType="begin"/>
        </w:r>
        <w:r>
          <w:instrText xml:space="preserve"> PAGEREF _Toc1215 \h </w:instrText>
        </w:r>
        <w:r>
          <w:fldChar w:fldCharType="separate"/>
        </w:r>
        <w:r>
          <w:t>64</w:t>
        </w:r>
        <w:r>
          <w:fldChar w:fldCharType="end"/>
        </w:r>
      </w:hyperlink>
    </w:p>
    <w:p>
      <w:pPr>
        <w:pStyle w:val="TOC2"/>
        <w:tabs>
          <w:tab w:val="right" w:leader="dot" w:pos="8306"/>
        </w:tabs>
      </w:pPr>
      <w:hyperlink w:anchor="_Toc28821" w:history="1">
        <w:r>
          <w:rPr>
            <w:rFonts w:ascii="仿宋" w:eastAsia="仿宋" w:hAnsi="仿宋" w:cs="仿宋" w:hint="eastAsia"/>
            <w:lang w:eastAsia="zh-CN"/>
          </w:rPr>
          <w:t>(一)、变更申请与评估</w:t>
        </w:r>
        <w:r>
          <w:tab/>
        </w:r>
        <w:r>
          <w:fldChar w:fldCharType="begin"/>
        </w:r>
        <w:r>
          <w:instrText xml:space="preserve"> PAGEREF _Toc28821 \h </w:instrText>
        </w:r>
        <w:r>
          <w:fldChar w:fldCharType="separate"/>
        </w:r>
        <w:r>
          <w:t>64</w:t>
        </w:r>
        <w:r>
          <w:fldChar w:fldCharType="end"/>
        </w:r>
      </w:hyperlink>
    </w:p>
    <w:p>
      <w:pPr>
        <w:pStyle w:val="TOC2"/>
        <w:tabs>
          <w:tab w:val="right" w:leader="dot" w:pos="8306"/>
        </w:tabs>
      </w:pPr>
      <w:hyperlink w:anchor="_Toc27665" w:history="1">
        <w:r>
          <w:rPr>
            <w:rFonts w:ascii="仿宋" w:eastAsia="仿宋" w:hAnsi="仿宋" w:cs="仿宋" w:hint="eastAsia"/>
            <w:lang w:eastAsia="zh-CN"/>
          </w:rPr>
          <w:t>(二)、变更实施与控制</w:t>
        </w:r>
        <w:r>
          <w:tab/>
        </w:r>
        <w:r>
          <w:fldChar w:fldCharType="begin"/>
        </w:r>
        <w:r>
          <w:instrText xml:space="preserve"> PAGEREF _Toc27665 \h </w:instrText>
        </w:r>
        <w:r>
          <w:fldChar w:fldCharType="separate"/>
        </w:r>
        <w:r>
          <w:t>65</w:t>
        </w:r>
        <w:r>
          <w:fldChar w:fldCharType="end"/>
        </w:r>
      </w:hyperlink>
    </w:p>
    <w:p>
      <w:pPr>
        <w:pStyle w:val="TOC1"/>
        <w:tabs>
          <w:tab w:val="right" w:leader="dot" w:pos="8306"/>
        </w:tabs>
      </w:pPr>
      <w:hyperlink w:anchor="_Toc14803" w:history="1">
        <w:r>
          <w:rPr>
            <w:rFonts w:ascii="仿宋" w:eastAsia="仿宋" w:hAnsi="仿宋" w:cs="仿宋" w:hint="eastAsia"/>
            <w:lang w:eastAsia="zh-CN"/>
          </w:rPr>
          <w:t>十七、供应链管理</w:t>
        </w:r>
        <w:r>
          <w:tab/>
        </w:r>
        <w:r>
          <w:fldChar w:fldCharType="begin"/>
        </w:r>
        <w:r>
          <w:instrText xml:space="preserve"> PAGEREF _Toc14803 \h </w:instrText>
        </w:r>
        <w:r>
          <w:fldChar w:fldCharType="separate"/>
        </w:r>
        <w:r>
          <w:t>65</w:t>
        </w:r>
        <w:r>
          <w:fldChar w:fldCharType="end"/>
        </w:r>
      </w:hyperlink>
    </w:p>
    <w:p>
      <w:pPr>
        <w:pStyle w:val="TOC2"/>
        <w:tabs>
          <w:tab w:val="right" w:leader="dot" w:pos="8306"/>
        </w:tabs>
      </w:pPr>
      <w:hyperlink w:anchor="_Toc22616" w:history="1">
        <w:r>
          <w:rPr>
            <w:rFonts w:ascii="仿宋" w:eastAsia="仿宋" w:hAnsi="仿宋" w:cs="仿宋" w:hint="eastAsia"/>
            <w:lang w:eastAsia="zh-CN"/>
          </w:rPr>
          <w:t>(一)、供应链战略规划</w:t>
        </w:r>
        <w:r>
          <w:tab/>
        </w:r>
        <w:r>
          <w:fldChar w:fldCharType="begin"/>
        </w:r>
        <w:r>
          <w:instrText xml:space="preserve"> PAGEREF _Toc22616 \h </w:instrText>
        </w:r>
        <w:r>
          <w:fldChar w:fldCharType="separate"/>
        </w:r>
        <w:r>
          <w:t>65</w:t>
        </w:r>
        <w:r>
          <w:fldChar w:fldCharType="end"/>
        </w:r>
      </w:hyperlink>
    </w:p>
    <w:p>
      <w:pPr>
        <w:pStyle w:val="TOC2"/>
        <w:tabs>
          <w:tab w:val="right" w:leader="dot" w:pos="8306"/>
        </w:tabs>
      </w:pPr>
      <w:hyperlink w:anchor="_Toc19484" w:history="1">
        <w:r>
          <w:rPr>
            <w:rFonts w:ascii="仿宋" w:eastAsia="仿宋" w:hAnsi="仿宋" w:cs="仿宋" w:hint="eastAsia"/>
            <w:lang w:eastAsia="zh-CN"/>
          </w:rPr>
          <w:t>(二)、供应商选择与合作</w:t>
        </w:r>
        <w:r>
          <w:tab/>
        </w:r>
        <w:r>
          <w:fldChar w:fldCharType="begin"/>
        </w:r>
        <w:r>
          <w:instrText xml:space="preserve"> PAGEREF _Toc19484 \h </w:instrText>
        </w:r>
        <w:r>
          <w:fldChar w:fldCharType="separate"/>
        </w:r>
        <w:r>
          <w:t>67</w:t>
        </w:r>
        <w:r>
          <w:fldChar w:fldCharType="end"/>
        </w:r>
      </w:hyperlink>
    </w:p>
    <w:p>
      <w:pPr>
        <w:pStyle w:val="TOC2"/>
        <w:tabs>
          <w:tab w:val="right" w:leader="dot" w:pos="8306"/>
        </w:tabs>
      </w:pPr>
      <w:hyperlink w:anchor="_Toc3786" w:history="1">
        <w:r>
          <w:rPr>
            <w:rFonts w:ascii="仿宋" w:eastAsia="仿宋" w:hAnsi="仿宋" w:cs="仿宋" w:hint="eastAsia"/>
            <w:lang w:eastAsia="zh-CN"/>
          </w:rPr>
          <w:t>(三)、物流与库存管理</w:t>
        </w:r>
        <w:r>
          <w:tab/>
        </w:r>
        <w:r>
          <w:fldChar w:fldCharType="begin"/>
        </w:r>
        <w:r>
          <w:instrText xml:space="preserve"> PAGEREF _Toc3786 \h </w:instrText>
        </w:r>
        <w:r>
          <w:fldChar w:fldCharType="separate"/>
        </w:r>
        <w:r>
          <w:t>68</w:t>
        </w:r>
        <w:r>
          <w:fldChar w:fldCharType="end"/>
        </w:r>
      </w:hyperlink>
    </w:p>
    <w:p>
      <w:pPr>
        <w:pStyle w:val="TOC1"/>
        <w:tabs>
          <w:tab w:val="right" w:leader="dot" w:pos="8306"/>
        </w:tabs>
      </w:pPr>
      <w:hyperlink w:anchor="_Toc2307" w:history="1">
        <w:r>
          <w:rPr>
            <w:rFonts w:ascii="仿宋" w:eastAsia="仿宋" w:hAnsi="仿宋" w:cs="仿宋" w:hint="eastAsia"/>
            <w:lang w:eastAsia="zh-CN"/>
          </w:rPr>
          <w:t>十八、营销与推广策略</w:t>
        </w:r>
        <w:r>
          <w:tab/>
        </w:r>
        <w:r>
          <w:fldChar w:fldCharType="begin"/>
        </w:r>
        <w:r>
          <w:instrText xml:space="preserve"> PAGEREF _Toc2307 \h </w:instrText>
        </w:r>
        <w:r>
          <w:fldChar w:fldCharType="separate"/>
        </w:r>
        <w:r>
          <w:t>70</w:t>
        </w:r>
        <w:r>
          <w:fldChar w:fldCharType="end"/>
        </w:r>
      </w:hyperlink>
    </w:p>
    <w:p>
      <w:pPr>
        <w:pStyle w:val="TOC2"/>
        <w:tabs>
          <w:tab w:val="right" w:leader="dot" w:pos="8306"/>
        </w:tabs>
      </w:pPr>
      <w:hyperlink w:anchor="_Toc16122" w:history="1">
        <w:r>
          <w:rPr>
            <w:rFonts w:ascii="仿宋" w:eastAsia="仿宋" w:hAnsi="仿宋" w:cs="仿宋" w:hint="eastAsia"/>
            <w:lang w:eastAsia="zh-CN"/>
          </w:rPr>
          <w:t>(一)、产品/服务定位与特点</w:t>
        </w:r>
        <w:r>
          <w:tab/>
        </w:r>
        <w:r>
          <w:fldChar w:fldCharType="begin"/>
        </w:r>
        <w:r>
          <w:instrText xml:space="preserve"> PAGEREF _Toc16122 \h </w:instrText>
        </w:r>
        <w:r>
          <w:fldChar w:fldCharType="separate"/>
        </w:r>
        <w:r>
          <w:t>70</w:t>
        </w:r>
        <w:r>
          <w:fldChar w:fldCharType="end"/>
        </w:r>
      </w:hyperlink>
    </w:p>
    <w:p>
      <w:pPr>
        <w:pStyle w:val="TOC2"/>
        <w:tabs>
          <w:tab w:val="right" w:leader="dot" w:pos="8306"/>
        </w:tabs>
      </w:pPr>
      <w:hyperlink w:anchor="_Toc11483" w:history="1">
        <w:r>
          <w:rPr>
            <w:rFonts w:ascii="仿宋" w:eastAsia="仿宋" w:hAnsi="仿宋" w:cs="仿宋" w:hint="eastAsia"/>
            <w:lang w:eastAsia="zh-CN"/>
          </w:rPr>
          <w:t>(二)、市场定位与竞争分析</w:t>
        </w:r>
        <w:r>
          <w:tab/>
        </w:r>
        <w:r>
          <w:fldChar w:fldCharType="begin"/>
        </w:r>
        <w:r>
          <w:instrText xml:space="preserve"> PAGEREF _Toc11483 \h </w:instrText>
        </w:r>
        <w:r>
          <w:fldChar w:fldCharType="separate"/>
        </w:r>
        <w:r>
          <w:t>71</w:t>
        </w:r>
        <w:r>
          <w:fldChar w:fldCharType="end"/>
        </w:r>
      </w:hyperlink>
    </w:p>
    <w:p>
      <w:pPr>
        <w:pStyle w:val="TOC2"/>
        <w:tabs>
          <w:tab w:val="right" w:leader="dot" w:pos="8306"/>
        </w:tabs>
      </w:pPr>
      <w:hyperlink w:anchor="_Toc31450" w:history="1">
        <w:r>
          <w:rPr>
            <w:rFonts w:ascii="仿宋" w:eastAsia="仿宋" w:hAnsi="仿宋" w:cs="仿宋" w:hint="eastAsia"/>
            <w:lang w:eastAsia="zh-CN"/>
          </w:rPr>
          <w:t>(三)、营销渠道与策略</w:t>
        </w:r>
        <w:r>
          <w:tab/>
        </w:r>
        <w:r>
          <w:fldChar w:fldCharType="begin"/>
        </w:r>
        <w:r>
          <w:instrText xml:space="preserve"> PAGEREF _Toc31450 \h </w:instrText>
        </w:r>
        <w:r>
          <w:fldChar w:fldCharType="separate"/>
        </w:r>
        <w:r>
          <w:t>72</w:t>
        </w:r>
        <w:r>
          <w:fldChar w:fldCharType="end"/>
        </w:r>
      </w:hyperlink>
    </w:p>
    <w:p>
      <w:pPr>
        <w:pStyle w:val="TOC2"/>
        <w:tabs>
          <w:tab w:val="right" w:leader="dot" w:pos="8306"/>
        </w:tabs>
      </w:pPr>
      <w:hyperlink w:anchor="_Toc13608" w:history="1">
        <w:r>
          <w:rPr>
            <w:rFonts w:ascii="仿宋" w:eastAsia="仿宋" w:hAnsi="仿宋" w:cs="仿宋" w:hint="eastAsia"/>
            <w:lang w:eastAsia="zh-CN"/>
          </w:rPr>
          <w:t>(四)、推广与宣传活动</w:t>
        </w:r>
        <w:r>
          <w:tab/>
        </w:r>
        <w:r>
          <w:fldChar w:fldCharType="begin"/>
        </w:r>
        <w:r>
          <w:instrText xml:space="preserve"> PAGEREF _Toc13608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271"/>
      <w:r>
        <w:rPr>
          <w:rFonts w:ascii="仿宋" w:eastAsia="仿宋" w:hAnsi="仿宋" w:cs="仿宋" w:hint="eastAsia"/>
          <w:sz w:val="28"/>
          <w:lang w:eastAsia="zh-CN"/>
        </w:rPr>
        <w:t>一、电磁阀：蒸汽电磁阀项目概论</w:t>
      </w:r>
      <w:bookmarkEnd w:id="2"/>
    </w:p>
    <w:p>
      <w:pPr>
        <w:pStyle w:val="Heading2"/>
        <w:rPr>
          <w:rFonts w:ascii="仿宋" w:eastAsia="仿宋" w:hAnsi="仿宋" w:cs="仿宋" w:hint="eastAsia"/>
          <w:lang w:eastAsia="zh-CN"/>
        </w:rPr>
      </w:pPr>
      <w:bookmarkStart w:id="3" w:name="_Toc2908"/>
      <w:r>
        <w:rPr>
          <w:rFonts w:ascii="仿宋" w:eastAsia="仿宋" w:hAnsi="仿宋" w:cs="仿宋" w:hint="eastAsia"/>
          <w:lang w:eastAsia="zh-CN"/>
        </w:rPr>
        <w:t>(一)、电磁阀：蒸汽电磁阀项目概况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起源追溯至对市场的深入洞察。市场的不断演变与变革为电磁阀：蒸汽电磁阀项目提供了难得的机遇。当前市场存在的需求缺口和变革的大环境共同构成了电磁阀：蒸汽电磁阀项目的背景。这个电磁阀：蒸汽电磁阀项目旨在充分利用市场机遇，填补行业中尚未满足的需求，为客户提供全新的解决方案。市场的变革和需求的增长使得这个电磁阀：蒸汽电磁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电磁阀：蒸汽电磁阀项目名称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正式命名为电磁阀：蒸汽电磁阀。这个名称不仅仅是一个标识，更代表了电磁阀：蒸汽电磁阀项目的核心理念和愿景。它蕴含着电磁阀：蒸汽电磁阀项目所要解决问题的关键字，具有强烈的表达和辨识度，为电磁阀：蒸汽电磁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电磁阀：蒸汽电磁阀项目目标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核心目标是提供一种全新、高效的解决方案，满足客户日益增长的需求。电磁阀：蒸汽电磁阀项目追求的不仅仅是满足市场需求，更是在市场中获得卓越的竞争优势。通过不断提升产品或服务的质量和创新水平，电磁阀：蒸汽电磁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电磁阀：蒸汽电磁阀项目范围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全面涵盖了产品研发、制造、市场推广和售后服务，确保从产品设计到最终用户体验的全方位关注。这一全面的电磁阀：蒸汽电磁阀项目范围是为了确保电磁阀：蒸汽电磁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电磁阀：蒸汽电磁阀项目时间表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计划在未来18个月内完成，包括研发、测试、市场试点和正式推出等不同阶段。这个时间表的合理设计是为了确保电磁阀：蒸汽电磁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电磁阀：蒸汽电磁阀项目预算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总预算估算为XX百万美元，主要分配在研发、市场推广、人员培训和运营等方面。这一充足的预算为电磁阀：蒸汽电磁阀项目提供了充足的资源，确保电磁阀：蒸汽电磁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电磁阀：蒸汽电磁阀项目风险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可能面临的风险包括市场接受度低、技术难题、竞争激烈等。电磁阀：蒸汽电磁阀项目团队已经制定了相应的风险应对计划，通过前瞻性的风险管理，确保电磁阀：蒸汽电磁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电磁阀：蒸汽电磁阀项目团队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电磁阀：蒸汽电磁阀项目汇聚了一支经验丰富、多领域专业素养的核心团队，确保电磁阀：蒸汽电磁阀项目在各个方面都能拥有高水平的执行力。团队的协同作战是电磁阀：蒸汽电磁阀项目成功的关键因素之一。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电磁阀：蒸汽电磁阀项目背景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电磁阀：蒸汽电磁阀项目的背景根植于市场对更高效、创新产品的渴望，同时也受到科技发展对行业格局的深刻改变的影响。这为电磁阀：蒸汽电磁阀项目提供了广阔的发展空间和市场需求。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电磁阀：蒸汽电磁阀项目现状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截至目前，电磁阀：蒸汽电磁阀项目已完成市场调研和技术验证，取得了初步的成功。这为电磁阀：蒸汽电磁阀项目在未来的发展奠定了坚实的基础，为更远大的目标打下了坚实的基石。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746"/>
      <w:r>
        <w:rPr>
          <w:rFonts w:ascii="仿宋" w:eastAsia="仿宋" w:hAnsi="仿宋" w:cs="仿宋" w:hint="eastAsia"/>
          <w:sz w:val="28"/>
          <w:lang w:eastAsia="zh-CN"/>
        </w:rPr>
        <w:t>(二)、电磁阀：蒸汽电磁阀项目目标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磁阀：蒸汽电磁阀项目首要业务目标是在市场中占据有利地位，实现产品/服务的成功推广和销售。通过不断提升产品质量、创新性，电磁阀：蒸汽电磁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在科技迅速发展的时代，电磁阀：蒸汽电磁阀项目着眼于技术创新。通过持续的研发和技术升级，电磁阀：蒸汽电磁阀项目旨在推出更具创新性的产品或服务，以满足市场对新鲜、先进解决方案的需求。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磁阀：蒸汽电磁阀项目设定了客户满意度目标。通过提供卓越的产品质量和优质的客户服务，电磁阀：蒸汽电磁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电磁阀：蒸汽电磁阀项目注重社会责任和可持续发展。通过实施环保、社会责任电磁阀：蒸汽电磁阀项目，电磁阀：蒸汽电磁阀项目致力于在经济发展的同时保护环境，促进社会公平，实现可持续经营。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电磁阀：蒸汽电磁阀项目的团队是实现目标的核心驱动力。因此，电磁阀：蒸汽电磁阀项目设定了团队发展目标，包括提升团队成员的专业技能、培养领导力，以及搭建协同高效的团队工作氛围。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369"/>
      <w:r>
        <w:rPr>
          <w:rFonts w:ascii="仿宋" w:eastAsia="仿宋" w:hAnsi="仿宋" w:cs="仿宋" w:hint="eastAsia"/>
          <w:sz w:val="28"/>
          <w:lang w:eastAsia="zh-CN"/>
        </w:rPr>
        <w:t>(三)、电磁阀：蒸汽电磁阀项目提出的理由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电磁阀：蒸汽电磁阀项目提出的理由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提出源于对市场机遇的深刻洞察。当前市场中存在的需求缺口和行业发展趋势表明，有巨大的商业机会等待被开发。通过准确捕捉市场机遇，电磁阀：蒸汽电磁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理念基于对技术创新的信仰。通过持续的研发和技术投入，电磁阀：蒸汽电磁阀项目有望推出更具创新性的产品或服务。在科技飞速发展的当下，电磁阀：蒸汽电磁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提出是为了增强企业的行业竞争力。通过提升产品或服务的质量和独特性，电磁阀：蒸汽电磁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响应了消费者需求的变化。随着社会和科技的不断发展，消费者对产品和服务的需求也在发生变化。通过深入了解并及时回应消费者的新需求，电磁阀：蒸汽电磁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提出是企业战略发展规划的一部分。在面对日益激烈的市场竞争和不断变化的商业环境中，电磁阀：蒸汽电磁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提出不仅仅是基于商业考量，还注重社会责任。通过推出环保、社会责任等方面的电磁阀：蒸汽电磁阀项目，电磁阀：蒸汽电磁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电磁阀：蒸汽电磁阀项目的提出反映了对利益相关者期望的关注。包括客户、员工、投资者等利益相关者在企业发展中都有着各自的期望，电磁阀：蒸汽电磁阀项目力求在满足这些期望的同时，取得更大的共赢。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917"/>
      <w:r>
        <w:rPr>
          <w:rFonts w:ascii="仿宋" w:eastAsia="仿宋" w:hAnsi="仿宋" w:cs="仿宋" w:hint="eastAsia"/>
          <w:sz w:val="28"/>
          <w:lang w:eastAsia="zh-CN"/>
        </w:rPr>
        <w:t>(四)、电磁阀：蒸汽电磁阀项目意义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在实施电磁阀：蒸汽电磁阀项目的过程中，我们不仅仅是在追逐商业成功，更是为企业和社会的多个层面创造了深远的意义。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首要意义在于提升企业的市场竞争力。通过持续的创新和对产品质量的高标准要求，电磁阀：蒸汽电磁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磁阀：蒸汽电磁阀项目的推进将促使行业技术水平的提升。通过引入先进技术和创新性解决方案，电磁阀：蒸汽电磁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磁阀：蒸汽电磁阀项目不仅创造了大量就业机会，提高了就业水平，还注重社会责任和环保。通过参与社会公益事业和推动环保电磁阀：蒸汽电磁阀项目，电磁阀：蒸汽电磁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综合而言，电磁阀：蒸汽电磁阀项目意义重大，不仅推动了企业的发展，也为行业和社会的进步贡献了积极力量。这是一个全面而深刻的影响，将在未来产生可持续的正面效应。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760"/>
      <w:r>
        <w:rPr>
          <w:rFonts w:ascii="仿宋" w:eastAsia="仿宋" w:hAnsi="仿宋" w:cs="仿宋" w:hint="eastAsia"/>
          <w:sz w:val="28"/>
          <w:lang w:eastAsia="zh-CN"/>
        </w:rPr>
        <w:t>(五)、电磁阀：蒸汽电磁阀项目背景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在当今迅猛发展的商业环境中，电磁阀：蒸汽电磁阀项目的动因根植于对多方面因素的审慎考量。这个电磁阀：蒸汽电磁阀项目的提出并非孤立的决策，而是对企业所处背景深入思考的产物。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磁阀：蒸汽电磁阀项目背后的首要原因。科技的迅速发展和全球市场的快速变化使得企业必须灵活应对。电磁阀：蒸汽电磁阀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磁阀：蒸汽电磁阀项目背景中不可忽视的一环。企业需要在激烈竞争中脱颖而出，为此，电磁阀：蒸汽电磁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技术的迅速发展为企业带来了机遇与挑战。作为电磁阀：蒸汽电磁阀项目启动的背景之一，对新兴技术的应用将有助于提升企业的技术水平，使其在不断演进的商业环境中保持竞争优势。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磁阀：蒸汽电磁阀项目充分融入了社会责任的理念，通过可持续经营和社会公益电磁阀：蒸汽电磁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101"/>
      <w:r>
        <w:rPr>
          <w:rFonts w:ascii="仿宋" w:eastAsia="仿宋" w:hAnsi="仿宋" w:cs="仿宋" w:hint="eastAsia"/>
          <w:sz w:val="28"/>
          <w:lang w:eastAsia="zh-CN"/>
        </w:rPr>
        <w:t>二、电磁阀：蒸汽电磁阀项目建设背景及必要性分析</w:t>
      </w:r>
      <w:bookmarkEnd w:id="8"/>
    </w:p>
    <w:p>
      <w:pPr>
        <w:pStyle w:val="Heading2"/>
        <w:rPr>
          <w:rFonts w:ascii="仿宋" w:eastAsia="仿宋" w:hAnsi="仿宋" w:cs="仿宋" w:hint="eastAsia"/>
          <w:lang w:eastAsia="zh-CN"/>
        </w:rPr>
      </w:pPr>
      <w:bookmarkStart w:id="9" w:name="_Toc7631"/>
      <w:r>
        <w:rPr>
          <w:rFonts w:ascii="仿宋" w:eastAsia="仿宋" w:hAnsi="仿宋" w:cs="仿宋" w:hint="eastAsia"/>
          <w:lang w:eastAsia="zh-CN"/>
        </w:rPr>
        <w:t>(一)、电磁阀：蒸汽电磁阀项目背景分析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磁阀：蒸汽电磁阀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电磁阀：蒸汽电磁阀项目在这个潮流中的定位。同时，我们将关注行业内涌现的新兴机遇，以便电磁阀：蒸汽电磁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磁阀：蒸汽电磁阀项目提供了强大的发展动力。我们将聚焦于行业内最新的技术发展趋势，包括但不限于人工智能、大数据分析、物联网等领域。通过深度的技术研究，我们将确保电磁阀：蒸汽电磁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磁阀：蒸汽电磁阀项目发展的源泉。我们将投入更多的精力对市场需求进行深入剖析，超越表面的需求，深入挖掘潜在的市场痛点和机遇。通过对市场需求的细致了解，电磁阀：蒸汽电磁阀项目将更有针对性地设计解决方案，满足市场的多样化需求，从而更好地促进电磁阀：蒸汽电磁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磁阀：蒸汽电磁阀项目战略至关重要。我们将对竞争态势进行更为深入的分析，包括但不限于市场份额、产品特点、客户满意度等多个维度。通过深度的竞争分析，电磁阀：蒸汽电磁阀项目将能够更准确地把握市场脉搏，制定具有竞争力的电磁阀：蒸汽电磁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磁阀：蒸汽电磁阀项目的发展具有直接的影响。我们将进行更为全面的法规和政策分析，了解行业发展中的潜在法律风险和合规挑战。通过充分了解和遵守相关法规，电磁阀：蒸汽电磁阀项目将确保在法律框架内合法合规运营，为电磁阀：蒸汽电磁阀项目的稳健发展提供有力支持。</w:t>
      </w:r>
    </w:p>
    <w:p>
      <w:pPr>
        <w:pStyle w:val="Heading2"/>
        <w:ind w:firstLine="560" w:firstLineChars="200"/>
        <w:rPr>
          <w:rFonts w:ascii="仿宋" w:eastAsia="仿宋" w:hAnsi="仿宋" w:cs="仿宋" w:hint="eastAsia"/>
          <w:sz w:val="28"/>
          <w:lang w:eastAsia="zh-CN"/>
        </w:rPr>
      </w:pPr>
      <w:bookmarkStart w:id="10" w:name="_Toc27462"/>
      <w:r>
        <w:rPr>
          <w:rFonts w:ascii="仿宋" w:eastAsia="仿宋" w:hAnsi="仿宋" w:cs="仿宋" w:hint="eastAsia"/>
          <w:sz w:val="28"/>
          <w:lang w:eastAsia="zh-CN"/>
        </w:rPr>
        <w:t>(二)、电磁阀：蒸汽电磁阀项目建设必要性分析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建设的迫切性源于对行业发展趋势的深刻洞察。我们正处于一个行业变革的时代，科技创新、数字化转型成为企业发展的关键动力。电磁阀：蒸汽电磁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建设不仅仅是为了跟上潮流，更是为了通过技术创新推动企业的持续发展。通过引入先进的技术和解决方案，电磁阀：蒸汽电磁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电磁阀：蒸汽电磁阀项目的建设成为必然选择，通过提高产品质量、拓展服务领域，从而在竞争中获得更多的机会。电磁阀：蒸汽电磁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磁阀：蒸汽电磁阀项目建设的必要性体现在对客户需求更精准的满足。通过电磁阀：蒸汽电磁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建设的背后是对企业持续创新的追求。只有通过不断创新，企业才能在竞争中立于不败之地。电磁阀：蒸汽电磁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6921"/>
      <w:r>
        <w:rPr>
          <w:rFonts w:ascii="仿宋" w:eastAsia="仿宋" w:hAnsi="仿宋" w:cs="仿宋" w:hint="eastAsia"/>
          <w:sz w:val="28"/>
          <w:lang w:eastAsia="zh-CN"/>
        </w:rPr>
        <w:t>三、电磁阀：蒸汽电磁阀项目建设单位说明</w:t>
      </w:r>
      <w:bookmarkEnd w:id="11"/>
    </w:p>
    <w:p>
      <w:pPr>
        <w:pStyle w:val="Heading2"/>
        <w:rPr>
          <w:rFonts w:ascii="仿宋" w:eastAsia="仿宋" w:hAnsi="仿宋" w:cs="仿宋" w:hint="eastAsia"/>
          <w:lang w:eastAsia="zh-CN"/>
        </w:rPr>
      </w:pPr>
      <w:bookmarkStart w:id="12" w:name="_Toc32410"/>
      <w:r>
        <w:rPr>
          <w:rFonts w:ascii="仿宋" w:eastAsia="仿宋" w:hAnsi="仿宋" w:cs="仿宋" w:hint="eastAsia"/>
          <w:lang w:eastAsia="zh-CN"/>
        </w:rPr>
        <w:t>(一)、电磁阀：蒸汽电磁阀项目承办单位基本情况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86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磁阀：蒸汽电磁阀项目承办单位的XXXX，我们着眼于实现可持续的经济效益。通过技术创新和解决方案的提供，公司预计在电磁阀：蒸汽电磁阀项目执行期间将获得可观的收入增长。这一收入来源主要包括电磁阀：蒸汽电磁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同时，我们注重成本控制和效率提升，以确保电磁阀：蒸汽电磁阀项目的可持续盈利。透过精细的管理和资源优化，公司期望实现电磁阀：蒸汽电磁阀项目利润最大化。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对电磁阀：蒸汽电磁阀项目实施进行全面的投资评估，包括电磁阀：蒸汽电磁阀项目启动阶段的资金投入和后续运营成本。通过对电磁阀：蒸汽电磁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磁阀：蒸汽电磁阀项目实施过程中具备足够的资金流动性，公司将进行详尽的现金流分析。这包括资金需求的合理预测、电磁阀：蒸汽电磁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0534"/>
      <w:r>
        <w:rPr>
          <w:rFonts w:ascii="仿宋" w:eastAsia="仿宋" w:hAnsi="仿宋" w:cs="仿宋" w:hint="eastAsia"/>
          <w:sz w:val="28"/>
          <w:lang w:eastAsia="zh-CN"/>
        </w:rPr>
        <w:t>四、电磁阀：蒸汽电磁阀项目危机管理</w:t>
      </w:r>
      <w:bookmarkEnd w:id="14"/>
    </w:p>
    <w:p>
      <w:pPr>
        <w:pStyle w:val="Heading2"/>
        <w:rPr>
          <w:rFonts w:ascii="仿宋" w:eastAsia="仿宋" w:hAnsi="仿宋" w:cs="仿宋" w:hint="eastAsia"/>
          <w:lang w:eastAsia="zh-CN"/>
        </w:rPr>
      </w:pPr>
      <w:bookmarkStart w:id="15" w:name="_Toc320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危机管理中，危机预警与识别是确保电磁阀：蒸汽电磁阀项目稳健运行的核心步骤。通过建立全面的监测机制，电磁阀：蒸汽电磁阀项目团队旨在及时发现和理解潜在的风险和危机因素，以便采取及时的预防和应对措施，确保电磁阀：蒸汽电磁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磁阀：蒸汽电磁阀项目团队全面分析了整个电磁阀：蒸汽电磁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制定敏感指标和预警机制，电磁阀：蒸汽电磁阀项目团队着重于明确定义电磁阀：蒸汽电磁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磁阀：蒸汽电磁阀项目进展的持续监控，团队能够及时发现潜在问题并作出迅速反应。电磁阀：蒸汽电磁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磁阀：蒸汽电磁阀项目得以更有序、可控地推进。</w:t>
      </w:r>
    </w:p>
    <w:p>
      <w:pPr>
        <w:pStyle w:val="Heading2"/>
        <w:ind w:firstLine="560" w:firstLineChars="200"/>
        <w:rPr>
          <w:rFonts w:ascii="仿宋" w:eastAsia="仿宋" w:hAnsi="仿宋" w:cs="仿宋" w:hint="eastAsia"/>
          <w:sz w:val="28"/>
          <w:lang w:eastAsia="zh-CN"/>
        </w:rPr>
      </w:pPr>
      <w:bookmarkStart w:id="16" w:name="_Toc465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在危机发生时，电磁阀：蒸汽电磁阀项目团队立即行动，成立了应急小组。该小组的任务是迅速制定并实施紧急应对措施，以最小化潜在损失。以下是采取的主要措施：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暂停电磁阀：蒸汽电磁阀项目进度：为遏制危机蔓延，电磁阀：蒸汽电磁阀项目暂时停止进行，以便全面评估当前状况。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资源重新分配：重新评估电磁阀：蒸汽电磁阀项目资源的分配，确保最大限度地减小损失。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实时沟通：与关键利益相关者建立实时沟通机制，向他们传递电磁阀：蒸汽电磁阀项目危机的实际状况，保障电磁阀：蒸汽电磁阀项目核心利益。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https://d.book118.com/595140013333011103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1916CB"/>
    <w:rsid w:val="091916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14001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2024-02-06T10:59:00Z</dcterms:created>
  <dcterms:modified xsi:type="dcterms:W3CDTF">2024-02-06T10:59:45Z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A736B34FFD77470489849182AB44466F_11</vt:lpwstr>
  </property>
  <property fmtid="{D5CDD505-2E9C-101B-9397-08002B2CF9AE}" pid="3" name="KSOProductBuildVer">
    <vt:lpwstr>2052-12.1.0.16250</vt:lpwstr>
  </property>
</Properties>
</file>