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导航仪器及装置项目规划设计纲要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48" w:history="1">
        <w:r>
          <w:rPr>
            <w:rFonts w:ascii="仿宋" w:eastAsia="仿宋" w:hAnsi="仿宋" w:cs="仿宋" w:hint="eastAsia"/>
            <w:lang w:eastAsia="zh-CN"/>
          </w:rPr>
          <w:t>概论</w:t>
        </w:r>
        <w:r>
          <w:tab/>
        </w:r>
        <w:r>
          <w:fldChar w:fldCharType="begin"/>
        </w:r>
        <w:r>
          <w:instrText xml:space="preserve"> PAGEREF _Toc7548 \h </w:instrText>
        </w:r>
        <w:r>
          <w:fldChar w:fldCharType="separate"/>
        </w:r>
        <w:r>
          <w:t>3</w:t>
        </w:r>
        <w:r>
          <w:fldChar w:fldCharType="end"/>
        </w:r>
      </w:hyperlink>
    </w:p>
    <w:p>
      <w:pPr>
        <w:pStyle w:val="TOC1"/>
        <w:tabs>
          <w:tab w:val="right" w:leader="dot" w:pos="8306"/>
        </w:tabs>
      </w:pPr>
      <w:hyperlink w:anchor="_Toc17711" w:history="1">
        <w:r>
          <w:rPr>
            <w:rFonts w:ascii="仿宋" w:eastAsia="仿宋" w:hAnsi="仿宋" w:cs="仿宋" w:hint="eastAsia"/>
            <w:lang w:eastAsia="zh-CN"/>
          </w:rPr>
          <w:t>一、产品规划分析</w:t>
        </w:r>
        <w:r>
          <w:tab/>
        </w:r>
        <w:r>
          <w:fldChar w:fldCharType="begin"/>
        </w:r>
        <w:r>
          <w:instrText xml:space="preserve"> PAGEREF _Toc17711 \h </w:instrText>
        </w:r>
        <w:r>
          <w:fldChar w:fldCharType="separate"/>
        </w:r>
        <w:r>
          <w:t>3</w:t>
        </w:r>
        <w:r>
          <w:fldChar w:fldCharType="end"/>
        </w:r>
      </w:hyperlink>
    </w:p>
    <w:p>
      <w:pPr>
        <w:pStyle w:val="TOC2"/>
        <w:tabs>
          <w:tab w:val="right" w:leader="dot" w:pos="8306"/>
        </w:tabs>
      </w:pPr>
      <w:hyperlink w:anchor="_Toc24948" w:history="1">
        <w:r>
          <w:rPr>
            <w:rFonts w:ascii="仿宋" w:eastAsia="仿宋" w:hAnsi="仿宋" w:cs="仿宋" w:hint="eastAsia"/>
            <w:lang w:eastAsia="zh-CN"/>
          </w:rPr>
          <w:t>(一)、产品规划</w:t>
        </w:r>
        <w:r>
          <w:tab/>
        </w:r>
        <w:r>
          <w:fldChar w:fldCharType="begin"/>
        </w:r>
        <w:r>
          <w:instrText xml:space="preserve"> PAGEREF _Toc24948 \h </w:instrText>
        </w:r>
        <w:r>
          <w:fldChar w:fldCharType="separate"/>
        </w:r>
        <w:r>
          <w:t>3</w:t>
        </w:r>
        <w:r>
          <w:fldChar w:fldCharType="end"/>
        </w:r>
      </w:hyperlink>
    </w:p>
    <w:p>
      <w:pPr>
        <w:pStyle w:val="TOC2"/>
        <w:tabs>
          <w:tab w:val="right" w:leader="dot" w:pos="8306"/>
        </w:tabs>
      </w:pPr>
      <w:hyperlink w:anchor="_Toc4405" w:history="1">
        <w:r>
          <w:rPr>
            <w:rFonts w:ascii="仿宋" w:eastAsia="仿宋" w:hAnsi="仿宋" w:cs="仿宋" w:hint="eastAsia"/>
            <w:lang w:eastAsia="zh-CN"/>
          </w:rPr>
          <w:t>(二)、建设规模</w:t>
        </w:r>
        <w:r>
          <w:tab/>
        </w:r>
        <w:r>
          <w:fldChar w:fldCharType="begin"/>
        </w:r>
        <w:r>
          <w:instrText xml:space="preserve"> PAGEREF _Toc4405 \h </w:instrText>
        </w:r>
        <w:r>
          <w:fldChar w:fldCharType="separate"/>
        </w:r>
        <w:r>
          <w:t>4</w:t>
        </w:r>
        <w:r>
          <w:fldChar w:fldCharType="end"/>
        </w:r>
      </w:hyperlink>
    </w:p>
    <w:p>
      <w:pPr>
        <w:pStyle w:val="TOC1"/>
        <w:tabs>
          <w:tab w:val="right" w:leader="dot" w:pos="8306"/>
        </w:tabs>
      </w:pPr>
      <w:hyperlink w:anchor="_Toc30769" w:history="1">
        <w:r>
          <w:rPr>
            <w:rFonts w:ascii="仿宋" w:eastAsia="仿宋" w:hAnsi="仿宋" w:cs="仿宋" w:hint="eastAsia"/>
            <w:lang w:eastAsia="zh-CN"/>
          </w:rPr>
          <w:t>二、工艺说明</w:t>
        </w:r>
        <w:r>
          <w:tab/>
        </w:r>
        <w:r>
          <w:fldChar w:fldCharType="begin"/>
        </w:r>
        <w:r>
          <w:instrText xml:space="preserve"> PAGEREF _Toc30769 \h </w:instrText>
        </w:r>
        <w:r>
          <w:fldChar w:fldCharType="separate"/>
        </w:r>
        <w:r>
          <w:t>5</w:t>
        </w:r>
        <w:r>
          <w:fldChar w:fldCharType="end"/>
        </w:r>
      </w:hyperlink>
    </w:p>
    <w:p>
      <w:pPr>
        <w:pStyle w:val="TOC2"/>
        <w:tabs>
          <w:tab w:val="right" w:leader="dot" w:pos="8306"/>
        </w:tabs>
      </w:pPr>
      <w:hyperlink w:anchor="_Toc5295" w:history="1">
        <w:r>
          <w:rPr>
            <w:rFonts w:ascii="仿宋" w:eastAsia="仿宋" w:hAnsi="仿宋" w:cs="仿宋" w:hint="eastAsia"/>
            <w:lang w:eastAsia="zh-CN"/>
          </w:rPr>
          <w:t>(一)、技术管理特点</w:t>
        </w:r>
        <w:r>
          <w:tab/>
        </w:r>
        <w:r>
          <w:fldChar w:fldCharType="begin"/>
        </w:r>
        <w:r>
          <w:instrText xml:space="preserve"> PAGEREF _Toc5295 \h </w:instrText>
        </w:r>
        <w:r>
          <w:fldChar w:fldCharType="separate"/>
        </w:r>
        <w:r>
          <w:t>5</w:t>
        </w:r>
        <w:r>
          <w:fldChar w:fldCharType="end"/>
        </w:r>
      </w:hyperlink>
    </w:p>
    <w:p>
      <w:pPr>
        <w:pStyle w:val="TOC2"/>
        <w:tabs>
          <w:tab w:val="right" w:leader="dot" w:pos="8306"/>
        </w:tabs>
      </w:pPr>
      <w:hyperlink w:anchor="_Toc28240" w:history="1">
        <w:r>
          <w:rPr>
            <w:rFonts w:ascii="仿宋" w:eastAsia="仿宋" w:hAnsi="仿宋" w:cs="仿宋" w:hint="eastAsia"/>
            <w:lang w:eastAsia="zh-CN"/>
          </w:rPr>
          <w:t>(二)、导航仪器及装置项目工艺技术设计方案</w:t>
        </w:r>
        <w:r>
          <w:tab/>
        </w:r>
        <w:r>
          <w:fldChar w:fldCharType="begin"/>
        </w:r>
        <w:r>
          <w:instrText xml:space="preserve"> PAGEREF _Toc28240 \h </w:instrText>
        </w:r>
        <w:r>
          <w:fldChar w:fldCharType="separate"/>
        </w:r>
        <w:r>
          <w:t>6</w:t>
        </w:r>
        <w:r>
          <w:fldChar w:fldCharType="end"/>
        </w:r>
      </w:hyperlink>
    </w:p>
    <w:p>
      <w:pPr>
        <w:pStyle w:val="TOC2"/>
        <w:tabs>
          <w:tab w:val="right" w:leader="dot" w:pos="8306"/>
        </w:tabs>
      </w:pPr>
      <w:hyperlink w:anchor="_Toc10705" w:history="1">
        <w:r>
          <w:rPr>
            <w:rFonts w:ascii="仿宋" w:eastAsia="仿宋" w:hAnsi="仿宋" w:cs="仿宋" w:hint="eastAsia"/>
            <w:lang w:eastAsia="zh-CN"/>
          </w:rPr>
          <w:t>(三)、设备选型方案</w:t>
        </w:r>
        <w:r>
          <w:tab/>
        </w:r>
        <w:r>
          <w:fldChar w:fldCharType="begin"/>
        </w:r>
        <w:r>
          <w:instrText xml:space="preserve"> PAGEREF _Toc10705 \h </w:instrText>
        </w:r>
        <w:r>
          <w:fldChar w:fldCharType="separate"/>
        </w:r>
        <w:r>
          <w:t>7</w:t>
        </w:r>
        <w:r>
          <w:fldChar w:fldCharType="end"/>
        </w:r>
      </w:hyperlink>
    </w:p>
    <w:p>
      <w:pPr>
        <w:pStyle w:val="TOC1"/>
        <w:tabs>
          <w:tab w:val="right" w:leader="dot" w:pos="8306"/>
        </w:tabs>
      </w:pPr>
      <w:hyperlink w:anchor="_Toc23827" w:history="1">
        <w:r>
          <w:rPr>
            <w:rFonts w:ascii="仿宋" w:eastAsia="仿宋" w:hAnsi="仿宋" w:cs="仿宋" w:hint="eastAsia"/>
            <w:lang w:eastAsia="zh-CN"/>
          </w:rPr>
          <w:t>三、导航仪器及装置项目绩效评估</w:t>
        </w:r>
        <w:r>
          <w:tab/>
        </w:r>
        <w:r>
          <w:fldChar w:fldCharType="begin"/>
        </w:r>
        <w:r>
          <w:instrText xml:space="preserve"> PAGEREF _Toc23827 \h </w:instrText>
        </w:r>
        <w:r>
          <w:fldChar w:fldCharType="separate"/>
        </w:r>
        <w:r>
          <w:t>9</w:t>
        </w:r>
        <w:r>
          <w:fldChar w:fldCharType="end"/>
        </w:r>
      </w:hyperlink>
    </w:p>
    <w:p>
      <w:pPr>
        <w:pStyle w:val="TOC2"/>
        <w:tabs>
          <w:tab w:val="right" w:leader="dot" w:pos="8306"/>
        </w:tabs>
      </w:pPr>
      <w:hyperlink w:anchor="_Toc5417" w:history="1">
        <w:r>
          <w:rPr>
            <w:rFonts w:ascii="仿宋" w:eastAsia="仿宋" w:hAnsi="仿宋" w:cs="仿宋" w:hint="eastAsia"/>
            <w:lang w:eastAsia="zh-CN"/>
          </w:rPr>
          <w:t>(一)、绩效评估指标</w:t>
        </w:r>
        <w:r>
          <w:tab/>
        </w:r>
        <w:r>
          <w:fldChar w:fldCharType="begin"/>
        </w:r>
        <w:r>
          <w:instrText xml:space="preserve"> PAGEREF _Toc5417 \h </w:instrText>
        </w:r>
        <w:r>
          <w:fldChar w:fldCharType="separate"/>
        </w:r>
        <w:r>
          <w:t>9</w:t>
        </w:r>
        <w:r>
          <w:fldChar w:fldCharType="end"/>
        </w:r>
      </w:hyperlink>
    </w:p>
    <w:p>
      <w:pPr>
        <w:pStyle w:val="TOC2"/>
        <w:tabs>
          <w:tab w:val="right" w:leader="dot" w:pos="8306"/>
        </w:tabs>
      </w:pPr>
      <w:hyperlink w:anchor="_Toc11718" w:history="1">
        <w:r>
          <w:rPr>
            <w:rFonts w:ascii="仿宋" w:eastAsia="仿宋" w:hAnsi="仿宋" w:cs="仿宋" w:hint="eastAsia"/>
            <w:lang w:eastAsia="zh-CN"/>
          </w:rPr>
          <w:t>(二)、绩效评估方法</w:t>
        </w:r>
        <w:r>
          <w:tab/>
        </w:r>
        <w:r>
          <w:fldChar w:fldCharType="begin"/>
        </w:r>
        <w:r>
          <w:instrText xml:space="preserve"> PAGEREF _Toc11718 \h </w:instrText>
        </w:r>
        <w:r>
          <w:fldChar w:fldCharType="separate"/>
        </w:r>
        <w:r>
          <w:t>10</w:t>
        </w:r>
        <w:r>
          <w:fldChar w:fldCharType="end"/>
        </w:r>
      </w:hyperlink>
    </w:p>
    <w:p>
      <w:pPr>
        <w:pStyle w:val="TOC2"/>
        <w:tabs>
          <w:tab w:val="right" w:leader="dot" w:pos="8306"/>
        </w:tabs>
      </w:pPr>
      <w:hyperlink w:anchor="_Toc15872" w:history="1">
        <w:r>
          <w:rPr>
            <w:rFonts w:ascii="仿宋" w:eastAsia="仿宋" w:hAnsi="仿宋" w:cs="仿宋" w:hint="eastAsia"/>
            <w:lang w:eastAsia="zh-CN"/>
          </w:rPr>
          <w:t>(三)、绩效评估周期</w:t>
        </w:r>
        <w:r>
          <w:tab/>
        </w:r>
        <w:r>
          <w:fldChar w:fldCharType="begin"/>
        </w:r>
        <w:r>
          <w:instrText xml:space="preserve"> PAGEREF _Toc15872 \h </w:instrText>
        </w:r>
        <w:r>
          <w:fldChar w:fldCharType="separate"/>
        </w:r>
        <w:r>
          <w:t>11</w:t>
        </w:r>
        <w:r>
          <w:fldChar w:fldCharType="end"/>
        </w:r>
      </w:hyperlink>
    </w:p>
    <w:p>
      <w:pPr>
        <w:pStyle w:val="TOC1"/>
        <w:tabs>
          <w:tab w:val="right" w:leader="dot" w:pos="8306"/>
        </w:tabs>
      </w:pPr>
      <w:hyperlink w:anchor="_Toc26895" w:history="1">
        <w:r>
          <w:rPr>
            <w:rFonts w:ascii="仿宋" w:eastAsia="仿宋" w:hAnsi="仿宋" w:cs="仿宋" w:hint="eastAsia"/>
            <w:lang w:eastAsia="zh-CN"/>
          </w:rPr>
          <w:t>四、导航仪器及装置项目文档管理</w:t>
        </w:r>
        <w:r>
          <w:tab/>
        </w:r>
        <w:r>
          <w:fldChar w:fldCharType="begin"/>
        </w:r>
        <w:r>
          <w:instrText xml:space="preserve"> PAGEREF _Toc26895 \h </w:instrText>
        </w:r>
        <w:r>
          <w:fldChar w:fldCharType="separate"/>
        </w:r>
        <w:r>
          <w:t>12</w:t>
        </w:r>
        <w:r>
          <w:fldChar w:fldCharType="end"/>
        </w:r>
      </w:hyperlink>
    </w:p>
    <w:p>
      <w:pPr>
        <w:pStyle w:val="TOC2"/>
        <w:tabs>
          <w:tab w:val="right" w:leader="dot" w:pos="8306"/>
        </w:tabs>
      </w:pPr>
      <w:hyperlink w:anchor="_Toc22241" w:history="1">
        <w:r>
          <w:rPr>
            <w:rFonts w:ascii="仿宋" w:eastAsia="仿宋" w:hAnsi="仿宋" w:cs="仿宋" w:hint="eastAsia"/>
            <w:lang w:eastAsia="zh-CN"/>
          </w:rPr>
          <w:t>(一)、文档编制与审查</w:t>
        </w:r>
        <w:r>
          <w:tab/>
        </w:r>
        <w:r>
          <w:fldChar w:fldCharType="begin"/>
        </w:r>
        <w:r>
          <w:instrText xml:space="preserve"> PAGEREF _Toc22241 \h </w:instrText>
        </w:r>
        <w:r>
          <w:fldChar w:fldCharType="separate"/>
        </w:r>
        <w:r>
          <w:t>12</w:t>
        </w:r>
        <w:r>
          <w:fldChar w:fldCharType="end"/>
        </w:r>
      </w:hyperlink>
    </w:p>
    <w:p>
      <w:pPr>
        <w:pStyle w:val="TOC2"/>
        <w:tabs>
          <w:tab w:val="right" w:leader="dot" w:pos="8306"/>
        </w:tabs>
      </w:pPr>
      <w:hyperlink w:anchor="_Toc31196" w:history="1">
        <w:r>
          <w:rPr>
            <w:rFonts w:ascii="仿宋" w:eastAsia="仿宋" w:hAnsi="仿宋" w:cs="仿宋" w:hint="eastAsia"/>
            <w:lang w:eastAsia="zh-CN"/>
          </w:rPr>
          <w:t>(二)、文档发布与分发</w:t>
        </w:r>
        <w:r>
          <w:tab/>
        </w:r>
        <w:r>
          <w:fldChar w:fldCharType="begin"/>
        </w:r>
        <w:r>
          <w:instrText xml:space="preserve"> PAGEREF _Toc31196 \h </w:instrText>
        </w:r>
        <w:r>
          <w:fldChar w:fldCharType="separate"/>
        </w:r>
        <w:r>
          <w:t>13</w:t>
        </w:r>
        <w:r>
          <w:fldChar w:fldCharType="end"/>
        </w:r>
      </w:hyperlink>
    </w:p>
    <w:p>
      <w:pPr>
        <w:pStyle w:val="TOC2"/>
        <w:tabs>
          <w:tab w:val="right" w:leader="dot" w:pos="8306"/>
        </w:tabs>
      </w:pPr>
      <w:hyperlink w:anchor="_Toc24392" w:history="1">
        <w:r>
          <w:rPr>
            <w:rFonts w:ascii="仿宋" w:eastAsia="仿宋" w:hAnsi="仿宋" w:cs="仿宋" w:hint="eastAsia"/>
            <w:lang w:eastAsia="zh-CN"/>
          </w:rPr>
          <w:t>(三)、文档存档与归档</w:t>
        </w:r>
        <w:r>
          <w:tab/>
        </w:r>
        <w:r>
          <w:fldChar w:fldCharType="begin"/>
        </w:r>
        <w:r>
          <w:instrText xml:space="preserve"> PAGEREF _Toc24392 \h </w:instrText>
        </w:r>
        <w:r>
          <w:fldChar w:fldCharType="separate"/>
        </w:r>
        <w:r>
          <w:t>14</w:t>
        </w:r>
        <w:r>
          <w:fldChar w:fldCharType="end"/>
        </w:r>
      </w:hyperlink>
    </w:p>
    <w:p>
      <w:pPr>
        <w:pStyle w:val="TOC1"/>
        <w:tabs>
          <w:tab w:val="right" w:leader="dot" w:pos="8306"/>
        </w:tabs>
      </w:pPr>
      <w:hyperlink w:anchor="_Toc18653" w:history="1">
        <w:r>
          <w:rPr>
            <w:rFonts w:ascii="仿宋" w:eastAsia="仿宋" w:hAnsi="仿宋" w:cs="仿宋" w:hint="eastAsia"/>
            <w:lang w:eastAsia="zh-CN"/>
          </w:rPr>
          <w:t>五、导航仪器及装置项目选址可行性分析</w:t>
        </w:r>
        <w:r>
          <w:tab/>
        </w:r>
        <w:r>
          <w:fldChar w:fldCharType="begin"/>
        </w:r>
        <w:r>
          <w:instrText xml:space="preserve"> PAGEREF _Toc18653 \h </w:instrText>
        </w:r>
        <w:r>
          <w:fldChar w:fldCharType="separate"/>
        </w:r>
        <w:r>
          <w:t>15</w:t>
        </w:r>
        <w:r>
          <w:fldChar w:fldCharType="end"/>
        </w:r>
      </w:hyperlink>
    </w:p>
    <w:p>
      <w:pPr>
        <w:pStyle w:val="TOC2"/>
        <w:tabs>
          <w:tab w:val="right" w:leader="dot" w:pos="8306"/>
        </w:tabs>
      </w:pPr>
      <w:hyperlink w:anchor="_Toc28608" w:history="1">
        <w:r>
          <w:rPr>
            <w:rFonts w:ascii="仿宋" w:eastAsia="仿宋" w:hAnsi="仿宋" w:cs="仿宋" w:hint="eastAsia"/>
            <w:lang w:eastAsia="zh-CN"/>
          </w:rPr>
          <w:t>(一)、导航仪器及装置项目选址</w:t>
        </w:r>
        <w:r>
          <w:tab/>
        </w:r>
        <w:r>
          <w:fldChar w:fldCharType="begin"/>
        </w:r>
        <w:r>
          <w:instrText xml:space="preserve"> PAGEREF _Toc28608 \h </w:instrText>
        </w:r>
        <w:r>
          <w:fldChar w:fldCharType="separate"/>
        </w:r>
        <w:r>
          <w:t>15</w:t>
        </w:r>
        <w:r>
          <w:fldChar w:fldCharType="end"/>
        </w:r>
      </w:hyperlink>
    </w:p>
    <w:p>
      <w:pPr>
        <w:pStyle w:val="TOC2"/>
        <w:tabs>
          <w:tab w:val="right" w:leader="dot" w:pos="8306"/>
        </w:tabs>
      </w:pPr>
      <w:hyperlink w:anchor="_Toc31909" w:history="1">
        <w:r>
          <w:rPr>
            <w:rFonts w:ascii="仿宋" w:eastAsia="仿宋" w:hAnsi="仿宋" w:cs="仿宋" w:hint="eastAsia"/>
            <w:lang w:eastAsia="zh-CN"/>
          </w:rPr>
          <w:t>(二)、用地控制指标</w:t>
        </w:r>
        <w:r>
          <w:tab/>
        </w:r>
        <w:r>
          <w:fldChar w:fldCharType="begin"/>
        </w:r>
        <w:r>
          <w:instrText xml:space="preserve"> PAGEREF _Toc31909 \h </w:instrText>
        </w:r>
        <w:r>
          <w:fldChar w:fldCharType="separate"/>
        </w:r>
        <w:r>
          <w:t>15</w:t>
        </w:r>
        <w:r>
          <w:fldChar w:fldCharType="end"/>
        </w:r>
      </w:hyperlink>
    </w:p>
    <w:p>
      <w:pPr>
        <w:pStyle w:val="TOC2"/>
        <w:tabs>
          <w:tab w:val="right" w:leader="dot" w:pos="8306"/>
        </w:tabs>
      </w:pPr>
      <w:hyperlink w:anchor="_Toc3066" w:history="1">
        <w:r>
          <w:rPr>
            <w:rFonts w:ascii="仿宋" w:eastAsia="仿宋" w:hAnsi="仿宋" w:cs="仿宋" w:hint="eastAsia"/>
            <w:lang w:eastAsia="zh-CN"/>
          </w:rPr>
          <w:t>(三)、节约用地措施</w:t>
        </w:r>
        <w:r>
          <w:tab/>
        </w:r>
        <w:r>
          <w:fldChar w:fldCharType="begin"/>
        </w:r>
        <w:r>
          <w:instrText xml:space="preserve"> PAGEREF _Toc3066 \h </w:instrText>
        </w:r>
        <w:r>
          <w:fldChar w:fldCharType="separate"/>
        </w:r>
        <w:r>
          <w:t>17</w:t>
        </w:r>
        <w:r>
          <w:fldChar w:fldCharType="end"/>
        </w:r>
      </w:hyperlink>
    </w:p>
    <w:p>
      <w:pPr>
        <w:pStyle w:val="TOC2"/>
        <w:tabs>
          <w:tab w:val="right" w:leader="dot" w:pos="8306"/>
        </w:tabs>
      </w:pPr>
      <w:hyperlink w:anchor="_Toc19426" w:history="1">
        <w:r>
          <w:rPr>
            <w:rFonts w:ascii="仿宋" w:eastAsia="仿宋" w:hAnsi="仿宋" w:cs="仿宋" w:hint="eastAsia"/>
            <w:lang w:eastAsia="zh-CN"/>
          </w:rPr>
          <w:t>(四)、总图布置方案</w:t>
        </w:r>
        <w:r>
          <w:tab/>
        </w:r>
        <w:r>
          <w:fldChar w:fldCharType="begin"/>
        </w:r>
        <w:r>
          <w:instrText xml:space="preserve"> PAGEREF _Toc19426 \h </w:instrText>
        </w:r>
        <w:r>
          <w:fldChar w:fldCharType="separate"/>
        </w:r>
        <w:r>
          <w:t>19</w:t>
        </w:r>
        <w:r>
          <w:fldChar w:fldCharType="end"/>
        </w:r>
      </w:hyperlink>
    </w:p>
    <w:p>
      <w:pPr>
        <w:pStyle w:val="TOC2"/>
        <w:tabs>
          <w:tab w:val="right" w:leader="dot" w:pos="8306"/>
        </w:tabs>
      </w:pPr>
      <w:hyperlink w:anchor="_Toc21159" w:history="1">
        <w:r>
          <w:rPr>
            <w:rFonts w:ascii="仿宋" w:eastAsia="仿宋" w:hAnsi="仿宋" w:cs="仿宋" w:hint="eastAsia"/>
            <w:lang w:eastAsia="zh-CN"/>
          </w:rPr>
          <w:t>(五)、选址综合评价</w:t>
        </w:r>
        <w:r>
          <w:tab/>
        </w:r>
        <w:r>
          <w:fldChar w:fldCharType="begin"/>
        </w:r>
        <w:r>
          <w:instrText xml:space="preserve"> PAGEREF _Toc21159 \h </w:instrText>
        </w:r>
        <w:r>
          <w:fldChar w:fldCharType="separate"/>
        </w:r>
        <w:r>
          <w:t>20</w:t>
        </w:r>
        <w:r>
          <w:fldChar w:fldCharType="end"/>
        </w:r>
      </w:hyperlink>
    </w:p>
    <w:p>
      <w:pPr>
        <w:pStyle w:val="TOC1"/>
        <w:tabs>
          <w:tab w:val="right" w:leader="dot" w:pos="8306"/>
        </w:tabs>
      </w:pPr>
      <w:hyperlink w:anchor="_Toc31311" w:history="1">
        <w:r>
          <w:rPr>
            <w:rFonts w:ascii="仿宋" w:eastAsia="仿宋" w:hAnsi="仿宋" w:cs="仿宋" w:hint="eastAsia"/>
            <w:lang w:eastAsia="zh-CN"/>
          </w:rPr>
          <w:t>六、导航仪器及装置项目土建工程</w:t>
        </w:r>
        <w:r>
          <w:tab/>
        </w:r>
        <w:r>
          <w:fldChar w:fldCharType="begin"/>
        </w:r>
        <w:r>
          <w:instrText xml:space="preserve"> PAGEREF _Toc31311 \h </w:instrText>
        </w:r>
        <w:r>
          <w:fldChar w:fldCharType="separate"/>
        </w:r>
        <w:r>
          <w:t>21</w:t>
        </w:r>
        <w:r>
          <w:fldChar w:fldCharType="end"/>
        </w:r>
      </w:hyperlink>
    </w:p>
    <w:p>
      <w:pPr>
        <w:pStyle w:val="TOC2"/>
        <w:tabs>
          <w:tab w:val="right" w:leader="dot" w:pos="8306"/>
        </w:tabs>
      </w:pPr>
      <w:hyperlink w:anchor="_Toc24860" w:history="1">
        <w:r>
          <w:rPr>
            <w:rFonts w:ascii="仿宋" w:eastAsia="仿宋" w:hAnsi="仿宋" w:cs="仿宋" w:hint="eastAsia"/>
            <w:lang w:eastAsia="zh-CN"/>
          </w:rPr>
          <w:t>(一)、建筑工程设计原则</w:t>
        </w:r>
        <w:r>
          <w:tab/>
        </w:r>
        <w:r>
          <w:fldChar w:fldCharType="begin"/>
        </w:r>
        <w:r>
          <w:instrText xml:space="preserve"> PAGEREF _Toc24860 \h </w:instrText>
        </w:r>
        <w:r>
          <w:fldChar w:fldCharType="separate"/>
        </w:r>
        <w:r>
          <w:t>21</w:t>
        </w:r>
        <w:r>
          <w:fldChar w:fldCharType="end"/>
        </w:r>
      </w:hyperlink>
    </w:p>
    <w:p>
      <w:pPr>
        <w:pStyle w:val="TOC2"/>
        <w:tabs>
          <w:tab w:val="right" w:leader="dot" w:pos="8306"/>
        </w:tabs>
      </w:pPr>
      <w:hyperlink w:anchor="_Toc7764" w:history="1">
        <w:r>
          <w:rPr>
            <w:rFonts w:ascii="仿宋" w:eastAsia="仿宋" w:hAnsi="仿宋" w:cs="仿宋" w:hint="eastAsia"/>
            <w:lang w:eastAsia="zh-CN"/>
          </w:rPr>
          <w:t>(二)、土建工程设计年限及安全等级</w:t>
        </w:r>
        <w:r>
          <w:tab/>
        </w:r>
        <w:r>
          <w:fldChar w:fldCharType="begin"/>
        </w:r>
        <w:r>
          <w:instrText xml:space="preserve"> PAGEREF _Toc7764 \h </w:instrText>
        </w:r>
        <w:r>
          <w:fldChar w:fldCharType="separate"/>
        </w:r>
        <w:r>
          <w:t>22</w:t>
        </w:r>
        <w:r>
          <w:fldChar w:fldCharType="end"/>
        </w:r>
      </w:hyperlink>
    </w:p>
    <w:p>
      <w:pPr>
        <w:pStyle w:val="TOC2"/>
        <w:tabs>
          <w:tab w:val="right" w:leader="dot" w:pos="8306"/>
        </w:tabs>
      </w:pPr>
      <w:hyperlink w:anchor="_Toc12547" w:history="1">
        <w:r>
          <w:rPr>
            <w:rFonts w:ascii="仿宋" w:eastAsia="仿宋" w:hAnsi="仿宋" w:cs="仿宋" w:hint="eastAsia"/>
            <w:lang w:eastAsia="zh-CN"/>
          </w:rPr>
          <w:t>(三)、建筑工程设计总体要求</w:t>
        </w:r>
        <w:r>
          <w:tab/>
        </w:r>
        <w:r>
          <w:fldChar w:fldCharType="begin"/>
        </w:r>
        <w:r>
          <w:instrText xml:space="preserve"> PAGEREF _Toc12547 \h </w:instrText>
        </w:r>
        <w:r>
          <w:fldChar w:fldCharType="separate"/>
        </w:r>
        <w:r>
          <w:t>23</w:t>
        </w:r>
        <w:r>
          <w:fldChar w:fldCharType="end"/>
        </w:r>
      </w:hyperlink>
    </w:p>
    <w:p>
      <w:pPr>
        <w:pStyle w:val="TOC2"/>
        <w:tabs>
          <w:tab w:val="right" w:leader="dot" w:pos="8306"/>
        </w:tabs>
      </w:pPr>
      <w:hyperlink w:anchor="_Toc31844" w:history="1">
        <w:r>
          <w:rPr>
            <w:rFonts w:ascii="仿宋" w:eastAsia="仿宋" w:hAnsi="仿宋" w:cs="仿宋" w:hint="eastAsia"/>
            <w:lang w:eastAsia="zh-CN"/>
          </w:rPr>
          <w:t>(四)、土建工程建设指标</w:t>
        </w:r>
        <w:r>
          <w:tab/>
        </w:r>
        <w:r>
          <w:fldChar w:fldCharType="begin"/>
        </w:r>
        <w:r>
          <w:instrText xml:space="preserve"> PAGEREF _Toc31844 \h </w:instrText>
        </w:r>
        <w:r>
          <w:fldChar w:fldCharType="separate"/>
        </w:r>
        <w:r>
          <w:t>24</w:t>
        </w:r>
        <w:r>
          <w:fldChar w:fldCharType="end"/>
        </w:r>
      </w:hyperlink>
    </w:p>
    <w:p>
      <w:pPr>
        <w:pStyle w:val="TOC1"/>
        <w:tabs>
          <w:tab w:val="right" w:leader="dot" w:pos="8306"/>
        </w:tabs>
      </w:pPr>
      <w:hyperlink w:anchor="_Toc10407" w:history="1">
        <w:r>
          <w:rPr>
            <w:rFonts w:ascii="仿宋" w:eastAsia="仿宋" w:hAnsi="仿宋" w:cs="仿宋" w:hint="eastAsia"/>
            <w:lang w:eastAsia="zh-CN"/>
          </w:rPr>
          <w:t>七、导航仪器及装置项目创新与研发</w:t>
        </w:r>
        <w:r>
          <w:tab/>
        </w:r>
        <w:r>
          <w:fldChar w:fldCharType="begin"/>
        </w:r>
        <w:r>
          <w:instrText xml:space="preserve"> PAGEREF _Toc10407 \h </w:instrText>
        </w:r>
        <w:r>
          <w:fldChar w:fldCharType="separate"/>
        </w:r>
        <w:r>
          <w:t>24</w:t>
        </w:r>
        <w:r>
          <w:fldChar w:fldCharType="end"/>
        </w:r>
      </w:hyperlink>
    </w:p>
    <w:p>
      <w:pPr>
        <w:pStyle w:val="TOC2"/>
        <w:tabs>
          <w:tab w:val="right" w:leader="dot" w:pos="8306"/>
        </w:tabs>
      </w:pPr>
      <w:hyperlink w:anchor="_Toc28319" w:history="1">
        <w:r>
          <w:rPr>
            <w:rFonts w:ascii="仿宋" w:eastAsia="仿宋" w:hAnsi="仿宋" w:cs="仿宋" w:hint="eastAsia"/>
            <w:lang w:eastAsia="zh-CN"/>
          </w:rPr>
          <w:t>(一)、创新策略与方向</w:t>
        </w:r>
        <w:r>
          <w:tab/>
        </w:r>
        <w:r>
          <w:fldChar w:fldCharType="begin"/>
        </w:r>
        <w:r>
          <w:instrText xml:space="preserve"> PAGEREF _Toc28319 \h </w:instrText>
        </w:r>
        <w:r>
          <w:fldChar w:fldCharType="separate"/>
        </w:r>
        <w:r>
          <w:t>24</w:t>
        </w:r>
        <w:r>
          <w:fldChar w:fldCharType="end"/>
        </w:r>
      </w:hyperlink>
    </w:p>
    <w:p>
      <w:pPr>
        <w:pStyle w:val="TOC2"/>
        <w:tabs>
          <w:tab w:val="right" w:leader="dot" w:pos="8306"/>
        </w:tabs>
      </w:pPr>
      <w:hyperlink w:anchor="_Toc6818" w:history="1">
        <w:r>
          <w:rPr>
            <w:rFonts w:ascii="仿宋" w:eastAsia="仿宋" w:hAnsi="仿宋" w:cs="仿宋" w:hint="eastAsia"/>
            <w:lang w:eastAsia="zh-CN"/>
          </w:rPr>
          <w:t>(二)、研发规划与投入</w:t>
        </w:r>
        <w:r>
          <w:tab/>
        </w:r>
        <w:r>
          <w:fldChar w:fldCharType="begin"/>
        </w:r>
        <w:r>
          <w:instrText xml:space="preserve"> PAGEREF _Toc6818 \h </w:instrText>
        </w:r>
        <w:r>
          <w:fldChar w:fldCharType="separate"/>
        </w:r>
        <w:r>
          <w:t>25</w:t>
        </w:r>
        <w:r>
          <w:fldChar w:fldCharType="end"/>
        </w:r>
      </w:hyperlink>
    </w:p>
    <w:p>
      <w:pPr>
        <w:pStyle w:val="TOC1"/>
        <w:tabs>
          <w:tab w:val="right" w:leader="dot" w:pos="8306"/>
        </w:tabs>
      </w:pPr>
      <w:hyperlink w:anchor="_Toc16969" w:history="1">
        <w:r>
          <w:rPr>
            <w:rFonts w:ascii="仿宋" w:eastAsia="仿宋" w:hAnsi="仿宋" w:cs="仿宋" w:hint="eastAsia"/>
            <w:lang w:eastAsia="zh-CN"/>
          </w:rPr>
          <w:t>八、导航仪器及装置项目计划安排</w:t>
        </w:r>
        <w:r>
          <w:tab/>
        </w:r>
        <w:r>
          <w:fldChar w:fldCharType="begin"/>
        </w:r>
        <w:r>
          <w:instrText xml:space="preserve"> PAGEREF _Toc16969 \h </w:instrText>
        </w:r>
        <w:r>
          <w:fldChar w:fldCharType="separate"/>
        </w:r>
        <w:r>
          <w:t>27</w:t>
        </w:r>
        <w:r>
          <w:fldChar w:fldCharType="end"/>
        </w:r>
      </w:hyperlink>
    </w:p>
    <w:p>
      <w:pPr>
        <w:pStyle w:val="TOC2"/>
        <w:tabs>
          <w:tab w:val="right" w:leader="dot" w:pos="8306"/>
        </w:tabs>
      </w:pPr>
      <w:hyperlink w:anchor="_Toc6131" w:history="1">
        <w:r>
          <w:rPr>
            <w:rFonts w:ascii="仿宋" w:eastAsia="仿宋" w:hAnsi="仿宋" w:cs="仿宋" w:hint="eastAsia"/>
            <w:lang w:eastAsia="zh-CN"/>
          </w:rPr>
          <w:t>(一)、建设周期</w:t>
        </w:r>
        <w:r>
          <w:tab/>
        </w:r>
        <w:r>
          <w:fldChar w:fldCharType="begin"/>
        </w:r>
        <w:r>
          <w:instrText xml:space="preserve"> PAGEREF _Toc6131 \h </w:instrText>
        </w:r>
        <w:r>
          <w:fldChar w:fldCharType="separate"/>
        </w:r>
        <w:r>
          <w:t>27</w:t>
        </w:r>
        <w:r>
          <w:fldChar w:fldCharType="end"/>
        </w:r>
      </w:hyperlink>
    </w:p>
    <w:p>
      <w:pPr>
        <w:pStyle w:val="TOC2"/>
        <w:tabs>
          <w:tab w:val="right" w:leader="dot" w:pos="8306"/>
        </w:tabs>
      </w:pPr>
      <w:hyperlink w:anchor="_Toc519" w:history="1">
        <w:r>
          <w:rPr>
            <w:rFonts w:ascii="仿宋" w:eastAsia="仿宋" w:hAnsi="仿宋" w:cs="仿宋" w:hint="eastAsia"/>
            <w:lang w:eastAsia="zh-CN"/>
          </w:rPr>
          <w:t>(二)、建设进度</w:t>
        </w:r>
        <w:r>
          <w:tab/>
        </w:r>
        <w:r>
          <w:fldChar w:fldCharType="begin"/>
        </w:r>
        <w:r>
          <w:instrText xml:space="preserve"> PAGEREF _Toc519 \h </w:instrText>
        </w:r>
        <w:r>
          <w:fldChar w:fldCharType="separate"/>
        </w:r>
        <w:r>
          <w:t>28</w:t>
        </w:r>
        <w:r>
          <w:fldChar w:fldCharType="end"/>
        </w:r>
      </w:hyperlink>
    </w:p>
    <w:p>
      <w:pPr>
        <w:pStyle w:val="TOC2"/>
        <w:tabs>
          <w:tab w:val="right" w:leader="dot" w:pos="8306"/>
        </w:tabs>
      </w:pPr>
      <w:hyperlink w:anchor="_Toc20421" w:history="1">
        <w:r>
          <w:rPr>
            <w:rFonts w:ascii="仿宋" w:eastAsia="仿宋" w:hAnsi="仿宋" w:cs="仿宋" w:hint="eastAsia"/>
            <w:lang w:eastAsia="zh-CN"/>
          </w:rPr>
          <w:t>(三)、进度安排注意事项</w:t>
        </w:r>
        <w:r>
          <w:tab/>
        </w:r>
        <w:r>
          <w:fldChar w:fldCharType="begin"/>
        </w:r>
        <w:r>
          <w:instrText xml:space="preserve"> PAGEREF _Toc20421 \h </w:instrText>
        </w:r>
        <w:r>
          <w:fldChar w:fldCharType="separate"/>
        </w:r>
        <w:r>
          <w:t>29</w:t>
        </w:r>
        <w:r>
          <w:fldChar w:fldCharType="end"/>
        </w:r>
      </w:hyperlink>
    </w:p>
    <w:p>
      <w:pPr>
        <w:pStyle w:val="TOC2"/>
        <w:tabs>
          <w:tab w:val="right" w:leader="dot" w:pos="8306"/>
        </w:tabs>
      </w:pPr>
      <w:hyperlink w:anchor="_Toc6923" w:history="1">
        <w:r>
          <w:rPr>
            <w:rFonts w:ascii="仿宋" w:eastAsia="仿宋" w:hAnsi="仿宋" w:cs="仿宋" w:hint="eastAsia"/>
            <w:lang w:eastAsia="zh-CN"/>
          </w:rPr>
          <w:t>(四)、人力资源配置</w:t>
        </w:r>
        <w:r>
          <w:tab/>
        </w:r>
        <w:r>
          <w:fldChar w:fldCharType="begin"/>
        </w:r>
        <w:r>
          <w:instrText xml:space="preserve"> PAGEREF _Toc6923 \h </w:instrText>
        </w:r>
        <w:r>
          <w:fldChar w:fldCharType="separate"/>
        </w:r>
        <w:r>
          <w:t>31</w:t>
        </w:r>
        <w:r>
          <w:fldChar w:fldCharType="end"/>
        </w:r>
      </w:hyperlink>
    </w:p>
    <w:p>
      <w:pPr>
        <w:pStyle w:val="TOC1"/>
        <w:tabs>
          <w:tab w:val="right" w:leader="dot" w:pos="8306"/>
        </w:tabs>
      </w:pPr>
      <w:hyperlink w:anchor="_Toc21103" w:history="1">
        <w:r>
          <w:rPr>
            <w:rFonts w:ascii="仿宋" w:eastAsia="仿宋" w:hAnsi="仿宋" w:cs="仿宋" w:hint="eastAsia"/>
            <w:lang w:eastAsia="zh-CN"/>
          </w:rPr>
          <w:t>九、导航仪器及装置项目经营效益</w:t>
        </w:r>
        <w:r>
          <w:tab/>
        </w:r>
        <w:r>
          <w:fldChar w:fldCharType="begin"/>
        </w:r>
        <w:r>
          <w:instrText xml:space="preserve"> PAGEREF _Toc21103 \h </w:instrText>
        </w:r>
        <w:r>
          <w:fldChar w:fldCharType="separate"/>
        </w:r>
        <w:r>
          <w:t>31</w:t>
        </w:r>
        <w:r>
          <w:fldChar w:fldCharType="end"/>
        </w:r>
      </w:hyperlink>
    </w:p>
    <w:p>
      <w:pPr>
        <w:pStyle w:val="TOC2"/>
        <w:tabs>
          <w:tab w:val="right" w:leader="dot" w:pos="8306"/>
        </w:tabs>
      </w:pPr>
      <w:hyperlink w:anchor="_Toc31887" w:history="1">
        <w:r>
          <w:rPr>
            <w:rFonts w:ascii="仿宋" w:eastAsia="仿宋" w:hAnsi="仿宋" w:cs="仿宋" w:hint="eastAsia"/>
            <w:lang w:eastAsia="zh-CN"/>
          </w:rPr>
          <w:t>(一)、经济评价财务测算</w:t>
        </w:r>
        <w:r>
          <w:tab/>
        </w:r>
        <w:r>
          <w:fldChar w:fldCharType="begin"/>
        </w:r>
        <w:r>
          <w:instrText xml:space="preserve"> PAGEREF _Toc31887 \h </w:instrText>
        </w:r>
        <w:r>
          <w:fldChar w:fldCharType="separate"/>
        </w:r>
        <w:r>
          <w:t>31</w:t>
        </w:r>
        <w:r>
          <w:fldChar w:fldCharType="end"/>
        </w:r>
      </w:hyperlink>
    </w:p>
    <w:p>
      <w:pPr>
        <w:pStyle w:val="TOC2"/>
        <w:tabs>
          <w:tab w:val="right" w:leader="dot" w:pos="8306"/>
        </w:tabs>
      </w:pPr>
      <w:hyperlink w:anchor="_Toc31094" w:history="1">
        <w:r>
          <w:rPr>
            <w:rFonts w:ascii="仿宋" w:eastAsia="仿宋" w:hAnsi="仿宋" w:cs="仿宋" w:hint="eastAsia"/>
            <w:lang w:eastAsia="zh-CN"/>
          </w:rPr>
          <w:t>(二)、导航仪器及装置项目盈利能力分析</w:t>
        </w:r>
        <w:r>
          <w:tab/>
        </w:r>
        <w:r>
          <w:fldChar w:fldCharType="begin"/>
        </w:r>
        <w:r>
          <w:instrText xml:space="preserve"> PAGEREF _Toc31094 \h </w:instrText>
        </w:r>
        <w:r>
          <w:fldChar w:fldCharType="separate"/>
        </w:r>
        <w:r>
          <w:t>33</w:t>
        </w:r>
        <w:r>
          <w:fldChar w:fldCharType="end"/>
        </w:r>
      </w:hyperlink>
    </w:p>
    <w:p>
      <w:pPr>
        <w:pStyle w:val="TOC1"/>
        <w:tabs>
          <w:tab w:val="right" w:leader="dot" w:pos="8306"/>
        </w:tabs>
      </w:pPr>
      <w:hyperlink w:anchor="_Toc3162" w:history="1">
        <w:r>
          <w:rPr>
            <w:rFonts w:ascii="仿宋" w:eastAsia="仿宋" w:hAnsi="仿宋" w:cs="仿宋" w:hint="eastAsia"/>
            <w:lang w:eastAsia="zh-CN"/>
          </w:rPr>
          <w:t>十、导航仪器及装置项目投资规划</w:t>
        </w:r>
        <w:r>
          <w:tab/>
        </w:r>
        <w:r>
          <w:fldChar w:fldCharType="begin"/>
        </w:r>
        <w:r>
          <w:instrText xml:space="preserve"> PAGEREF _Toc3162 \h </w:instrText>
        </w:r>
        <w:r>
          <w:fldChar w:fldCharType="separate"/>
        </w:r>
        <w:r>
          <w:t>33</w:t>
        </w:r>
        <w:r>
          <w:fldChar w:fldCharType="end"/>
        </w:r>
      </w:hyperlink>
    </w:p>
    <w:p>
      <w:pPr>
        <w:pStyle w:val="TOC2"/>
        <w:tabs>
          <w:tab w:val="right" w:leader="dot" w:pos="8306"/>
        </w:tabs>
      </w:pPr>
      <w:hyperlink w:anchor="_Toc1173" w:history="1">
        <w:r>
          <w:rPr>
            <w:rFonts w:ascii="仿宋" w:eastAsia="仿宋" w:hAnsi="仿宋" w:cs="仿宋" w:hint="eastAsia"/>
            <w:lang w:eastAsia="zh-CN"/>
          </w:rPr>
          <w:t>(一)、导航仪器及装置项目总投资估算</w:t>
        </w:r>
        <w:r>
          <w:tab/>
        </w:r>
        <w:r>
          <w:fldChar w:fldCharType="begin"/>
        </w:r>
        <w:r>
          <w:instrText xml:space="preserve"> PAGEREF _Toc1173 \h </w:instrText>
        </w:r>
        <w:r>
          <w:fldChar w:fldCharType="separate"/>
        </w:r>
        <w:r>
          <w:t>33</w:t>
        </w:r>
        <w:r>
          <w:fldChar w:fldCharType="end"/>
        </w:r>
      </w:hyperlink>
    </w:p>
    <w:p>
      <w:pPr>
        <w:pStyle w:val="TOC2"/>
        <w:tabs>
          <w:tab w:val="right" w:leader="dot" w:pos="8306"/>
        </w:tabs>
      </w:pPr>
      <w:hyperlink w:anchor="_Toc24602" w:history="1">
        <w:r>
          <w:rPr>
            <w:rFonts w:ascii="仿宋" w:eastAsia="仿宋" w:hAnsi="仿宋" w:cs="仿宋" w:hint="eastAsia"/>
            <w:lang w:eastAsia="zh-CN"/>
          </w:rPr>
          <w:t>(二)、资金筹措</w:t>
        </w:r>
        <w:r>
          <w:tab/>
        </w:r>
        <w:r>
          <w:fldChar w:fldCharType="begin"/>
        </w:r>
        <w:r>
          <w:instrText xml:space="preserve"> PAGEREF _Toc24602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87" w:history="1">
        <w:r>
          <w:rPr>
            <w:rFonts w:ascii="仿宋" w:eastAsia="仿宋" w:hAnsi="仿宋" w:cs="仿宋" w:hint="eastAsia"/>
            <w:lang w:eastAsia="zh-CN"/>
          </w:rPr>
          <w:t>十一、导航仪器及装置项目人力资源培养与发展</w:t>
        </w:r>
        <w:r>
          <w:tab/>
        </w:r>
        <w:r>
          <w:fldChar w:fldCharType="begin"/>
        </w:r>
        <w:r>
          <w:instrText xml:space="preserve"> PAGEREF _Toc15387 \h </w:instrText>
        </w:r>
        <w:r>
          <w:fldChar w:fldCharType="separate"/>
        </w:r>
        <w:r>
          <w:t>35</w:t>
        </w:r>
        <w:r>
          <w:fldChar w:fldCharType="end"/>
        </w:r>
      </w:hyperlink>
    </w:p>
    <w:p>
      <w:pPr>
        <w:pStyle w:val="TOC2"/>
        <w:tabs>
          <w:tab w:val="right" w:leader="dot" w:pos="8306"/>
        </w:tabs>
      </w:pPr>
      <w:hyperlink w:anchor="_Toc27350" w:history="1">
        <w:r>
          <w:rPr>
            <w:rFonts w:ascii="仿宋" w:eastAsia="仿宋" w:hAnsi="仿宋" w:cs="仿宋" w:hint="eastAsia"/>
            <w:lang w:eastAsia="zh-CN"/>
          </w:rPr>
          <w:t>(一)、人才需求与规划</w:t>
        </w:r>
        <w:r>
          <w:tab/>
        </w:r>
        <w:r>
          <w:fldChar w:fldCharType="begin"/>
        </w:r>
        <w:r>
          <w:instrText xml:space="preserve"> PAGEREF _Toc27350 \h </w:instrText>
        </w:r>
        <w:r>
          <w:fldChar w:fldCharType="separate"/>
        </w:r>
        <w:r>
          <w:t>35</w:t>
        </w:r>
        <w:r>
          <w:fldChar w:fldCharType="end"/>
        </w:r>
      </w:hyperlink>
    </w:p>
    <w:p>
      <w:pPr>
        <w:pStyle w:val="TOC2"/>
        <w:tabs>
          <w:tab w:val="right" w:leader="dot" w:pos="8306"/>
        </w:tabs>
      </w:pPr>
      <w:hyperlink w:anchor="_Toc11037" w:history="1">
        <w:r>
          <w:rPr>
            <w:rFonts w:ascii="仿宋" w:eastAsia="仿宋" w:hAnsi="仿宋" w:cs="仿宋" w:hint="eastAsia"/>
            <w:lang w:eastAsia="zh-CN"/>
          </w:rPr>
          <w:t>(二)、培训与发展计划</w:t>
        </w:r>
        <w:r>
          <w:tab/>
        </w:r>
        <w:r>
          <w:fldChar w:fldCharType="begin"/>
        </w:r>
        <w:r>
          <w:instrText xml:space="preserve"> PAGEREF _Toc11037 \h </w:instrText>
        </w:r>
        <w:r>
          <w:fldChar w:fldCharType="separate"/>
        </w:r>
        <w:r>
          <w:t>36</w:t>
        </w:r>
        <w:r>
          <w:fldChar w:fldCharType="end"/>
        </w:r>
      </w:hyperlink>
    </w:p>
    <w:p>
      <w:pPr>
        <w:pStyle w:val="TOC1"/>
        <w:tabs>
          <w:tab w:val="right" w:leader="dot" w:pos="8306"/>
        </w:tabs>
      </w:pPr>
      <w:hyperlink w:anchor="_Toc1745" w:history="1">
        <w:r>
          <w:rPr>
            <w:rFonts w:ascii="仿宋" w:eastAsia="仿宋" w:hAnsi="仿宋" w:cs="仿宋" w:hint="eastAsia"/>
            <w:lang w:eastAsia="zh-CN"/>
          </w:rPr>
          <w:t>十二、导航仪器及装置项目技术管理</w:t>
        </w:r>
        <w:r>
          <w:tab/>
        </w:r>
        <w:r>
          <w:fldChar w:fldCharType="begin"/>
        </w:r>
        <w:r>
          <w:instrText xml:space="preserve"> PAGEREF _Toc1745 \h </w:instrText>
        </w:r>
        <w:r>
          <w:fldChar w:fldCharType="separate"/>
        </w:r>
        <w:r>
          <w:t>37</w:t>
        </w:r>
        <w:r>
          <w:fldChar w:fldCharType="end"/>
        </w:r>
      </w:hyperlink>
    </w:p>
    <w:p>
      <w:pPr>
        <w:pStyle w:val="TOC2"/>
        <w:tabs>
          <w:tab w:val="right" w:leader="dot" w:pos="8306"/>
        </w:tabs>
      </w:pPr>
      <w:hyperlink w:anchor="_Toc22604" w:history="1">
        <w:r>
          <w:rPr>
            <w:rFonts w:ascii="仿宋" w:eastAsia="仿宋" w:hAnsi="仿宋" w:cs="仿宋" w:hint="eastAsia"/>
            <w:lang w:eastAsia="zh-CN"/>
          </w:rPr>
          <w:t>(一)、技术方案选用方向</w:t>
        </w:r>
        <w:r>
          <w:tab/>
        </w:r>
        <w:r>
          <w:fldChar w:fldCharType="begin"/>
        </w:r>
        <w:r>
          <w:instrText xml:space="preserve"> PAGEREF _Toc22604 \h </w:instrText>
        </w:r>
        <w:r>
          <w:fldChar w:fldCharType="separate"/>
        </w:r>
        <w:r>
          <w:t>37</w:t>
        </w:r>
        <w:r>
          <w:fldChar w:fldCharType="end"/>
        </w:r>
      </w:hyperlink>
    </w:p>
    <w:p>
      <w:pPr>
        <w:pStyle w:val="TOC2"/>
        <w:tabs>
          <w:tab w:val="right" w:leader="dot" w:pos="8306"/>
        </w:tabs>
      </w:pPr>
      <w:hyperlink w:anchor="_Toc18314" w:history="1">
        <w:r>
          <w:rPr>
            <w:rFonts w:ascii="仿宋" w:eastAsia="仿宋" w:hAnsi="仿宋" w:cs="仿宋" w:hint="eastAsia"/>
            <w:lang w:eastAsia="zh-CN"/>
          </w:rPr>
          <w:t>(二)、工艺技术方案选用原则</w:t>
        </w:r>
        <w:r>
          <w:tab/>
        </w:r>
        <w:r>
          <w:fldChar w:fldCharType="begin"/>
        </w:r>
        <w:r>
          <w:instrText xml:space="preserve"> PAGEREF _Toc18314 \h </w:instrText>
        </w:r>
        <w:r>
          <w:fldChar w:fldCharType="separate"/>
        </w:r>
        <w:r>
          <w:t>38</w:t>
        </w:r>
        <w:r>
          <w:fldChar w:fldCharType="end"/>
        </w:r>
      </w:hyperlink>
    </w:p>
    <w:p>
      <w:pPr>
        <w:pStyle w:val="TOC2"/>
        <w:tabs>
          <w:tab w:val="right" w:leader="dot" w:pos="8306"/>
        </w:tabs>
      </w:pPr>
      <w:hyperlink w:anchor="_Toc23153" w:history="1">
        <w:r>
          <w:rPr>
            <w:rFonts w:ascii="仿宋" w:eastAsia="仿宋" w:hAnsi="仿宋" w:cs="仿宋" w:hint="eastAsia"/>
            <w:lang w:eastAsia="zh-CN"/>
          </w:rPr>
          <w:t>(三)、工艺技术方案要求</w:t>
        </w:r>
        <w:r>
          <w:tab/>
        </w:r>
        <w:r>
          <w:fldChar w:fldCharType="begin"/>
        </w:r>
        <w:r>
          <w:instrText xml:space="preserve"> PAGEREF _Toc23153 \h </w:instrText>
        </w:r>
        <w:r>
          <w:fldChar w:fldCharType="separate"/>
        </w:r>
        <w:r>
          <w:t>41</w:t>
        </w:r>
        <w:r>
          <w:fldChar w:fldCharType="end"/>
        </w:r>
      </w:hyperlink>
    </w:p>
    <w:p>
      <w:pPr>
        <w:pStyle w:val="TOC1"/>
        <w:tabs>
          <w:tab w:val="right" w:leader="dot" w:pos="8306"/>
        </w:tabs>
      </w:pPr>
      <w:hyperlink w:anchor="_Toc7364" w:history="1">
        <w:r>
          <w:rPr>
            <w:rFonts w:ascii="仿宋" w:eastAsia="仿宋" w:hAnsi="仿宋" w:cs="仿宋" w:hint="eastAsia"/>
            <w:lang w:eastAsia="zh-CN"/>
          </w:rPr>
          <w:t>十三、质量管理体系</w:t>
        </w:r>
        <w:r>
          <w:tab/>
        </w:r>
        <w:r>
          <w:fldChar w:fldCharType="begin"/>
        </w:r>
        <w:r>
          <w:instrText xml:space="preserve"> PAGEREF _Toc7364 \h </w:instrText>
        </w:r>
        <w:r>
          <w:fldChar w:fldCharType="separate"/>
        </w:r>
        <w:r>
          <w:t>43</w:t>
        </w:r>
        <w:r>
          <w:fldChar w:fldCharType="end"/>
        </w:r>
      </w:hyperlink>
    </w:p>
    <w:p>
      <w:pPr>
        <w:pStyle w:val="TOC2"/>
        <w:tabs>
          <w:tab w:val="right" w:leader="dot" w:pos="8306"/>
        </w:tabs>
      </w:pPr>
      <w:hyperlink w:anchor="_Toc19938" w:history="1">
        <w:r>
          <w:rPr>
            <w:rFonts w:ascii="仿宋" w:eastAsia="仿宋" w:hAnsi="仿宋" w:cs="仿宋" w:hint="eastAsia"/>
            <w:lang w:eastAsia="zh-CN"/>
          </w:rPr>
          <w:t>(一)、质量目标与方针</w:t>
        </w:r>
        <w:r>
          <w:tab/>
        </w:r>
        <w:r>
          <w:fldChar w:fldCharType="begin"/>
        </w:r>
        <w:r>
          <w:instrText xml:space="preserve"> PAGEREF _Toc19938 \h </w:instrText>
        </w:r>
        <w:r>
          <w:fldChar w:fldCharType="separate"/>
        </w:r>
        <w:r>
          <w:t>43</w:t>
        </w:r>
        <w:r>
          <w:fldChar w:fldCharType="end"/>
        </w:r>
      </w:hyperlink>
    </w:p>
    <w:p>
      <w:pPr>
        <w:pStyle w:val="TOC2"/>
        <w:tabs>
          <w:tab w:val="right" w:leader="dot" w:pos="8306"/>
        </w:tabs>
      </w:pPr>
      <w:hyperlink w:anchor="_Toc22198" w:history="1">
        <w:r>
          <w:rPr>
            <w:rFonts w:ascii="仿宋" w:eastAsia="仿宋" w:hAnsi="仿宋" w:cs="仿宋" w:hint="eastAsia"/>
            <w:lang w:eastAsia="zh-CN"/>
          </w:rPr>
          <w:t>(二)、质量管理责任</w:t>
        </w:r>
        <w:r>
          <w:tab/>
        </w:r>
        <w:r>
          <w:fldChar w:fldCharType="begin"/>
        </w:r>
        <w:r>
          <w:instrText xml:space="preserve"> PAGEREF _Toc22198 \h </w:instrText>
        </w:r>
        <w:r>
          <w:fldChar w:fldCharType="separate"/>
        </w:r>
        <w:r>
          <w:t>44</w:t>
        </w:r>
        <w:r>
          <w:fldChar w:fldCharType="end"/>
        </w:r>
      </w:hyperlink>
    </w:p>
    <w:p>
      <w:pPr>
        <w:pStyle w:val="TOC2"/>
        <w:tabs>
          <w:tab w:val="right" w:leader="dot" w:pos="8306"/>
        </w:tabs>
      </w:pPr>
      <w:hyperlink w:anchor="_Toc6754" w:history="1">
        <w:r>
          <w:rPr>
            <w:rFonts w:ascii="仿宋" w:eastAsia="仿宋" w:hAnsi="仿宋" w:cs="仿宋" w:hint="eastAsia"/>
            <w:lang w:eastAsia="zh-CN"/>
          </w:rPr>
          <w:t>(三)、质量管理体系文件</w:t>
        </w:r>
        <w:r>
          <w:tab/>
        </w:r>
        <w:r>
          <w:fldChar w:fldCharType="begin"/>
        </w:r>
        <w:r>
          <w:instrText xml:space="preserve"> PAGEREF _Toc6754 \h </w:instrText>
        </w:r>
        <w:r>
          <w:fldChar w:fldCharType="separate"/>
        </w:r>
        <w:r>
          <w:t>45</w:t>
        </w:r>
        <w:r>
          <w:fldChar w:fldCharType="end"/>
        </w:r>
      </w:hyperlink>
    </w:p>
    <w:p>
      <w:pPr>
        <w:pStyle w:val="TOC2"/>
        <w:tabs>
          <w:tab w:val="right" w:leader="dot" w:pos="8306"/>
        </w:tabs>
      </w:pPr>
      <w:hyperlink w:anchor="_Toc23764" w:history="1">
        <w:r>
          <w:rPr>
            <w:rFonts w:ascii="仿宋" w:eastAsia="仿宋" w:hAnsi="仿宋" w:cs="仿宋" w:hint="eastAsia"/>
            <w:lang w:eastAsia="zh-CN"/>
          </w:rPr>
          <w:t>(四)、质量培训与教育</w:t>
        </w:r>
        <w:r>
          <w:tab/>
        </w:r>
        <w:r>
          <w:fldChar w:fldCharType="begin"/>
        </w:r>
        <w:r>
          <w:instrText xml:space="preserve"> PAGEREF _Toc23764 \h </w:instrText>
        </w:r>
        <w:r>
          <w:fldChar w:fldCharType="separate"/>
        </w:r>
        <w:r>
          <w:t>47</w:t>
        </w:r>
        <w:r>
          <w:fldChar w:fldCharType="end"/>
        </w:r>
      </w:hyperlink>
    </w:p>
    <w:p>
      <w:pPr>
        <w:pStyle w:val="TOC2"/>
        <w:tabs>
          <w:tab w:val="right" w:leader="dot" w:pos="8306"/>
        </w:tabs>
      </w:pPr>
      <w:hyperlink w:anchor="_Toc13648" w:history="1">
        <w:r>
          <w:rPr>
            <w:rFonts w:ascii="仿宋" w:eastAsia="仿宋" w:hAnsi="仿宋" w:cs="仿宋" w:hint="eastAsia"/>
            <w:lang w:eastAsia="zh-CN"/>
          </w:rPr>
          <w:t>(五)、质量审核与评价</w:t>
        </w:r>
        <w:r>
          <w:tab/>
        </w:r>
        <w:r>
          <w:fldChar w:fldCharType="begin"/>
        </w:r>
        <w:r>
          <w:instrText xml:space="preserve"> PAGEREF _Toc13648 \h </w:instrText>
        </w:r>
        <w:r>
          <w:fldChar w:fldCharType="separate"/>
        </w:r>
        <w:r>
          <w:t>49</w:t>
        </w:r>
        <w:r>
          <w:fldChar w:fldCharType="end"/>
        </w:r>
      </w:hyperlink>
    </w:p>
    <w:p>
      <w:pPr>
        <w:pStyle w:val="TOC2"/>
        <w:tabs>
          <w:tab w:val="right" w:leader="dot" w:pos="8306"/>
        </w:tabs>
      </w:pPr>
      <w:hyperlink w:anchor="_Toc13266" w:history="1">
        <w:r>
          <w:rPr>
            <w:rFonts w:ascii="仿宋" w:eastAsia="仿宋" w:hAnsi="仿宋" w:cs="仿宋" w:hint="eastAsia"/>
            <w:lang w:eastAsia="zh-CN"/>
          </w:rPr>
          <w:t>(六)、不符合与纠正措施</w:t>
        </w:r>
        <w:r>
          <w:tab/>
        </w:r>
        <w:r>
          <w:fldChar w:fldCharType="begin"/>
        </w:r>
        <w:r>
          <w:instrText xml:space="preserve"> PAGEREF _Toc13266 \h </w:instrText>
        </w:r>
        <w:r>
          <w:fldChar w:fldCharType="separate"/>
        </w:r>
        <w:r>
          <w:t>50</w:t>
        </w:r>
        <w:r>
          <w:fldChar w:fldCharType="end"/>
        </w:r>
      </w:hyperlink>
    </w:p>
    <w:p>
      <w:pPr>
        <w:pStyle w:val="TOC1"/>
        <w:tabs>
          <w:tab w:val="right" w:leader="dot" w:pos="8306"/>
        </w:tabs>
      </w:pPr>
      <w:hyperlink w:anchor="_Toc10777" w:history="1">
        <w:r>
          <w:rPr>
            <w:rFonts w:ascii="仿宋" w:eastAsia="仿宋" w:hAnsi="仿宋" w:cs="仿宋" w:hint="eastAsia"/>
            <w:lang w:eastAsia="zh-CN"/>
          </w:rPr>
          <w:t>十四、导航仪器及装置项目变更管理</w:t>
        </w:r>
        <w:r>
          <w:tab/>
        </w:r>
        <w:r>
          <w:fldChar w:fldCharType="begin"/>
        </w:r>
        <w:r>
          <w:instrText xml:space="preserve"> PAGEREF _Toc10777 \h </w:instrText>
        </w:r>
        <w:r>
          <w:fldChar w:fldCharType="separate"/>
        </w:r>
        <w:r>
          <w:t>51</w:t>
        </w:r>
        <w:r>
          <w:fldChar w:fldCharType="end"/>
        </w:r>
      </w:hyperlink>
    </w:p>
    <w:p>
      <w:pPr>
        <w:pStyle w:val="TOC2"/>
        <w:tabs>
          <w:tab w:val="right" w:leader="dot" w:pos="8306"/>
        </w:tabs>
      </w:pPr>
      <w:hyperlink w:anchor="_Toc5328" w:history="1">
        <w:r>
          <w:rPr>
            <w:rFonts w:ascii="仿宋" w:eastAsia="仿宋" w:hAnsi="仿宋" w:cs="仿宋" w:hint="eastAsia"/>
            <w:lang w:eastAsia="zh-CN"/>
          </w:rPr>
          <w:t>(一)、变更申请与评估</w:t>
        </w:r>
        <w:r>
          <w:tab/>
        </w:r>
        <w:r>
          <w:fldChar w:fldCharType="begin"/>
        </w:r>
        <w:r>
          <w:instrText xml:space="preserve"> PAGEREF _Toc5328 \h </w:instrText>
        </w:r>
        <w:r>
          <w:fldChar w:fldCharType="separate"/>
        </w:r>
        <w:r>
          <w:t>51</w:t>
        </w:r>
        <w:r>
          <w:fldChar w:fldCharType="end"/>
        </w:r>
      </w:hyperlink>
    </w:p>
    <w:p>
      <w:pPr>
        <w:pStyle w:val="TOC2"/>
        <w:tabs>
          <w:tab w:val="right" w:leader="dot" w:pos="8306"/>
        </w:tabs>
      </w:pPr>
      <w:hyperlink w:anchor="_Toc17207" w:history="1">
        <w:r>
          <w:rPr>
            <w:rFonts w:ascii="仿宋" w:eastAsia="仿宋" w:hAnsi="仿宋" w:cs="仿宋" w:hint="eastAsia"/>
            <w:lang w:eastAsia="zh-CN"/>
          </w:rPr>
          <w:t>(二)、变更实施与控制</w:t>
        </w:r>
        <w:r>
          <w:tab/>
        </w:r>
        <w:r>
          <w:fldChar w:fldCharType="begin"/>
        </w:r>
        <w:r>
          <w:instrText xml:space="preserve"> PAGEREF _Toc17207 \h </w:instrText>
        </w:r>
        <w:r>
          <w:fldChar w:fldCharType="separate"/>
        </w:r>
        <w:r>
          <w:t>51</w:t>
        </w:r>
        <w:r>
          <w:fldChar w:fldCharType="end"/>
        </w:r>
      </w:hyperlink>
    </w:p>
    <w:p>
      <w:pPr>
        <w:pStyle w:val="TOC1"/>
        <w:tabs>
          <w:tab w:val="right" w:leader="dot" w:pos="8306"/>
        </w:tabs>
      </w:pPr>
      <w:hyperlink w:anchor="_Toc9935" w:history="1">
        <w:r>
          <w:rPr>
            <w:rFonts w:ascii="仿宋" w:eastAsia="仿宋" w:hAnsi="仿宋" w:cs="仿宋" w:hint="eastAsia"/>
            <w:lang w:eastAsia="zh-CN"/>
          </w:rPr>
          <w:t>十五、营销与推广策略</w:t>
        </w:r>
        <w:r>
          <w:tab/>
        </w:r>
        <w:r>
          <w:fldChar w:fldCharType="begin"/>
        </w:r>
        <w:r>
          <w:instrText xml:space="preserve"> PAGEREF _Toc9935 \h </w:instrText>
        </w:r>
        <w:r>
          <w:fldChar w:fldCharType="separate"/>
        </w:r>
        <w:r>
          <w:t>52</w:t>
        </w:r>
        <w:r>
          <w:fldChar w:fldCharType="end"/>
        </w:r>
      </w:hyperlink>
    </w:p>
    <w:p>
      <w:pPr>
        <w:pStyle w:val="TOC2"/>
        <w:tabs>
          <w:tab w:val="right" w:leader="dot" w:pos="8306"/>
        </w:tabs>
      </w:pPr>
      <w:hyperlink w:anchor="_Toc16464" w:history="1">
        <w:r>
          <w:rPr>
            <w:rFonts w:ascii="仿宋" w:eastAsia="仿宋" w:hAnsi="仿宋" w:cs="仿宋" w:hint="eastAsia"/>
            <w:lang w:eastAsia="zh-CN"/>
          </w:rPr>
          <w:t>(一)、产品/服务定位与特点</w:t>
        </w:r>
        <w:r>
          <w:tab/>
        </w:r>
        <w:r>
          <w:fldChar w:fldCharType="begin"/>
        </w:r>
        <w:r>
          <w:instrText xml:space="preserve"> PAGEREF _Toc16464 \h </w:instrText>
        </w:r>
        <w:r>
          <w:fldChar w:fldCharType="separate"/>
        </w:r>
        <w:r>
          <w:t>52</w:t>
        </w:r>
        <w:r>
          <w:fldChar w:fldCharType="end"/>
        </w:r>
      </w:hyperlink>
    </w:p>
    <w:p>
      <w:pPr>
        <w:pStyle w:val="TOC2"/>
        <w:tabs>
          <w:tab w:val="right" w:leader="dot" w:pos="8306"/>
        </w:tabs>
      </w:pPr>
      <w:hyperlink w:anchor="_Toc13534" w:history="1">
        <w:r>
          <w:rPr>
            <w:rFonts w:ascii="仿宋" w:eastAsia="仿宋" w:hAnsi="仿宋" w:cs="仿宋" w:hint="eastAsia"/>
            <w:lang w:eastAsia="zh-CN"/>
          </w:rPr>
          <w:t>(二)、市场定位与竞争分析</w:t>
        </w:r>
        <w:r>
          <w:tab/>
        </w:r>
        <w:r>
          <w:fldChar w:fldCharType="begin"/>
        </w:r>
        <w:r>
          <w:instrText xml:space="preserve"> PAGEREF _Toc13534 \h </w:instrText>
        </w:r>
        <w:r>
          <w:fldChar w:fldCharType="separate"/>
        </w:r>
        <w:r>
          <w:t>53</w:t>
        </w:r>
        <w:r>
          <w:fldChar w:fldCharType="end"/>
        </w:r>
      </w:hyperlink>
    </w:p>
    <w:p>
      <w:pPr>
        <w:pStyle w:val="TOC2"/>
        <w:tabs>
          <w:tab w:val="right" w:leader="dot" w:pos="8306"/>
        </w:tabs>
      </w:pPr>
      <w:hyperlink w:anchor="_Toc10804" w:history="1">
        <w:r>
          <w:rPr>
            <w:rFonts w:ascii="仿宋" w:eastAsia="仿宋" w:hAnsi="仿宋" w:cs="仿宋" w:hint="eastAsia"/>
            <w:lang w:eastAsia="zh-CN"/>
          </w:rPr>
          <w:t>(三)、营销渠道与策略</w:t>
        </w:r>
        <w:r>
          <w:tab/>
        </w:r>
        <w:r>
          <w:fldChar w:fldCharType="begin"/>
        </w:r>
        <w:r>
          <w:instrText xml:space="preserve"> PAGEREF _Toc10804 \h </w:instrText>
        </w:r>
        <w:r>
          <w:fldChar w:fldCharType="separate"/>
        </w:r>
        <w:r>
          <w:t>55</w:t>
        </w:r>
        <w:r>
          <w:fldChar w:fldCharType="end"/>
        </w:r>
      </w:hyperlink>
    </w:p>
    <w:p>
      <w:pPr>
        <w:pStyle w:val="TOC2"/>
        <w:tabs>
          <w:tab w:val="right" w:leader="dot" w:pos="8306"/>
        </w:tabs>
      </w:pPr>
      <w:hyperlink w:anchor="_Toc20128" w:history="1">
        <w:r>
          <w:rPr>
            <w:rFonts w:ascii="仿宋" w:eastAsia="仿宋" w:hAnsi="仿宋" w:cs="仿宋" w:hint="eastAsia"/>
            <w:lang w:eastAsia="zh-CN"/>
          </w:rPr>
          <w:t>(四)、推广与宣传活动</w:t>
        </w:r>
        <w:r>
          <w:tab/>
        </w:r>
        <w:r>
          <w:fldChar w:fldCharType="begin"/>
        </w:r>
        <w:r>
          <w:instrText xml:space="preserve"> PAGEREF _Toc20128 \h </w:instrText>
        </w:r>
        <w:r>
          <w:fldChar w:fldCharType="separate"/>
        </w:r>
        <w:r>
          <w:t>56</w:t>
        </w:r>
        <w:r>
          <w:fldChar w:fldCharType="end"/>
        </w:r>
      </w:hyperlink>
    </w:p>
    <w:p>
      <w:pPr>
        <w:pStyle w:val="TOC1"/>
        <w:tabs>
          <w:tab w:val="right" w:leader="dot" w:pos="8306"/>
        </w:tabs>
      </w:pPr>
      <w:hyperlink w:anchor="_Toc7106" w:history="1">
        <w:r>
          <w:rPr>
            <w:rFonts w:ascii="仿宋" w:eastAsia="仿宋" w:hAnsi="仿宋" w:cs="仿宋" w:hint="eastAsia"/>
            <w:lang w:eastAsia="zh-CN"/>
          </w:rPr>
          <w:t>十六、导航仪器及装置项目实施时间节点</w:t>
        </w:r>
        <w:r>
          <w:tab/>
        </w:r>
        <w:r>
          <w:fldChar w:fldCharType="begin"/>
        </w:r>
        <w:r>
          <w:instrText xml:space="preserve"> PAGEREF _Toc7106 \h </w:instrText>
        </w:r>
        <w:r>
          <w:fldChar w:fldCharType="separate"/>
        </w:r>
        <w:r>
          <w:t>61</w:t>
        </w:r>
        <w:r>
          <w:fldChar w:fldCharType="end"/>
        </w:r>
      </w:hyperlink>
    </w:p>
    <w:p>
      <w:pPr>
        <w:pStyle w:val="TOC2"/>
        <w:tabs>
          <w:tab w:val="right" w:leader="dot" w:pos="8306"/>
        </w:tabs>
      </w:pPr>
      <w:hyperlink w:anchor="_Toc28189" w:history="1">
        <w:r>
          <w:rPr>
            <w:rFonts w:ascii="仿宋" w:eastAsia="仿宋" w:hAnsi="仿宋" w:cs="仿宋" w:hint="eastAsia"/>
            <w:lang w:eastAsia="zh-CN"/>
          </w:rPr>
          <w:t>(一)、导航仪器及装置项目启动阶段时间节点</w:t>
        </w:r>
        <w:r>
          <w:tab/>
        </w:r>
        <w:r>
          <w:fldChar w:fldCharType="begin"/>
        </w:r>
        <w:r>
          <w:instrText xml:space="preserve"> PAGEREF _Toc28189 \h </w:instrText>
        </w:r>
        <w:r>
          <w:fldChar w:fldCharType="separate"/>
        </w:r>
        <w:r>
          <w:t>61</w:t>
        </w:r>
        <w:r>
          <w:fldChar w:fldCharType="end"/>
        </w:r>
      </w:hyperlink>
    </w:p>
    <w:p>
      <w:pPr>
        <w:pStyle w:val="TOC2"/>
        <w:tabs>
          <w:tab w:val="right" w:leader="dot" w:pos="8306"/>
        </w:tabs>
      </w:pPr>
      <w:hyperlink w:anchor="_Toc20221" w:history="1">
        <w:r>
          <w:rPr>
            <w:rFonts w:ascii="仿宋" w:eastAsia="仿宋" w:hAnsi="仿宋" w:cs="仿宋" w:hint="eastAsia"/>
            <w:lang w:eastAsia="zh-CN"/>
          </w:rPr>
          <w:t>(二)、导航仪器及装置项目执行阶段时间节点</w:t>
        </w:r>
        <w:r>
          <w:tab/>
        </w:r>
        <w:r>
          <w:fldChar w:fldCharType="begin"/>
        </w:r>
        <w:r>
          <w:instrText xml:space="preserve"> PAGEREF _Toc20221 \h </w:instrText>
        </w:r>
        <w:r>
          <w:fldChar w:fldCharType="separate"/>
        </w:r>
        <w:r>
          <w:t>62</w:t>
        </w:r>
        <w:r>
          <w:fldChar w:fldCharType="end"/>
        </w:r>
      </w:hyperlink>
    </w:p>
    <w:p>
      <w:pPr>
        <w:pStyle w:val="TOC2"/>
        <w:tabs>
          <w:tab w:val="right" w:leader="dot" w:pos="8306"/>
        </w:tabs>
      </w:pPr>
      <w:hyperlink w:anchor="_Toc21753" w:history="1">
        <w:r>
          <w:rPr>
            <w:rFonts w:ascii="仿宋" w:eastAsia="仿宋" w:hAnsi="仿宋" w:cs="仿宋" w:hint="eastAsia"/>
            <w:lang w:eastAsia="zh-CN"/>
          </w:rPr>
          <w:t>(三)、导航仪器及装置项目完成阶段时间节点</w:t>
        </w:r>
        <w:r>
          <w:tab/>
        </w:r>
        <w:r>
          <w:fldChar w:fldCharType="begin"/>
        </w:r>
        <w:r>
          <w:instrText xml:space="preserve"> PAGEREF _Toc21753 \h </w:instrText>
        </w:r>
        <w:r>
          <w:fldChar w:fldCharType="separate"/>
        </w:r>
        <w:r>
          <w:t>63</w:t>
        </w:r>
        <w:r>
          <w:fldChar w:fldCharType="end"/>
        </w:r>
      </w:hyperlink>
    </w:p>
    <w:p>
      <w:pPr>
        <w:pStyle w:val="TOC1"/>
        <w:tabs>
          <w:tab w:val="right" w:leader="dot" w:pos="8306"/>
        </w:tabs>
      </w:pPr>
      <w:hyperlink w:anchor="_Toc30687" w:history="1">
        <w:r>
          <w:rPr>
            <w:rFonts w:ascii="仿宋" w:eastAsia="仿宋" w:hAnsi="仿宋" w:cs="仿宋" w:hint="eastAsia"/>
            <w:lang w:eastAsia="zh-CN"/>
          </w:rPr>
          <w:t>十七、风险识别与分类</w:t>
        </w:r>
        <w:r>
          <w:tab/>
        </w:r>
        <w:r>
          <w:fldChar w:fldCharType="begin"/>
        </w:r>
        <w:r>
          <w:instrText xml:space="preserve"> PAGEREF _Toc30687 \h </w:instrText>
        </w:r>
        <w:r>
          <w:fldChar w:fldCharType="separate"/>
        </w:r>
        <w:r>
          <w:t>64</w:t>
        </w:r>
        <w:r>
          <w:fldChar w:fldCharType="end"/>
        </w:r>
      </w:hyperlink>
    </w:p>
    <w:p>
      <w:pPr>
        <w:pStyle w:val="TOC2"/>
        <w:tabs>
          <w:tab w:val="right" w:leader="dot" w:pos="8306"/>
        </w:tabs>
      </w:pPr>
      <w:hyperlink w:anchor="_Toc9352" w:history="1">
        <w:r>
          <w:rPr>
            <w:rFonts w:ascii="仿宋" w:eastAsia="仿宋" w:hAnsi="仿宋" w:cs="仿宋" w:hint="eastAsia"/>
            <w:lang w:eastAsia="zh-CN"/>
          </w:rPr>
          <w:t>(一)、风险识别</w:t>
        </w:r>
        <w:r>
          <w:tab/>
        </w:r>
        <w:r>
          <w:fldChar w:fldCharType="begin"/>
        </w:r>
        <w:r>
          <w:instrText xml:space="preserve"> PAGEREF _Toc9352 \h </w:instrText>
        </w:r>
        <w:r>
          <w:fldChar w:fldCharType="separate"/>
        </w:r>
        <w:r>
          <w:t>64</w:t>
        </w:r>
        <w:r>
          <w:fldChar w:fldCharType="end"/>
        </w:r>
      </w:hyperlink>
    </w:p>
    <w:p>
      <w:pPr>
        <w:pStyle w:val="TOC2"/>
        <w:tabs>
          <w:tab w:val="right" w:leader="dot" w:pos="8306"/>
        </w:tabs>
      </w:pPr>
      <w:hyperlink w:anchor="_Toc684" w:history="1">
        <w:r>
          <w:rPr>
            <w:rFonts w:ascii="仿宋" w:eastAsia="仿宋" w:hAnsi="仿宋" w:cs="仿宋" w:hint="eastAsia"/>
            <w:lang w:eastAsia="zh-CN"/>
          </w:rPr>
          <w:t>(二)、风险分类</w:t>
        </w:r>
        <w:r>
          <w:tab/>
        </w:r>
        <w:r>
          <w:fldChar w:fldCharType="begin"/>
        </w:r>
        <w:r>
          <w:instrText xml:space="preserve"> PAGEREF _Toc684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1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94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导航仪器及装置项目的主要产品是XXXX，预计年产值为XXX万元。这一产品在市场中占据着重要的地位，其广泛的应用范围使得该导航仪器及装置项目的市场前景非常广阔。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导航仪器及装置项目的xxx产品作为重要的原材料之一，将在多个领域发挥关键作用。其在建筑、交通、能源等方面的广泛应用将为整个产业链提供强大的支持，形成产业协同效应。导航仪器及装置项目的年产值XXX万XXX万XXX万万元不仅反映了其在市场上的巨大潜力，更预示着它对国民经济的积极贡献。这种关联度高、涉及面广的产业关系，使得该导航仪器及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40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总征地面积为XXXX平方米，相当于约XX.XX亩，其中净用地面积为XXXX平方米，红线范围内相当于约XX.XX亩。这一用地规模充分考虑了导航仪器及装置项目的建设需求，保障了导航仪器及装置项目在合适的空间内得以充分发展。导航仪器及装置项目规划的总建筑面积为XXXX平方米，其中主体工程建设占XXXX平方米，计容建筑面积达XXXX平方米。预计建筑工程的投资将达到XXXX万元，为导航仪器及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计划购置的设备共计XXXX台（套），设备购置费用为XXXX万元。这一设备购置计划充分考虑到导航仪器及装置项目的生产需求和技术要求，确保了导航仪器及装置项目在生产运营中具备先进的技术装备和高效的生产能力。设备的合理配置将为导航仪器及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计划总投资为XXXX万元，预计年实现营业收入为XXXX万元。这一产能规模的设定旨在确保导航仪器及装置项目能够在投资与回报之间取得平衡，实现长期可持续的发展。导航仪器及装置项目的总投资充分考虑到各个方面的需求，包括用地建设、设备购置等多个环节，以确保导航仪器及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76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29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的技术管理特点体现在其创新导向。通过引入最先进的技术趋势和解决方案，导航仪器及装置项目致力于提升科技含量、提高质量和效率水平。这意味着我们将采用最新的工具和方法，确保导航仪器及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导航仪器及装置项目技术管理的显著特征。通过整合不同领域的技术资源，我们实现了跨学科的协同工作。这有助于优化技术架构，提高整体效能。此外，整合性策略还促进了不同技术团队之间的紧密沟通和高效合作，确保导航仪器及装置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导航仪器及装置项目所采用的技术。通过不断优化技术方案，导航仪器及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导航仪器及装置项目团队将在导航仪器及装置项目初期识别可能的技术风险，并采取相应的预防和应对措施。通过建立健全的风险评估机制，导航仪器及装置项目能够在实施过程中及时发现并解决潜在的技术问题，保障导航仪器及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导航仪器及装置项目中，技术将成为导航仪器及装置项目成功的有力支持。这一深度剖析揭示了技术管理在导航仪器及装置项目实施中的关键作用，为导航仪器及装置项目的技术基础奠定了坚实的基础。</w:t>
      </w:r>
    </w:p>
    <w:p>
      <w:pPr>
        <w:pStyle w:val="Heading2"/>
        <w:ind w:firstLine="560" w:firstLineChars="200"/>
        <w:rPr>
          <w:rFonts w:ascii="仿宋" w:eastAsia="仿宋" w:hAnsi="仿宋" w:cs="仿宋" w:hint="eastAsia"/>
          <w:sz w:val="28"/>
          <w:lang w:eastAsia="zh-CN"/>
        </w:rPr>
      </w:pPr>
      <w:bookmarkStart w:id="7" w:name="_Toc28240"/>
      <w:r>
        <w:rPr>
          <w:rFonts w:ascii="仿宋" w:eastAsia="仿宋" w:hAnsi="仿宋" w:cs="仿宋" w:hint="eastAsia"/>
          <w:sz w:val="28"/>
          <w:lang w:eastAsia="zh-CN"/>
        </w:rPr>
        <w:t>(二)、导航仪器及装置项目工艺技术设计方案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导航仪器及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导航仪器及装置项目将严格按照相关行业规范要求进行组织。通过有效控制产品质量，导航仪器及装置项目将致力于为顾客提供优质的导航仪器及装置项目产品和良好的服务。这体现了导航仪器及装置项目对于生产活动合规性和质量标准的高度重视，为导航仪器及装置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导航仪器及装置项目注重生态效益和清洁生产原则。导航仪器及装置项目建设将紧密结合地方特色经济发展，与社会经济发展规划和区域环境保护规划方案相协调一致。通过与当地区域自然生态系统的结合，导航仪器及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导航仪器及装置项目产品具有多样化的客户需求和个性化的特点。因此，导航仪器及装置项目产品规格品种多样，且单批生产数量较小。为满足这一特点，导航仪器及装置项目承办单位将建设先进的柔性制造生产线。通过广泛应用柔性制造技术，导航仪器及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导航仪器及装置项目采用的技术具有较高的技术含量和自动化水平，处于国内先进水平。这一技术选用不仅体现了对生产效率、质量和环境友好性的高标准要求，同时为导航仪器及装置项目的可持续发展奠定了坚实的基础。</w:t>
      </w:r>
    </w:p>
    <w:p>
      <w:pPr>
        <w:pStyle w:val="Heading2"/>
        <w:ind w:firstLine="560" w:firstLineChars="200"/>
        <w:rPr>
          <w:rFonts w:ascii="仿宋" w:eastAsia="仿宋" w:hAnsi="仿宋" w:cs="仿宋" w:hint="eastAsia"/>
          <w:sz w:val="28"/>
          <w:lang w:eastAsia="zh-CN"/>
        </w:rPr>
      </w:pPr>
      <w:bookmarkStart w:id="8" w:name="_Toc1070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为确保导航仪器及装置项目的高效生产和技术实施，我们制定了一套精心设计的设备选型方案，以满足导航仪器及装置项目生产、质量和环保的要求。该方案的主要特点如下：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导航仪器及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针对导航仪器及装置项目产品的多样性和小批量生产的特点，我们将建设柔性制造生产线。通过在设备选型中考虑柔性制造技术，可以灵活应对不同产品规格和生产需求，实现生产线的高度灵活性和适应性。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827"/>
      <w:r>
        <w:rPr>
          <w:rFonts w:ascii="仿宋" w:eastAsia="仿宋" w:hAnsi="仿宋" w:cs="仿宋" w:hint="eastAsia"/>
          <w:sz w:val="28"/>
          <w:lang w:eastAsia="zh-CN"/>
        </w:rPr>
        <w:t>三、导航仪器及装置项目绩效评估</w:t>
      </w:r>
      <w:bookmarkEnd w:id="9"/>
    </w:p>
    <w:p>
      <w:pPr>
        <w:pStyle w:val="Heading2"/>
        <w:rPr>
          <w:rFonts w:ascii="仿宋" w:eastAsia="仿宋" w:hAnsi="仿宋" w:cs="仿宋" w:hint="eastAsia"/>
          <w:lang w:eastAsia="zh-CN"/>
        </w:rPr>
      </w:pPr>
      <w:bookmarkStart w:id="10" w:name="_Toc541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导航仪器及装置项目中，我们设计了一套全面的绩效评估指标，以确保导航仪器及装置项目的可控和成功交付。这些指标跨足导航仪器及装置项目目标、成本、进度和质量等多个维度，为我们提供了全面洞察导航仪器及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目标达成率是我们关注的首要指标。我们设定了明确的目标，并通过定期监测和评估，迅速发现并应对潜在的目标偏差。这为导航仪器及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成本绩效是另一个核心关注点。通过实际成本与预算成本的对比分析，我们深入了解成本差异的原因，及时调整资源分配，保持导航仪器及装置项目在经济效益方面的合理水平。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进度作为关键的绩效指标之一，得到了精心的关注。我们制定了详细的导航仪器及装置项目进度计划，并设立了进度符合度指标，确保实际进度与计划进度保持一致。这使我们能够快速发现和解决潜在的进度问题，保持导航仪器及装置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导航仪器及装置项目绩效的不可或缺的一环。我们引入了一系列的质量标准和客户满意度指标，以确保导航仪器及装置项目交付的成果在质量上达到或超越预期水平。通过持续监测这些指标，我们努力提升导航仪器及装置项目整体质量水平，为导航仪器及装置项目的成功交付提供有力保障。通过这些科学且全面的绩效评估，我们能够更好地引导导航仪器及装置项目的持续改进，确保导航仪器及装置项目目标的顺利达成。</w:t>
      </w:r>
    </w:p>
    <w:p>
      <w:pPr>
        <w:pStyle w:val="Heading2"/>
        <w:ind w:firstLine="560" w:firstLineChars="200"/>
        <w:rPr>
          <w:rFonts w:ascii="仿宋" w:eastAsia="仿宋" w:hAnsi="仿宋" w:cs="仿宋" w:hint="eastAsia"/>
          <w:sz w:val="28"/>
          <w:lang w:eastAsia="zh-CN"/>
        </w:rPr>
      </w:pPr>
      <w:bookmarkStart w:id="11" w:name="_Toc1171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绩效评估是导航仪器及装置项目中的关键环节，为确保导航仪器及装置项目达到预期目标，我们采用了多层次、多维度的绩效评估方法。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导航仪器及装置项目的战略目标对齐，确保每个决策和行动都与导航仪器及装置项目整体目标保持一致。团队会定期召开战略对齐会议，审视当前工作与导航仪器及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导航仪器及装置项目进度、质量、成本和风险等方面。这些指标通过数据收集和分析，为导航仪器及装置项目管理团队提供了客观的评估依据。例如，我们通过导航仪器及装置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导航仪器及装置项目内部，还考虑了导航仪器及装置项目对外部环境的影响。我们定期进行干系人满意度调查，以了解各利益相关方对导航仪器及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这种多层次、多角度的绩效评估方法，使得我们能够全面了解导航仪器及装置项目的运行状态，及时做出调整，确保导航仪器及装置项目在不断变化的环境中保持稳健前行。</w:t>
      </w:r>
    </w:p>
    <w:p>
      <w:pPr>
        <w:pStyle w:val="Heading2"/>
        <w:ind w:firstLine="560" w:firstLineChars="200"/>
        <w:rPr>
          <w:rFonts w:ascii="仿宋" w:eastAsia="仿宋" w:hAnsi="仿宋" w:cs="仿宋" w:hint="eastAsia"/>
          <w:sz w:val="28"/>
          <w:lang w:eastAsia="zh-CN"/>
        </w:rPr>
      </w:pPr>
      <w:bookmarkStart w:id="12" w:name="_Toc1587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为了确保导航仪器及装置项目的有效管理和不断优化，我们采用了精心设计的绩效评估周期。这个周期旨在实现灵活、实时和全面的评估，以适应导航仪器及装置项目执行中的各种挑战。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导航仪器及装置项目的不同需求，分为短期、中期和长期。短期评估关注每个迭代或工作周期，以及时发现和解决当前任务中的问题。中期评估涵盖几个迭代，深入了解整体导航仪器及装置项目的趋势和性能。长期评估则着眼于整个导航仪器及装置项目阶段，确保导航仪器及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强调实时性的信息反馈，通过采用先进的导航仪器及装置项目管理工具和协作平台，团队成员能够随时更新和分享导航仪器及装置项目数据。这种实时性的反馈机制使我们能够及时察觉潜在问题，快速调整，保持导航仪器及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导航仪器及装置项目的决策制定密不可分。每个周期的导航仪器及装置项目回顾会议成为集体总结经验、识别问题深层次原因并找到创新解决方案的平台。这种定期的反思与调整机制使导航仪器及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6895"/>
      <w:r>
        <w:rPr>
          <w:rFonts w:ascii="仿宋" w:eastAsia="仿宋" w:hAnsi="仿宋" w:cs="仿宋" w:hint="eastAsia"/>
          <w:sz w:val="28"/>
          <w:lang w:eastAsia="zh-CN"/>
        </w:rPr>
        <w:t>四、导航仪器及装置项目文档管理</w:t>
      </w:r>
      <w:bookmarkEnd w:id="13"/>
    </w:p>
    <w:p>
      <w:pPr>
        <w:pStyle w:val="Heading2"/>
        <w:rPr>
          <w:rFonts w:ascii="仿宋" w:eastAsia="仿宋" w:hAnsi="仿宋" w:cs="仿宋" w:hint="eastAsia"/>
          <w:lang w:eastAsia="zh-CN"/>
        </w:rPr>
      </w:pPr>
      <w:bookmarkStart w:id="14" w:name="_Toc2224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导航仪器及装置项目高度重视文档的质量和准确性，以支持导航仪器及装置项目的各项活动和决策。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文档的编制始于导航仪器及装置项目计划的初期，我们制定了详细的文档编制计划，明确了每个文档的内容、格式和编写责任人。在导航仪器及装置项目启动阶段，我们首先编制了导航仪器及装置项目章程，明确定义了导航仪器及装置项目的目标、范围、风险等关键要素。随后，导航仪器及装置项目团队根据计划陆续编制了需求文档、设计文档、测试文档等各类文档，确保导航仪器及装置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导航仪器及装置项目管理中的重要环节，旨在确保导航仪器及装置项目文档符合质量标准和导航仪器及装置项目需求。在导航仪器及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导航仪器及装置项目相关利益方和专业领域的专家对文档进行独立审查。这有助于获取更全面、客观的反馈，确保导航仪器及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导航仪器及装置项目在文档编制与审查方面建立了严格的管理机制，通过规范的流程和多维度的审查，确保导航仪器及装置项目文档的质量、准确性和可靠性，为导航仪器及装置项目的顺利推进提供了有力支持。</w:t>
      </w:r>
    </w:p>
    <w:p>
      <w:pPr>
        <w:pStyle w:val="Heading2"/>
        <w:ind w:firstLine="560" w:firstLineChars="200"/>
        <w:rPr>
          <w:rFonts w:ascii="仿宋" w:eastAsia="仿宋" w:hAnsi="仿宋" w:cs="仿宋" w:hint="eastAsia"/>
          <w:sz w:val="28"/>
          <w:lang w:eastAsia="zh-CN"/>
        </w:rPr>
      </w:pPr>
      <w:bookmarkStart w:id="15" w:name="_Toc3119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在导航仪器及装置项目中，我们致力于优化文档发布与分发过程，以确保信息的高效传递和团队间协作的顺畅进行。以下是我们采取的关键优化策略：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我们通过多渠道发布文档，包括电子邮件、导航仪器及装置项目管理平台、内部网站等，以满足不同团队成员的偏好和需求。多渠道发布确保了信息的全面覆盖。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我们采用了精细的权限控制，确保只有授权人员可以访问敏感信息。这种安全措施保护了导航仪器及装置项目文档的机密性，防止了未经授权的信息泄露。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439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导航仪器及装置项目生命周期中一个至关重要的环节，直接关系到导航仪器及装置项目信息的长期保存和历史记录的完整性。在导航仪器及装置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8653"/>
      <w:r>
        <w:rPr>
          <w:rFonts w:ascii="仿宋" w:eastAsia="仿宋" w:hAnsi="仿宋" w:cs="仿宋" w:hint="eastAsia"/>
          <w:sz w:val="28"/>
          <w:lang w:eastAsia="zh-CN"/>
        </w:rPr>
        <w:t>五、导航仪器及装置项目选址可行性分析</w:t>
      </w:r>
      <w:bookmarkEnd w:id="17"/>
    </w:p>
    <w:p>
      <w:pPr>
        <w:pStyle w:val="Heading2"/>
        <w:rPr>
          <w:rFonts w:ascii="仿宋" w:eastAsia="仿宋" w:hAnsi="仿宋" w:cs="仿宋" w:hint="eastAsia"/>
          <w:lang w:eastAsia="zh-CN"/>
        </w:rPr>
      </w:pPr>
      <w:bookmarkStart w:id="18" w:name="_Toc28608"/>
      <w:r>
        <w:rPr>
          <w:rFonts w:ascii="仿宋" w:eastAsia="仿宋" w:hAnsi="仿宋" w:cs="仿宋" w:hint="eastAsia"/>
          <w:lang w:eastAsia="zh-CN"/>
        </w:rPr>
        <w:t>(一)、导航仪器及装置项目选址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该导航仪器及装置项目选址位于XX省XX市XX区XXX街道</w:t>
      </w:r>
    </w:p>
    <w:p>
      <w:pPr>
        <w:pStyle w:val="Heading2"/>
        <w:ind w:firstLine="560" w:firstLineChars="200"/>
        <w:rPr>
          <w:rFonts w:ascii="仿宋" w:eastAsia="仿宋" w:hAnsi="仿宋" w:cs="仿宋" w:hint="eastAsia"/>
          <w:sz w:val="28"/>
          <w:lang w:eastAsia="zh-CN"/>
        </w:rPr>
      </w:pPr>
      <w:bookmarkStart w:id="19" w:name="_Toc3190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导航仪器及装置项目的征地面积将根据导航仪器及装置项目的实际规模和需求进行精确规划。具体面积XXX平方米，旨在确保导航仪器及装置项目不仅能够满足当前的发展需求，还能够预留空间以适应未来的扩展。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净用地面积是在征地面积基础上去除不可利用面积后的实际可开发用地。具体面积XXX平方米，考虑到环保、交通、安全等多方面因素，以确保导航仪器及装置项目在整体利用效率上达到最优。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导航仪器及装置项目计划建设的建筑总规模具体面积XXX平方米。这一规模的确定综合考虑了导航仪器及装置项目的性质、规模，以及城市规划的相关要求，确保建筑布局与周边环境协调一致。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绿地率是导航仪器及装置项目用地中被规划为绿地的比例。具体面积XXX平方米，旨在通过合理规划绿地，改善导航仪器及装置项目周边环境，提升居民生活质量，并符合城市整体绿化规划。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容积率是用地上可以建设的建筑总体积与用地面积之比。具体面积XXX，通过合理的容积率规划，确保导航仪器及装置项目建筑规模与周边环境和谐共生。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导航仪器及装置项目选址与当地城市规划相一致，具体面积XXX平方米。通过与城市规划部门深入沟通，确保导航仪器及装置项目不仅符合城市的整体发展方向，还能够融入城市的发展布局，为城市的长远发展贡献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https://d.book118.com/595210124140011101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70D16"/>
    <w:rsid w:val="08C70D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21012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2024-01-28T09:54:00Z</dcterms:created>
  <dcterms:modified xsi:type="dcterms:W3CDTF">2024-01-28T09:54:30Z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7746F0DB4233429BAC35857A440974E5_11</vt:lpwstr>
  </property>
  <property fmtid="{D5CDD505-2E9C-101B-9397-08002B2CF9AE}" pid="3" name="KSOProductBuildVer">
    <vt:lpwstr>2052-12.1.0.16120</vt:lpwstr>
  </property>
</Properties>
</file>