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40" w:line="223" w:lineRule="auto"/>
        <w:ind w:left="1110"/>
        <w:rPr>
          <w:rFonts w:ascii="SimSun" w:eastAsia="SimSun" w:hAnsi="SimSun" w:cs="SimSun"/>
          <w:sz w:val="43"/>
          <w:szCs w:val="43"/>
        </w:rPr>
      </w:pPr>
      <w:r>
        <w:rPr>
          <w:rFonts w:ascii="SimSun" w:eastAsia="SimSun" w:hAnsi="SimSun" w:cs="SimSun"/>
          <w:spacing w:val="9"/>
          <w:sz w:val="43"/>
          <w:szCs w:val="43"/>
          <w14:textOutline w14:w="7972" w14:cap="sq">
            <w14:solidFill>
              <w14:srgbClr w14:val="000000"/>
            </w14:solidFill>
            <w14:prstDash w14:val="solid"/>
            <w14:bevel/>
          </w14:textOutline>
        </w:rPr>
        <w:t>阿鲁科尔沁旗金桥碎石有限公司</w:t>
      </w:r>
    </w:p>
    <w:p>
      <w:pPr>
        <w:spacing w:before="114" w:line="225" w:lineRule="auto"/>
        <w:ind w:left="3086"/>
        <w:rPr>
          <w:rFonts w:ascii="SimSun" w:eastAsia="SimSun" w:hAnsi="SimSun" w:cs="SimSun"/>
          <w:sz w:val="43"/>
          <w:szCs w:val="43"/>
        </w:rPr>
      </w:pPr>
      <w:r>
        <w:rPr>
          <w:rFonts w:ascii="SimSun" w:eastAsia="SimSun" w:hAnsi="SimSun" w:cs="SimSun"/>
          <w:spacing w:val="7"/>
          <w:sz w:val="43"/>
          <w:szCs w:val="43"/>
          <w14:textOutline w14:w="7972" w14:cap="sq">
            <w14:solidFill>
              <w14:srgbClr w14:val="000000"/>
            </w14:solidFill>
            <w14:prstDash w14:val="solid"/>
            <w14:bevel/>
          </w14:textOutline>
        </w:rPr>
        <w:t>北</w:t>
      </w:r>
      <w:r>
        <w:rPr>
          <w:rFonts w:ascii="SimSun" w:eastAsia="SimSun" w:hAnsi="SimSun" w:cs="SimSun"/>
          <w:spacing w:val="6"/>
          <w:sz w:val="43"/>
          <w:szCs w:val="43"/>
          <w14:textOutline w14:w="7972" w14:cap="sq">
            <w14:solidFill>
              <w14:srgbClr w14:val="000000"/>
            </w14:solidFill>
            <w14:prstDash w14:val="solid"/>
            <w14:bevel/>
          </w14:textOutline>
        </w:rPr>
        <w:t>山碴石厂</w:t>
      </w:r>
    </w:p>
    <w:p>
      <w:pPr>
        <w:spacing w:before="110" w:line="223" w:lineRule="auto"/>
        <w:ind w:left="436"/>
        <w:rPr>
          <w:rFonts w:ascii="SimSun" w:eastAsia="SimSun" w:hAnsi="SimSun" w:cs="SimSun"/>
          <w:sz w:val="43"/>
          <w:szCs w:val="43"/>
        </w:rPr>
      </w:pPr>
      <w:r>
        <w:rPr>
          <w:rFonts w:ascii="SimSun" w:eastAsia="SimSun" w:hAnsi="SimSun" w:cs="SimSun"/>
          <w:spacing w:val="10"/>
          <w:sz w:val="43"/>
          <w:szCs w:val="43"/>
          <w14:textOutline w14:w="7972" w14:cap="sq">
            <w14:solidFill>
              <w14:srgbClr w14:val="000000"/>
            </w14:solidFill>
            <w14:prstDash w14:val="solid"/>
            <w14:bevel/>
          </w14:textOutline>
        </w:rPr>
        <w:t>二〇二三年度矿山地质环境治理计划书</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pgSz w:w="11906" w:h="16839"/>
          <w:pgMar w:top="1431" w:right="1785" w:bottom="0" w:left="1785"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3" w:line="224" w:lineRule="auto"/>
        <w:ind w:left="1666"/>
        <w:rPr>
          <w:rFonts w:ascii="SimSun" w:eastAsia="SimSun" w:hAnsi="SimSun" w:cs="SimSun"/>
          <w:sz w:val="35"/>
          <w:szCs w:val="35"/>
        </w:rPr>
      </w:pPr>
      <w:r>
        <w:rPr>
          <w:rFonts w:ascii="SimSun" w:eastAsia="SimSun" w:hAnsi="SimSun" w:cs="SimSun"/>
          <w:spacing w:val="12"/>
          <w:sz w:val="35"/>
          <w:szCs w:val="35"/>
          <w14:textOutline w14:w="6537" w14:cap="sq">
            <w14:solidFill>
              <w14:srgbClr w14:val="000000"/>
            </w14:solidFill>
            <w14:prstDash w14:val="solid"/>
            <w14:bevel/>
          </w14:textOutline>
        </w:rPr>
        <w:t>阿</w:t>
      </w:r>
      <w:r>
        <w:rPr>
          <w:rFonts w:ascii="SimSun" w:eastAsia="SimSun" w:hAnsi="SimSun" w:cs="SimSun"/>
          <w:spacing w:val="9"/>
          <w:sz w:val="35"/>
          <w:szCs w:val="35"/>
          <w14:textOutline w14:w="6537" w14:cap="sq">
            <w14:solidFill>
              <w14:srgbClr w14:val="000000"/>
            </w14:solidFill>
            <w14:prstDash w14:val="solid"/>
            <w14:bevel/>
          </w14:textOutline>
        </w:rPr>
        <w:t>鲁科尔沁旗金桥碎石有限公司</w:t>
      </w:r>
    </w:p>
    <w:p>
      <w:pPr>
        <w:spacing w:line="303" w:lineRule="auto"/>
        <w:rPr>
          <w:rFonts w:ascii="Arial"/>
          <w:sz w:val="21"/>
        </w:rPr>
      </w:pPr>
    </w:p>
    <w:p>
      <w:pPr>
        <w:spacing w:before="101"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43" w:lineRule="exact"/>
        <w:ind w:firstLine="14"/>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4"/>
          <w:cols w:space="708"/>
        </w:sectPr>
      </w:pPr>
    </w:p>
    <w:p>
      <w:pPr>
        <w:spacing w:line="271" w:lineRule="auto"/>
        <w:rPr>
          <w:rFonts w:ascii="Arial"/>
          <w:sz w:val="21"/>
        </w:rPr>
      </w:pPr>
    </w:p>
    <w:p>
      <w:pPr>
        <w:spacing w:line="271" w:lineRule="auto"/>
        <w:rPr>
          <w:rFonts w:ascii="Arial"/>
          <w:sz w:val="21"/>
        </w:rPr>
      </w:pPr>
    </w:p>
    <w:sdt>
      <w:sdtPr>
        <w:rPr>
          <w:rFonts w:ascii="SimSun" w:eastAsia="SimSun" w:hAnsi="SimSun" w:cs="SimSun"/>
          <w:sz w:val="28"/>
          <w:szCs w:val="28"/>
        </w:rPr>
        <w:id w:val="343321581"/>
        <w:docPartObj>
          <w:docPartGallery w:val="Table of Contents"/>
          <w:docPartUnique/>
        </w:docPartObj>
      </w:sdtPr>
      <w:sdtEndPr>
        <w:rPr>
          <w:rFonts w:ascii="Times New Roman" w:eastAsia="Times New Roman" w:hAnsi="Times New Roman" w:cs="Times New Roman"/>
          <w:sz w:val="23"/>
          <w:szCs w:val="23"/>
        </w:rPr>
      </w:sdtEndPr>
      <w:sdtContent>
        <w:p>
          <w:pPr>
            <w:spacing w:before="91" w:line="223" w:lineRule="auto"/>
            <w:ind w:left="3810"/>
            <w:rPr>
              <w:rFonts w:ascii="SimSun" w:eastAsia="SimSun" w:hAnsi="SimSun" w:cs="SimSun"/>
              <w:sz w:val="28"/>
              <w:szCs w:val="28"/>
            </w:rPr>
          </w:pPr>
          <w:r>
            <w:rPr>
              <w:rFonts w:ascii="SimSun" w:eastAsia="SimSun" w:hAnsi="SimSun" w:cs="SimSun"/>
              <w:spacing w:val="-15"/>
              <w:sz w:val="28"/>
              <w:szCs w:val="28"/>
              <w14:textOutline w14:w="5103" w14:cap="sq">
                <w14:solidFill>
                  <w14:srgbClr w14:val="000000"/>
                </w14:solidFill>
                <w14:prstDash w14:val="solid"/>
                <w14:bevel/>
              </w14:textOutline>
            </w:rPr>
            <w:t>目</w:t>
          </w:r>
          <w:r>
            <w:rPr>
              <w:rFonts w:ascii="SimSun" w:eastAsia="SimSun" w:hAnsi="SimSun" w:cs="SimSun"/>
              <w:spacing w:val="-12"/>
              <w:sz w:val="28"/>
              <w:szCs w:val="28"/>
            </w:rPr>
            <w:t xml:space="preserve">  </w:t>
          </w:r>
          <w:r>
            <w:rPr>
              <w:rFonts w:ascii="SimSun" w:eastAsia="SimSun" w:hAnsi="SimSun" w:cs="SimSun"/>
              <w:spacing w:val="-12"/>
              <w:sz w:val="28"/>
              <w:szCs w:val="28"/>
              <w14:textOutline w14:w="5103" w14:cap="sq">
                <w14:solidFill>
                  <w14:srgbClr w14:val="000000"/>
                </w14:solidFill>
                <w14:prstDash w14:val="solid"/>
                <w14:bevel/>
              </w14:textOutline>
            </w:rPr>
            <w:t>录</w:t>
          </w:r>
        </w:p>
        <w:p>
          <w:pPr>
            <w:tabs>
              <w:tab w:val="right" w:leader="dot" w:pos="8320"/>
            </w:tabs>
            <w:spacing w:before="201" w:line="227" w:lineRule="auto"/>
            <w:ind w:left="23"/>
            <w:rPr>
              <w:rFonts w:ascii="Times New Roman" w:eastAsia="Times New Roman" w:hAnsi="Times New Roman" w:cs="Times New Roman"/>
              <w:sz w:val="23"/>
              <w:szCs w:val="23"/>
            </w:rPr>
          </w:pPr>
          <w:hyperlink w:anchor="_bookmark1" w:history="1">
            <w:r>
              <w:rPr>
                <w:rFonts w:ascii="SimSun" w:eastAsia="SimSun" w:hAnsi="SimSun" w:cs="SimSun"/>
                <w:spacing w:val="7"/>
                <w:sz w:val="23"/>
                <w:szCs w:val="23"/>
                <w14:textOutline w14:w="4358" w14:cap="sq">
                  <w14:solidFill>
                    <w14:srgbClr w14:val="000000"/>
                  </w14:solidFill>
                  <w14:prstDash w14:val="solid"/>
                  <w14:bevel/>
                </w14:textOutline>
              </w:rPr>
              <w:t>第</w:t>
            </w:r>
            <w:r>
              <w:rPr>
                <w:rFonts w:ascii="SimSun" w:eastAsia="SimSun" w:hAnsi="SimSun" w:cs="SimSun"/>
                <w:spacing w:val="6"/>
                <w:sz w:val="23"/>
                <w:szCs w:val="23"/>
                <w14:textOutline w14:w="4358" w14:cap="sq">
                  <w14:solidFill>
                    <w14:srgbClr w14:val="000000"/>
                  </w14:solidFill>
                  <w14:prstDash w14:val="solid"/>
                  <w14:bevel/>
                </w14:textOutline>
              </w:rPr>
              <w:t>一章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矿山基本情况</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w:t>
            </w:r>
          </w:hyperlink>
        </w:p>
        <w:p>
          <w:pPr>
            <w:tabs>
              <w:tab w:val="right" w:leader="dot" w:pos="8320"/>
            </w:tabs>
            <w:spacing w:before="185" w:line="227" w:lineRule="auto"/>
            <w:ind w:left="23"/>
            <w:rPr>
              <w:rFonts w:ascii="Times New Roman" w:eastAsia="Times New Roman" w:hAnsi="Times New Roman" w:cs="Times New Roman"/>
              <w:sz w:val="23"/>
              <w:szCs w:val="23"/>
            </w:rPr>
          </w:pPr>
          <w:hyperlink w:anchor="_bookmark2" w:history="1">
            <w:r>
              <w:rPr>
                <w:rFonts w:ascii="SimSun" w:eastAsia="SimSun" w:hAnsi="SimSun" w:cs="SimSun"/>
                <w:spacing w:val="20"/>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二章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1"/>
                <w:sz w:val="23"/>
                <w:szCs w:val="23"/>
              </w:rPr>
              <w:t>2</w:t>
            </w:r>
          </w:hyperlink>
        </w:p>
        <w:p>
          <w:pPr>
            <w:tabs>
              <w:tab w:val="right" w:leader="dot" w:pos="8320"/>
            </w:tabs>
            <w:spacing w:before="182" w:line="228" w:lineRule="auto"/>
            <w:ind w:left="23"/>
            <w:rPr>
              <w:rFonts w:ascii="Times New Roman" w:eastAsia="Times New Roman" w:hAnsi="Times New Roman" w:cs="Times New Roman"/>
              <w:sz w:val="23"/>
              <w:szCs w:val="23"/>
            </w:rPr>
          </w:pPr>
          <w:hyperlink w:anchor="_bookmark3" w:history="1">
            <w:r>
              <w:rPr>
                <w:rFonts w:ascii="SimSun" w:eastAsia="SimSun" w:hAnsi="SimSun" w:cs="SimSun"/>
                <w:spacing w:val="13"/>
                <w:sz w:val="23"/>
                <w:szCs w:val="23"/>
              </w:rPr>
              <w:t>第一节</w:t>
            </w:r>
            <w:r>
              <w:rPr>
                <w:rFonts w:ascii="SimSun" w:eastAsia="SimSun" w:hAnsi="SimSun" w:cs="SimSun"/>
                <w:spacing w:val="13"/>
                <w:sz w:val="23"/>
                <w:szCs w:val="23"/>
              </w:rPr>
              <w:t xml:space="preserve">  </w:t>
            </w:r>
            <w:r>
              <w:rPr>
                <w:rFonts w:ascii="SimSun" w:eastAsia="SimSun" w:hAnsi="SimSun" w:cs="SimSun"/>
                <w:spacing w:val="13"/>
                <w:sz w:val="23"/>
                <w:szCs w:val="23"/>
              </w:rPr>
              <w:t>方案编制概况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tabs>
              <w:tab w:val="right" w:leader="dot" w:pos="8320"/>
            </w:tabs>
            <w:spacing w:before="183" w:line="228" w:lineRule="auto"/>
            <w:ind w:left="23"/>
            <w:rPr>
              <w:rFonts w:ascii="Times New Roman" w:eastAsia="Times New Roman" w:hAnsi="Times New Roman" w:cs="Times New Roman"/>
              <w:sz w:val="23"/>
              <w:szCs w:val="23"/>
            </w:rPr>
          </w:pPr>
          <w:hyperlink w:anchor="_bookmark4" w:history="1">
            <w:r>
              <w:rPr>
                <w:rFonts w:ascii="SimSun" w:eastAsia="SimSun" w:hAnsi="SimSun" w:cs="SimSun"/>
                <w:spacing w:val="19"/>
                <w:sz w:val="23"/>
                <w:szCs w:val="23"/>
              </w:rPr>
              <w:t>第</w:t>
            </w:r>
            <w:r>
              <w:rPr>
                <w:rFonts w:ascii="SimSun" w:eastAsia="SimSun" w:hAnsi="SimSun" w:cs="SimSun"/>
                <w:spacing w:val="11"/>
                <w:sz w:val="23"/>
                <w:szCs w:val="23"/>
              </w:rPr>
              <w:t>二节</w:t>
            </w:r>
            <w:r>
              <w:rPr>
                <w:rFonts w:ascii="SimSun" w:eastAsia="SimSun" w:hAnsi="SimSun" w:cs="SimSun"/>
                <w:spacing w:val="11"/>
                <w:sz w:val="23"/>
                <w:szCs w:val="23"/>
              </w:rPr>
              <w:t xml:space="preserve">  </w:t>
            </w:r>
            <w:r>
              <w:rPr>
                <w:rFonts w:ascii="SimSun" w:eastAsia="SimSun" w:hAnsi="SimSun" w:cs="SimSun"/>
                <w:spacing w:val="11"/>
                <w:sz w:val="23"/>
                <w:szCs w:val="23"/>
              </w:rPr>
              <w:t>治理方案规划的近期治理工程内容及完成情况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tabs>
              <w:tab w:val="right" w:leader="dot" w:pos="8320"/>
            </w:tabs>
            <w:spacing w:before="182" w:line="227" w:lineRule="auto"/>
            <w:ind w:left="23"/>
            <w:rPr>
              <w:rFonts w:ascii="Times New Roman" w:eastAsia="Times New Roman" w:hAnsi="Times New Roman" w:cs="Times New Roman"/>
              <w:sz w:val="23"/>
              <w:szCs w:val="23"/>
            </w:rPr>
          </w:pPr>
          <w:hyperlink w:anchor="_bookmark5"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三</w:t>
            </w:r>
            <w:r>
              <w:rPr>
                <w:rFonts w:ascii="SimSun" w:eastAsia="SimSun" w:hAnsi="SimSun" w:cs="SimSun"/>
                <w:spacing w:val="6"/>
                <w:sz w:val="23"/>
                <w:szCs w:val="23"/>
                <w14:textOutline w14:w="4358" w14:cap="sq">
                  <w14:solidFill>
                    <w14:srgbClr w14:val="000000"/>
                  </w14:solidFill>
                  <w14:prstDash w14:val="solid"/>
                  <w14:bevel/>
                </w14:textOutline>
              </w:rPr>
              <w:t>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本年度矿山生产计划</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10</w:t>
            </w:r>
          </w:hyperlink>
        </w:p>
        <w:p>
          <w:pPr>
            <w:tabs>
              <w:tab w:val="right" w:leader="dot" w:pos="8320"/>
            </w:tabs>
            <w:spacing w:before="186" w:line="227" w:lineRule="auto"/>
            <w:ind w:left="232"/>
            <w:rPr>
              <w:rFonts w:ascii="Times New Roman" w:eastAsia="Times New Roman" w:hAnsi="Times New Roman" w:cs="Times New Roman"/>
              <w:sz w:val="23"/>
              <w:szCs w:val="23"/>
            </w:rPr>
          </w:pPr>
          <w:hyperlink w:anchor="_bookmark6" w:history="1">
            <w:r>
              <w:rPr>
                <w:rFonts w:ascii="SimSun" w:eastAsia="SimSun" w:hAnsi="SimSun" w:cs="SimSun"/>
                <w:spacing w:val="6"/>
                <w:sz w:val="23"/>
                <w:szCs w:val="23"/>
              </w:rPr>
              <w:t>第一节</w:t>
            </w:r>
            <w:r>
              <w:rPr>
                <w:rFonts w:ascii="SimSun" w:eastAsia="SimSun" w:hAnsi="SimSun" w:cs="SimSun"/>
                <w:spacing w:val="6"/>
                <w:sz w:val="23"/>
                <w:szCs w:val="23"/>
              </w:rPr>
              <w:t xml:space="preserve">  </w:t>
            </w:r>
            <w:r>
              <w:rPr>
                <w:rFonts w:ascii="SimSun" w:eastAsia="SimSun" w:hAnsi="SimSun" w:cs="SimSun"/>
                <w:spacing w:val="6"/>
                <w:sz w:val="23"/>
                <w:szCs w:val="23"/>
              </w:rPr>
              <w:t>本年度的主要生产指标计划</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10</w:t>
            </w:r>
          </w:hyperlink>
        </w:p>
        <w:p>
          <w:pPr>
            <w:tabs>
              <w:tab w:val="right" w:leader="dot" w:pos="8320"/>
            </w:tabs>
            <w:spacing w:before="182" w:line="227" w:lineRule="auto"/>
            <w:ind w:left="23"/>
            <w:rPr>
              <w:rFonts w:ascii="Times New Roman" w:eastAsia="Times New Roman" w:hAnsi="Times New Roman" w:cs="Times New Roman"/>
              <w:sz w:val="23"/>
              <w:szCs w:val="23"/>
            </w:rPr>
          </w:pPr>
          <w:hyperlink w:anchor="_bookmark7"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7"/>
                <w:sz w:val="23"/>
                <w:szCs w:val="23"/>
                <w14:textOutline w14:w="4358" w14:cap="sq">
                  <w14:solidFill>
                    <w14:srgbClr w14:val="000000"/>
                  </w14:solidFill>
                  <w14:prstDash w14:val="solid"/>
                  <w14:bevel/>
                </w14:textOutline>
              </w:rPr>
              <w:t>四</w:t>
            </w:r>
            <w:r>
              <w:rPr>
                <w:rFonts w:ascii="SimSun" w:eastAsia="SimSun" w:hAnsi="SimSun" w:cs="SimSun"/>
                <w:spacing w:val="6"/>
                <w:sz w:val="23"/>
                <w:szCs w:val="23"/>
                <w14:textOutline w14:w="4358" w14:cap="sq">
                  <w14:solidFill>
                    <w14:srgbClr w14:val="000000"/>
                  </w14:solidFill>
                  <w14:prstDash w14:val="solid"/>
                  <w14:bevel/>
                </w14:textOutline>
              </w:rPr>
              <w:t>章</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矿山地质环境问题</w:t>
            </w:r>
            <w:r>
              <w:rPr>
                <w:rFonts w:ascii="SimSun" w:eastAsia="SimSun" w:hAnsi="SimSun" w:cs="SimSun"/>
                <w:spacing w:val="6"/>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6"/>
                <w:sz w:val="23"/>
                <w:szCs w:val="23"/>
              </w:rPr>
              <w:t>11</w:t>
            </w:r>
          </w:hyperlink>
        </w:p>
        <w:p>
          <w:pPr>
            <w:tabs>
              <w:tab w:val="right" w:leader="dot" w:pos="8320"/>
            </w:tabs>
            <w:spacing w:before="185" w:line="228" w:lineRule="auto"/>
            <w:ind w:left="232"/>
            <w:rPr>
              <w:rFonts w:ascii="Times New Roman" w:eastAsia="Times New Roman" w:hAnsi="Times New Roman" w:cs="Times New Roman"/>
              <w:sz w:val="23"/>
              <w:szCs w:val="23"/>
            </w:rPr>
          </w:pPr>
          <w:hyperlink w:anchor="_bookmark8" w:history="1">
            <w:r>
              <w:rPr>
                <w:rFonts w:ascii="SimSun" w:eastAsia="SimSun" w:hAnsi="SimSun" w:cs="SimSun"/>
                <w:spacing w:val="10"/>
                <w:sz w:val="23"/>
                <w:szCs w:val="23"/>
              </w:rPr>
              <w:t>第一节</w:t>
            </w:r>
            <w:r>
              <w:rPr>
                <w:rFonts w:ascii="SimSun" w:eastAsia="SimSun" w:hAnsi="SimSun" w:cs="SimSun"/>
                <w:spacing w:val="10"/>
                <w:sz w:val="23"/>
                <w:szCs w:val="23"/>
              </w:rPr>
              <w:t xml:space="preserve">  </w:t>
            </w:r>
            <w:r>
              <w:rPr>
                <w:rFonts w:ascii="SimSun" w:eastAsia="SimSun" w:hAnsi="SimSun" w:cs="SimSun"/>
                <w:spacing w:val="10"/>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0"/>
                <w:sz w:val="23"/>
                <w:szCs w:val="23"/>
              </w:rPr>
              <w:t>1</w:t>
            </w:r>
            <w:r>
              <w:rPr>
                <w:rFonts w:ascii="Times New Roman" w:eastAsia="Times New Roman" w:hAnsi="Times New Roman" w:cs="Times New Roman"/>
                <w:spacing w:val="7"/>
                <w:sz w:val="23"/>
                <w:szCs w:val="23"/>
              </w:rPr>
              <w:t>1</w:t>
            </w:r>
          </w:hyperlink>
        </w:p>
        <w:p>
          <w:pPr>
            <w:tabs>
              <w:tab w:val="right" w:leader="dot" w:pos="8320"/>
            </w:tabs>
            <w:spacing w:before="182" w:line="228" w:lineRule="auto"/>
            <w:ind w:left="232"/>
            <w:rPr>
              <w:rFonts w:ascii="Times New Roman" w:eastAsia="Times New Roman" w:hAnsi="Times New Roman" w:cs="Times New Roman"/>
              <w:sz w:val="23"/>
              <w:szCs w:val="23"/>
            </w:rPr>
          </w:pPr>
          <w:hyperlink w:anchor="_bookmark9" w:history="1">
            <w:r>
              <w:rPr>
                <w:rFonts w:ascii="SimSun" w:eastAsia="SimSun" w:hAnsi="SimSun" w:cs="SimSun"/>
                <w:spacing w:val="10"/>
                <w:sz w:val="23"/>
                <w:szCs w:val="23"/>
              </w:rPr>
              <w:t>第二</w:t>
            </w:r>
            <w:r>
              <w:rPr>
                <w:rFonts w:ascii="SimSun" w:eastAsia="SimSun" w:hAnsi="SimSun" w:cs="SimSun"/>
                <w:spacing w:val="5"/>
                <w:sz w:val="23"/>
                <w:szCs w:val="23"/>
              </w:rPr>
              <w:t>节</w:t>
            </w:r>
            <w:r>
              <w:rPr>
                <w:rFonts w:ascii="SimSun" w:eastAsia="SimSun" w:hAnsi="SimSun" w:cs="SimSun"/>
                <w:spacing w:val="5"/>
                <w:sz w:val="23"/>
                <w:szCs w:val="23"/>
              </w:rPr>
              <w:t xml:space="preserve">  </w:t>
            </w:r>
            <w:r>
              <w:rPr>
                <w:rFonts w:ascii="SimSun" w:eastAsia="SimSun" w:hAnsi="SimSun" w:cs="SimSun"/>
                <w:spacing w:val="5"/>
                <w:sz w:val="23"/>
                <w:szCs w:val="23"/>
              </w:rPr>
              <w:t>矿山地质环境问题预测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21</w:t>
            </w:r>
          </w:hyperlink>
        </w:p>
        <w:p>
          <w:pPr>
            <w:tabs>
              <w:tab w:val="right" w:leader="dot" w:pos="8320"/>
            </w:tabs>
            <w:spacing w:before="184" w:line="227" w:lineRule="auto"/>
            <w:ind w:left="23"/>
            <w:rPr>
              <w:rFonts w:ascii="Times New Roman" w:eastAsia="Times New Roman" w:hAnsi="Times New Roman" w:cs="Times New Roman"/>
              <w:sz w:val="23"/>
              <w:szCs w:val="23"/>
            </w:rPr>
          </w:pPr>
          <w:hyperlink w:anchor="_bookmark10"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五</w:t>
            </w:r>
            <w:r>
              <w:rPr>
                <w:rFonts w:ascii="SimSun" w:eastAsia="SimSun" w:hAnsi="SimSun" w:cs="SimSun"/>
                <w:spacing w:val="11"/>
                <w:sz w:val="23"/>
                <w:szCs w:val="23"/>
                <w14:textOutline w14:w="4358" w14:cap="sq">
                  <w14:solidFill>
                    <w14:srgbClr w14:val="000000"/>
                  </w14:solidFill>
                  <w14:prstDash w14:val="solid"/>
                  <w14:bevel/>
                </w14:textOutline>
              </w:rPr>
              <w:t>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1"/>
                <w:sz w:val="23"/>
                <w:szCs w:val="23"/>
              </w:rPr>
              <w:t>23</w:t>
            </w:r>
          </w:hyperlink>
        </w:p>
        <w:p>
          <w:pPr>
            <w:tabs>
              <w:tab w:val="right" w:leader="dot" w:pos="8320"/>
            </w:tabs>
            <w:spacing w:before="182" w:line="228" w:lineRule="auto"/>
            <w:ind w:left="232"/>
            <w:rPr>
              <w:rFonts w:ascii="Times New Roman" w:eastAsia="Times New Roman" w:hAnsi="Times New Roman" w:cs="Times New Roman"/>
              <w:sz w:val="23"/>
              <w:szCs w:val="23"/>
            </w:rPr>
          </w:pPr>
          <w:hyperlink w:anchor="_bookmark11" w:history="1">
            <w:r>
              <w:rPr>
                <w:rFonts w:ascii="SimSun" w:eastAsia="SimSun" w:hAnsi="SimSun" w:cs="SimSun"/>
                <w:spacing w:val="6"/>
                <w:sz w:val="23"/>
                <w:szCs w:val="23"/>
              </w:rPr>
              <w:t>第一节</w:t>
            </w:r>
            <w:r>
              <w:rPr>
                <w:rFonts w:ascii="SimSun" w:eastAsia="SimSun" w:hAnsi="SimSun" w:cs="SimSun"/>
                <w:spacing w:val="6"/>
                <w:sz w:val="23"/>
                <w:szCs w:val="23"/>
              </w:rPr>
              <w:t xml:space="preserve">  </w:t>
            </w:r>
            <w:r>
              <w:rPr>
                <w:rFonts w:ascii="SimSun" w:eastAsia="SimSun" w:hAnsi="SimSun" w:cs="SimSun"/>
                <w:spacing w:val="6"/>
                <w:sz w:val="23"/>
                <w:szCs w:val="23"/>
              </w:rPr>
              <w:t>矿山地质环境治理区的确定</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23</w:t>
            </w:r>
          </w:hyperlink>
        </w:p>
        <w:p>
          <w:pPr>
            <w:tabs>
              <w:tab w:val="right" w:leader="dot" w:pos="8320"/>
            </w:tabs>
            <w:spacing w:before="184" w:line="228" w:lineRule="auto"/>
            <w:ind w:left="232"/>
            <w:rPr>
              <w:rFonts w:ascii="Times New Roman" w:eastAsia="Times New Roman" w:hAnsi="Times New Roman" w:cs="Times New Roman"/>
              <w:sz w:val="23"/>
              <w:szCs w:val="23"/>
            </w:rPr>
          </w:pPr>
          <w:hyperlink w:anchor="_bookmark12" w:history="1">
            <w:r>
              <w:rPr>
                <w:rFonts w:ascii="SimSun" w:eastAsia="SimSun" w:hAnsi="SimSun" w:cs="SimSun"/>
                <w:spacing w:val="10"/>
                <w:sz w:val="23"/>
                <w:szCs w:val="23"/>
              </w:rPr>
              <w:t>第二</w:t>
            </w:r>
            <w:r>
              <w:rPr>
                <w:rFonts w:ascii="SimSun" w:eastAsia="SimSun" w:hAnsi="SimSun" w:cs="SimSun"/>
                <w:spacing w:val="5"/>
                <w:sz w:val="23"/>
                <w:szCs w:val="23"/>
              </w:rPr>
              <w:t>节</w:t>
            </w:r>
            <w:r>
              <w:rPr>
                <w:rFonts w:ascii="SimSun" w:eastAsia="SimSun" w:hAnsi="SimSun" w:cs="SimSun"/>
                <w:spacing w:val="5"/>
                <w:sz w:val="23"/>
                <w:szCs w:val="23"/>
              </w:rPr>
              <w:t xml:space="preserve">  </w:t>
            </w:r>
            <w:r>
              <w:rPr>
                <w:rFonts w:ascii="SimSun" w:eastAsia="SimSun" w:hAnsi="SimSun" w:cs="SimSun"/>
                <w:spacing w:val="5"/>
                <w:sz w:val="23"/>
                <w:szCs w:val="23"/>
              </w:rPr>
              <w:t>矿山地质环境治理工程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23</w:t>
            </w:r>
          </w:hyperlink>
        </w:p>
        <w:p>
          <w:pPr>
            <w:tabs>
              <w:tab w:val="right" w:leader="dot" w:pos="8320"/>
            </w:tabs>
            <w:spacing w:before="185" w:line="227" w:lineRule="auto"/>
            <w:ind w:left="232"/>
            <w:rPr>
              <w:rFonts w:ascii="Times New Roman" w:eastAsia="Times New Roman" w:hAnsi="Times New Roman" w:cs="Times New Roman"/>
              <w:sz w:val="23"/>
              <w:szCs w:val="23"/>
            </w:rPr>
          </w:pPr>
          <w:hyperlink w:anchor="_bookmark13" w:history="1">
            <w:r>
              <w:rPr>
                <w:rFonts w:ascii="SimSun" w:eastAsia="SimSun" w:hAnsi="SimSun" w:cs="SimSun"/>
                <w:spacing w:val="10"/>
                <w:sz w:val="23"/>
                <w:szCs w:val="23"/>
              </w:rPr>
              <w:t>第三章</w:t>
            </w:r>
            <w:r>
              <w:rPr>
                <w:rFonts w:ascii="SimSun" w:eastAsia="SimSun" w:hAnsi="SimSun" w:cs="SimSun"/>
                <w:spacing w:val="10"/>
                <w:sz w:val="23"/>
                <w:szCs w:val="23"/>
              </w:rPr>
              <w:t xml:space="preserve">  </w:t>
            </w:r>
            <w:r>
              <w:rPr>
                <w:rFonts w:ascii="SimSun" w:eastAsia="SimSun" w:hAnsi="SimSun" w:cs="SimSun"/>
                <w:spacing w:val="10"/>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0"/>
                <w:sz w:val="23"/>
                <w:szCs w:val="23"/>
              </w:rPr>
              <w:t>2</w:t>
            </w:r>
            <w:r>
              <w:rPr>
                <w:rFonts w:ascii="Times New Roman" w:eastAsia="Times New Roman" w:hAnsi="Times New Roman" w:cs="Times New Roman"/>
                <w:spacing w:val="7"/>
                <w:sz w:val="23"/>
                <w:szCs w:val="23"/>
              </w:rPr>
              <w:t>3</w:t>
            </w:r>
          </w:hyperlink>
        </w:p>
        <w:p>
          <w:pPr>
            <w:tabs>
              <w:tab w:val="right" w:leader="dot" w:pos="8320"/>
            </w:tabs>
            <w:spacing w:before="182" w:line="227" w:lineRule="auto"/>
            <w:ind w:left="23"/>
            <w:rPr>
              <w:rFonts w:ascii="Times New Roman" w:eastAsia="Times New Roman" w:hAnsi="Times New Roman" w:cs="Times New Roman"/>
              <w:sz w:val="23"/>
              <w:szCs w:val="23"/>
            </w:rPr>
          </w:pPr>
          <w:hyperlink w:anchor="_bookmark14" w:history="1">
            <w:r>
              <w:rPr>
                <w:rFonts w:ascii="SimSun" w:eastAsia="SimSun" w:hAnsi="SimSun" w:cs="SimSun"/>
                <w:spacing w:val="7"/>
                <w:sz w:val="23"/>
                <w:szCs w:val="23"/>
                <w14:textOutline w14:w="4358" w14:cap="sq">
                  <w14:solidFill>
                    <w14:srgbClr w14:val="000000"/>
                  </w14:solidFill>
                  <w14:prstDash w14:val="solid"/>
                  <w14:bevel/>
                </w14:textOutline>
              </w:rPr>
              <w:t>第</w:t>
            </w:r>
            <w:r>
              <w:rPr>
                <w:rFonts w:ascii="SimSun" w:eastAsia="SimSun" w:hAnsi="SimSun" w:cs="SimSun"/>
                <w:spacing w:val="5"/>
                <w:sz w:val="23"/>
                <w:szCs w:val="23"/>
                <w14:textOutline w14:w="4358" w14:cap="sq">
                  <w14:solidFill>
                    <w14:srgbClr w14:val="000000"/>
                  </w14:solidFill>
                  <w14:prstDash w14:val="solid"/>
                  <w14:bevel/>
                </w14:textOutline>
              </w:rPr>
              <w:t>六章</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经费估算</w:t>
            </w:r>
            <w:r>
              <w:rPr>
                <w:rFonts w:ascii="SimSun" w:eastAsia="SimSun" w:hAnsi="SimSun" w:cs="SimSun"/>
                <w:spacing w:val="5"/>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5"/>
                <w:sz w:val="23"/>
                <w:szCs w:val="23"/>
              </w:rPr>
              <w:t>26</w:t>
            </w:r>
          </w:hyperlink>
        </w:p>
      </w:sdtContent>
    </w:sdt>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75" w:line="227" w:lineRule="auto"/>
        <w:ind w:left="42"/>
        <w:rPr>
          <w:rFonts w:ascii="SimSun" w:eastAsia="SimSun" w:hAnsi="SimSun" w:cs="SimSun"/>
          <w:sz w:val="23"/>
          <w:szCs w:val="23"/>
        </w:rPr>
      </w:pPr>
      <w:r>
        <w:rPr>
          <w:rFonts w:ascii="SimSun" w:eastAsia="SimSun" w:hAnsi="SimSun" w:cs="SimSun"/>
          <w:spacing w:val="-5"/>
          <w:sz w:val="23"/>
          <w:szCs w:val="23"/>
          <w14:textOutline w14:w="4358" w14:cap="sq">
            <w14:solidFill>
              <w14:srgbClr w14:val="000000"/>
            </w14:solidFill>
            <w14:prstDash w14:val="solid"/>
            <w14:bevel/>
          </w14:textOutline>
        </w:rPr>
        <w:t>附</w:t>
      </w:r>
      <w:r>
        <w:rPr>
          <w:rFonts w:ascii="SimSun" w:eastAsia="SimSun" w:hAnsi="SimSun" w:cs="SimSun"/>
          <w:spacing w:val="-4"/>
          <w:sz w:val="23"/>
          <w:szCs w:val="23"/>
          <w14:textOutline w14:w="4358" w14:cap="sq">
            <w14:solidFill>
              <w14:srgbClr w14:val="000000"/>
            </w14:solidFill>
            <w14:prstDash w14:val="solid"/>
            <w14:bevel/>
          </w14:textOutline>
        </w:rPr>
        <w:t>图</w:t>
      </w:r>
    </w:p>
    <w:p>
      <w:pPr>
        <w:spacing w:before="245" w:line="228" w:lineRule="auto"/>
        <w:ind w:left="42"/>
        <w:rPr>
          <w:rFonts w:ascii="SimSun" w:eastAsia="SimSun" w:hAnsi="SimSun" w:cs="SimSun"/>
          <w:sz w:val="23"/>
          <w:szCs w:val="23"/>
        </w:rPr>
      </w:pPr>
      <w:r>
        <w:rPr>
          <w:rFonts w:ascii="Times New Roman" w:eastAsia="Times New Roman" w:hAnsi="Times New Roman" w:cs="Times New Roman"/>
          <w:spacing w:val="8"/>
          <w:sz w:val="23"/>
          <w:szCs w:val="23"/>
        </w:rPr>
        <w:t>1</w:t>
      </w:r>
      <w:r>
        <w:rPr>
          <w:rFonts w:ascii="SimSun" w:eastAsia="SimSun" w:hAnsi="SimSun" w:cs="SimSun"/>
          <w:spacing w:val="8"/>
          <w:sz w:val="23"/>
          <w:szCs w:val="23"/>
        </w:rPr>
        <w:t>、阿</w:t>
      </w:r>
      <w:r>
        <w:rPr>
          <w:rFonts w:ascii="SimSun" w:eastAsia="SimSun" w:hAnsi="SimSun" w:cs="SimSun"/>
          <w:spacing w:val="6"/>
          <w:sz w:val="23"/>
          <w:szCs w:val="23"/>
        </w:rPr>
        <w:t>鲁</w:t>
      </w:r>
      <w:r>
        <w:rPr>
          <w:rFonts w:ascii="SimSun" w:eastAsia="SimSun" w:hAnsi="SimSun" w:cs="SimSun"/>
          <w:spacing w:val="4"/>
          <w:sz w:val="23"/>
          <w:szCs w:val="23"/>
        </w:rPr>
        <w:t>科尔沁旗金桥碎石有限公司北山碴石厂</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年度矿山地质环境治理工程</w:t>
      </w:r>
    </w:p>
    <w:p>
      <w:pPr>
        <w:spacing w:line="136" w:lineRule="exact"/>
      </w:pPr>
    </w:p>
    <w:p>
      <w:pPr>
        <w:sectPr>
          <w:pgSz w:w="11906" w:h="16839"/>
          <w:pgMar w:top="1431" w:right="1722" w:bottom="0" w:left="1785" w:header="0" w:footer="0" w:gutter="0"/>
          <w:pgNumType w:start="5"/>
          <w:cols w:num="1" w:space="708" w:equalWidth="0">
            <w:col w:w="8399" w:space="0"/>
          </w:cols>
        </w:sectPr>
      </w:pPr>
    </w:p>
    <w:p>
      <w:pPr>
        <w:spacing w:before="48" w:line="193" w:lineRule="auto"/>
        <w:ind w:left="26"/>
        <w:rPr>
          <w:rFonts w:ascii="SimSun" w:eastAsia="SimSun" w:hAnsi="SimSun" w:cs="SimSun"/>
          <w:sz w:val="23"/>
          <w:szCs w:val="23"/>
        </w:rPr>
      </w:pPr>
      <w:r>
        <w:rPr>
          <w:rFonts w:ascii="SimSun" w:eastAsia="SimSun" w:hAnsi="SimSun" w:cs="SimSun"/>
          <w:spacing w:val="6"/>
          <w:sz w:val="23"/>
          <w:szCs w:val="23"/>
        </w:rPr>
        <w:t>部署</w:t>
      </w:r>
      <w:r>
        <w:rPr>
          <w:rFonts w:ascii="SimSun" w:eastAsia="SimSun" w:hAnsi="SimSun" w:cs="SimSun"/>
          <w:spacing w:val="5"/>
          <w:sz w:val="23"/>
          <w:szCs w:val="23"/>
        </w:rPr>
        <w:t>图</w:t>
      </w:r>
    </w:p>
    <w:p>
      <w:pPr>
        <w:spacing w:line="14" w:lineRule="auto"/>
        <w:rPr>
          <w:rFonts w:ascii="Arial"/>
          <w:sz w:val="2"/>
        </w:rPr>
      </w:pPr>
      <w:r>
        <w:rPr>
          <w:rFonts w:ascii="Arial" w:eastAsia="Arial" w:hAnsi="Arial" w:cs="Arial"/>
          <w:sz w:val="2"/>
          <w:szCs w:val="2"/>
        </w:rPr>
        <w:br w:type="column"/>
      </w:r>
    </w:p>
    <w:p>
      <w:pPr>
        <w:spacing w:before="46" w:line="202" w:lineRule="auto"/>
        <w:rPr>
          <w:rFonts w:ascii="SimSun" w:eastAsia="SimSun" w:hAnsi="SimSun" w:cs="SimSun"/>
          <w:sz w:val="22"/>
          <w:szCs w:val="22"/>
        </w:rPr>
      </w:pPr>
      <w:r>
        <w:rPr>
          <w:rFonts w:ascii="SimSun" w:eastAsia="SimSun" w:hAnsi="SimSun" w:cs="SimSun"/>
          <w:spacing w:val="5"/>
          <w:sz w:val="22"/>
          <w:szCs w:val="22"/>
        </w:rPr>
        <w:t>(比例尺</w:t>
      </w:r>
      <w:r>
        <w:rPr>
          <w:rFonts w:ascii="SimSun" w:eastAsia="SimSun" w:hAnsi="SimSun" w:cs="SimSun"/>
          <w:spacing w:val="5"/>
          <w:sz w:val="22"/>
          <w:szCs w:val="22"/>
        </w:rPr>
        <w:t xml:space="preserve"> </w:t>
      </w:r>
      <w:r>
        <w:rPr>
          <w:rFonts w:ascii="Times New Roman" w:eastAsia="Times New Roman" w:hAnsi="Times New Roman" w:cs="Times New Roman"/>
          <w:spacing w:val="5"/>
          <w:sz w:val="22"/>
          <w:szCs w:val="22"/>
        </w:rPr>
        <w:t>1:2000</w:t>
      </w:r>
      <w:r>
        <w:rPr>
          <w:rFonts w:ascii="SimSun" w:eastAsia="SimSun" w:hAnsi="SimSun" w:cs="SimSun"/>
          <w:spacing w:val="4"/>
          <w:sz w:val="22"/>
          <w:szCs w:val="22"/>
        </w:rPr>
        <w:t>)</w:t>
      </w:r>
    </w:p>
    <w:p>
      <w:pPr>
        <w:sectPr>
          <w:type w:val="continuous"/>
          <w:pgSz w:w="11906" w:h="16839"/>
          <w:pgMar w:top="1431" w:right="1722" w:bottom="0" w:left="1785" w:header="0" w:footer="0" w:gutter="0"/>
          <w:pgNumType w:start="6"/>
          <w:cols w:num="2" w:space="708" w:equalWidth="0">
            <w:col w:w="6530" w:space="100"/>
            <w:col w:w="1769" w:space="0"/>
          </w:cols>
        </w:sectPr>
      </w:pPr>
    </w:p>
    <w:p>
      <w:pPr>
        <w:spacing w:before="71" w:line="225" w:lineRule="auto"/>
        <w:ind w:left="247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63" w:line="220" w:lineRule="auto"/>
        <w:ind w:left="3290"/>
        <w:rPr>
          <w:rFonts w:ascii="SimSun" w:eastAsia="SimSun" w:hAnsi="SimSun" w:cs="SimSun"/>
          <w:sz w:val="28"/>
          <w:szCs w:val="28"/>
        </w:rPr>
      </w:pPr>
      <w:r>
        <w:rPr>
          <w:rFonts w:ascii="SimSun" w:eastAsia="SimSun" w:hAnsi="SimSun" w:cs="SimSun"/>
          <w:spacing w:val="-1"/>
          <w:sz w:val="28"/>
          <w:szCs w:val="28"/>
          <w14:textOutline w14:w="5105" w14:cap="sq">
            <w14:solidFill>
              <w14:srgbClr w14:val="000000"/>
            </w14:solidFill>
            <w14:prstDash w14:val="solid"/>
            <w14:bevel/>
          </w14:textOutline>
        </w:rPr>
        <w:t>矿山</w:t>
      </w:r>
      <w:r>
        <w:rPr>
          <w:rFonts w:ascii="SimSun" w:eastAsia="SimSun" w:hAnsi="SimSun" w:cs="SimSun"/>
          <w:sz w:val="28"/>
          <w:szCs w:val="28"/>
          <w14:textOutline w14:w="5105" w14:cap="sq">
            <w14:solidFill>
              <w14:srgbClr w14:val="000000"/>
            </w14:solidFill>
            <w14:prstDash w14:val="solid"/>
            <w14:bevel/>
          </w14:textOutline>
        </w:rPr>
        <w:t>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563"/>
        <w:gridCol w:w="1660"/>
        <w:gridCol w:w="1143"/>
        <w:gridCol w:w="536"/>
        <w:gridCol w:w="2152"/>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4"/>
        </w:trPr>
        <w:tc>
          <w:tcPr>
            <w:tcW w:w="8728" w:type="dxa"/>
            <w:gridSpan w:val="6"/>
            <w:vAlign w:val="top"/>
          </w:tcPr>
          <w:p>
            <w:pPr>
              <w:spacing w:before="111" w:line="228" w:lineRule="auto"/>
              <w:ind w:left="3527"/>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430"/>
        </w:trPr>
        <w:tc>
          <w:tcPr>
            <w:tcW w:w="1674" w:type="dxa"/>
            <w:vAlign w:val="top"/>
          </w:tcPr>
          <w:p>
            <w:pPr>
              <w:spacing w:before="108" w:line="228" w:lineRule="auto"/>
              <w:ind w:left="42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54" w:type="dxa"/>
            <w:gridSpan w:val="5"/>
            <w:vAlign w:val="top"/>
          </w:tcPr>
          <w:p>
            <w:pPr>
              <w:spacing w:before="107" w:line="227" w:lineRule="auto"/>
              <w:ind w:left="121"/>
              <w:rPr>
                <w:rFonts w:ascii="SimSun" w:eastAsia="SimSun" w:hAnsi="SimSun" w:cs="SimSun"/>
                <w:sz w:val="20"/>
                <w:szCs w:val="20"/>
              </w:rPr>
            </w:pPr>
            <w:r>
              <w:rPr>
                <w:rFonts w:ascii="SimSun" w:eastAsia="SimSun" w:hAnsi="SimSun" w:cs="SimSun"/>
                <w:spacing w:val="9"/>
                <w:sz w:val="20"/>
                <w:szCs w:val="20"/>
              </w:rPr>
              <w:t>阿鲁科尔沁旗金桥碎石有限公司北山碴石厂</w:t>
            </w:r>
          </w:p>
        </w:tc>
      </w:tr>
      <w:tr>
        <w:tblPrEx>
          <w:tblW w:w="8728" w:type="dxa"/>
          <w:tblInd w:w="2" w:type="dxa"/>
          <w:tblLayout w:type="fixed"/>
        </w:tblPrEx>
        <w:trPr>
          <w:trHeight w:val="430"/>
        </w:trPr>
        <w:tc>
          <w:tcPr>
            <w:tcW w:w="1674" w:type="dxa"/>
            <w:vAlign w:val="top"/>
          </w:tcPr>
          <w:p>
            <w:pPr>
              <w:spacing w:before="109" w:line="228" w:lineRule="auto"/>
              <w:ind w:left="42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223" w:type="dxa"/>
            <w:gridSpan w:val="2"/>
            <w:vAlign w:val="top"/>
          </w:tcPr>
          <w:p>
            <w:pPr>
              <w:spacing w:before="109" w:line="227" w:lineRule="auto"/>
              <w:ind w:left="121"/>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8"/>
                <w:sz w:val="20"/>
                <w:szCs w:val="20"/>
              </w:rPr>
              <w:t>鲁科尔沁旗金桥碎石有限公司</w:t>
            </w:r>
          </w:p>
        </w:tc>
        <w:tc>
          <w:tcPr>
            <w:tcW w:w="1679" w:type="dxa"/>
            <w:gridSpan w:val="2"/>
            <w:vAlign w:val="top"/>
          </w:tcPr>
          <w:p>
            <w:pPr>
              <w:spacing w:before="109" w:line="227" w:lineRule="auto"/>
              <w:ind w:left="427"/>
              <w:rPr>
                <w:rFonts w:ascii="SimSun" w:eastAsia="SimSun" w:hAnsi="SimSun" w:cs="SimSun"/>
                <w:sz w:val="20"/>
                <w:szCs w:val="20"/>
              </w:rPr>
            </w:pPr>
            <w:r>
              <w:rPr>
                <w:rFonts w:ascii="SimSun" w:eastAsia="SimSun" w:hAnsi="SimSun" w:cs="SimSun"/>
                <w:spacing w:val="7"/>
                <w:sz w:val="20"/>
                <w:szCs w:val="20"/>
              </w:rPr>
              <w:t>法人代表</w:t>
            </w:r>
          </w:p>
        </w:tc>
        <w:tc>
          <w:tcPr>
            <w:tcW w:w="2152" w:type="dxa"/>
            <w:vAlign w:val="top"/>
          </w:tcPr>
          <w:p>
            <w:pPr>
              <w:rPr>
                <w:rFonts w:ascii="Arial"/>
                <w:sz w:val="21"/>
              </w:rPr>
            </w:pPr>
          </w:p>
        </w:tc>
      </w:tr>
      <w:tr>
        <w:tblPrEx>
          <w:tblW w:w="8728" w:type="dxa"/>
          <w:tblInd w:w="2" w:type="dxa"/>
          <w:tblLayout w:type="fixed"/>
        </w:tblPrEx>
        <w:trPr>
          <w:trHeight w:val="430"/>
        </w:trPr>
        <w:tc>
          <w:tcPr>
            <w:tcW w:w="1674" w:type="dxa"/>
            <w:vAlign w:val="top"/>
          </w:tcPr>
          <w:p>
            <w:pPr>
              <w:spacing w:before="108" w:line="228" w:lineRule="auto"/>
              <w:ind w:left="211"/>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223" w:type="dxa"/>
            <w:gridSpan w:val="2"/>
            <w:vAlign w:val="top"/>
          </w:tcPr>
          <w:p>
            <w:pPr>
              <w:spacing w:before="144"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150400200909712003503</w:t>
            </w:r>
            <w:r>
              <w:rPr>
                <w:rFonts w:ascii="Times New Roman" w:eastAsia="Times New Roman" w:hAnsi="Times New Roman" w:cs="Times New Roman"/>
                <w:spacing w:val="3"/>
                <w:sz w:val="20"/>
                <w:szCs w:val="20"/>
              </w:rPr>
              <w:t>7</w:t>
            </w:r>
          </w:p>
        </w:tc>
        <w:tc>
          <w:tcPr>
            <w:tcW w:w="1679" w:type="dxa"/>
            <w:gridSpan w:val="2"/>
            <w:vAlign w:val="top"/>
          </w:tcPr>
          <w:p>
            <w:pPr>
              <w:spacing w:before="108" w:line="228" w:lineRule="auto"/>
              <w:ind w:left="430"/>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152" w:type="dxa"/>
            <w:vAlign w:val="top"/>
          </w:tcPr>
          <w:p>
            <w:pPr>
              <w:spacing w:before="108" w:line="227" w:lineRule="auto"/>
              <w:ind w:left="122"/>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430"/>
        </w:trPr>
        <w:tc>
          <w:tcPr>
            <w:tcW w:w="1674" w:type="dxa"/>
            <w:vAlign w:val="top"/>
          </w:tcPr>
          <w:p>
            <w:pPr>
              <w:spacing w:before="108" w:line="229" w:lineRule="auto"/>
              <w:ind w:left="423"/>
              <w:rPr>
                <w:rFonts w:ascii="SimSun" w:eastAsia="SimSun" w:hAnsi="SimSun" w:cs="SimSun"/>
                <w:sz w:val="20"/>
                <w:szCs w:val="20"/>
              </w:rPr>
            </w:pPr>
            <w:r>
              <w:rPr>
                <w:rFonts w:ascii="SimSun" w:eastAsia="SimSun" w:hAnsi="SimSun" w:cs="SimSun"/>
                <w:spacing w:val="7"/>
                <w:sz w:val="20"/>
                <w:szCs w:val="20"/>
              </w:rPr>
              <w:t>有效期限</w:t>
            </w:r>
          </w:p>
        </w:tc>
        <w:tc>
          <w:tcPr>
            <w:tcW w:w="3223" w:type="dxa"/>
            <w:gridSpan w:val="2"/>
            <w:vAlign w:val="top"/>
          </w:tcPr>
          <w:p>
            <w:pPr>
              <w:spacing w:before="107" w:line="241" w:lineRule="auto"/>
              <w:ind w:left="1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2021-9-7</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2024-9-</w:t>
            </w:r>
            <w:r>
              <w:rPr>
                <w:rFonts w:ascii="Times New Roman" w:eastAsia="Times New Roman" w:hAnsi="Times New Roman" w:cs="Times New Roman"/>
                <w:sz w:val="20"/>
                <w:szCs w:val="20"/>
              </w:rPr>
              <w:t>7</w:t>
            </w:r>
          </w:p>
        </w:tc>
        <w:tc>
          <w:tcPr>
            <w:tcW w:w="1679" w:type="dxa"/>
            <w:gridSpan w:val="2"/>
            <w:vAlign w:val="top"/>
          </w:tcPr>
          <w:p>
            <w:pPr>
              <w:spacing w:before="108" w:line="229" w:lineRule="auto"/>
              <w:ind w:left="430"/>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152" w:type="dxa"/>
            <w:vAlign w:val="top"/>
          </w:tcPr>
          <w:p>
            <w:pPr>
              <w:spacing w:before="108" w:line="228" w:lineRule="auto"/>
              <w:ind w:left="112"/>
              <w:rPr>
                <w:rFonts w:ascii="SimSun" w:eastAsia="SimSun" w:hAnsi="SimSun" w:cs="SimSun"/>
                <w:sz w:val="20"/>
                <w:szCs w:val="20"/>
              </w:rPr>
            </w:pP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7</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17</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430"/>
        </w:trPr>
        <w:tc>
          <w:tcPr>
            <w:tcW w:w="1674" w:type="dxa"/>
            <w:vAlign w:val="top"/>
          </w:tcPr>
          <w:p>
            <w:pPr>
              <w:spacing w:before="108" w:line="228" w:lineRule="auto"/>
              <w:ind w:left="42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54" w:type="dxa"/>
            <w:gridSpan w:val="5"/>
            <w:vAlign w:val="top"/>
          </w:tcPr>
          <w:p>
            <w:pPr>
              <w:spacing w:before="107" w:line="225" w:lineRule="auto"/>
              <w:ind w:left="121"/>
              <w:rPr>
                <w:rFonts w:ascii="SimSun" w:eastAsia="SimSun" w:hAnsi="SimSun" w:cs="SimSun"/>
                <w:sz w:val="20"/>
                <w:szCs w:val="20"/>
              </w:rPr>
            </w:pPr>
            <w:r>
              <w:rPr>
                <w:rFonts w:ascii="SimSun" w:eastAsia="SimSun" w:hAnsi="SimSun" w:cs="SimSun"/>
                <w:spacing w:val="12"/>
                <w:sz w:val="20"/>
                <w:szCs w:val="20"/>
              </w:rPr>
              <w:t>阿</w:t>
            </w:r>
            <w:r>
              <w:rPr>
                <w:rFonts w:ascii="SimSun" w:eastAsia="SimSun" w:hAnsi="SimSun" w:cs="SimSun"/>
                <w:spacing w:val="8"/>
                <w:sz w:val="20"/>
                <w:szCs w:val="20"/>
              </w:rPr>
              <w:t>鲁科尔沁旗双胜镇北山村</w:t>
            </w:r>
          </w:p>
        </w:tc>
      </w:tr>
      <w:tr>
        <w:tblPrEx>
          <w:tblW w:w="8728" w:type="dxa"/>
          <w:tblInd w:w="2" w:type="dxa"/>
          <w:tblLayout w:type="fixed"/>
        </w:tblPrEx>
        <w:trPr>
          <w:trHeight w:val="430"/>
        </w:trPr>
        <w:tc>
          <w:tcPr>
            <w:tcW w:w="1674" w:type="dxa"/>
            <w:vAlign w:val="top"/>
          </w:tcPr>
          <w:p>
            <w:pPr>
              <w:spacing w:before="109" w:line="229" w:lineRule="auto"/>
              <w:ind w:left="319"/>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54" w:type="dxa"/>
            <w:gridSpan w:val="5"/>
            <w:vAlign w:val="top"/>
          </w:tcPr>
          <w:p>
            <w:pPr>
              <w:spacing w:before="109" w:line="228" w:lineRule="auto"/>
              <w:ind w:left="119"/>
              <w:rPr>
                <w:rFonts w:ascii="Times New Roman" w:eastAsia="Times New Roman" w:hAnsi="Times New Roman" w:cs="Times New Roman"/>
                <w:sz w:val="20"/>
                <w:szCs w:val="20"/>
              </w:rPr>
            </w:pPr>
            <w:r>
              <w:rPr>
                <w:rFonts w:ascii="SimSun" w:eastAsia="SimSun" w:hAnsi="SimSun" w:cs="SimSun"/>
                <w:spacing w:val="18"/>
                <w:sz w:val="20"/>
                <w:szCs w:val="20"/>
              </w:rPr>
              <w:t>东经</w:t>
            </w:r>
            <w:r>
              <w:rPr>
                <w:rFonts w:ascii="SimSun" w:eastAsia="SimSun" w:hAnsi="SimSun" w:cs="SimSun"/>
                <w:spacing w:val="13"/>
                <w:sz w:val="20"/>
                <w:szCs w:val="20"/>
              </w:rPr>
              <w:t>：</w:t>
            </w:r>
            <w:r>
              <w:rPr>
                <w:rFonts w:ascii="Times New Roman" w:eastAsia="Times New Roman" w:hAnsi="Times New Roman" w:cs="Times New Roman"/>
                <w:spacing w:val="9"/>
                <w:sz w:val="20"/>
                <w:szCs w:val="20"/>
              </w:rPr>
              <w:t>119°49′02″</w:t>
            </w:r>
            <w:r>
              <w:rPr>
                <w:rFonts w:ascii="SimSun" w:eastAsia="SimSun" w:hAnsi="SimSun" w:cs="SimSun"/>
                <w:spacing w:val="9"/>
                <w:sz w:val="20"/>
                <w:szCs w:val="20"/>
              </w:rPr>
              <w:t>~</w:t>
            </w:r>
            <w:r>
              <w:rPr>
                <w:rFonts w:ascii="Times New Roman" w:eastAsia="Times New Roman" w:hAnsi="Times New Roman" w:cs="Times New Roman"/>
                <w:spacing w:val="9"/>
                <w:sz w:val="20"/>
                <w:szCs w:val="20"/>
              </w:rPr>
              <w:t>119°49′21″</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43°41′52″</w:t>
            </w:r>
            <w:r>
              <w:rPr>
                <w:rFonts w:ascii="SimSun" w:eastAsia="SimSun" w:hAnsi="SimSun" w:cs="SimSun"/>
                <w:spacing w:val="9"/>
                <w:sz w:val="20"/>
                <w:szCs w:val="20"/>
              </w:rPr>
              <w:t>~</w:t>
            </w:r>
            <w:r>
              <w:rPr>
                <w:rFonts w:ascii="Times New Roman" w:eastAsia="Times New Roman" w:hAnsi="Times New Roman" w:cs="Times New Roman"/>
                <w:spacing w:val="9"/>
                <w:sz w:val="20"/>
                <w:szCs w:val="20"/>
              </w:rPr>
              <w:t>43°42′14″</w:t>
            </w:r>
          </w:p>
        </w:tc>
      </w:tr>
      <w:tr>
        <w:tblPrEx>
          <w:tblW w:w="8728" w:type="dxa"/>
          <w:tblInd w:w="2" w:type="dxa"/>
          <w:tblLayout w:type="fixed"/>
        </w:tblPrEx>
        <w:trPr>
          <w:trHeight w:val="430"/>
        </w:trPr>
        <w:tc>
          <w:tcPr>
            <w:tcW w:w="1674" w:type="dxa"/>
            <w:vAlign w:val="top"/>
          </w:tcPr>
          <w:p>
            <w:pPr>
              <w:spacing w:before="109" w:line="228" w:lineRule="auto"/>
              <w:ind w:left="424"/>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223" w:type="dxa"/>
            <w:gridSpan w:val="2"/>
            <w:vAlign w:val="top"/>
          </w:tcPr>
          <w:p>
            <w:pPr>
              <w:spacing w:before="108" w:line="226" w:lineRule="auto"/>
              <w:ind w:left="113"/>
              <w:rPr>
                <w:rFonts w:ascii="SimSun" w:eastAsia="SimSun" w:hAnsi="SimSun" w:cs="SimSun"/>
                <w:sz w:val="20"/>
                <w:szCs w:val="20"/>
              </w:rPr>
            </w:pPr>
            <w:r>
              <w:rPr>
                <w:rFonts w:ascii="SimSun" w:eastAsia="SimSun" w:hAnsi="SimSun" w:cs="SimSun"/>
                <w:spacing w:val="8"/>
                <w:sz w:val="20"/>
                <w:szCs w:val="20"/>
              </w:rPr>
              <w:t>有限责任公司</w:t>
            </w:r>
          </w:p>
        </w:tc>
        <w:tc>
          <w:tcPr>
            <w:tcW w:w="1679" w:type="dxa"/>
            <w:gridSpan w:val="2"/>
            <w:vAlign w:val="top"/>
          </w:tcPr>
          <w:p>
            <w:pPr>
              <w:spacing w:before="109" w:line="228" w:lineRule="auto"/>
              <w:ind w:left="428"/>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152" w:type="dxa"/>
            <w:vAlign w:val="top"/>
          </w:tcPr>
          <w:p>
            <w:pPr>
              <w:spacing w:before="108" w:line="231" w:lineRule="auto"/>
              <w:ind w:left="121"/>
              <w:rPr>
                <w:rFonts w:ascii="SimSun" w:eastAsia="SimSun" w:hAnsi="SimSun" w:cs="SimSun"/>
                <w:sz w:val="20"/>
                <w:szCs w:val="20"/>
              </w:rPr>
            </w:pPr>
            <w:r>
              <w:rPr>
                <w:rFonts w:ascii="SimSun" w:eastAsia="SimSun" w:hAnsi="SimSun" w:cs="SimSun"/>
                <w:spacing w:val="2"/>
                <w:sz w:val="20"/>
                <w:szCs w:val="20"/>
              </w:rPr>
              <w:t>小型</w:t>
            </w:r>
          </w:p>
        </w:tc>
      </w:tr>
      <w:tr>
        <w:tblPrEx>
          <w:tblW w:w="8728" w:type="dxa"/>
          <w:tblInd w:w="2" w:type="dxa"/>
          <w:tblLayout w:type="fixed"/>
        </w:tblPrEx>
        <w:trPr>
          <w:trHeight w:val="430"/>
        </w:trPr>
        <w:tc>
          <w:tcPr>
            <w:tcW w:w="1674" w:type="dxa"/>
            <w:vAlign w:val="top"/>
          </w:tcPr>
          <w:p>
            <w:pPr>
              <w:spacing w:before="107" w:line="228" w:lineRule="auto"/>
              <w:ind w:left="423"/>
              <w:rPr>
                <w:rFonts w:ascii="SimSun" w:eastAsia="SimSun" w:hAnsi="SimSun" w:cs="SimSun"/>
                <w:sz w:val="20"/>
                <w:szCs w:val="20"/>
              </w:rPr>
            </w:pPr>
            <w:r>
              <w:rPr>
                <w:rFonts w:ascii="SimSun" w:eastAsia="SimSun" w:hAnsi="SimSun" w:cs="SimSun"/>
                <w:spacing w:val="7"/>
                <w:sz w:val="20"/>
                <w:szCs w:val="20"/>
              </w:rPr>
              <w:t>开采矿种</w:t>
            </w:r>
          </w:p>
        </w:tc>
        <w:tc>
          <w:tcPr>
            <w:tcW w:w="3223" w:type="dxa"/>
            <w:gridSpan w:val="2"/>
            <w:vAlign w:val="top"/>
          </w:tcPr>
          <w:p>
            <w:pPr>
              <w:spacing w:before="108" w:line="228" w:lineRule="auto"/>
              <w:ind w:left="111"/>
              <w:rPr>
                <w:rFonts w:ascii="SimSun" w:eastAsia="SimSun" w:hAnsi="SimSun" w:cs="SimSun"/>
                <w:sz w:val="20"/>
                <w:szCs w:val="20"/>
              </w:rPr>
            </w:pPr>
            <w:r>
              <w:rPr>
                <w:rFonts w:ascii="SimSun" w:eastAsia="SimSun" w:hAnsi="SimSun" w:cs="SimSun"/>
                <w:spacing w:val="7"/>
                <w:sz w:val="20"/>
                <w:szCs w:val="20"/>
              </w:rPr>
              <w:t>凝灰岩</w:t>
            </w:r>
          </w:p>
        </w:tc>
        <w:tc>
          <w:tcPr>
            <w:tcW w:w="1679" w:type="dxa"/>
            <w:gridSpan w:val="2"/>
            <w:vAlign w:val="top"/>
          </w:tcPr>
          <w:p>
            <w:pPr>
              <w:spacing w:before="107" w:line="228" w:lineRule="auto"/>
              <w:ind w:left="426"/>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152" w:type="dxa"/>
            <w:vAlign w:val="top"/>
          </w:tcPr>
          <w:p>
            <w:pPr>
              <w:spacing w:before="107" w:line="228" w:lineRule="auto"/>
              <w:ind w:left="120"/>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430"/>
        </w:trPr>
        <w:tc>
          <w:tcPr>
            <w:tcW w:w="1674" w:type="dxa"/>
            <w:vAlign w:val="top"/>
          </w:tcPr>
          <w:p>
            <w:pPr>
              <w:spacing w:before="108" w:line="228" w:lineRule="auto"/>
              <w:ind w:left="42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223" w:type="dxa"/>
            <w:gridSpan w:val="2"/>
            <w:vAlign w:val="top"/>
          </w:tcPr>
          <w:p>
            <w:pPr>
              <w:spacing w:before="108" w:line="228" w:lineRule="auto"/>
              <w:ind w:left="111"/>
              <w:rPr>
                <w:rFonts w:ascii="SimSun" w:eastAsia="SimSun" w:hAnsi="SimSun" w:cs="SimSun"/>
                <w:sz w:val="20"/>
                <w:szCs w:val="20"/>
              </w:rPr>
            </w:pPr>
            <w:r>
              <w:rPr>
                <w:rFonts w:ascii="Times New Roman" w:eastAsia="Times New Roman" w:hAnsi="Times New Roman" w:cs="Times New Roman"/>
                <w:spacing w:val="1"/>
                <w:sz w:val="20"/>
                <w:szCs w:val="20"/>
              </w:rPr>
              <w:t>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1850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平</w:t>
            </w:r>
            <w:r>
              <w:rPr>
                <w:rFonts w:ascii="SimSun" w:eastAsia="SimSun" w:hAnsi="SimSun" w:cs="SimSun"/>
                <w:sz w:val="20"/>
                <w:szCs w:val="20"/>
              </w:rPr>
              <w:t>方公里</w:t>
            </w:r>
          </w:p>
        </w:tc>
        <w:tc>
          <w:tcPr>
            <w:tcW w:w="1679" w:type="dxa"/>
            <w:gridSpan w:val="2"/>
            <w:vAlign w:val="top"/>
          </w:tcPr>
          <w:p>
            <w:pPr>
              <w:spacing w:before="108" w:line="228" w:lineRule="auto"/>
              <w:ind w:left="428"/>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152" w:type="dxa"/>
            <w:vAlign w:val="top"/>
          </w:tcPr>
          <w:p>
            <w:pPr>
              <w:spacing w:before="108" w:line="228" w:lineRule="auto"/>
              <w:ind w:left="119"/>
              <w:rPr>
                <w:rFonts w:ascii="SimSun" w:eastAsia="SimSun" w:hAnsi="SimSun" w:cs="SimSun"/>
                <w:sz w:val="20"/>
                <w:szCs w:val="20"/>
              </w:rPr>
            </w:pPr>
            <w:r>
              <w:rPr>
                <w:rFonts w:ascii="SimSun" w:eastAsia="SimSun" w:hAnsi="SimSun" w:cs="SimSun"/>
                <w:spacing w:val="6"/>
                <w:sz w:val="20"/>
                <w:szCs w:val="20"/>
              </w:rPr>
              <w:t>未生</w:t>
            </w:r>
            <w:r>
              <w:rPr>
                <w:rFonts w:ascii="SimSun" w:eastAsia="SimSun" w:hAnsi="SimSun" w:cs="SimSun"/>
                <w:spacing w:val="5"/>
                <w:sz w:val="20"/>
                <w:szCs w:val="20"/>
              </w:rPr>
              <w:t>产</w:t>
            </w:r>
          </w:p>
        </w:tc>
      </w:tr>
      <w:tr>
        <w:tblPrEx>
          <w:tblW w:w="8728" w:type="dxa"/>
          <w:tblInd w:w="2" w:type="dxa"/>
          <w:tblLayout w:type="fixed"/>
        </w:tblPrEx>
        <w:trPr>
          <w:trHeight w:val="430"/>
        </w:trPr>
        <w:tc>
          <w:tcPr>
            <w:tcW w:w="1674" w:type="dxa"/>
            <w:vAlign w:val="top"/>
          </w:tcPr>
          <w:p>
            <w:pPr>
              <w:spacing w:before="109" w:line="228" w:lineRule="auto"/>
              <w:ind w:left="425"/>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223" w:type="dxa"/>
            <w:gridSpan w:val="2"/>
            <w:vAlign w:val="top"/>
          </w:tcPr>
          <w:p>
            <w:pPr>
              <w:spacing w:before="109" w:line="228" w:lineRule="auto"/>
              <w:ind w:left="108"/>
              <w:rPr>
                <w:rFonts w:ascii="SimSun" w:eastAsia="SimSun" w:hAnsi="SimSun" w:cs="SimSu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4"/>
                <w:sz w:val="20"/>
                <w:szCs w:val="20"/>
              </w:rPr>
              <w:t>004</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79" w:type="dxa"/>
            <w:gridSpan w:val="2"/>
            <w:vAlign w:val="top"/>
          </w:tcPr>
          <w:p>
            <w:pPr>
              <w:spacing w:before="109" w:line="228" w:lineRule="auto"/>
              <w:ind w:left="219"/>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152" w:type="dxa"/>
            <w:vAlign w:val="top"/>
          </w:tcPr>
          <w:p>
            <w:pPr>
              <w:spacing w:before="78" w:line="274" w:lineRule="exact"/>
              <w:ind w:left="132"/>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万立方米</w:t>
            </w:r>
            <w:r>
              <w:rPr>
                <w:rFonts w:ascii="Times New Roman" w:eastAsia="Times New Roman" w:hAnsi="Times New Roman" w:cs="Times New Roman"/>
                <w:spacing w:val="4"/>
                <w:position w:val="1"/>
                <w:sz w:val="20"/>
                <w:szCs w:val="20"/>
              </w:rPr>
              <w:t>/</w:t>
            </w:r>
            <w:r>
              <w:rPr>
                <w:rFonts w:ascii="SimSun" w:eastAsia="SimSun" w:hAnsi="SimSun" w:cs="SimSun"/>
                <w:spacing w:val="4"/>
                <w:position w:val="1"/>
                <w:sz w:val="20"/>
                <w:szCs w:val="20"/>
              </w:rPr>
              <w:t>年</w:t>
            </w:r>
          </w:p>
        </w:tc>
      </w:tr>
      <w:tr>
        <w:tblPrEx>
          <w:tblW w:w="8728" w:type="dxa"/>
          <w:tblInd w:w="2" w:type="dxa"/>
          <w:tblLayout w:type="fixed"/>
        </w:tblPrEx>
        <w:trPr>
          <w:trHeight w:val="430"/>
        </w:trPr>
        <w:tc>
          <w:tcPr>
            <w:tcW w:w="1674" w:type="dxa"/>
            <w:vAlign w:val="top"/>
          </w:tcPr>
          <w:p>
            <w:pPr>
              <w:spacing w:before="109" w:line="228" w:lineRule="auto"/>
              <w:ind w:left="21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223" w:type="dxa"/>
            <w:gridSpan w:val="2"/>
            <w:vAlign w:val="top"/>
          </w:tcPr>
          <w:p>
            <w:pPr>
              <w:spacing w:before="109" w:line="228" w:lineRule="auto"/>
              <w:ind w:left="113"/>
              <w:rPr>
                <w:rFonts w:ascii="SimSun" w:eastAsia="SimSun" w:hAnsi="SimSun" w:cs="SimSun"/>
                <w:sz w:val="20"/>
                <w:szCs w:val="20"/>
              </w:rPr>
            </w:pPr>
            <w:r>
              <w:rPr>
                <w:rFonts w:ascii="Times New Roman" w:eastAsia="Times New Roman" w:hAnsi="Times New Roman" w:cs="Times New Roman"/>
                <w:spacing w:val="3"/>
                <w:sz w:val="20"/>
                <w:szCs w:val="20"/>
              </w:rPr>
              <w:t>6.3</w:t>
            </w:r>
            <w:r>
              <w:rPr>
                <w:rFonts w:ascii="Times New Roman" w:eastAsia="Times New Roman" w:hAnsi="Times New Roman" w:cs="Times New Roman"/>
                <w:spacing w:val="3"/>
                <w:sz w:val="20"/>
                <w:szCs w:val="20"/>
              </w:rPr>
              <w:t xml:space="preserve"> </w:t>
            </w:r>
            <w:r>
              <w:rPr>
                <w:rFonts w:ascii="SimSun" w:eastAsia="SimSun" w:hAnsi="SimSun" w:cs="SimSun"/>
                <w:spacing w:val="2"/>
                <w:sz w:val="20"/>
                <w:szCs w:val="20"/>
              </w:rPr>
              <w:t>年</w:t>
            </w:r>
          </w:p>
        </w:tc>
        <w:tc>
          <w:tcPr>
            <w:tcW w:w="1679" w:type="dxa"/>
            <w:gridSpan w:val="2"/>
            <w:vAlign w:val="top"/>
          </w:tcPr>
          <w:p>
            <w:pPr>
              <w:spacing w:before="108" w:line="225" w:lineRule="auto"/>
              <w:ind w:left="220"/>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152" w:type="dxa"/>
            <w:vAlign w:val="top"/>
          </w:tcPr>
          <w:p>
            <w:pPr>
              <w:spacing w:before="78" w:line="274" w:lineRule="exact"/>
              <w:ind w:left="132"/>
              <w:rPr>
                <w:rFonts w:ascii="SimSun" w:eastAsia="SimSun" w:hAnsi="SimSun" w:cs="SimSun"/>
                <w:sz w:val="20"/>
                <w:szCs w:val="20"/>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万立方米</w:t>
            </w:r>
            <w:r>
              <w:rPr>
                <w:rFonts w:ascii="Times New Roman" w:eastAsia="Times New Roman" w:hAnsi="Times New Roman" w:cs="Times New Roman"/>
                <w:spacing w:val="4"/>
                <w:position w:val="1"/>
                <w:sz w:val="20"/>
                <w:szCs w:val="20"/>
              </w:rPr>
              <w:t>/</w:t>
            </w:r>
            <w:r>
              <w:rPr>
                <w:rFonts w:ascii="SimSun" w:eastAsia="SimSun" w:hAnsi="SimSun" w:cs="SimSun"/>
                <w:spacing w:val="4"/>
                <w:position w:val="1"/>
                <w:sz w:val="20"/>
                <w:szCs w:val="20"/>
              </w:rPr>
              <w:t>年</w:t>
            </w:r>
          </w:p>
        </w:tc>
      </w:tr>
      <w:tr>
        <w:tblPrEx>
          <w:tblW w:w="8728" w:type="dxa"/>
          <w:tblInd w:w="2" w:type="dxa"/>
          <w:tblLayout w:type="fixed"/>
        </w:tblPrEx>
        <w:trPr>
          <w:trHeight w:val="430"/>
        </w:trPr>
        <w:tc>
          <w:tcPr>
            <w:tcW w:w="1674" w:type="dxa"/>
            <w:vAlign w:val="top"/>
          </w:tcPr>
          <w:p>
            <w:pPr>
              <w:spacing w:before="108" w:line="228" w:lineRule="auto"/>
              <w:ind w:left="21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223" w:type="dxa"/>
            <w:gridSpan w:val="2"/>
            <w:vAlign w:val="top"/>
          </w:tcPr>
          <w:p>
            <w:pPr>
              <w:spacing w:before="108" w:line="228" w:lineRule="auto"/>
              <w:ind w:left="113"/>
              <w:rPr>
                <w:rFonts w:ascii="SimSun" w:eastAsia="SimSun" w:hAnsi="SimSun" w:cs="SimSun"/>
                <w:sz w:val="20"/>
                <w:szCs w:val="20"/>
              </w:rPr>
            </w:pPr>
            <w:r>
              <w:rPr>
                <w:rFonts w:ascii="Times New Roman" w:eastAsia="Times New Roman" w:hAnsi="Times New Roman" w:cs="Times New Roman"/>
                <w:spacing w:val="3"/>
                <w:sz w:val="20"/>
                <w:szCs w:val="20"/>
              </w:rPr>
              <w:t>6.3</w:t>
            </w:r>
            <w:r>
              <w:rPr>
                <w:rFonts w:ascii="Times New Roman" w:eastAsia="Times New Roman" w:hAnsi="Times New Roman" w:cs="Times New Roman"/>
                <w:spacing w:val="3"/>
                <w:sz w:val="20"/>
                <w:szCs w:val="20"/>
              </w:rPr>
              <w:t xml:space="preserve"> </w:t>
            </w:r>
            <w:r>
              <w:rPr>
                <w:rFonts w:ascii="SimSun" w:eastAsia="SimSun" w:hAnsi="SimSun" w:cs="SimSun"/>
                <w:spacing w:val="2"/>
                <w:sz w:val="20"/>
                <w:szCs w:val="20"/>
              </w:rPr>
              <w:t>年</w:t>
            </w:r>
          </w:p>
        </w:tc>
        <w:tc>
          <w:tcPr>
            <w:tcW w:w="1679" w:type="dxa"/>
            <w:gridSpan w:val="2"/>
            <w:vAlign w:val="top"/>
          </w:tcPr>
          <w:p>
            <w:pPr>
              <w:spacing w:before="107" w:line="228" w:lineRule="auto"/>
              <w:ind w:left="427"/>
              <w:rPr>
                <w:rFonts w:ascii="SimSun" w:eastAsia="SimSun" w:hAnsi="SimSun" w:cs="SimSun"/>
                <w:sz w:val="20"/>
                <w:szCs w:val="20"/>
              </w:rPr>
            </w:pPr>
            <w:r>
              <w:rPr>
                <w:rFonts w:ascii="SimSun" w:eastAsia="SimSun" w:hAnsi="SimSun" w:cs="SimSun"/>
                <w:spacing w:val="7"/>
                <w:sz w:val="20"/>
                <w:szCs w:val="20"/>
              </w:rPr>
              <w:t>开采深度</w:t>
            </w:r>
          </w:p>
        </w:tc>
        <w:tc>
          <w:tcPr>
            <w:tcW w:w="2152" w:type="dxa"/>
            <w:vAlign w:val="top"/>
          </w:tcPr>
          <w:p>
            <w:pPr>
              <w:spacing w:before="107" w:line="241" w:lineRule="auto"/>
              <w:ind w:left="1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82m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372m</w:t>
            </w:r>
          </w:p>
        </w:tc>
      </w:tr>
      <w:tr>
        <w:tblPrEx>
          <w:tblW w:w="8728" w:type="dxa"/>
          <w:tblInd w:w="2" w:type="dxa"/>
          <w:tblLayout w:type="fixed"/>
        </w:tblPrEx>
        <w:trPr>
          <w:trHeight w:val="430"/>
        </w:trPr>
        <w:tc>
          <w:tcPr>
            <w:tcW w:w="1674" w:type="dxa"/>
            <w:vAlign w:val="top"/>
          </w:tcPr>
          <w:p>
            <w:pPr>
              <w:spacing w:before="107" w:line="227" w:lineRule="auto"/>
              <w:ind w:left="214"/>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223" w:type="dxa"/>
            <w:gridSpan w:val="2"/>
            <w:vAlign w:val="top"/>
          </w:tcPr>
          <w:p>
            <w:pPr>
              <w:spacing w:before="126" w:line="213" w:lineRule="auto"/>
              <w:ind w:left="113"/>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6</w:t>
            </w:r>
            <w:r>
              <w:rPr>
                <w:rFonts w:ascii="Times New Roman" w:eastAsia="Times New Roman" w:hAnsi="Times New Roman" w:cs="Times New Roman"/>
                <w:spacing w:val="4"/>
                <w:sz w:val="20"/>
                <w:szCs w:val="20"/>
              </w:rPr>
              <w:t>6632</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9" w:type="dxa"/>
            <w:gridSpan w:val="2"/>
            <w:vAlign w:val="top"/>
          </w:tcPr>
          <w:p>
            <w:pPr>
              <w:spacing w:before="107" w:line="227" w:lineRule="auto"/>
              <w:ind w:left="215"/>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152" w:type="dxa"/>
            <w:vAlign w:val="top"/>
          </w:tcPr>
          <w:p>
            <w:pPr>
              <w:spacing w:before="126" w:line="213" w:lineRule="auto"/>
              <w:ind w:left="116"/>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6</w:t>
            </w:r>
            <w:r>
              <w:rPr>
                <w:rFonts w:ascii="Times New Roman" w:eastAsia="Times New Roman" w:hAnsi="Times New Roman" w:cs="Times New Roman"/>
                <w:spacing w:val="4"/>
                <w:sz w:val="20"/>
                <w:szCs w:val="20"/>
              </w:rPr>
              <w:t>6632</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r>
      <w:tr>
        <w:tblPrEx>
          <w:tblW w:w="8728" w:type="dxa"/>
          <w:tblInd w:w="2" w:type="dxa"/>
          <w:tblLayout w:type="fixed"/>
        </w:tblPrEx>
        <w:trPr>
          <w:trHeight w:val="430"/>
        </w:trPr>
        <w:tc>
          <w:tcPr>
            <w:tcW w:w="1674"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5" w:line="271" w:lineRule="exact"/>
              <w:ind w:left="422"/>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23"/>
              <w:rPr>
                <w:rFonts w:ascii="SimSun" w:eastAsia="SimSun" w:hAnsi="SimSun" w:cs="SimSun"/>
                <w:sz w:val="20"/>
                <w:szCs w:val="20"/>
              </w:rPr>
            </w:pPr>
            <w:r>
              <w:rPr>
                <w:rFonts w:ascii="SimSun" w:eastAsia="SimSun" w:hAnsi="SimSun" w:cs="SimSun"/>
                <w:spacing w:val="7"/>
                <w:sz w:val="20"/>
                <w:szCs w:val="20"/>
              </w:rPr>
              <w:t>拐点坐标</w:t>
            </w:r>
          </w:p>
        </w:tc>
        <w:tc>
          <w:tcPr>
            <w:tcW w:w="7054" w:type="dxa"/>
            <w:gridSpan w:val="5"/>
            <w:vAlign w:val="top"/>
          </w:tcPr>
          <w:p>
            <w:pPr>
              <w:spacing w:before="109" w:line="229" w:lineRule="auto"/>
              <w:ind w:left="2554"/>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430"/>
        </w:trPr>
        <w:tc>
          <w:tcPr>
            <w:tcW w:w="1674" w:type="dxa"/>
            <w:vMerge/>
            <w:tcBorders>
              <w:top w:val="nil"/>
              <w:bottom w:val="nil"/>
            </w:tcBorders>
            <w:vAlign w:val="top"/>
          </w:tcPr>
          <w:p>
            <w:pPr>
              <w:rPr>
                <w:rFonts w:ascii="Arial"/>
                <w:sz w:val="21"/>
              </w:rPr>
            </w:pPr>
          </w:p>
        </w:tc>
        <w:tc>
          <w:tcPr>
            <w:tcW w:w="1563" w:type="dxa"/>
            <w:vAlign w:val="top"/>
          </w:tcPr>
          <w:p>
            <w:pPr>
              <w:spacing w:before="109" w:line="228" w:lineRule="auto"/>
              <w:ind w:left="367"/>
              <w:rPr>
                <w:rFonts w:ascii="SimSun" w:eastAsia="SimSun" w:hAnsi="SimSun" w:cs="SimSun"/>
                <w:sz w:val="20"/>
                <w:szCs w:val="20"/>
              </w:rPr>
            </w:pPr>
            <w:r>
              <w:rPr>
                <w:rFonts w:ascii="SimSun" w:eastAsia="SimSun" w:hAnsi="SimSun" w:cs="SimSun"/>
                <w:spacing w:val="7"/>
                <w:sz w:val="20"/>
                <w:szCs w:val="20"/>
              </w:rPr>
              <w:t>拐点编号</w:t>
            </w:r>
          </w:p>
        </w:tc>
        <w:tc>
          <w:tcPr>
            <w:tcW w:w="2803" w:type="dxa"/>
            <w:gridSpan w:val="2"/>
            <w:vAlign w:val="top"/>
          </w:tcPr>
          <w:p>
            <w:pPr>
              <w:spacing w:before="147" w:line="192" w:lineRule="auto"/>
              <w:ind w:left="132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688" w:type="dxa"/>
            <w:gridSpan w:val="2"/>
            <w:vAlign w:val="top"/>
          </w:tcPr>
          <w:p>
            <w:pPr>
              <w:spacing w:before="147" w:line="192" w:lineRule="auto"/>
              <w:ind w:left="12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430"/>
        </w:trPr>
        <w:tc>
          <w:tcPr>
            <w:tcW w:w="1674" w:type="dxa"/>
            <w:vMerge/>
            <w:tcBorders>
              <w:top w:val="nil"/>
              <w:bottom w:val="nil"/>
            </w:tcBorders>
            <w:vAlign w:val="top"/>
          </w:tcPr>
          <w:p>
            <w:pPr>
              <w:rPr>
                <w:rFonts w:ascii="Arial"/>
                <w:sz w:val="21"/>
              </w:rPr>
            </w:pPr>
          </w:p>
        </w:tc>
        <w:tc>
          <w:tcPr>
            <w:tcW w:w="1563" w:type="dxa"/>
            <w:vAlign w:val="top"/>
          </w:tcPr>
          <w:p>
            <w:pPr>
              <w:spacing w:before="144" w:line="195" w:lineRule="auto"/>
              <w:ind w:left="75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03" w:type="dxa"/>
            <w:gridSpan w:val="2"/>
            <w:vAlign w:val="top"/>
          </w:tcPr>
          <w:p>
            <w:pPr>
              <w:spacing w:before="144"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40563.5900</w:t>
            </w:r>
          </w:p>
        </w:tc>
        <w:tc>
          <w:tcPr>
            <w:tcW w:w="2688" w:type="dxa"/>
            <w:gridSpan w:val="2"/>
            <w:vAlign w:val="top"/>
          </w:tcPr>
          <w:p>
            <w:pPr>
              <w:spacing w:before="144"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485388.4800</w:t>
            </w:r>
          </w:p>
        </w:tc>
      </w:tr>
      <w:tr>
        <w:tblPrEx>
          <w:tblW w:w="8728" w:type="dxa"/>
          <w:tblInd w:w="2" w:type="dxa"/>
          <w:tblLayout w:type="fixed"/>
        </w:tblPrEx>
        <w:trPr>
          <w:trHeight w:val="430"/>
        </w:trPr>
        <w:tc>
          <w:tcPr>
            <w:tcW w:w="1674" w:type="dxa"/>
            <w:vMerge/>
            <w:tcBorders>
              <w:top w:val="nil"/>
              <w:bottom w:val="nil"/>
            </w:tcBorders>
            <w:vAlign w:val="top"/>
          </w:tcPr>
          <w:p>
            <w:pPr>
              <w:rPr>
                <w:rFonts w:ascii="Arial"/>
                <w:sz w:val="21"/>
              </w:rPr>
            </w:pPr>
          </w:p>
        </w:tc>
        <w:tc>
          <w:tcPr>
            <w:tcW w:w="1563" w:type="dxa"/>
            <w:vAlign w:val="top"/>
          </w:tcPr>
          <w:p>
            <w:pPr>
              <w:spacing w:before="143" w:line="195" w:lineRule="auto"/>
              <w:ind w:left="73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03" w:type="dxa"/>
            <w:gridSpan w:val="2"/>
            <w:vAlign w:val="top"/>
          </w:tcPr>
          <w:p>
            <w:pPr>
              <w:spacing w:before="143"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40946.6600</w:t>
            </w:r>
          </w:p>
        </w:tc>
        <w:tc>
          <w:tcPr>
            <w:tcW w:w="2688" w:type="dxa"/>
            <w:gridSpan w:val="2"/>
            <w:vAlign w:val="top"/>
          </w:tcPr>
          <w:p>
            <w:pPr>
              <w:spacing w:before="143"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485276.3400</w:t>
            </w:r>
          </w:p>
        </w:tc>
      </w:tr>
      <w:tr>
        <w:tblPrEx>
          <w:tblW w:w="8728" w:type="dxa"/>
          <w:tblInd w:w="2" w:type="dxa"/>
          <w:tblLayout w:type="fixed"/>
        </w:tblPrEx>
        <w:trPr>
          <w:trHeight w:val="405"/>
        </w:trPr>
        <w:tc>
          <w:tcPr>
            <w:tcW w:w="1674" w:type="dxa"/>
            <w:vMerge/>
            <w:tcBorders>
              <w:top w:val="nil"/>
              <w:bottom w:val="nil"/>
            </w:tcBorders>
            <w:vAlign w:val="top"/>
          </w:tcPr>
          <w:p>
            <w:pPr>
              <w:rPr>
                <w:rFonts w:ascii="Arial"/>
                <w:sz w:val="21"/>
              </w:rPr>
            </w:pPr>
          </w:p>
        </w:tc>
        <w:tc>
          <w:tcPr>
            <w:tcW w:w="1563" w:type="dxa"/>
            <w:vAlign w:val="top"/>
          </w:tcPr>
          <w:p>
            <w:pPr>
              <w:spacing w:before="133" w:line="195" w:lineRule="auto"/>
              <w:ind w:left="73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03" w:type="dxa"/>
            <w:gridSpan w:val="2"/>
            <w:vAlign w:val="top"/>
          </w:tcPr>
          <w:p>
            <w:pPr>
              <w:spacing w:before="133"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40847.8800</w:t>
            </w:r>
          </w:p>
        </w:tc>
        <w:tc>
          <w:tcPr>
            <w:tcW w:w="2688" w:type="dxa"/>
            <w:gridSpan w:val="2"/>
            <w:vAlign w:val="top"/>
          </w:tcPr>
          <w:p>
            <w:pPr>
              <w:spacing w:before="133"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485673.0100</w:t>
            </w:r>
          </w:p>
        </w:tc>
      </w:tr>
      <w:tr>
        <w:tblPrEx>
          <w:tblW w:w="8728" w:type="dxa"/>
          <w:tblInd w:w="2" w:type="dxa"/>
          <w:tblLayout w:type="fixed"/>
        </w:tblPrEx>
        <w:trPr>
          <w:trHeight w:val="429"/>
        </w:trPr>
        <w:tc>
          <w:tcPr>
            <w:tcW w:w="1674" w:type="dxa"/>
            <w:vMerge/>
            <w:tcBorders>
              <w:top w:val="nil"/>
              <w:bottom w:val="nil"/>
            </w:tcBorders>
            <w:vAlign w:val="top"/>
          </w:tcPr>
          <w:p>
            <w:pPr>
              <w:rPr>
                <w:rFonts w:ascii="Arial"/>
                <w:sz w:val="21"/>
              </w:rPr>
            </w:pPr>
          </w:p>
        </w:tc>
        <w:tc>
          <w:tcPr>
            <w:tcW w:w="1563" w:type="dxa"/>
            <w:vAlign w:val="top"/>
          </w:tcPr>
          <w:p>
            <w:pPr>
              <w:spacing w:before="143" w:line="195" w:lineRule="auto"/>
              <w:ind w:left="7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03" w:type="dxa"/>
            <w:gridSpan w:val="2"/>
            <w:vAlign w:val="top"/>
          </w:tcPr>
          <w:p>
            <w:pPr>
              <w:spacing w:before="143"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40493.7200</w:t>
            </w:r>
          </w:p>
        </w:tc>
        <w:tc>
          <w:tcPr>
            <w:tcW w:w="2688" w:type="dxa"/>
            <w:gridSpan w:val="2"/>
            <w:vAlign w:val="top"/>
          </w:tcPr>
          <w:p>
            <w:pPr>
              <w:spacing w:before="143"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0485706.</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1100</w:t>
            </w:r>
          </w:p>
        </w:tc>
      </w:tr>
      <w:tr>
        <w:tblPrEx>
          <w:tblW w:w="8728" w:type="dxa"/>
          <w:tblInd w:w="2" w:type="dxa"/>
          <w:tblLayout w:type="fixed"/>
        </w:tblPrEx>
        <w:trPr>
          <w:trHeight w:val="430"/>
        </w:trPr>
        <w:tc>
          <w:tcPr>
            <w:tcW w:w="1674" w:type="dxa"/>
            <w:vMerge/>
            <w:tcBorders>
              <w:top w:val="nil"/>
              <w:bottom w:val="nil"/>
            </w:tcBorders>
            <w:vAlign w:val="top"/>
          </w:tcPr>
          <w:p>
            <w:pPr>
              <w:rPr>
                <w:rFonts w:ascii="Arial"/>
                <w:sz w:val="21"/>
              </w:rPr>
            </w:pPr>
          </w:p>
        </w:tc>
        <w:tc>
          <w:tcPr>
            <w:tcW w:w="1563" w:type="dxa"/>
            <w:vAlign w:val="top"/>
          </w:tcPr>
          <w:p>
            <w:pPr>
              <w:spacing w:before="149" w:line="192" w:lineRule="auto"/>
              <w:ind w:left="7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03" w:type="dxa"/>
            <w:gridSpan w:val="2"/>
            <w:vAlign w:val="top"/>
          </w:tcPr>
          <w:p>
            <w:pPr>
              <w:spacing w:before="146"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40347.2100</w:t>
            </w:r>
          </w:p>
        </w:tc>
        <w:tc>
          <w:tcPr>
            <w:tcW w:w="2688" w:type="dxa"/>
            <w:gridSpan w:val="2"/>
            <w:vAlign w:val="top"/>
          </w:tcPr>
          <w:p>
            <w:pPr>
              <w:spacing w:before="146"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485619.6500</w:t>
            </w:r>
          </w:p>
        </w:tc>
      </w:tr>
      <w:tr>
        <w:tblPrEx>
          <w:tblW w:w="8728" w:type="dxa"/>
          <w:tblInd w:w="2" w:type="dxa"/>
          <w:tblLayout w:type="fixed"/>
        </w:tblPrEx>
        <w:trPr>
          <w:trHeight w:val="429"/>
        </w:trPr>
        <w:tc>
          <w:tcPr>
            <w:tcW w:w="1674" w:type="dxa"/>
            <w:vMerge/>
            <w:tcBorders>
              <w:top w:val="nil"/>
            </w:tcBorders>
            <w:vAlign w:val="top"/>
          </w:tcPr>
          <w:p>
            <w:pPr>
              <w:rPr>
                <w:rFonts w:ascii="Arial"/>
                <w:sz w:val="21"/>
              </w:rPr>
            </w:pPr>
          </w:p>
        </w:tc>
        <w:tc>
          <w:tcPr>
            <w:tcW w:w="1563" w:type="dxa"/>
            <w:vAlign w:val="top"/>
          </w:tcPr>
          <w:p>
            <w:pPr>
              <w:spacing w:before="145" w:line="195" w:lineRule="auto"/>
              <w:ind w:left="7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03" w:type="dxa"/>
            <w:gridSpan w:val="2"/>
            <w:vAlign w:val="top"/>
          </w:tcPr>
          <w:p>
            <w:pPr>
              <w:spacing w:before="145" w:line="195" w:lineRule="auto"/>
              <w:ind w:left="7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48402</w:t>
            </w:r>
            <w:r>
              <w:rPr>
                <w:rFonts w:ascii="Times New Roman" w:eastAsia="Times New Roman" w:hAnsi="Times New Roman" w:cs="Times New Roman"/>
                <w:sz w:val="20"/>
                <w:szCs w:val="20"/>
              </w:rPr>
              <w:t>66.</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1700</w:t>
            </w:r>
          </w:p>
        </w:tc>
        <w:tc>
          <w:tcPr>
            <w:tcW w:w="2688" w:type="dxa"/>
            <w:gridSpan w:val="2"/>
            <w:vAlign w:val="top"/>
          </w:tcPr>
          <w:p>
            <w:pPr>
              <w:spacing w:before="145"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485399.7200</w:t>
            </w:r>
          </w:p>
        </w:tc>
      </w:tr>
      <w:tr>
        <w:tblPrEx>
          <w:tblW w:w="8728" w:type="dxa"/>
          <w:tblInd w:w="2" w:type="dxa"/>
          <w:tblLayout w:type="fixed"/>
        </w:tblPrEx>
        <w:trPr>
          <w:trHeight w:val="430"/>
        </w:trPr>
        <w:tc>
          <w:tcPr>
            <w:tcW w:w="1674" w:type="dxa"/>
            <w:vAlign w:val="top"/>
          </w:tcPr>
          <w:p>
            <w:pPr>
              <w:spacing w:before="110" w:line="229" w:lineRule="auto"/>
              <w:ind w:left="42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223" w:type="dxa"/>
            <w:gridSpan w:val="2"/>
            <w:vAlign w:val="top"/>
          </w:tcPr>
          <w:p>
            <w:pPr>
              <w:rPr>
                <w:rFonts w:ascii="Arial"/>
                <w:sz w:val="21"/>
              </w:rPr>
            </w:pPr>
          </w:p>
        </w:tc>
        <w:tc>
          <w:tcPr>
            <w:tcW w:w="1679" w:type="dxa"/>
            <w:gridSpan w:val="2"/>
            <w:vAlign w:val="top"/>
          </w:tcPr>
          <w:p>
            <w:pPr>
              <w:spacing w:before="110" w:line="228" w:lineRule="auto"/>
              <w:ind w:left="426"/>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152" w:type="dxa"/>
            <w:vAlign w:val="top"/>
          </w:tcPr>
          <w:p>
            <w:pPr>
              <w:spacing w:before="110" w:line="228" w:lineRule="auto"/>
              <w:ind w:left="769"/>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728" w:type="dxa"/>
          <w:tblInd w:w="2" w:type="dxa"/>
          <w:tblLayout w:type="fixed"/>
        </w:tblPrEx>
        <w:trPr>
          <w:trHeight w:val="429"/>
        </w:trPr>
        <w:tc>
          <w:tcPr>
            <w:tcW w:w="8728" w:type="dxa"/>
            <w:gridSpan w:val="6"/>
            <w:vAlign w:val="top"/>
          </w:tcPr>
          <w:p>
            <w:pPr>
              <w:spacing w:before="109" w:line="228" w:lineRule="auto"/>
              <w:ind w:left="3527"/>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bl>
    <w:p>
      <w:pPr>
        <w:sectPr>
          <w:footerReference w:type="default" r:id="rId6"/>
          <w:pgSz w:w="11906" w:h="16839"/>
          <w:pgMar w:top="1419" w:right="1485" w:bottom="1151" w:left="1687" w:header="0" w:footer="991" w:gutter="0"/>
          <w:pgNumType w:start="7"/>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3223"/>
        <w:gridCol w:w="1679"/>
        <w:gridCol w:w="2152"/>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0"/>
        </w:trPr>
        <w:tc>
          <w:tcPr>
            <w:tcW w:w="1674" w:type="dxa"/>
            <w:vAlign w:val="top"/>
          </w:tcPr>
          <w:p>
            <w:pPr>
              <w:spacing w:before="111" w:line="231" w:lineRule="auto"/>
              <w:ind w:left="529"/>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223" w:type="dxa"/>
            <w:vAlign w:val="top"/>
          </w:tcPr>
          <w:p>
            <w:pPr>
              <w:rPr>
                <w:rFonts w:ascii="Arial"/>
                <w:sz w:val="21"/>
              </w:rPr>
            </w:pPr>
          </w:p>
        </w:tc>
        <w:tc>
          <w:tcPr>
            <w:tcW w:w="1679" w:type="dxa"/>
            <w:vAlign w:val="top"/>
          </w:tcPr>
          <w:p>
            <w:pPr>
              <w:spacing w:before="111" w:line="228" w:lineRule="auto"/>
              <w:ind w:left="530"/>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152" w:type="dxa"/>
            <w:vAlign w:val="top"/>
          </w:tcPr>
          <w:p>
            <w:pPr>
              <w:rPr>
                <w:rFonts w:ascii="Arial"/>
                <w:sz w:val="21"/>
              </w:rPr>
            </w:pPr>
          </w:p>
        </w:tc>
      </w:tr>
      <w:tr>
        <w:tblPrEx>
          <w:tblW w:w="8728" w:type="dxa"/>
          <w:tblInd w:w="2" w:type="dxa"/>
          <w:tblLayout w:type="fixed"/>
        </w:tblPrEx>
        <w:trPr>
          <w:trHeight w:val="429"/>
        </w:trPr>
        <w:tc>
          <w:tcPr>
            <w:tcW w:w="1674" w:type="dxa"/>
            <w:vAlign w:val="top"/>
          </w:tcPr>
          <w:p>
            <w:pPr>
              <w:spacing w:before="111" w:line="233" w:lineRule="auto"/>
              <w:ind w:left="423"/>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223" w:type="dxa"/>
            <w:vAlign w:val="top"/>
          </w:tcPr>
          <w:p>
            <w:pPr>
              <w:spacing w:before="111" w:line="225" w:lineRule="auto"/>
              <w:ind w:left="121"/>
              <w:rPr>
                <w:rFonts w:ascii="SimSun" w:eastAsia="SimSun" w:hAnsi="SimSun" w:cs="SimSun"/>
                <w:sz w:val="20"/>
                <w:szCs w:val="20"/>
              </w:rPr>
            </w:pPr>
            <w:r>
              <w:rPr>
                <w:rFonts w:ascii="SimSun" w:eastAsia="SimSun" w:hAnsi="SimSun" w:cs="SimSun"/>
                <w:spacing w:val="12"/>
                <w:sz w:val="20"/>
                <w:szCs w:val="20"/>
              </w:rPr>
              <w:t>阿</w:t>
            </w:r>
            <w:r>
              <w:rPr>
                <w:rFonts w:ascii="SimSun" w:eastAsia="SimSun" w:hAnsi="SimSun" w:cs="SimSun"/>
                <w:spacing w:val="8"/>
                <w:sz w:val="20"/>
                <w:szCs w:val="20"/>
              </w:rPr>
              <w:t>鲁科尔沁旗双胜镇北山村</w:t>
            </w:r>
          </w:p>
        </w:tc>
        <w:tc>
          <w:tcPr>
            <w:tcW w:w="1679" w:type="dxa"/>
            <w:vAlign w:val="top"/>
          </w:tcPr>
          <w:p>
            <w:pPr>
              <w:spacing w:before="112" w:line="228" w:lineRule="auto"/>
              <w:ind w:left="651"/>
              <w:rPr>
                <w:rFonts w:ascii="SimSun" w:eastAsia="SimSun" w:hAnsi="SimSun" w:cs="SimSun"/>
                <w:sz w:val="20"/>
                <w:szCs w:val="20"/>
              </w:rPr>
            </w:pPr>
            <w:r>
              <w:rPr>
                <w:rFonts w:ascii="SimSun" w:eastAsia="SimSun" w:hAnsi="SimSun" w:cs="SimSun"/>
                <w:spacing w:val="-3"/>
                <w:sz w:val="20"/>
                <w:szCs w:val="20"/>
              </w:rPr>
              <w:t>邮编</w:t>
            </w:r>
          </w:p>
        </w:tc>
        <w:tc>
          <w:tcPr>
            <w:tcW w:w="2152" w:type="dxa"/>
            <w:vAlign w:val="top"/>
          </w:tcPr>
          <w:p>
            <w:pPr>
              <w:rPr>
                <w:rFonts w:ascii="Arial"/>
                <w:sz w:val="21"/>
              </w:rPr>
            </w:pPr>
          </w:p>
        </w:tc>
      </w:tr>
      <w:tr>
        <w:tblPrEx>
          <w:tblW w:w="8728" w:type="dxa"/>
          <w:tblInd w:w="2" w:type="dxa"/>
          <w:tblLayout w:type="fixed"/>
        </w:tblPrEx>
        <w:trPr>
          <w:trHeight w:val="434"/>
        </w:trPr>
        <w:tc>
          <w:tcPr>
            <w:tcW w:w="1674" w:type="dxa"/>
            <w:vAlign w:val="top"/>
          </w:tcPr>
          <w:p>
            <w:pPr>
              <w:spacing w:before="112" w:line="229" w:lineRule="auto"/>
              <w:ind w:left="441"/>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223" w:type="dxa"/>
            <w:vAlign w:val="top"/>
          </w:tcPr>
          <w:p>
            <w:pPr>
              <w:rPr>
                <w:rFonts w:ascii="Arial"/>
                <w:sz w:val="21"/>
              </w:rPr>
            </w:pPr>
          </w:p>
        </w:tc>
        <w:tc>
          <w:tcPr>
            <w:tcW w:w="1679" w:type="dxa"/>
            <w:vAlign w:val="top"/>
          </w:tcPr>
          <w:p>
            <w:pPr>
              <w:spacing w:before="81" w:line="274" w:lineRule="exact"/>
              <w:ind w:left="55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152" w:type="dxa"/>
            <w:vAlign w:val="top"/>
          </w:tcPr>
          <w:p>
            <w:pPr>
              <w:rPr>
                <w:rFonts w:ascii="Arial"/>
                <w:sz w:val="21"/>
              </w:rPr>
            </w:pPr>
          </w:p>
        </w:tc>
      </w:tr>
    </w:tbl>
    <w:p>
      <w:pPr>
        <w:rPr>
          <w:rFonts w:ascii="Arial"/>
          <w:sz w:val="21"/>
        </w:rPr>
      </w:pPr>
    </w:p>
    <w:p>
      <w:pPr>
        <w:sectPr>
          <w:footerReference w:type="default" r:id="rId7"/>
          <w:type w:val="nextPage"/>
          <w:pgSz w:w="11906" w:h="16839"/>
          <w:pgMar w:top="1419" w:right="1485" w:bottom="1151" w:left="1687" w:header="0" w:footer="991" w:gutter="0"/>
          <w:pgNumType w:start="8"/>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67" w:line="226" w:lineRule="auto"/>
        <w:ind w:left="2672"/>
        <w:outlineLvl w:val="0"/>
        <w:rPr>
          <w:rFonts w:ascii="SimSun" w:eastAsia="SimSun" w:hAnsi="SimSun" w:cs="SimSun"/>
          <w:sz w:val="29"/>
          <w:szCs w:val="29"/>
        </w:rPr>
      </w:pPr>
      <w:bookmarkStart w:id="2" w:name="_bookmark3"/>
      <w:bookmarkEnd w:id="2"/>
      <w:r>
        <w:rPr>
          <w:rFonts w:ascii="SimSun" w:eastAsia="SimSun" w:hAnsi="SimSun" w:cs="SimSun"/>
          <w:spacing w:val="15"/>
          <w:sz w:val="29"/>
          <w:szCs w:val="29"/>
          <w14:textOutline w14:w="5448" w14:cap="sq">
            <w14:solidFill>
              <w14:srgbClr w14:val="000000"/>
            </w14:solidFill>
            <w14:prstDash w14:val="solid"/>
            <w14:bevel/>
          </w14:textOutline>
        </w:rPr>
        <w:t>第</w:t>
      </w:r>
      <w:r>
        <w:rPr>
          <w:rFonts w:ascii="SimSun" w:eastAsia="SimSun" w:hAnsi="SimSun" w:cs="SimSun"/>
          <w:spacing w:val="8"/>
          <w:sz w:val="29"/>
          <w:szCs w:val="29"/>
          <w14:textOutline w14:w="5448" w14:cap="sq">
            <w14:solidFill>
              <w14:srgbClr w14:val="000000"/>
            </w14:solidFill>
            <w14:prstDash w14:val="solid"/>
            <w14:bevel/>
          </w14:textOutline>
        </w:rPr>
        <w:t>一节</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方案编制概况</w:t>
      </w:r>
    </w:p>
    <w:p>
      <w:pPr>
        <w:spacing w:before="217" w:line="375" w:lineRule="auto"/>
        <w:ind w:left="26" w:right="13" w:firstLine="488"/>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1</w:t>
      </w:r>
      <w:r>
        <w:rPr>
          <w:rFonts w:ascii="SimSun" w:eastAsia="SimSun" w:hAnsi="SimSun" w:cs="SimSun"/>
          <w:spacing w:val="16"/>
          <w:sz w:val="23"/>
          <w:szCs w:val="23"/>
        </w:rPr>
        <w:t>)</w:t>
      </w:r>
      <w:r>
        <w:rPr>
          <w:rFonts w:ascii="SimSun" w:eastAsia="SimSun" w:hAnsi="SimSun" w:cs="SimSun"/>
          <w:spacing w:val="13"/>
          <w:sz w:val="23"/>
          <w:szCs w:val="23"/>
        </w:rPr>
        <w:t xml:space="preserve"> </w:t>
      </w:r>
      <w:r>
        <w:rPr>
          <w:rFonts w:ascii="Times New Roman" w:eastAsia="Times New Roman" w:hAnsi="Times New Roman" w:cs="Times New Roman"/>
          <w:spacing w:val="8"/>
          <w:sz w:val="23"/>
          <w:szCs w:val="23"/>
        </w:rPr>
        <w:t>2014</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月，由辽宁省化工地质勘查院编制的《阿鲁科尔沁旗</w:t>
      </w:r>
      <w:r>
        <w:rPr>
          <w:rFonts w:ascii="SimSun" w:eastAsia="SimSun" w:hAnsi="SimSun" w:cs="SimSun"/>
          <w:spacing w:val="8"/>
          <w:sz w:val="23"/>
          <w:szCs w:val="23"/>
        </w:rPr>
        <w:t xml:space="preserve"> </w:t>
      </w:r>
      <w:r>
        <w:rPr>
          <w:rFonts w:ascii="SimSun" w:eastAsia="SimSun" w:hAnsi="SimSun" w:cs="SimSun"/>
          <w:spacing w:val="8"/>
          <w:sz w:val="23"/>
          <w:szCs w:val="23"/>
        </w:rPr>
        <w:t>(新</w:t>
      </w:r>
      <w:r>
        <w:rPr>
          <w:rFonts w:ascii="SimSun" w:eastAsia="SimSun" w:hAnsi="SimSun" w:cs="SimSun"/>
          <w:sz w:val="23"/>
          <w:szCs w:val="23"/>
        </w:rPr>
        <w:t xml:space="preserve"> </w:t>
      </w:r>
      <w:r>
        <w:rPr>
          <w:rFonts w:ascii="SimSun" w:eastAsia="SimSun" w:hAnsi="SimSun" w:cs="SimSun"/>
          <w:spacing w:val="19"/>
          <w:sz w:val="23"/>
          <w:szCs w:val="23"/>
        </w:rPr>
        <w:t>天</w:t>
      </w:r>
      <w:r>
        <w:rPr>
          <w:rFonts w:ascii="SimSun" w:eastAsia="SimSun" w:hAnsi="SimSun" w:cs="SimSun"/>
          <w:spacing w:val="10"/>
          <w:sz w:val="23"/>
          <w:szCs w:val="23"/>
        </w:rPr>
        <w:t>山矿业开发有限责任公司)北山碴石厂矿山地质环境分期治理及土地复垦方案</w:t>
      </w:r>
      <w:r>
        <w:rPr>
          <w:rFonts w:ascii="SimSun" w:eastAsia="SimSun" w:hAnsi="SimSun" w:cs="SimSun"/>
          <w:sz w:val="23"/>
          <w:szCs w:val="23"/>
        </w:rPr>
        <w:t xml:space="preserve"> </w:t>
      </w:r>
      <w:r>
        <w:rPr>
          <w:rFonts w:ascii="Times New Roman" w:eastAsia="Times New Roman" w:hAnsi="Times New Roman" w:cs="Times New Roman"/>
          <w:spacing w:val="1"/>
          <w:sz w:val="23"/>
          <w:szCs w:val="23"/>
        </w:rPr>
        <w:t>[2011.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(赤</w:t>
      </w:r>
      <w:r>
        <w:rPr>
          <w:rFonts w:ascii="SimSun" w:eastAsia="SimSun" w:hAnsi="SimSun" w:cs="SimSun"/>
          <w:sz w:val="23"/>
          <w:szCs w:val="23"/>
        </w:rPr>
        <w:t>国土环分治备字</w:t>
      </w:r>
      <w:r>
        <w:rPr>
          <w:rFonts w:ascii="SimSun" w:eastAsia="SimSun" w:hAnsi="SimSun" w:cs="SimSun"/>
          <w:sz w:val="23"/>
          <w:szCs w:val="23"/>
        </w:rPr>
        <w:t xml:space="preserve"> </w:t>
      </w:r>
      <w:r>
        <w:rPr>
          <w:rFonts w:ascii="SimSun" w:eastAsia="SimSun" w:hAnsi="SimSun" w:cs="SimSun"/>
          <w:sz w:val="23"/>
          <w:szCs w:val="23"/>
        </w:rPr>
        <w:t>[</w:t>
      </w:r>
      <w:r>
        <w:rPr>
          <w:rFonts w:ascii="Times New Roman" w:eastAsia="Times New Roman" w:hAnsi="Times New Roman" w:cs="Times New Roman"/>
          <w:sz w:val="23"/>
          <w:szCs w:val="23"/>
        </w:rPr>
        <w:t>2015</w:t>
      </w:r>
      <w:r>
        <w:rPr>
          <w:rFonts w:ascii="SimSun" w:eastAsia="SimSun" w:hAnsi="SimSun" w:cs="SimSun"/>
          <w:sz w:val="23"/>
          <w:szCs w:val="23"/>
        </w:rPr>
        <w:t>]</w:t>
      </w:r>
      <w:r>
        <w:rPr>
          <w:rFonts w:ascii="SimSun" w:eastAsia="SimSun" w:hAnsi="SimSun" w:cs="SimSun"/>
          <w:sz w:val="23"/>
          <w:szCs w:val="23"/>
        </w:rPr>
        <w:t xml:space="preserve"> </w:t>
      </w:r>
      <w:r>
        <w:rPr>
          <w:rFonts w:ascii="Times New Roman" w:eastAsia="Times New Roman" w:hAnsi="Times New Roman" w:cs="Times New Roman"/>
          <w:sz w:val="23"/>
          <w:szCs w:val="23"/>
        </w:rPr>
        <w:t>75</w:t>
      </w:r>
      <w:r>
        <w:rPr>
          <w:rFonts w:ascii="Times New Roman" w:eastAsia="Times New Roman" w:hAnsi="Times New Roman" w:cs="Times New Roman"/>
          <w:sz w:val="23"/>
          <w:szCs w:val="23"/>
        </w:rPr>
        <w:t xml:space="preserve"> </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。以下简称</w:t>
      </w:r>
      <w:r>
        <w:rPr>
          <w:rFonts w:ascii="Times New Roman" w:eastAsia="Times New Roman" w:hAnsi="Times New Roman" w:cs="Times New Roman"/>
          <w:sz w:val="23"/>
          <w:szCs w:val="23"/>
        </w:rPr>
        <w:t>“</w:t>
      </w:r>
      <w:r>
        <w:rPr>
          <w:rFonts w:ascii="SimSun" w:eastAsia="SimSun" w:hAnsi="SimSun" w:cs="SimSun"/>
          <w:sz w:val="23"/>
          <w:szCs w:val="23"/>
        </w:rPr>
        <w:t>一分期治</w:t>
      </w:r>
      <w:r>
        <w:rPr>
          <w:rFonts w:ascii="SimSun" w:eastAsia="SimSun" w:hAnsi="SimSun" w:cs="SimSun"/>
          <w:sz w:val="23"/>
          <w:szCs w:val="23"/>
        </w:rPr>
        <w:t xml:space="preserve"> </w:t>
      </w:r>
      <w:r>
        <w:rPr>
          <w:rFonts w:ascii="SimSun" w:eastAsia="SimSun" w:hAnsi="SimSun" w:cs="SimSun"/>
          <w:spacing w:val="5"/>
          <w:sz w:val="23"/>
          <w:szCs w:val="23"/>
        </w:rPr>
        <w:t>理</w:t>
      </w:r>
      <w:r>
        <w:rPr>
          <w:rFonts w:ascii="SimSun" w:eastAsia="SimSun" w:hAnsi="SimSun" w:cs="SimSun"/>
          <w:spacing w:val="4"/>
          <w:sz w:val="23"/>
          <w:szCs w:val="23"/>
        </w:rPr>
        <w:t>方案</w:t>
      </w:r>
      <w:r>
        <w:rPr>
          <w:rFonts w:ascii="Times New Roman" w:eastAsia="Times New Roman" w:hAnsi="Times New Roman" w:cs="Times New Roman"/>
          <w:spacing w:val="4"/>
          <w:sz w:val="23"/>
          <w:szCs w:val="23"/>
        </w:rPr>
        <w:t>”</w:t>
      </w:r>
      <w:r>
        <w:rPr>
          <w:rFonts w:ascii="SimSun" w:eastAsia="SimSun" w:hAnsi="SimSun" w:cs="SimSun"/>
          <w:spacing w:val="4"/>
          <w:sz w:val="23"/>
          <w:szCs w:val="23"/>
        </w:rPr>
        <w:t>；</w:t>
      </w:r>
    </w:p>
    <w:p>
      <w:pPr>
        <w:spacing w:line="375" w:lineRule="auto"/>
        <w:ind w:left="24" w:right="13" w:firstLine="490"/>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2</w:t>
      </w:r>
      <w:r>
        <w:rPr>
          <w:rFonts w:ascii="SimSun" w:eastAsia="SimSun" w:hAnsi="SimSun" w:cs="SimSun"/>
          <w:spacing w:val="10"/>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2017</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4</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月，由内蒙古久顺地质勘查有限公司编制的《阿鲁科尔沁旗</w:t>
      </w:r>
      <w:r>
        <w:rPr>
          <w:rFonts w:ascii="SimSun" w:eastAsia="SimSun" w:hAnsi="SimSun" w:cs="SimSun"/>
          <w:sz w:val="23"/>
          <w:szCs w:val="23"/>
        </w:rPr>
        <w:t xml:space="preserve"> </w:t>
      </w:r>
      <w:r>
        <w:rPr>
          <w:rFonts w:ascii="SimSun" w:eastAsia="SimSun" w:hAnsi="SimSun" w:cs="SimSun"/>
          <w:spacing w:val="18"/>
          <w:sz w:val="23"/>
          <w:szCs w:val="23"/>
        </w:rPr>
        <w:t>新天</w:t>
      </w:r>
      <w:r>
        <w:rPr>
          <w:rFonts w:ascii="SimSun" w:eastAsia="SimSun" w:hAnsi="SimSun" w:cs="SimSun"/>
          <w:spacing w:val="14"/>
          <w:sz w:val="23"/>
          <w:szCs w:val="23"/>
        </w:rPr>
        <w:t>山</w:t>
      </w:r>
      <w:r>
        <w:rPr>
          <w:rFonts w:ascii="SimSun" w:eastAsia="SimSun" w:hAnsi="SimSun" w:cs="SimSun"/>
          <w:spacing w:val="9"/>
          <w:sz w:val="23"/>
          <w:szCs w:val="23"/>
        </w:rPr>
        <w:t>矿业开发有限责任公司北山碴石厂凝灰岩矿矿山地质环境分期治理方案</w:t>
      </w:r>
      <w:r>
        <w:rPr>
          <w:rFonts w:ascii="SimSun" w:eastAsia="SimSun" w:hAnsi="SimSun" w:cs="SimSun"/>
          <w:sz w:val="23"/>
          <w:szCs w:val="23"/>
        </w:rPr>
        <w:t xml:space="preserve"> </w:t>
      </w:r>
      <w:r>
        <w:rPr>
          <w:rFonts w:ascii="Times New Roman" w:eastAsia="Times New Roman" w:hAnsi="Times New Roman" w:cs="Times New Roman"/>
          <w:spacing w:val="2"/>
          <w:sz w:val="23"/>
          <w:szCs w:val="23"/>
        </w:rPr>
        <w:t>[2014.8.</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1-2017.7.31]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(赤分治字</w:t>
      </w:r>
      <w:r>
        <w:rPr>
          <w:rFonts w:ascii="Times New Roman" w:eastAsia="Times New Roman" w:hAnsi="Times New Roman" w:cs="Times New Roman"/>
          <w:spacing w:val="2"/>
          <w:sz w:val="23"/>
          <w:szCs w:val="23"/>
        </w:rPr>
        <w:t>[2017]066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号)</w:t>
      </w:r>
      <w:r>
        <w:rPr>
          <w:rFonts w:ascii="SimSun" w:eastAsia="SimSun" w:hAnsi="SimSun" w:cs="SimSun"/>
          <w:spacing w:val="2"/>
          <w:sz w:val="23"/>
          <w:szCs w:val="23"/>
        </w:rPr>
        <w:t xml:space="preserve"> </w:t>
      </w:r>
      <w:r>
        <w:rPr>
          <w:rFonts w:ascii="SimSun" w:eastAsia="SimSun" w:hAnsi="SimSun" w:cs="SimSun"/>
          <w:spacing w:val="2"/>
          <w:sz w:val="23"/>
          <w:szCs w:val="23"/>
        </w:rPr>
        <w:t>。以下简称</w:t>
      </w:r>
      <w:r>
        <w:rPr>
          <w:rFonts w:ascii="Times New Roman" w:eastAsia="Times New Roman" w:hAnsi="Times New Roman" w:cs="Times New Roman"/>
          <w:spacing w:val="2"/>
          <w:sz w:val="23"/>
          <w:szCs w:val="23"/>
        </w:rPr>
        <w:t>“</w:t>
      </w:r>
      <w:r>
        <w:rPr>
          <w:rFonts w:ascii="SimSun" w:eastAsia="SimSun" w:hAnsi="SimSun" w:cs="SimSun"/>
          <w:spacing w:val="2"/>
          <w:sz w:val="23"/>
          <w:szCs w:val="23"/>
        </w:rPr>
        <w:t>二分期治</w:t>
      </w:r>
      <w:r>
        <w:rPr>
          <w:rFonts w:ascii="SimSun" w:eastAsia="SimSun" w:hAnsi="SimSun" w:cs="SimSun"/>
          <w:sz w:val="23"/>
          <w:szCs w:val="23"/>
        </w:rPr>
        <w:t>理方案</w:t>
      </w:r>
      <w:r>
        <w:rPr>
          <w:rFonts w:ascii="Times New Roman" w:eastAsia="Times New Roman" w:hAnsi="Times New Roman" w:cs="Times New Roman"/>
          <w:sz w:val="23"/>
          <w:szCs w:val="23"/>
        </w:rPr>
        <w:t>”</w:t>
      </w:r>
      <w:r>
        <w:rPr>
          <w:rFonts w:ascii="SimSun" w:eastAsia="SimSun" w:hAnsi="SimSun" w:cs="SimSun"/>
          <w:sz w:val="23"/>
          <w:szCs w:val="23"/>
        </w:rPr>
        <w:t>；</w:t>
      </w:r>
    </w:p>
    <w:p>
      <w:pPr>
        <w:spacing w:before="1" w:line="374" w:lineRule="auto"/>
        <w:ind w:left="24" w:right="13" w:firstLine="490"/>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9"/>
          <w:sz w:val="23"/>
          <w:szCs w:val="23"/>
        </w:rPr>
        <w:t>3</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2021</w:t>
      </w:r>
      <w:r>
        <w:rPr>
          <w:rFonts w:ascii="SimSun" w:eastAsia="SimSun" w:hAnsi="SimSun" w:cs="SimSun"/>
          <w:spacing w:val="9"/>
          <w:sz w:val="23"/>
          <w:szCs w:val="23"/>
        </w:rPr>
        <w:t>年</w:t>
      </w:r>
      <w:r>
        <w:rPr>
          <w:rFonts w:ascii="Times New Roman" w:eastAsia="Times New Roman" w:hAnsi="Times New Roman" w:cs="Times New Roman"/>
          <w:spacing w:val="9"/>
          <w:sz w:val="23"/>
          <w:szCs w:val="23"/>
        </w:rPr>
        <w:t>7</w:t>
      </w:r>
      <w:r>
        <w:rPr>
          <w:rFonts w:ascii="SimSun" w:eastAsia="SimSun" w:hAnsi="SimSun" w:cs="SimSun"/>
          <w:spacing w:val="9"/>
          <w:sz w:val="23"/>
          <w:szCs w:val="23"/>
        </w:rPr>
        <w:t>月，由辽宁省化工地质勘查院有限责任公司编制的《阿鲁科</w:t>
      </w:r>
      <w:r>
        <w:rPr>
          <w:rFonts w:ascii="SimSun" w:eastAsia="SimSun" w:hAnsi="SimSun" w:cs="SimSun"/>
          <w:spacing w:val="6"/>
          <w:sz w:val="23"/>
          <w:szCs w:val="23"/>
        </w:rPr>
        <w:t>尔</w:t>
      </w:r>
      <w:r>
        <w:rPr>
          <w:rFonts w:ascii="SimSun" w:eastAsia="SimSun" w:hAnsi="SimSun" w:cs="SimSun"/>
          <w:sz w:val="23"/>
          <w:szCs w:val="23"/>
        </w:rPr>
        <w:t xml:space="preserve"> </w:t>
      </w:r>
      <w:r>
        <w:rPr>
          <w:rFonts w:ascii="SimSun" w:eastAsia="SimSun" w:hAnsi="SimSun" w:cs="SimSun"/>
          <w:spacing w:val="7"/>
          <w:sz w:val="23"/>
          <w:szCs w:val="23"/>
        </w:rPr>
        <w:t>沁旗金桥碎石有限公司北山碴石厂矿山地质环境保护与土地复垦方案》</w:t>
      </w:r>
      <w:r>
        <w:rPr>
          <w:rFonts w:ascii="SimSun" w:eastAsia="SimSun" w:hAnsi="SimSun" w:cs="SimSun"/>
          <w:spacing w:val="7"/>
          <w:sz w:val="23"/>
          <w:szCs w:val="23"/>
        </w:rPr>
        <w:t xml:space="preserve"> </w:t>
      </w:r>
      <w:r>
        <w:rPr>
          <w:rFonts w:ascii="SimSun" w:eastAsia="SimSun" w:hAnsi="SimSun" w:cs="SimSun"/>
          <w:spacing w:val="7"/>
          <w:sz w:val="23"/>
          <w:szCs w:val="23"/>
        </w:rPr>
        <w:t>(赤治</w:t>
      </w:r>
      <w:r>
        <w:rPr>
          <w:rFonts w:ascii="SimSun" w:eastAsia="SimSun" w:hAnsi="SimSun" w:cs="SimSun"/>
          <w:spacing w:val="1"/>
          <w:sz w:val="23"/>
          <w:szCs w:val="23"/>
        </w:rPr>
        <w:t>矿</w:t>
      </w:r>
      <w:r>
        <w:rPr>
          <w:rFonts w:ascii="SimSun" w:eastAsia="SimSun" w:hAnsi="SimSun" w:cs="SimSun"/>
          <w:sz w:val="23"/>
          <w:szCs w:val="23"/>
        </w:rPr>
        <w:t xml:space="preserve"> </w:t>
      </w:r>
      <w:r>
        <w:rPr>
          <w:rFonts w:ascii="SimSun" w:eastAsia="SimSun" w:hAnsi="SimSun" w:cs="SimSun"/>
          <w:spacing w:val="8"/>
          <w:sz w:val="23"/>
          <w:szCs w:val="23"/>
        </w:rPr>
        <w:t>字</w:t>
      </w:r>
      <w:r>
        <w:rPr>
          <w:rFonts w:ascii="Times New Roman" w:eastAsia="Times New Roman" w:hAnsi="Times New Roman" w:cs="Times New Roman"/>
          <w:spacing w:val="8"/>
          <w:sz w:val="23"/>
          <w:szCs w:val="23"/>
        </w:rPr>
        <w:t>[</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4"/>
          <w:sz w:val="23"/>
          <w:szCs w:val="23"/>
        </w:rPr>
        <w:t>021]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163</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。以下简称</w:t>
      </w:r>
      <w:r>
        <w:rPr>
          <w:rFonts w:ascii="Times New Roman" w:eastAsia="Times New Roman" w:hAnsi="Times New Roman" w:cs="Times New Roman"/>
          <w:spacing w:val="4"/>
          <w:sz w:val="23"/>
          <w:szCs w:val="23"/>
        </w:rPr>
        <w:t>“</w:t>
      </w:r>
      <w:r>
        <w:rPr>
          <w:rFonts w:ascii="SimSun" w:eastAsia="SimSun" w:hAnsi="SimSun" w:cs="SimSun"/>
          <w:spacing w:val="4"/>
          <w:sz w:val="23"/>
          <w:szCs w:val="23"/>
        </w:rPr>
        <w:t>综合治理方案</w:t>
      </w:r>
      <w:r>
        <w:rPr>
          <w:rFonts w:ascii="Times New Roman" w:eastAsia="Times New Roman" w:hAnsi="Times New Roman" w:cs="Times New Roman"/>
          <w:spacing w:val="4"/>
          <w:sz w:val="23"/>
          <w:szCs w:val="23"/>
        </w:rPr>
        <w:t>”</w:t>
      </w:r>
      <w:r>
        <w:rPr>
          <w:rFonts w:ascii="SimSun" w:eastAsia="SimSun" w:hAnsi="SimSun" w:cs="SimSun"/>
          <w:spacing w:val="4"/>
          <w:sz w:val="23"/>
          <w:szCs w:val="23"/>
        </w:rPr>
        <w:t>。</w:t>
      </w:r>
    </w:p>
    <w:p>
      <w:pPr>
        <w:spacing w:before="1" w:line="375" w:lineRule="auto"/>
        <w:ind w:left="25" w:right="13" w:firstLine="489"/>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9"/>
          <w:sz w:val="23"/>
          <w:szCs w:val="23"/>
        </w:rPr>
        <w:t>4</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2020</w:t>
      </w:r>
      <w:r>
        <w:rPr>
          <w:rFonts w:ascii="SimSun" w:eastAsia="SimSun" w:hAnsi="SimSun" w:cs="SimSun"/>
          <w:spacing w:val="9"/>
          <w:sz w:val="23"/>
          <w:szCs w:val="23"/>
        </w:rPr>
        <w:t>年</w:t>
      </w:r>
      <w:r>
        <w:rPr>
          <w:rFonts w:ascii="Times New Roman" w:eastAsia="Times New Roman" w:hAnsi="Times New Roman" w:cs="Times New Roman"/>
          <w:spacing w:val="9"/>
          <w:sz w:val="23"/>
          <w:szCs w:val="23"/>
        </w:rPr>
        <w:t>9</w:t>
      </w:r>
      <w:r>
        <w:rPr>
          <w:rFonts w:ascii="SimSun" w:eastAsia="SimSun" w:hAnsi="SimSun" w:cs="SimSun"/>
          <w:spacing w:val="9"/>
          <w:sz w:val="23"/>
          <w:szCs w:val="23"/>
        </w:rPr>
        <w:t>月，由阿鲁科尔沁旗金桥碎石有限公司提交的《阿鲁科尔沁</w:t>
      </w:r>
      <w:r>
        <w:rPr>
          <w:rFonts w:ascii="SimSun" w:eastAsia="SimSun" w:hAnsi="SimSun" w:cs="SimSun"/>
          <w:spacing w:val="6"/>
          <w:sz w:val="23"/>
          <w:szCs w:val="23"/>
        </w:rPr>
        <w:t>旗</w:t>
      </w:r>
      <w:r>
        <w:rPr>
          <w:rFonts w:ascii="SimSun" w:eastAsia="SimSun" w:hAnsi="SimSun" w:cs="SimSun"/>
          <w:sz w:val="23"/>
          <w:szCs w:val="23"/>
        </w:rPr>
        <w:t xml:space="preserve"> </w:t>
      </w:r>
      <w:r>
        <w:rPr>
          <w:rFonts w:ascii="SimSun" w:eastAsia="SimSun" w:hAnsi="SimSun" w:cs="SimSun"/>
          <w:spacing w:val="9"/>
          <w:sz w:val="23"/>
          <w:szCs w:val="23"/>
        </w:rPr>
        <w:t>金桥碎石有限公司北山碴石厂二〇二〇年度矿山地质环境治理计划书》；</w:t>
      </w:r>
    </w:p>
    <w:p>
      <w:pPr>
        <w:spacing w:before="1" w:line="374" w:lineRule="auto"/>
        <w:ind w:left="25" w:right="13" w:firstLine="489"/>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9"/>
          <w:sz w:val="23"/>
          <w:szCs w:val="23"/>
        </w:rPr>
        <w:t>5</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2021</w:t>
      </w:r>
      <w:r>
        <w:rPr>
          <w:rFonts w:ascii="SimSun" w:eastAsia="SimSun" w:hAnsi="SimSun" w:cs="SimSun"/>
          <w:spacing w:val="9"/>
          <w:sz w:val="23"/>
          <w:szCs w:val="23"/>
        </w:rPr>
        <w:t>年</w:t>
      </w:r>
      <w:r>
        <w:rPr>
          <w:rFonts w:ascii="Times New Roman" w:eastAsia="Times New Roman" w:hAnsi="Times New Roman" w:cs="Times New Roman"/>
          <w:spacing w:val="9"/>
          <w:sz w:val="23"/>
          <w:szCs w:val="23"/>
        </w:rPr>
        <w:t>9</w:t>
      </w:r>
      <w:r>
        <w:rPr>
          <w:rFonts w:ascii="SimSun" w:eastAsia="SimSun" w:hAnsi="SimSun" w:cs="SimSun"/>
          <w:spacing w:val="9"/>
          <w:sz w:val="23"/>
          <w:szCs w:val="23"/>
        </w:rPr>
        <w:t>月，由阿鲁科尔沁旗金桥碎石有限公司提交的《阿鲁科尔沁</w:t>
      </w:r>
      <w:r>
        <w:rPr>
          <w:rFonts w:ascii="SimSun" w:eastAsia="SimSun" w:hAnsi="SimSun" w:cs="SimSun"/>
          <w:spacing w:val="6"/>
          <w:sz w:val="23"/>
          <w:szCs w:val="23"/>
        </w:rPr>
        <w:t>旗</w:t>
      </w:r>
      <w:r>
        <w:rPr>
          <w:rFonts w:ascii="SimSun" w:eastAsia="SimSun" w:hAnsi="SimSun" w:cs="SimSun"/>
          <w:sz w:val="23"/>
          <w:szCs w:val="23"/>
        </w:rPr>
        <w:t xml:space="preserve"> </w:t>
      </w:r>
      <w:r>
        <w:rPr>
          <w:rFonts w:ascii="SimSun" w:eastAsia="SimSun" w:hAnsi="SimSun" w:cs="SimSun"/>
          <w:spacing w:val="9"/>
          <w:sz w:val="23"/>
          <w:szCs w:val="23"/>
        </w:rPr>
        <w:t>金桥碎石有限公司北山碴石厂二〇二一年度矿山地质环境治理计划书》；</w:t>
      </w:r>
    </w:p>
    <w:p>
      <w:pPr>
        <w:spacing w:before="1" w:line="378" w:lineRule="auto"/>
        <w:ind w:left="25" w:right="13" w:firstLine="489"/>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9"/>
          <w:sz w:val="23"/>
          <w:szCs w:val="23"/>
        </w:rPr>
        <w:t>6</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2022</w:t>
      </w:r>
      <w:r>
        <w:rPr>
          <w:rFonts w:ascii="SimSun" w:eastAsia="SimSun" w:hAnsi="SimSun" w:cs="SimSun"/>
          <w:spacing w:val="9"/>
          <w:sz w:val="23"/>
          <w:szCs w:val="23"/>
        </w:rPr>
        <w:t>年</w:t>
      </w:r>
      <w:r>
        <w:rPr>
          <w:rFonts w:ascii="Times New Roman" w:eastAsia="Times New Roman" w:hAnsi="Times New Roman" w:cs="Times New Roman"/>
          <w:spacing w:val="9"/>
          <w:sz w:val="23"/>
          <w:szCs w:val="23"/>
        </w:rPr>
        <w:t>3</w:t>
      </w:r>
      <w:r>
        <w:rPr>
          <w:rFonts w:ascii="SimSun" w:eastAsia="SimSun" w:hAnsi="SimSun" w:cs="SimSun"/>
          <w:spacing w:val="9"/>
          <w:sz w:val="23"/>
          <w:szCs w:val="23"/>
        </w:rPr>
        <w:t>月，由阿鲁科尔沁旗金桥碎石有限公司提交的《阿鲁科尔沁</w:t>
      </w:r>
      <w:r>
        <w:rPr>
          <w:rFonts w:ascii="SimSun" w:eastAsia="SimSun" w:hAnsi="SimSun" w:cs="SimSun"/>
          <w:spacing w:val="6"/>
          <w:sz w:val="23"/>
          <w:szCs w:val="23"/>
        </w:rPr>
        <w:t>旗</w:t>
      </w:r>
      <w:r>
        <w:rPr>
          <w:rFonts w:ascii="SimSun" w:eastAsia="SimSun" w:hAnsi="SimSun" w:cs="SimSun"/>
          <w:sz w:val="23"/>
          <w:szCs w:val="23"/>
        </w:rPr>
        <w:t xml:space="preserve"> </w:t>
      </w:r>
      <w:r>
        <w:rPr>
          <w:rFonts w:ascii="SimSun" w:eastAsia="SimSun" w:hAnsi="SimSun" w:cs="SimSun"/>
          <w:spacing w:val="9"/>
          <w:sz w:val="23"/>
          <w:szCs w:val="23"/>
        </w:rPr>
        <w:t>金桥碎石有限公司北山碴石厂二〇二二年度矿山地质环境治理计划书》。</w:t>
      </w:r>
    </w:p>
    <w:p>
      <w:pPr>
        <w:spacing w:line="226" w:lineRule="auto"/>
        <w:ind w:left="565"/>
        <w:outlineLvl w:val="0"/>
        <w:rPr>
          <w:rFonts w:ascii="SimSun" w:eastAsia="SimSun" w:hAnsi="SimSun" w:cs="SimSun"/>
          <w:sz w:val="29"/>
          <w:szCs w:val="29"/>
        </w:rPr>
      </w:pPr>
      <w:bookmarkStart w:id="3" w:name="_bookmark4"/>
      <w:bookmarkEnd w:id="3"/>
      <w:r>
        <w:rPr>
          <w:rFonts w:ascii="SimSun" w:eastAsia="SimSun" w:hAnsi="SimSun" w:cs="SimSun"/>
          <w:spacing w:val="12"/>
          <w:sz w:val="29"/>
          <w:szCs w:val="29"/>
          <w14:textOutline w14:w="5448" w14:cap="sq">
            <w14:solidFill>
              <w14:srgbClr w14:val="000000"/>
            </w14:solidFill>
            <w14:prstDash w14:val="solid"/>
            <w14:bevel/>
          </w14:textOutline>
        </w:rPr>
        <w:t>第</w:t>
      </w:r>
      <w:r>
        <w:rPr>
          <w:rFonts w:ascii="SimSun" w:eastAsia="SimSun" w:hAnsi="SimSun" w:cs="SimSun"/>
          <w:spacing w:val="10"/>
          <w:sz w:val="29"/>
          <w:szCs w:val="29"/>
          <w14:textOutline w14:w="5448" w14:cap="sq">
            <w14:solidFill>
              <w14:srgbClr w14:val="000000"/>
            </w14:solidFill>
            <w14:prstDash w14:val="solid"/>
            <w14:bevel/>
          </w14:textOutline>
        </w:rPr>
        <w:t>二节</w:t>
      </w:r>
      <w:r>
        <w:rPr>
          <w:rFonts w:ascii="SimSun" w:eastAsia="SimSun" w:hAnsi="SimSun" w:cs="SimSun"/>
          <w:spacing w:val="10"/>
          <w:sz w:val="29"/>
          <w:szCs w:val="29"/>
        </w:rPr>
        <w:t xml:space="preserve">  </w:t>
      </w:r>
      <w:r>
        <w:rPr>
          <w:rFonts w:ascii="SimSun" w:eastAsia="SimSun" w:hAnsi="SimSun" w:cs="SimSun"/>
          <w:spacing w:val="10"/>
          <w:sz w:val="29"/>
          <w:szCs w:val="29"/>
          <w14:textOutline w14:w="5448" w14:cap="sq">
            <w14:solidFill>
              <w14:srgbClr w14:val="000000"/>
            </w14:solidFill>
            <w14:prstDash w14:val="solid"/>
            <w14:bevel/>
          </w14:textOutline>
        </w:rPr>
        <w:t>治理方案规划的近期治理工程内容及完成情况</w:t>
      </w:r>
    </w:p>
    <w:p>
      <w:pPr>
        <w:spacing w:before="220"/>
        <w:ind w:left="509"/>
        <w:rPr>
          <w:rFonts w:ascii="SimSun" w:eastAsia="SimSun" w:hAnsi="SimSun" w:cs="SimSun"/>
          <w:sz w:val="23"/>
          <w:szCs w:val="23"/>
        </w:rPr>
      </w:pPr>
      <w:r>
        <w:rPr>
          <w:rFonts w:ascii="Times New Roman" w:eastAsia="Times New Roman" w:hAnsi="Times New Roman" w:cs="Times New Roman"/>
          <w:b/>
          <w:bCs/>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、《一分期治理方案》设计治理工程及完成情</w:t>
      </w:r>
      <w:r>
        <w:rPr>
          <w:rFonts w:ascii="SimSun" w:eastAsia="SimSun" w:hAnsi="SimSun" w:cs="SimSun"/>
          <w:spacing w:val="6"/>
          <w:sz w:val="23"/>
          <w:szCs w:val="23"/>
          <w14:textOutline w14:w="4358" w14:cap="sq">
            <w14:solidFill>
              <w14:srgbClr w14:val="000000"/>
            </w14:solidFill>
            <w14:prstDash w14:val="solid"/>
            <w14:bevel/>
          </w14:textOutline>
        </w:rPr>
        <w:t>况</w:t>
      </w:r>
    </w:p>
    <w:p>
      <w:pPr>
        <w:spacing w:before="167" w:line="376" w:lineRule="auto"/>
        <w:ind w:left="22" w:right="13" w:firstLine="476"/>
        <w:rPr>
          <w:rFonts w:ascii="SimSun" w:eastAsia="SimSun" w:hAnsi="SimSun" w:cs="SimSun"/>
          <w:sz w:val="23"/>
          <w:szCs w:val="23"/>
        </w:rPr>
      </w:pPr>
      <w:r>
        <w:rPr>
          <w:rFonts w:ascii="Times New Roman" w:eastAsia="Times New Roman" w:hAnsi="Times New Roman" w:cs="Times New Roman"/>
          <w:spacing w:val="6"/>
          <w:sz w:val="23"/>
          <w:szCs w:val="23"/>
        </w:rPr>
        <w:t>2014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月，由辽宁省化工地质勘查院编制的《阿鲁科尔沁旗</w:t>
      </w:r>
      <w:r>
        <w:rPr>
          <w:rFonts w:ascii="SimSun" w:eastAsia="SimSun" w:hAnsi="SimSun" w:cs="SimSun"/>
          <w:spacing w:val="6"/>
          <w:sz w:val="23"/>
          <w:szCs w:val="23"/>
        </w:rPr>
        <w:t xml:space="preserve"> </w:t>
      </w:r>
      <w:r>
        <w:rPr>
          <w:rFonts w:ascii="SimSun" w:eastAsia="SimSun" w:hAnsi="SimSun" w:cs="SimSun"/>
          <w:spacing w:val="6"/>
          <w:sz w:val="23"/>
          <w:szCs w:val="23"/>
        </w:rPr>
        <w:t>(新天山</w:t>
      </w:r>
      <w:r>
        <w:rPr>
          <w:rFonts w:ascii="SimSun" w:eastAsia="SimSun" w:hAnsi="SimSun" w:cs="SimSun"/>
          <w:spacing w:val="3"/>
          <w:sz w:val="23"/>
          <w:szCs w:val="23"/>
        </w:rPr>
        <w:t>矿</w:t>
      </w:r>
      <w:r>
        <w:rPr>
          <w:rFonts w:ascii="SimSun" w:eastAsia="SimSun" w:hAnsi="SimSun" w:cs="SimSun"/>
          <w:sz w:val="23"/>
          <w:szCs w:val="23"/>
        </w:rPr>
        <w:t xml:space="preserve"> </w:t>
      </w:r>
      <w:r>
        <w:rPr>
          <w:rFonts w:ascii="SimSun" w:eastAsia="SimSun" w:hAnsi="SimSun" w:cs="SimSun"/>
          <w:spacing w:val="18"/>
          <w:sz w:val="23"/>
          <w:szCs w:val="23"/>
        </w:rPr>
        <w:t>业</w:t>
      </w:r>
      <w:r>
        <w:rPr>
          <w:rFonts w:ascii="SimSun" w:eastAsia="SimSun" w:hAnsi="SimSun" w:cs="SimSun"/>
          <w:spacing w:val="14"/>
          <w:sz w:val="23"/>
          <w:szCs w:val="23"/>
        </w:rPr>
        <w:t>开</w:t>
      </w:r>
      <w:r>
        <w:rPr>
          <w:rFonts w:ascii="SimSun" w:eastAsia="SimSun" w:hAnsi="SimSun" w:cs="SimSun"/>
          <w:spacing w:val="9"/>
          <w:sz w:val="23"/>
          <w:szCs w:val="23"/>
        </w:rPr>
        <w:t>发有限责任公司)</w:t>
      </w:r>
      <w:r>
        <w:rPr>
          <w:rFonts w:ascii="SimSun" w:eastAsia="SimSun" w:hAnsi="SimSun" w:cs="SimSun"/>
          <w:spacing w:val="9"/>
          <w:sz w:val="23"/>
          <w:szCs w:val="23"/>
        </w:rPr>
        <w:t xml:space="preserve"> </w:t>
      </w:r>
      <w:r>
        <w:rPr>
          <w:rFonts w:ascii="SimSun" w:eastAsia="SimSun" w:hAnsi="SimSun" w:cs="SimSun"/>
          <w:spacing w:val="9"/>
          <w:sz w:val="23"/>
          <w:szCs w:val="23"/>
        </w:rPr>
        <w:t>北山碴石厂矿山地质环境分期治理及土地复垦方案</w:t>
      </w:r>
      <w:r>
        <w:rPr>
          <w:rFonts w:ascii="SimSun" w:eastAsia="SimSun" w:hAnsi="SimSun" w:cs="SimSun"/>
          <w:sz w:val="23"/>
          <w:szCs w:val="23"/>
        </w:rPr>
        <w:t xml:space="preserve">     </w:t>
      </w:r>
      <w:r>
        <w:rPr>
          <w:rFonts w:ascii="Times New Roman" w:eastAsia="Times New Roman" w:hAnsi="Times New Roman" w:cs="Times New Roman"/>
          <w:spacing w:val="-2"/>
          <w:sz w:val="23"/>
          <w:szCs w:val="23"/>
        </w:rPr>
        <w:t>[2011.</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-2014.8.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(赤国土环分治备字</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2015</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2017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SimSun" w:eastAsia="SimSun" w:hAnsi="SimSun" w:cs="SimSun"/>
          <w:sz w:val="23"/>
          <w:szCs w:val="23"/>
        </w:rPr>
        <w:t xml:space="preserve"> </w:t>
      </w:r>
      <w:r>
        <w:rPr>
          <w:rFonts w:ascii="SimSun" w:eastAsia="SimSun" w:hAnsi="SimSun" w:cs="SimSun"/>
          <w:spacing w:val="9"/>
          <w:sz w:val="23"/>
          <w:szCs w:val="23"/>
        </w:rPr>
        <w:t>原</w:t>
      </w:r>
      <w:r>
        <w:rPr>
          <w:rFonts w:ascii="SimSun" w:eastAsia="SimSun" w:hAnsi="SimSun" w:cs="SimSun"/>
          <w:spacing w:val="7"/>
          <w:sz w:val="23"/>
          <w:szCs w:val="23"/>
        </w:rPr>
        <w:t>赤峰市国土资源局聘请有关专家组成专家组对其进行验收，并出具《内蒙古自</w:t>
      </w:r>
      <w:r>
        <w:rPr>
          <w:rFonts w:ascii="SimSun" w:eastAsia="SimSun" w:hAnsi="SimSun" w:cs="SimSun"/>
          <w:sz w:val="23"/>
          <w:szCs w:val="23"/>
        </w:rPr>
        <w:t xml:space="preserve"> </w:t>
      </w:r>
      <w:r>
        <w:rPr>
          <w:rFonts w:ascii="SimSun" w:eastAsia="SimSun" w:hAnsi="SimSun" w:cs="SimSun"/>
          <w:spacing w:val="10"/>
          <w:sz w:val="23"/>
          <w:szCs w:val="23"/>
        </w:rPr>
        <w:t>治区矿山</w:t>
      </w:r>
      <w:r>
        <w:rPr>
          <w:rFonts w:ascii="SimSun" w:eastAsia="SimSun" w:hAnsi="SimSun" w:cs="SimSun"/>
          <w:spacing w:val="6"/>
          <w:sz w:val="23"/>
          <w:szCs w:val="23"/>
        </w:rPr>
        <w:t>地</w:t>
      </w:r>
      <w:r>
        <w:rPr>
          <w:rFonts w:ascii="SimSun" w:eastAsia="SimSun" w:hAnsi="SimSun" w:cs="SimSun"/>
          <w:spacing w:val="5"/>
          <w:sz w:val="23"/>
          <w:szCs w:val="23"/>
        </w:rPr>
        <w:t>质环境分期治理工程验收意见书》</w:t>
      </w:r>
      <w:r>
        <w:rPr>
          <w:rFonts w:ascii="SimSun" w:eastAsia="SimSun" w:hAnsi="SimSun" w:cs="SimSun"/>
          <w:spacing w:val="5"/>
          <w:sz w:val="23"/>
          <w:szCs w:val="23"/>
        </w:rPr>
        <w:t xml:space="preserve">  </w:t>
      </w:r>
      <w:r>
        <w:rPr>
          <w:rFonts w:ascii="SimSun" w:eastAsia="SimSun" w:hAnsi="SimSun" w:cs="SimSun"/>
          <w:spacing w:val="5"/>
          <w:sz w:val="23"/>
          <w:szCs w:val="23"/>
        </w:rPr>
        <w:t>(编号：</w:t>
      </w:r>
      <w:r>
        <w:rPr>
          <w:rFonts w:ascii="Times New Roman" w:eastAsia="Times New Roman" w:hAnsi="Times New Roman" w:cs="Times New Roman"/>
          <w:spacing w:val="5"/>
          <w:sz w:val="23"/>
          <w:szCs w:val="23"/>
        </w:rPr>
        <w:t>17138</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完成工程量详见</w:t>
      </w:r>
      <w:r>
        <w:rPr>
          <w:rFonts w:ascii="SimSun" w:eastAsia="SimSun" w:hAnsi="SimSun" w:cs="SimSun"/>
          <w:sz w:val="23"/>
          <w:szCs w:val="23"/>
        </w:rPr>
        <w:t xml:space="preserve"> </w:t>
      </w:r>
      <w:r>
        <w:rPr>
          <w:rFonts w:ascii="SimSun" w:eastAsia="SimSun" w:hAnsi="SimSun" w:cs="SimSun"/>
          <w:spacing w:val="-15"/>
          <w:sz w:val="23"/>
          <w:szCs w:val="23"/>
        </w:rPr>
        <w:t>表</w:t>
      </w:r>
      <w:r>
        <w:rPr>
          <w:rFonts w:ascii="SimSun" w:eastAsia="SimSun" w:hAnsi="SimSun" w:cs="SimSun"/>
          <w:spacing w:val="-14"/>
          <w:sz w:val="23"/>
          <w:szCs w:val="23"/>
        </w:rPr>
        <w:t xml:space="preserve"> </w:t>
      </w:r>
      <w:r>
        <w:rPr>
          <w:rFonts w:ascii="Times New Roman" w:eastAsia="Times New Roman" w:hAnsi="Times New Roman" w:cs="Times New Roman"/>
          <w:spacing w:val="-14"/>
          <w:sz w:val="23"/>
          <w:szCs w:val="23"/>
        </w:rPr>
        <w:t>2-</w:t>
      </w:r>
      <w:r>
        <w:rPr>
          <w:rFonts w:ascii="Times New Roman" w:eastAsia="Times New Roman" w:hAnsi="Times New Roman" w:cs="Times New Roman"/>
          <w:spacing w:val="-14"/>
          <w:sz w:val="23"/>
          <w:szCs w:val="23"/>
        </w:rPr>
        <w:t xml:space="preserve"> </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p>
    <w:p>
      <w:pPr>
        <w:sectPr>
          <w:footerReference w:type="default" r:id="rId8"/>
          <w:pgSz w:w="11906" w:h="16839"/>
          <w:pgMar w:top="1419" w:right="1785" w:bottom="1151" w:left="1785" w:header="0" w:footer="991" w:gutter="0"/>
          <w:pgNumType w:start="9"/>
          <w:cols w:space="708"/>
        </w:sectPr>
      </w:pPr>
    </w:p>
    <w:p>
      <w:pPr>
        <w:spacing w:before="48" w:line="230" w:lineRule="auto"/>
        <w:ind w:left="1448"/>
        <w:rPr>
          <w:rFonts w:ascii="SimHei" w:eastAsia="SimHei" w:hAnsi="SimHei" w:cs="SimHei"/>
          <w:sz w:val="23"/>
          <w:szCs w:val="23"/>
        </w:rPr>
      </w:pPr>
      <w:r>
        <w:rPr>
          <w:rFonts w:ascii="SimHei" w:eastAsia="SimHei" w:hAnsi="SimHei" w:cs="SimHei"/>
          <w:spacing w:val="-1"/>
          <w:sz w:val="23"/>
          <w:szCs w:val="23"/>
        </w:rPr>
        <w:t>表</w:t>
      </w:r>
      <w:r>
        <w:rPr>
          <w:rFonts w:ascii="SimHei" w:eastAsia="SimHei" w:hAnsi="SimHei" w:cs="SimHei"/>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z w:val="23"/>
          <w:szCs w:val="23"/>
        </w:rPr>
        <w:t xml:space="preserve">   </w:t>
      </w:r>
      <w:r>
        <w:rPr>
          <w:rFonts w:ascii="SimHei" w:eastAsia="SimHei" w:hAnsi="SimHei" w:cs="SimHei"/>
          <w:sz w:val="23"/>
          <w:szCs w:val="23"/>
        </w:rPr>
        <w:t>《一分期治理方案》设计治理工程及完成情况</w:t>
      </w:r>
    </w:p>
    <w:p>
      <w:pPr>
        <w:spacing w:line="145" w:lineRule="exact"/>
      </w:pPr>
    </w:p>
    <w:tbl>
      <w:tblPr>
        <w:tblStyle w:val="TableNormal2"/>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7"/>
        <w:gridCol w:w="1303"/>
        <w:gridCol w:w="3085"/>
        <w:gridCol w:w="714"/>
        <w:gridCol w:w="802"/>
        <w:gridCol w:w="668"/>
        <w:gridCol w:w="864"/>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087" w:type="dxa"/>
            <w:vAlign w:val="top"/>
          </w:tcPr>
          <w:p>
            <w:pPr>
              <w:spacing w:before="210" w:line="231" w:lineRule="auto"/>
              <w:ind w:left="132"/>
              <w:rPr>
                <w:rFonts w:ascii="SimSun" w:eastAsia="SimSun" w:hAnsi="SimSun" w:cs="SimSun"/>
                <w:sz w:val="20"/>
                <w:szCs w:val="20"/>
              </w:rPr>
            </w:pPr>
            <w:r>
              <w:rPr>
                <w:rFonts w:ascii="SimSun" w:eastAsia="SimSun" w:hAnsi="SimSun" w:cs="SimSun"/>
                <w:spacing w:val="6"/>
                <w:sz w:val="20"/>
                <w:szCs w:val="20"/>
              </w:rPr>
              <w:t>治理时间</w:t>
            </w:r>
          </w:p>
        </w:tc>
        <w:tc>
          <w:tcPr>
            <w:tcW w:w="1303" w:type="dxa"/>
            <w:vAlign w:val="top"/>
          </w:tcPr>
          <w:p>
            <w:pPr>
              <w:spacing w:before="211" w:line="229" w:lineRule="auto"/>
              <w:ind w:left="241"/>
              <w:rPr>
                <w:rFonts w:ascii="SimSun" w:eastAsia="SimSun" w:hAnsi="SimSun" w:cs="SimSun"/>
                <w:sz w:val="20"/>
                <w:szCs w:val="20"/>
              </w:rPr>
            </w:pPr>
            <w:r>
              <w:rPr>
                <w:rFonts w:ascii="SimSun" w:eastAsia="SimSun" w:hAnsi="SimSun" w:cs="SimSun"/>
                <w:spacing w:val="6"/>
                <w:sz w:val="20"/>
                <w:szCs w:val="20"/>
              </w:rPr>
              <w:t>治理区块</w:t>
            </w:r>
          </w:p>
        </w:tc>
        <w:tc>
          <w:tcPr>
            <w:tcW w:w="3085" w:type="dxa"/>
            <w:vAlign w:val="top"/>
          </w:tcPr>
          <w:p>
            <w:pPr>
              <w:spacing w:before="211" w:line="229" w:lineRule="auto"/>
              <w:ind w:left="499"/>
              <w:rPr>
                <w:rFonts w:ascii="SimSun" w:eastAsia="SimSun" w:hAnsi="SimSun" w:cs="SimSun"/>
                <w:sz w:val="20"/>
                <w:szCs w:val="20"/>
              </w:rPr>
            </w:pPr>
            <w:r>
              <w:rPr>
                <w:rFonts w:ascii="SimSun" w:eastAsia="SimSun" w:hAnsi="SimSun" w:cs="SimSun"/>
                <w:spacing w:val="15"/>
                <w:sz w:val="20"/>
                <w:szCs w:val="20"/>
              </w:rPr>
              <w:t>主</w:t>
            </w:r>
            <w:r>
              <w:rPr>
                <w:rFonts w:ascii="SimSun" w:eastAsia="SimSun" w:hAnsi="SimSun" w:cs="SimSun"/>
                <w:spacing w:val="8"/>
                <w:sz w:val="20"/>
                <w:szCs w:val="20"/>
              </w:rPr>
              <w:t>要防治措施及工程量</w:t>
            </w:r>
          </w:p>
        </w:tc>
        <w:tc>
          <w:tcPr>
            <w:tcW w:w="714" w:type="dxa"/>
            <w:vAlign w:val="top"/>
          </w:tcPr>
          <w:p>
            <w:pPr>
              <w:spacing w:before="55" w:line="312" w:lineRule="exact"/>
              <w:ind w:left="155"/>
              <w:rPr>
                <w:rFonts w:ascii="SimSun" w:eastAsia="SimSun" w:hAnsi="SimSun" w:cs="SimSun"/>
                <w:sz w:val="20"/>
                <w:szCs w:val="20"/>
              </w:rPr>
            </w:pPr>
            <w:r>
              <w:rPr>
                <w:rFonts w:ascii="SimSun" w:eastAsia="SimSun" w:hAnsi="SimSun" w:cs="SimSun"/>
                <w:spacing w:val="4"/>
                <w:position w:val="7"/>
                <w:sz w:val="20"/>
                <w:szCs w:val="20"/>
              </w:rPr>
              <w:t>完</w:t>
            </w:r>
            <w:r>
              <w:rPr>
                <w:rFonts w:ascii="SimSun" w:eastAsia="SimSun" w:hAnsi="SimSun" w:cs="SimSun"/>
                <w:spacing w:val="3"/>
                <w:position w:val="7"/>
                <w:sz w:val="20"/>
                <w:szCs w:val="20"/>
              </w:rPr>
              <w:t>成</w:t>
            </w:r>
          </w:p>
          <w:p>
            <w:pPr>
              <w:spacing w:line="229" w:lineRule="auto"/>
              <w:ind w:left="152"/>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802" w:type="dxa"/>
            <w:vAlign w:val="top"/>
          </w:tcPr>
          <w:p>
            <w:pPr>
              <w:spacing w:before="55" w:line="312" w:lineRule="exact"/>
              <w:ind w:left="197"/>
              <w:rPr>
                <w:rFonts w:ascii="SimSun" w:eastAsia="SimSun" w:hAnsi="SimSun" w:cs="SimSun"/>
                <w:sz w:val="20"/>
                <w:szCs w:val="20"/>
              </w:rPr>
            </w:pPr>
            <w:r>
              <w:rPr>
                <w:rFonts w:ascii="SimSun" w:eastAsia="SimSun" w:hAnsi="SimSun" w:cs="SimSun"/>
                <w:spacing w:val="5"/>
                <w:position w:val="7"/>
                <w:sz w:val="20"/>
                <w:szCs w:val="20"/>
              </w:rPr>
              <w:t>验收</w:t>
            </w:r>
          </w:p>
          <w:p>
            <w:pPr>
              <w:spacing w:line="229" w:lineRule="auto"/>
              <w:ind w:left="196"/>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668" w:type="dxa"/>
            <w:vAlign w:val="top"/>
          </w:tcPr>
          <w:p>
            <w:pPr>
              <w:spacing w:before="54" w:line="258" w:lineRule="auto"/>
              <w:ind w:left="143" w:right="120" w:hanging="6"/>
              <w:rPr>
                <w:rFonts w:ascii="SimSun" w:eastAsia="SimSun" w:hAnsi="SimSun" w:cs="SimSun"/>
                <w:sz w:val="20"/>
                <w:szCs w:val="20"/>
              </w:rPr>
            </w:pPr>
            <w:r>
              <w:rPr>
                <w:rFonts w:ascii="SimSun" w:eastAsia="SimSun" w:hAnsi="SimSun" w:cs="SimSun"/>
                <w:spacing w:val="2"/>
                <w:sz w:val="20"/>
                <w:szCs w:val="20"/>
              </w:rPr>
              <w:t>治理</w:t>
            </w:r>
            <w:r>
              <w:rPr>
                <w:rFonts w:ascii="SimSun" w:eastAsia="SimSun" w:hAnsi="SimSun" w:cs="SimSun"/>
                <w:sz w:val="20"/>
                <w:szCs w:val="20"/>
              </w:rPr>
              <w:t xml:space="preserve"> </w:t>
            </w:r>
            <w:r>
              <w:rPr>
                <w:rFonts w:ascii="SimSun" w:eastAsia="SimSun" w:hAnsi="SimSun" w:cs="SimSun"/>
                <w:spacing w:val="-1"/>
                <w:sz w:val="20"/>
                <w:szCs w:val="20"/>
              </w:rPr>
              <w:t>费用</w:t>
            </w:r>
          </w:p>
        </w:tc>
        <w:tc>
          <w:tcPr>
            <w:tcW w:w="864" w:type="dxa"/>
            <w:vAlign w:val="top"/>
          </w:tcPr>
          <w:p>
            <w:pPr>
              <w:spacing w:before="55" w:line="312" w:lineRule="exact"/>
              <w:ind w:left="227"/>
              <w:rPr>
                <w:rFonts w:ascii="SimSun" w:eastAsia="SimSun" w:hAnsi="SimSun" w:cs="SimSun"/>
                <w:sz w:val="20"/>
                <w:szCs w:val="20"/>
              </w:rPr>
            </w:pPr>
            <w:r>
              <w:rPr>
                <w:rFonts w:ascii="SimSun" w:eastAsia="SimSun" w:hAnsi="SimSun" w:cs="SimSun"/>
                <w:spacing w:val="5"/>
                <w:position w:val="7"/>
                <w:sz w:val="20"/>
                <w:szCs w:val="20"/>
              </w:rPr>
              <w:t>存在</w:t>
            </w:r>
          </w:p>
          <w:p>
            <w:pPr>
              <w:spacing w:line="230" w:lineRule="auto"/>
              <w:ind w:left="251"/>
              <w:rPr>
                <w:rFonts w:ascii="SimSun" w:eastAsia="SimSun" w:hAnsi="SimSun" w:cs="SimSun"/>
                <w:sz w:val="20"/>
                <w:szCs w:val="20"/>
              </w:rPr>
            </w:pPr>
            <w:r>
              <w:rPr>
                <w:rFonts w:ascii="SimSun" w:eastAsia="SimSun" w:hAnsi="SimSun" w:cs="SimSun"/>
                <w:spacing w:val="-7"/>
                <w:sz w:val="20"/>
                <w:szCs w:val="20"/>
              </w:rPr>
              <w:t>问题</w:t>
            </w:r>
          </w:p>
        </w:tc>
      </w:tr>
      <w:tr>
        <w:tblPrEx>
          <w:tblW w:w="8523" w:type="dxa"/>
          <w:tblInd w:w="2" w:type="dxa"/>
          <w:tblLayout w:type="fixed"/>
        </w:tblPrEx>
        <w:trPr>
          <w:trHeight w:val="549"/>
        </w:trPr>
        <w:tc>
          <w:tcPr>
            <w:tcW w:w="1087" w:type="dxa"/>
            <w:vMerge w:val="restart"/>
            <w:tcBorders>
              <w:bottom w:val="nil"/>
            </w:tcBorders>
            <w:vAlign w:val="top"/>
          </w:tcPr>
          <w:p>
            <w:pPr>
              <w:spacing w:line="457" w:lineRule="auto"/>
              <w:rPr>
                <w:rFonts w:ascii="Arial"/>
                <w:sz w:val="21"/>
              </w:rPr>
            </w:pPr>
          </w:p>
          <w:p>
            <w:pPr>
              <w:spacing w:before="57"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2011.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14"/>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014.8.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tc>
        <w:tc>
          <w:tcPr>
            <w:tcW w:w="1303" w:type="dxa"/>
            <w:vAlign w:val="top"/>
          </w:tcPr>
          <w:p>
            <w:pPr>
              <w:spacing w:before="166" w:line="228" w:lineRule="auto"/>
              <w:ind w:left="241"/>
              <w:rPr>
                <w:rFonts w:ascii="SimSun" w:eastAsia="SimSun" w:hAnsi="SimSun" w:cs="SimSun"/>
                <w:sz w:val="20"/>
                <w:szCs w:val="20"/>
              </w:rPr>
            </w:pPr>
            <w:r>
              <w:rPr>
                <w:rFonts w:ascii="SimSun" w:eastAsia="SimSun" w:hAnsi="SimSun" w:cs="SimSun"/>
                <w:spacing w:val="6"/>
                <w:sz w:val="20"/>
                <w:szCs w:val="20"/>
              </w:rPr>
              <w:t>露天采场</w:t>
            </w:r>
          </w:p>
        </w:tc>
        <w:tc>
          <w:tcPr>
            <w:tcW w:w="3085" w:type="dxa"/>
            <w:vAlign w:val="top"/>
          </w:tcPr>
          <w:p>
            <w:pPr>
              <w:spacing w:before="33" w:line="238" w:lineRule="auto"/>
              <w:ind w:left="125" w:right="151" w:firstLine="20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3"/>
                <w:sz w:val="20"/>
                <w:szCs w:val="20"/>
              </w:rPr>
              <w:t>除危岩体</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87.36</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(长度</w:t>
            </w:r>
            <w:r>
              <w:rPr>
                <w:rFonts w:ascii="SimSun" w:eastAsia="SimSun" w:hAnsi="SimSun" w:cs="SimSun"/>
                <w:sz w:val="20"/>
                <w:szCs w:val="20"/>
              </w:rPr>
              <w:t xml:space="preserve"> </w:t>
            </w:r>
            <w:r>
              <w:rPr>
                <w:rFonts w:ascii="Times New Roman" w:eastAsia="Times New Roman" w:hAnsi="Times New Roman" w:cs="Times New Roman"/>
                <w:spacing w:val="4"/>
                <w:sz w:val="20"/>
                <w:szCs w:val="20"/>
              </w:rPr>
              <w:t>72</w:t>
            </w:r>
            <w:r>
              <w:rPr>
                <w:rFonts w:ascii="Times New Roman" w:eastAsia="Times New Roman" w:hAnsi="Times New Roman" w:cs="Times New Roman"/>
                <w:spacing w:val="3"/>
                <w:sz w:val="20"/>
                <w:szCs w:val="20"/>
              </w:rPr>
              <w:t>.</w:t>
            </w:r>
            <w:r>
              <w:rPr>
                <w:rFonts w:ascii="Times New Roman" w:eastAsia="Times New Roman" w:hAnsi="Times New Roman" w:cs="Times New Roman"/>
                <w:spacing w:val="2"/>
                <w:sz w:val="20"/>
                <w:szCs w:val="20"/>
              </w:rPr>
              <w:t>80</w:t>
            </w:r>
            <w:r>
              <w:rPr>
                <w:rFonts w:ascii="Times New Roman" w:eastAsia="Times New Roman" w:hAnsi="Times New Roman" w:cs="Times New Roman"/>
                <w:sz w:val="20"/>
                <w:szCs w:val="20"/>
              </w:rPr>
              <w:t>m</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，设置网围栏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342</w:t>
            </w:r>
            <w:r>
              <w:rPr>
                <w:rFonts w:ascii="Times New Roman" w:eastAsia="Times New Roman" w:hAnsi="Times New Roman" w:cs="Times New Roman"/>
                <w:sz w:val="20"/>
                <w:szCs w:val="20"/>
              </w:rPr>
              <w:t>m</w:t>
            </w:r>
            <w:r>
              <w:rPr>
                <w:rFonts w:ascii="SimSun" w:eastAsia="SimSun" w:hAnsi="SimSun" w:cs="SimSun"/>
                <w:spacing w:val="2"/>
                <w:sz w:val="20"/>
                <w:szCs w:val="20"/>
              </w:rPr>
              <w:t>。</w:t>
            </w:r>
          </w:p>
        </w:tc>
        <w:tc>
          <w:tcPr>
            <w:tcW w:w="714" w:type="dxa"/>
            <w:vMerge w:val="restart"/>
            <w:tcBorders>
              <w:bottom w:val="nil"/>
            </w:tcBorders>
            <w:vAlign w:val="top"/>
          </w:tcPr>
          <w:p>
            <w:pPr>
              <w:spacing w:line="327" w:lineRule="auto"/>
              <w:rPr>
                <w:rFonts w:ascii="Arial"/>
                <w:sz w:val="21"/>
              </w:rPr>
            </w:pPr>
          </w:p>
          <w:p>
            <w:pPr>
              <w:spacing w:line="328" w:lineRule="auto"/>
              <w:rPr>
                <w:rFonts w:ascii="Arial"/>
                <w:sz w:val="21"/>
              </w:rPr>
            </w:pPr>
          </w:p>
          <w:p>
            <w:pPr>
              <w:spacing w:before="65" w:line="228" w:lineRule="auto"/>
              <w:ind w:left="155"/>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c>
          <w:tcPr>
            <w:tcW w:w="802" w:type="dxa"/>
            <w:vMerge w:val="restart"/>
            <w:tcBorders>
              <w:bottom w:val="nil"/>
            </w:tcBorders>
            <w:vAlign w:val="top"/>
          </w:tcPr>
          <w:p>
            <w:pPr>
              <w:spacing w:line="344" w:lineRule="auto"/>
              <w:rPr>
                <w:rFonts w:ascii="Arial"/>
                <w:sz w:val="21"/>
              </w:rPr>
            </w:pPr>
          </w:p>
          <w:p>
            <w:pPr>
              <w:spacing w:before="65" w:line="236" w:lineRule="auto"/>
              <w:ind w:left="220"/>
              <w:rPr>
                <w:rFonts w:ascii="SimSun" w:eastAsia="SimSun" w:hAnsi="SimSun" w:cs="SimSun"/>
                <w:sz w:val="20"/>
                <w:szCs w:val="20"/>
              </w:rPr>
            </w:pPr>
            <w:r>
              <w:rPr>
                <w:rFonts w:ascii="SimSun" w:eastAsia="SimSun" w:hAnsi="SimSun" w:cs="SimSun"/>
                <w:spacing w:val="-8"/>
                <w:sz w:val="20"/>
                <w:szCs w:val="20"/>
              </w:rPr>
              <w:t>已</w:t>
            </w:r>
            <w:r>
              <w:rPr>
                <w:rFonts w:ascii="SimSun" w:eastAsia="SimSun" w:hAnsi="SimSun" w:cs="SimSun"/>
                <w:spacing w:val="-6"/>
                <w:sz w:val="20"/>
                <w:szCs w:val="20"/>
              </w:rPr>
              <w:t>通</w:t>
            </w:r>
          </w:p>
          <w:p>
            <w:pPr>
              <w:spacing w:before="57" w:line="233" w:lineRule="auto"/>
              <w:ind w:left="198"/>
              <w:rPr>
                <w:rFonts w:ascii="SimSun" w:eastAsia="SimSun" w:hAnsi="SimSun" w:cs="SimSun"/>
                <w:sz w:val="20"/>
                <w:szCs w:val="20"/>
              </w:rPr>
            </w:pPr>
            <w:r>
              <w:rPr>
                <w:rFonts w:ascii="SimSun" w:eastAsia="SimSun" w:hAnsi="SimSun" w:cs="SimSun"/>
                <w:spacing w:val="4"/>
                <w:sz w:val="20"/>
                <w:szCs w:val="20"/>
              </w:rPr>
              <w:t>过验</w:t>
            </w:r>
          </w:p>
          <w:p>
            <w:pPr>
              <w:spacing w:before="59" w:line="228" w:lineRule="auto"/>
              <w:ind w:left="311"/>
              <w:rPr>
                <w:rFonts w:ascii="SimSun" w:eastAsia="SimSun" w:hAnsi="SimSun" w:cs="SimSun"/>
                <w:sz w:val="20"/>
                <w:szCs w:val="20"/>
              </w:rPr>
            </w:pPr>
            <w:r>
              <w:rPr>
                <w:rFonts w:ascii="SimSun" w:eastAsia="SimSun" w:hAnsi="SimSun" w:cs="SimSun"/>
                <w:sz w:val="20"/>
                <w:szCs w:val="20"/>
              </w:rPr>
              <w:t>收</w:t>
            </w:r>
          </w:p>
        </w:tc>
        <w:tc>
          <w:tcPr>
            <w:tcW w:w="668"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before="65" w:line="301" w:lineRule="auto"/>
              <w:ind w:left="237" w:right="103" w:hanging="105"/>
              <w:rPr>
                <w:rFonts w:ascii="SimSun" w:eastAsia="SimSun" w:hAnsi="SimSun" w:cs="SimSun"/>
                <w:sz w:val="20"/>
                <w:szCs w:val="20"/>
              </w:rPr>
            </w:pPr>
            <w:r>
              <w:rPr>
                <w:rFonts w:ascii="Times New Roman" w:eastAsia="Times New Roman" w:hAnsi="Times New Roman" w:cs="Times New Roman"/>
                <w:spacing w:val="-9"/>
                <w:sz w:val="20"/>
                <w:szCs w:val="20"/>
              </w:rPr>
              <w:t>1</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万</w:t>
            </w:r>
            <w:r>
              <w:rPr>
                <w:rFonts w:ascii="SimSun" w:eastAsia="SimSun" w:hAnsi="SimSun" w:cs="SimSun"/>
                <w:sz w:val="20"/>
                <w:szCs w:val="20"/>
              </w:rPr>
              <w:t xml:space="preserve"> </w:t>
            </w:r>
            <w:r>
              <w:rPr>
                <w:rFonts w:ascii="SimSun" w:eastAsia="SimSun" w:hAnsi="SimSun" w:cs="SimSun"/>
                <w:sz w:val="20"/>
                <w:szCs w:val="20"/>
              </w:rPr>
              <w:t>元</w:t>
            </w:r>
          </w:p>
        </w:tc>
        <w:tc>
          <w:tcPr>
            <w:tcW w:w="864" w:type="dxa"/>
            <w:vMerge w:val="restart"/>
            <w:tcBorders>
              <w:bottom w:val="nil"/>
            </w:tcBorders>
            <w:vAlign w:val="top"/>
          </w:tcPr>
          <w:p>
            <w:pPr>
              <w:spacing w:before="180" w:line="251" w:lineRule="auto"/>
              <w:ind w:left="123" w:right="115" w:firstLine="15"/>
              <w:rPr>
                <w:rFonts w:ascii="SimSun" w:eastAsia="SimSun" w:hAnsi="SimSun" w:cs="SimSun"/>
                <w:sz w:val="20"/>
                <w:szCs w:val="20"/>
              </w:rPr>
            </w:pPr>
            <w:r>
              <w:rPr>
                <w:rFonts w:ascii="SimSun" w:eastAsia="SimSun" w:hAnsi="SimSun" w:cs="SimSun"/>
                <w:spacing w:val="2"/>
                <w:sz w:val="20"/>
                <w:szCs w:val="20"/>
              </w:rPr>
              <w:t>因</w:t>
            </w:r>
            <w:r>
              <w:rPr>
                <w:rFonts w:ascii="SimSun" w:eastAsia="SimSun" w:hAnsi="SimSun" w:cs="SimSun"/>
                <w:spacing w:val="1"/>
                <w:sz w:val="20"/>
                <w:szCs w:val="20"/>
              </w:rPr>
              <w:t>气候</w:t>
            </w:r>
            <w:r>
              <w:rPr>
                <w:rFonts w:ascii="SimSun" w:eastAsia="SimSun" w:hAnsi="SimSun" w:cs="SimSun"/>
                <w:sz w:val="20"/>
                <w:szCs w:val="20"/>
              </w:rPr>
              <w:t xml:space="preserve"> </w:t>
            </w:r>
            <w:r>
              <w:rPr>
                <w:rFonts w:ascii="SimSun" w:eastAsia="SimSun" w:hAnsi="SimSun" w:cs="SimSun"/>
                <w:spacing w:val="7"/>
                <w:sz w:val="20"/>
                <w:szCs w:val="20"/>
              </w:rPr>
              <w:t>原</w:t>
            </w:r>
            <w:r>
              <w:rPr>
                <w:rFonts w:ascii="SimSun" w:eastAsia="SimSun" w:hAnsi="SimSun" w:cs="SimSun"/>
                <w:spacing w:val="6"/>
                <w:sz w:val="20"/>
                <w:szCs w:val="20"/>
              </w:rPr>
              <w:t>因，</w:t>
            </w:r>
            <w:r>
              <w:rPr>
                <w:rFonts w:ascii="SimSun" w:eastAsia="SimSun" w:hAnsi="SimSun" w:cs="SimSun"/>
                <w:sz w:val="20"/>
                <w:szCs w:val="20"/>
              </w:rPr>
              <w:t xml:space="preserve"> </w:t>
            </w:r>
            <w:r>
              <w:rPr>
                <w:rFonts w:ascii="SimSun" w:eastAsia="SimSun" w:hAnsi="SimSun" w:cs="SimSun"/>
                <w:spacing w:val="7"/>
                <w:sz w:val="20"/>
                <w:szCs w:val="20"/>
              </w:rPr>
              <w:t>植</w:t>
            </w:r>
            <w:r>
              <w:rPr>
                <w:rFonts w:ascii="SimSun" w:eastAsia="SimSun" w:hAnsi="SimSun" w:cs="SimSun"/>
                <w:spacing w:val="6"/>
                <w:sz w:val="20"/>
                <w:szCs w:val="20"/>
              </w:rPr>
              <w:t>被成</w:t>
            </w:r>
            <w:r>
              <w:rPr>
                <w:rFonts w:ascii="SimSun" w:eastAsia="SimSun" w:hAnsi="SimSun" w:cs="SimSun"/>
                <w:sz w:val="20"/>
                <w:szCs w:val="20"/>
              </w:rPr>
              <w:t xml:space="preserve"> </w:t>
            </w:r>
            <w:r>
              <w:rPr>
                <w:rFonts w:ascii="SimSun" w:eastAsia="SimSun" w:hAnsi="SimSun" w:cs="SimSun"/>
                <w:spacing w:val="7"/>
                <w:sz w:val="20"/>
                <w:szCs w:val="20"/>
              </w:rPr>
              <w:t>活</w:t>
            </w:r>
            <w:r>
              <w:rPr>
                <w:rFonts w:ascii="SimSun" w:eastAsia="SimSun" w:hAnsi="SimSun" w:cs="SimSun"/>
                <w:spacing w:val="6"/>
                <w:sz w:val="20"/>
                <w:szCs w:val="20"/>
              </w:rPr>
              <w:t>率较</w:t>
            </w:r>
          </w:p>
          <w:p>
            <w:pPr>
              <w:spacing w:before="1" w:line="226" w:lineRule="auto"/>
              <w:ind w:left="332"/>
              <w:rPr>
                <w:rFonts w:ascii="SimSun" w:eastAsia="SimSun" w:hAnsi="SimSun" w:cs="SimSun"/>
                <w:sz w:val="20"/>
                <w:szCs w:val="20"/>
              </w:rPr>
            </w:pPr>
            <w:r>
              <w:rPr>
                <w:rFonts w:ascii="SimSun" w:eastAsia="SimSun" w:hAnsi="SimSun" w:cs="SimSun"/>
                <w:spacing w:val="1"/>
                <w:sz w:val="20"/>
                <w:szCs w:val="20"/>
              </w:rPr>
              <w:t>低</w:t>
            </w:r>
          </w:p>
        </w:tc>
      </w:tr>
      <w:tr>
        <w:tblPrEx>
          <w:tblW w:w="8523" w:type="dxa"/>
          <w:tblInd w:w="2" w:type="dxa"/>
          <w:tblLayout w:type="fixed"/>
        </w:tblPrEx>
        <w:trPr>
          <w:trHeight w:val="276"/>
        </w:trPr>
        <w:tc>
          <w:tcPr>
            <w:tcW w:w="1087" w:type="dxa"/>
            <w:vMerge/>
            <w:tcBorders>
              <w:top w:val="nil"/>
              <w:bottom w:val="nil"/>
            </w:tcBorders>
            <w:vAlign w:val="top"/>
          </w:tcPr>
          <w:p>
            <w:pPr>
              <w:rPr>
                <w:rFonts w:ascii="Arial"/>
                <w:sz w:val="21"/>
              </w:rPr>
            </w:pPr>
          </w:p>
        </w:tc>
        <w:tc>
          <w:tcPr>
            <w:tcW w:w="1303" w:type="dxa"/>
            <w:vAlign w:val="top"/>
          </w:tcPr>
          <w:p>
            <w:pPr>
              <w:spacing w:before="33" w:line="224" w:lineRule="auto"/>
              <w:ind w:left="129"/>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土存储场</w:t>
            </w:r>
          </w:p>
        </w:tc>
        <w:tc>
          <w:tcPr>
            <w:tcW w:w="3085" w:type="dxa"/>
            <w:vAlign w:val="top"/>
          </w:tcPr>
          <w:p>
            <w:pPr>
              <w:spacing w:before="2" w:line="273" w:lineRule="exact"/>
              <w:ind w:left="855"/>
              <w:rPr>
                <w:rFonts w:ascii="Times New Roman" w:eastAsia="Times New Roman" w:hAnsi="Times New Roman" w:cs="Times New Roman"/>
                <w:sz w:val="13"/>
                <w:szCs w:val="13"/>
              </w:rPr>
            </w:pPr>
            <w:r>
              <w:rPr>
                <w:rFonts w:ascii="SimSun" w:eastAsia="SimSun" w:hAnsi="SimSun" w:cs="SimSun"/>
                <w:spacing w:val="1"/>
                <w:position w:val="1"/>
                <w:sz w:val="20"/>
                <w:szCs w:val="20"/>
              </w:rPr>
              <w:t>种草</w:t>
            </w:r>
            <w:r>
              <w:rPr>
                <w:rFonts w:ascii="SimSun" w:eastAsia="SimSun" w:hAnsi="SimSun" w:cs="SimSun"/>
                <w:spacing w:val="1"/>
                <w:position w:val="1"/>
                <w:sz w:val="20"/>
                <w:szCs w:val="20"/>
              </w:rPr>
              <w:t xml:space="preserve"> </w:t>
            </w:r>
            <w:r>
              <w:rPr>
                <w:rFonts w:ascii="Times New Roman" w:eastAsia="Times New Roman" w:hAnsi="Times New Roman" w:cs="Times New Roman"/>
                <w:spacing w:val="1"/>
                <w:position w:val="1"/>
                <w:sz w:val="20"/>
                <w:szCs w:val="20"/>
              </w:rPr>
              <w:t>0.61</w:t>
            </w:r>
            <w:r>
              <w:rPr>
                <w:rFonts w:ascii="Times New Roman" w:eastAsia="Times New Roman" w:hAnsi="Times New Roman" w:cs="Times New Roman"/>
                <w:position w:val="1"/>
                <w:sz w:val="20"/>
                <w:szCs w:val="20"/>
              </w:rPr>
              <w:t>31hm</w:t>
            </w:r>
            <w:r>
              <w:rPr>
                <w:rFonts w:ascii="Times New Roman" w:eastAsia="Times New Roman" w:hAnsi="Times New Roman" w:cs="Times New Roman"/>
                <w:position w:val="7"/>
                <w:sz w:val="13"/>
                <w:szCs w:val="13"/>
              </w:rPr>
              <w:t>2</w:t>
            </w:r>
          </w:p>
        </w:tc>
        <w:tc>
          <w:tcPr>
            <w:tcW w:w="714" w:type="dxa"/>
            <w:vMerge/>
            <w:tcBorders>
              <w:top w:val="nil"/>
              <w:bottom w:val="nil"/>
            </w:tcBorders>
            <w:vAlign w:val="top"/>
          </w:tcPr>
          <w:p>
            <w:pPr>
              <w:rPr>
                <w:rFonts w:ascii="Arial"/>
                <w:sz w:val="21"/>
              </w:rPr>
            </w:pPr>
          </w:p>
        </w:tc>
        <w:tc>
          <w:tcPr>
            <w:tcW w:w="802" w:type="dxa"/>
            <w:vMerge/>
            <w:tcBorders>
              <w:top w:val="nil"/>
              <w:bottom w:val="nil"/>
            </w:tcBorders>
            <w:vAlign w:val="top"/>
          </w:tcPr>
          <w:p>
            <w:pPr>
              <w:rPr>
                <w:rFonts w:ascii="Arial"/>
                <w:sz w:val="21"/>
              </w:rPr>
            </w:pPr>
          </w:p>
        </w:tc>
        <w:tc>
          <w:tcPr>
            <w:tcW w:w="668" w:type="dxa"/>
            <w:vMerge/>
            <w:tcBorders>
              <w:top w:val="nil"/>
              <w:bottom w:val="nil"/>
            </w:tcBorders>
            <w:vAlign w:val="top"/>
          </w:tcPr>
          <w:p>
            <w:pPr>
              <w:rPr>
                <w:rFonts w:ascii="Arial"/>
                <w:sz w:val="21"/>
              </w:rPr>
            </w:pPr>
          </w:p>
        </w:tc>
        <w:tc>
          <w:tcPr>
            <w:tcW w:w="864" w:type="dxa"/>
            <w:vMerge/>
            <w:tcBorders>
              <w:top w:val="nil"/>
              <w:bottom w:val="nil"/>
            </w:tcBorders>
            <w:vAlign w:val="top"/>
          </w:tcPr>
          <w:p>
            <w:pPr>
              <w:rPr>
                <w:rFonts w:ascii="Arial"/>
                <w:sz w:val="21"/>
              </w:rPr>
            </w:pPr>
          </w:p>
        </w:tc>
      </w:tr>
      <w:tr>
        <w:tblPrEx>
          <w:tblW w:w="8523" w:type="dxa"/>
          <w:tblInd w:w="2" w:type="dxa"/>
          <w:tblLayout w:type="fixed"/>
        </w:tblPrEx>
        <w:trPr>
          <w:trHeight w:val="825"/>
        </w:trPr>
        <w:tc>
          <w:tcPr>
            <w:tcW w:w="1087" w:type="dxa"/>
            <w:vMerge/>
            <w:tcBorders>
              <w:top w:val="nil"/>
            </w:tcBorders>
            <w:vAlign w:val="top"/>
          </w:tcPr>
          <w:p>
            <w:pPr>
              <w:rPr>
                <w:rFonts w:ascii="Arial"/>
                <w:sz w:val="21"/>
              </w:rPr>
            </w:pPr>
          </w:p>
        </w:tc>
        <w:tc>
          <w:tcPr>
            <w:tcW w:w="1303" w:type="dxa"/>
            <w:vAlign w:val="top"/>
          </w:tcPr>
          <w:p>
            <w:pPr>
              <w:spacing w:before="306" w:line="230" w:lineRule="auto"/>
              <w:ind w:left="445"/>
              <w:rPr>
                <w:rFonts w:ascii="SimSun" w:eastAsia="SimSun" w:hAnsi="SimSun" w:cs="SimSun"/>
                <w:sz w:val="20"/>
                <w:szCs w:val="20"/>
              </w:rPr>
            </w:pPr>
            <w:r>
              <w:rPr>
                <w:rFonts w:ascii="SimSun" w:eastAsia="SimSun" w:hAnsi="SimSun" w:cs="SimSun"/>
                <w:spacing w:val="4"/>
                <w:sz w:val="20"/>
                <w:szCs w:val="20"/>
              </w:rPr>
              <w:t>监测</w:t>
            </w:r>
          </w:p>
        </w:tc>
        <w:tc>
          <w:tcPr>
            <w:tcW w:w="3085" w:type="dxa"/>
            <w:vAlign w:val="top"/>
          </w:tcPr>
          <w:p>
            <w:pPr>
              <w:spacing w:before="35" w:line="222" w:lineRule="auto"/>
              <w:ind w:left="117"/>
              <w:rPr>
                <w:rFonts w:ascii="SimSun" w:eastAsia="SimSun" w:hAnsi="SimSun" w:cs="SimSun"/>
                <w:sz w:val="20"/>
                <w:szCs w:val="20"/>
              </w:rPr>
            </w:pPr>
            <w:r>
              <w:rPr>
                <w:rFonts w:ascii="SimSun" w:eastAsia="SimSun" w:hAnsi="SimSun" w:cs="SimSun"/>
                <w:spacing w:val="1"/>
                <w:sz w:val="20"/>
                <w:szCs w:val="20"/>
              </w:rPr>
              <w:t>设置崩塌灾害</w:t>
            </w:r>
            <w:r>
              <w:rPr>
                <w:rFonts w:ascii="SimSun" w:eastAsia="SimSun" w:hAnsi="SimSun" w:cs="SimSun"/>
                <w:sz w:val="20"/>
                <w:szCs w:val="20"/>
              </w:rPr>
              <w:t>监测点</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个，监测</w:t>
            </w:r>
          </w:p>
          <w:p>
            <w:pPr>
              <w:spacing w:before="1" w:line="253" w:lineRule="auto"/>
              <w:ind w:left="184" w:right="104" w:hanging="54"/>
              <w:rPr>
                <w:rFonts w:ascii="SimSun" w:eastAsia="SimSun" w:hAnsi="SimSun" w:cs="SimSun"/>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条，监测频率</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z w:val="20"/>
                <w:szCs w:val="20"/>
              </w:rPr>
              <w:t>次</w:t>
            </w:r>
            <w:r>
              <w:rPr>
                <w:rFonts w:ascii="Times New Roman" w:eastAsia="Times New Roman" w:hAnsi="Times New Roman" w:cs="Times New Roman"/>
                <w:sz w:val="20"/>
                <w:szCs w:val="20"/>
              </w:rPr>
              <w:t>/</w:t>
            </w:r>
            <w:r>
              <w:rPr>
                <w:rFonts w:ascii="SimSun" w:eastAsia="SimSun" w:hAnsi="SimSun" w:cs="SimSun"/>
                <w:sz w:val="20"/>
                <w:szCs w:val="20"/>
              </w:rPr>
              <w:t>周</w:t>
            </w:r>
            <w:r>
              <w:rPr>
                <w:rFonts w:ascii="SimSun" w:eastAsia="SimSun" w:hAnsi="SimSun" w:cs="SimSun"/>
                <w:sz w:val="20"/>
                <w:szCs w:val="20"/>
              </w:rPr>
              <w:t xml:space="preserve"> </w:t>
            </w:r>
            <w:r>
              <w:rPr>
                <w:rFonts w:ascii="SimSun" w:eastAsia="SimSun" w:hAnsi="SimSun" w:cs="SimSun"/>
                <w:sz w:val="20"/>
                <w:szCs w:val="20"/>
              </w:rPr>
              <w:t>(雨季</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pacing w:val="3"/>
                <w:sz w:val="20"/>
                <w:szCs w:val="20"/>
              </w:rPr>
              <w:t>次</w:t>
            </w:r>
            <w:r>
              <w:rPr>
                <w:rFonts w:ascii="Times New Roman" w:eastAsia="Times New Roman" w:hAnsi="Times New Roman" w:cs="Times New Roman"/>
                <w:spacing w:val="3"/>
                <w:sz w:val="20"/>
                <w:szCs w:val="20"/>
              </w:rPr>
              <w:t>/3</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天)</w:t>
            </w:r>
            <w:r>
              <w:rPr>
                <w:rFonts w:ascii="SimSun" w:eastAsia="SimSun" w:hAnsi="SimSun" w:cs="SimSun"/>
                <w:spacing w:val="3"/>
                <w:sz w:val="20"/>
                <w:szCs w:val="20"/>
              </w:rPr>
              <w:t xml:space="preserve"> </w:t>
            </w:r>
            <w:r>
              <w:rPr>
                <w:rFonts w:ascii="SimSun" w:eastAsia="SimSun" w:hAnsi="SimSun" w:cs="SimSun"/>
                <w:spacing w:val="3"/>
                <w:sz w:val="20"/>
                <w:szCs w:val="20"/>
              </w:rPr>
              <w:t>，本期监测</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108</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次</w:t>
            </w:r>
            <w:r>
              <w:rPr>
                <w:rFonts w:ascii="SimSun" w:eastAsia="SimSun" w:hAnsi="SimSun" w:cs="SimSun"/>
                <w:spacing w:val="1"/>
                <w:sz w:val="20"/>
                <w:szCs w:val="20"/>
              </w:rPr>
              <w:t>。</w:t>
            </w:r>
          </w:p>
        </w:tc>
        <w:tc>
          <w:tcPr>
            <w:tcW w:w="714" w:type="dxa"/>
            <w:vMerge/>
            <w:tcBorders>
              <w:top w:val="nil"/>
            </w:tcBorders>
            <w:vAlign w:val="top"/>
          </w:tcPr>
          <w:p>
            <w:pPr>
              <w:rPr>
                <w:rFonts w:ascii="Arial"/>
                <w:sz w:val="21"/>
              </w:rPr>
            </w:pPr>
          </w:p>
        </w:tc>
        <w:tc>
          <w:tcPr>
            <w:tcW w:w="802" w:type="dxa"/>
            <w:vMerge/>
            <w:tcBorders>
              <w:top w:val="nil"/>
            </w:tcBorders>
            <w:vAlign w:val="top"/>
          </w:tcPr>
          <w:p>
            <w:pPr>
              <w:rPr>
                <w:rFonts w:ascii="Arial"/>
                <w:sz w:val="21"/>
              </w:rPr>
            </w:pPr>
          </w:p>
        </w:tc>
        <w:tc>
          <w:tcPr>
            <w:tcW w:w="668" w:type="dxa"/>
            <w:vMerge/>
            <w:tcBorders>
              <w:top w:val="nil"/>
            </w:tcBorders>
            <w:vAlign w:val="top"/>
          </w:tcPr>
          <w:p>
            <w:pPr>
              <w:rPr>
                <w:rFonts w:ascii="Arial"/>
                <w:sz w:val="21"/>
              </w:rPr>
            </w:pPr>
          </w:p>
        </w:tc>
        <w:tc>
          <w:tcPr>
            <w:tcW w:w="864" w:type="dxa"/>
            <w:vMerge/>
            <w:tcBorders>
              <w:top w:val="nil"/>
            </w:tcBorders>
            <w:vAlign w:val="top"/>
          </w:tcPr>
          <w:p>
            <w:pPr>
              <w:rPr>
                <w:rFonts w:ascii="Arial"/>
                <w:sz w:val="21"/>
              </w:rPr>
            </w:pPr>
          </w:p>
        </w:tc>
      </w:tr>
    </w:tbl>
    <w:p>
      <w:pPr>
        <w:spacing w:before="114"/>
        <w:ind w:left="598"/>
        <w:rPr>
          <w:rFonts w:ascii="SimSun" w:eastAsia="SimSun" w:hAnsi="SimSun" w:cs="SimSun"/>
          <w:sz w:val="23"/>
          <w:szCs w:val="23"/>
        </w:rPr>
      </w:pPr>
      <w:r>
        <w:rPr>
          <w:rFonts w:ascii="Times New Roman" w:eastAsia="Times New Roman" w:hAnsi="Times New Roman" w:cs="Times New Roman"/>
          <w:b/>
          <w:bCs/>
          <w:spacing w:val="14"/>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、《二分期治理方案》设计治理工程及完成情况</w:t>
      </w:r>
    </w:p>
    <w:p>
      <w:pPr>
        <w:spacing w:before="88" w:line="376" w:lineRule="auto"/>
        <w:ind w:left="122" w:right="109" w:firstLine="475"/>
        <w:rPr>
          <w:rFonts w:ascii="SimSun" w:eastAsia="SimSun" w:hAnsi="SimSun" w:cs="SimSun"/>
          <w:sz w:val="23"/>
          <w:szCs w:val="23"/>
        </w:rPr>
      </w:pPr>
      <w:r>
        <w:rPr>
          <w:rFonts w:ascii="Times New Roman" w:eastAsia="Times New Roman" w:hAnsi="Times New Roman" w:cs="Times New Roman"/>
          <w:spacing w:val="7"/>
          <w:sz w:val="23"/>
          <w:szCs w:val="23"/>
        </w:rPr>
        <w:t>2017</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月，由内蒙古久顺地质勘查有限公司编制的《阿鲁科尔沁旗新天</w:t>
      </w:r>
      <w:r>
        <w:rPr>
          <w:rFonts w:ascii="SimSun" w:eastAsia="SimSun" w:hAnsi="SimSun" w:cs="SimSun"/>
          <w:sz w:val="23"/>
          <w:szCs w:val="23"/>
        </w:rPr>
        <w:t xml:space="preserve"> </w:t>
      </w:r>
      <w:r>
        <w:rPr>
          <w:rFonts w:ascii="SimSun" w:eastAsia="SimSun" w:hAnsi="SimSun" w:cs="SimSun"/>
          <w:spacing w:val="18"/>
          <w:sz w:val="23"/>
          <w:szCs w:val="23"/>
        </w:rPr>
        <w:t>山矿</w:t>
      </w:r>
      <w:r>
        <w:rPr>
          <w:rFonts w:ascii="SimSun" w:eastAsia="SimSun" w:hAnsi="SimSun" w:cs="SimSun"/>
          <w:spacing w:val="13"/>
          <w:sz w:val="23"/>
          <w:szCs w:val="23"/>
        </w:rPr>
        <w:t>业</w:t>
      </w:r>
      <w:r>
        <w:rPr>
          <w:rFonts w:ascii="SimSun" w:eastAsia="SimSun" w:hAnsi="SimSun" w:cs="SimSun"/>
          <w:spacing w:val="9"/>
          <w:sz w:val="23"/>
          <w:szCs w:val="23"/>
        </w:rPr>
        <w:t>开发有限责任公司北山碴石厂凝灰岩矿矿山地质环境分期治理方案</w:t>
      </w:r>
      <w:r>
        <w:rPr>
          <w:rFonts w:ascii="SimSun" w:eastAsia="SimSun" w:hAnsi="SimSun" w:cs="SimSun"/>
          <w:sz w:val="23"/>
          <w:szCs w:val="23"/>
        </w:rPr>
        <w:t xml:space="preserve">     </w:t>
      </w:r>
      <w:r>
        <w:rPr>
          <w:rFonts w:ascii="Times New Roman" w:eastAsia="Times New Roman" w:hAnsi="Times New Roman" w:cs="Times New Roman"/>
          <w:spacing w:val="1"/>
          <w:sz w:val="23"/>
          <w:szCs w:val="23"/>
        </w:rPr>
        <w:t>[2014.8.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1-2017.7.31]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(赤分治字</w:t>
      </w:r>
      <w:r>
        <w:rPr>
          <w:rFonts w:ascii="Times New Roman" w:eastAsia="Times New Roman" w:hAnsi="Times New Roman" w:cs="Times New Roman"/>
          <w:spacing w:val="1"/>
          <w:sz w:val="23"/>
          <w:szCs w:val="23"/>
        </w:rPr>
        <w:t>[2017]0</w:t>
      </w:r>
      <w:r>
        <w:rPr>
          <w:rFonts w:ascii="Times New Roman" w:eastAsia="Times New Roman" w:hAnsi="Times New Roman" w:cs="Times New Roman"/>
          <w:sz w:val="23"/>
          <w:szCs w:val="23"/>
        </w:rPr>
        <w:t>66</w:t>
      </w:r>
      <w:r>
        <w:rPr>
          <w:rFonts w:ascii="Times New Roman" w:eastAsia="Times New Roman" w:hAnsi="Times New Roman" w:cs="Times New Roman"/>
          <w:sz w:val="23"/>
          <w:szCs w:val="23"/>
        </w:rPr>
        <w:t xml:space="preserve"> </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w:t>
      </w:r>
      <w:r>
        <w:rPr>
          <w:rFonts w:ascii="Times New Roman" w:eastAsia="Times New Roman" w:hAnsi="Times New Roman" w:cs="Times New Roman"/>
          <w:sz w:val="23"/>
          <w:szCs w:val="23"/>
        </w:rPr>
        <w:t>2019</w:t>
      </w:r>
      <w:r>
        <w:rPr>
          <w:rFonts w:ascii="Times New Roman" w:eastAsia="Times New Roman" w:hAnsi="Times New Roman" w:cs="Times New Roma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Times New Roman" w:eastAsia="Times New Roman" w:hAnsi="Times New Roman" w:cs="Times New Roman"/>
          <w:sz w:val="23"/>
          <w:szCs w:val="23"/>
        </w:rPr>
        <w:t>9</w:t>
      </w:r>
      <w:r>
        <w:rPr>
          <w:rFonts w:ascii="Times New Roman" w:eastAsia="Times New Roman" w:hAnsi="Times New Roman" w:cs="Times New Roman"/>
          <w:sz w:val="23"/>
          <w:szCs w:val="23"/>
        </w:rPr>
        <w:t xml:space="preserve"> </w:t>
      </w:r>
      <w:r>
        <w:rPr>
          <w:rFonts w:ascii="SimSun" w:eastAsia="SimSun" w:hAnsi="SimSun" w:cs="SimSun"/>
          <w:sz w:val="23"/>
          <w:szCs w:val="23"/>
        </w:rPr>
        <w:t>月</w:t>
      </w:r>
      <w:r>
        <w:rPr>
          <w:rFonts w:ascii="SimSun" w:eastAsia="SimSun" w:hAnsi="SimSun" w:cs="SimSun"/>
          <w:sz w:val="23"/>
          <w:szCs w:val="23"/>
        </w:rPr>
        <w:t xml:space="preserve"> </w:t>
      </w:r>
      <w:r>
        <w:rPr>
          <w:rFonts w:ascii="Times New Roman" w:eastAsia="Times New Roman" w:hAnsi="Times New Roman" w:cs="Times New Roman"/>
          <w:sz w:val="23"/>
          <w:szCs w:val="23"/>
        </w:rPr>
        <w:t>17</w:t>
      </w:r>
      <w:r>
        <w:rPr>
          <w:rFonts w:ascii="Times New Roman" w:eastAsia="Times New Roman" w:hAnsi="Times New Roman" w:cs="Times New Roman"/>
          <w:sz w:val="23"/>
          <w:szCs w:val="23"/>
        </w:rPr>
        <w:t xml:space="preserve"> </w:t>
      </w:r>
      <w:r>
        <w:rPr>
          <w:rFonts w:ascii="SimSun" w:eastAsia="SimSun" w:hAnsi="SimSun" w:cs="SimSun"/>
          <w:sz w:val="23"/>
          <w:szCs w:val="23"/>
        </w:rPr>
        <w:t>日赤峰市自然</w:t>
      </w:r>
      <w:r>
        <w:rPr>
          <w:rFonts w:ascii="SimSun" w:eastAsia="SimSun" w:hAnsi="SimSun" w:cs="SimSun"/>
          <w:sz w:val="23"/>
          <w:szCs w:val="23"/>
        </w:rPr>
        <w:t xml:space="preserve"> </w:t>
      </w:r>
      <w:r>
        <w:rPr>
          <w:rFonts w:ascii="SimSun" w:eastAsia="SimSun" w:hAnsi="SimSun" w:cs="SimSun"/>
          <w:spacing w:val="9"/>
          <w:sz w:val="23"/>
          <w:szCs w:val="23"/>
        </w:rPr>
        <w:t>资</w:t>
      </w:r>
      <w:r>
        <w:rPr>
          <w:rFonts w:ascii="SimSun" w:eastAsia="SimSun" w:hAnsi="SimSun" w:cs="SimSun"/>
          <w:spacing w:val="7"/>
          <w:sz w:val="23"/>
          <w:szCs w:val="23"/>
        </w:rPr>
        <w:t>源局聘请有关专家组成专家组对其进行验收，并出具《内蒙古自治区矿山地质</w:t>
      </w:r>
      <w:r>
        <w:rPr>
          <w:rFonts w:ascii="SimSun" w:eastAsia="SimSun" w:hAnsi="SimSun" w:cs="SimSun"/>
          <w:sz w:val="23"/>
          <w:szCs w:val="23"/>
        </w:rPr>
        <w:t xml:space="preserve"> </w:t>
      </w:r>
      <w:r>
        <w:rPr>
          <w:rFonts w:ascii="SimSun" w:eastAsia="SimSun" w:hAnsi="SimSun" w:cs="SimSun"/>
          <w:spacing w:val="4"/>
          <w:sz w:val="23"/>
          <w:szCs w:val="23"/>
        </w:rPr>
        <w:t>环境分期治理工程</w:t>
      </w:r>
      <w:r>
        <w:rPr>
          <w:rFonts w:ascii="SimSun" w:eastAsia="SimSun" w:hAnsi="SimSun" w:cs="SimSun"/>
          <w:spacing w:val="3"/>
          <w:sz w:val="23"/>
          <w:szCs w:val="23"/>
        </w:rPr>
        <w:t>验</w:t>
      </w:r>
      <w:r>
        <w:rPr>
          <w:rFonts w:ascii="SimSun" w:eastAsia="SimSun" w:hAnsi="SimSun" w:cs="SimSun"/>
          <w:spacing w:val="2"/>
          <w:sz w:val="23"/>
          <w:szCs w:val="23"/>
        </w:rPr>
        <w:t>收意见书》</w:t>
      </w:r>
      <w:r>
        <w:rPr>
          <w:rFonts w:ascii="SimSun" w:eastAsia="SimSun" w:hAnsi="SimSun" w:cs="SimSun"/>
          <w:spacing w:val="2"/>
          <w:sz w:val="23"/>
          <w:szCs w:val="23"/>
        </w:rPr>
        <w:t xml:space="preserve">  </w:t>
      </w:r>
      <w:r>
        <w:rPr>
          <w:rFonts w:ascii="SimSun" w:eastAsia="SimSun" w:hAnsi="SimSun" w:cs="SimSun"/>
          <w:spacing w:val="2"/>
          <w:sz w:val="23"/>
          <w:szCs w:val="23"/>
        </w:rPr>
        <w:t>(编号：</w:t>
      </w:r>
      <w:r>
        <w:rPr>
          <w:rFonts w:ascii="Times New Roman" w:eastAsia="Times New Roman" w:hAnsi="Times New Roman" w:cs="Times New Roman"/>
          <w:spacing w:val="2"/>
          <w:sz w:val="23"/>
          <w:szCs w:val="23"/>
        </w:rPr>
        <w:t>192039</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完成工程量详见表</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。前期</w:t>
      </w:r>
      <w:r>
        <w:rPr>
          <w:rFonts w:ascii="SimSun" w:eastAsia="SimSun" w:hAnsi="SimSun" w:cs="SimSun"/>
          <w:sz w:val="23"/>
          <w:szCs w:val="23"/>
        </w:rPr>
        <w:t xml:space="preserve"> </w:t>
      </w:r>
      <w:r>
        <w:rPr>
          <w:rFonts w:ascii="SimSun" w:eastAsia="SimSun" w:hAnsi="SimSun" w:cs="SimSun"/>
          <w:spacing w:val="-6"/>
          <w:sz w:val="23"/>
          <w:szCs w:val="23"/>
        </w:rPr>
        <w:t>治</w:t>
      </w:r>
      <w:r>
        <w:rPr>
          <w:rFonts w:ascii="SimSun" w:eastAsia="SimSun" w:hAnsi="SimSun" w:cs="SimSun"/>
          <w:spacing w:val="-4"/>
          <w:sz w:val="23"/>
          <w:szCs w:val="23"/>
        </w:rPr>
        <w:t>理区详见图</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w:t>
      </w:r>
    </w:p>
    <w:p>
      <w:pPr>
        <w:spacing w:before="72" w:line="229" w:lineRule="auto"/>
        <w:ind w:left="1448"/>
        <w:rPr>
          <w:rFonts w:ascii="SimHei" w:eastAsia="SimHei" w:hAnsi="SimHei" w:cs="SimHei"/>
          <w:sz w:val="23"/>
          <w:szCs w:val="23"/>
        </w:rPr>
      </w:pPr>
      <w:r>
        <w:rPr>
          <w:rFonts w:ascii="SimHei" w:eastAsia="SimHei" w:hAnsi="SimHei" w:cs="SimHei"/>
          <w:spacing w:val="2"/>
          <w:sz w:val="23"/>
          <w:szCs w:val="23"/>
        </w:rPr>
        <w:t>表</w:t>
      </w:r>
      <w:r>
        <w:rPr>
          <w:rFonts w:ascii="SimHei" w:eastAsia="SimHei" w:hAnsi="SimHei" w:cs="SimHei"/>
          <w:spacing w:val="2"/>
          <w:sz w:val="23"/>
          <w:szCs w:val="23"/>
        </w:rPr>
        <w:t xml:space="preserve"> </w:t>
      </w:r>
      <w:r>
        <w:rPr>
          <w:rFonts w:ascii="Times New Roman" w:eastAsia="Times New Roman" w:hAnsi="Times New Roman" w:cs="Times New Roman"/>
          <w:spacing w:val="2"/>
          <w:sz w:val="23"/>
          <w:szCs w:val="23"/>
        </w:rPr>
        <w:t>2-2</w:t>
      </w:r>
      <w:r>
        <w:rPr>
          <w:rFonts w:ascii="Times New Roman" w:eastAsia="Times New Roman" w:hAnsi="Times New Roman" w:cs="Times New Roman"/>
          <w:spacing w:val="2"/>
          <w:sz w:val="23"/>
          <w:szCs w:val="23"/>
        </w:rPr>
        <w:t xml:space="preserve">      </w:t>
      </w:r>
      <w:r>
        <w:rPr>
          <w:rFonts w:ascii="SimHei" w:eastAsia="SimHei" w:hAnsi="SimHei" w:cs="SimHei"/>
          <w:spacing w:val="2"/>
          <w:sz w:val="23"/>
          <w:szCs w:val="23"/>
        </w:rPr>
        <w:t>《二分期治理方</w:t>
      </w:r>
      <w:r>
        <w:rPr>
          <w:rFonts w:ascii="SimHei" w:eastAsia="SimHei" w:hAnsi="SimHei" w:cs="SimHei"/>
          <w:spacing w:val="1"/>
          <w:sz w:val="23"/>
          <w:szCs w:val="23"/>
        </w:rPr>
        <w:t>案》设计治理工程及完成情况</w:t>
      </w:r>
    </w:p>
    <w:tbl>
      <w:tblPr>
        <w:tblStyle w:val="TableNormal2"/>
        <w:tblW w:w="8516"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70"/>
        <w:gridCol w:w="969"/>
        <w:gridCol w:w="3057"/>
        <w:gridCol w:w="678"/>
        <w:gridCol w:w="679"/>
        <w:gridCol w:w="680"/>
        <w:gridCol w:w="683"/>
      </w:tblGrid>
      <w:tr>
        <w:tblPrEx>
          <w:tblW w:w="8516"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7"/>
        </w:trPr>
        <w:tc>
          <w:tcPr>
            <w:tcW w:w="1770" w:type="dxa"/>
            <w:vAlign w:val="top"/>
          </w:tcPr>
          <w:p>
            <w:pPr>
              <w:spacing w:before="166" w:line="229" w:lineRule="auto"/>
              <w:ind w:left="470"/>
              <w:rPr>
                <w:rFonts w:ascii="SimSun" w:eastAsia="SimSun" w:hAnsi="SimSun" w:cs="SimSun"/>
                <w:sz w:val="20"/>
                <w:szCs w:val="20"/>
              </w:rPr>
            </w:pPr>
            <w:r>
              <w:rPr>
                <w:rFonts w:ascii="SimSun" w:eastAsia="SimSun" w:hAnsi="SimSun" w:cs="SimSun"/>
                <w:spacing w:val="7"/>
                <w:sz w:val="20"/>
                <w:szCs w:val="20"/>
              </w:rPr>
              <w:t>单元名</w:t>
            </w:r>
            <w:r>
              <w:rPr>
                <w:rFonts w:ascii="SimSun" w:eastAsia="SimSun" w:hAnsi="SimSun" w:cs="SimSun"/>
                <w:spacing w:val="6"/>
                <w:sz w:val="20"/>
                <w:szCs w:val="20"/>
              </w:rPr>
              <w:t>称</w:t>
            </w:r>
          </w:p>
        </w:tc>
        <w:tc>
          <w:tcPr>
            <w:tcW w:w="969" w:type="dxa"/>
            <w:vAlign w:val="top"/>
          </w:tcPr>
          <w:p>
            <w:pPr>
              <w:spacing w:before="31" w:line="238" w:lineRule="auto"/>
              <w:ind w:left="173" w:right="176" w:firstLine="105"/>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3057" w:type="dxa"/>
            <w:vAlign w:val="top"/>
          </w:tcPr>
          <w:p>
            <w:pPr>
              <w:spacing w:before="166" w:line="229" w:lineRule="auto"/>
              <w:ind w:left="487"/>
              <w:rPr>
                <w:rFonts w:ascii="SimSun" w:eastAsia="SimSun" w:hAnsi="SimSun" w:cs="SimSun"/>
                <w:sz w:val="20"/>
                <w:szCs w:val="20"/>
              </w:rPr>
            </w:pPr>
            <w:r>
              <w:rPr>
                <w:rFonts w:ascii="SimSun" w:eastAsia="SimSun" w:hAnsi="SimSun" w:cs="SimSun"/>
                <w:spacing w:val="15"/>
                <w:sz w:val="20"/>
                <w:szCs w:val="20"/>
              </w:rPr>
              <w:t>主</w:t>
            </w:r>
            <w:r>
              <w:rPr>
                <w:rFonts w:ascii="SimSun" w:eastAsia="SimSun" w:hAnsi="SimSun" w:cs="SimSun"/>
                <w:spacing w:val="8"/>
                <w:sz w:val="20"/>
                <w:szCs w:val="20"/>
              </w:rPr>
              <w:t>要治理措施及工程量</w:t>
            </w:r>
          </w:p>
        </w:tc>
        <w:tc>
          <w:tcPr>
            <w:tcW w:w="678" w:type="dxa"/>
            <w:vAlign w:val="top"/>
          </w:tcPr>
          <w:p>
            <w:pPr>
              <w:spacing w:before="31" w:line="238" w:lineRule="auto"/>
              <w:ind w:left="140" w:right="127"/>
              <w:rPr>
                <w:rFonts w:ascii="SimSun" w:eastAsia="SimSun" w:hAnsi="SimSun" w:cs="SimSun"/>
                <w:sz w:val="20"/>
                <w:szCs w:val="20"/>
              </w:rPr>
            </w:pPr>
            <w:r>
              <w:rPr>
                <w:rFonts w:ascii="SimSun" w:eastAsia="SimSun" w:hAnsi="SimSun" w:cs="SimSun"/>
                <w:spacing w:val="2"/>
                <w:sz w:val="20"/>
                <w:szCs w:val="20"/>
              </w:rPr>
              <w:t>治理</w:t>
            </w:r>
            <w:r>
              <w:rPr>
                <w:rFonts w:ascii="SimSun" w:eastAsia="SimSun" w:hAnsi="SimSun" w:cs="SimSun"/>
                <w:sz w:val="20"/>
                <w:szCs w:val="20"/>
              </w:rPr>
              <w:t xml:space="preserve"> </w:t>
            </w:r>
            <w:r>
              <w:rPr>
                <w:rFonts w:ascii="SimSun" w:eastAsia="SimSun" w:hAnsi="SimSun" w:cs="SimSun"/>
                <w:spacing w:val="2"/>
                <w:sz w:val="20"/>
                <w:szCs w:val="20"/>
              </w:rPr>
              <w:t>效果</w:t>
            </w:r>
          </w:p>
        </w:tc>
        <w:tc>
          <w:tcPr>
            <w:tcW w:w="679" w:type="dxa"/>
            <w:vAlign w:val="top"/>
          </w:tcPr>
          <w:p>
            <w:pPr>
              <w:spacing w:before="31" w:line="238" w:lineRule="auto"/>
              <w:ind w:left="135" w:right="127"/>
              <w:rPr>
                <w:rFonts w:ascii="SimSun" w:eastAsia="SimSun" w:hAnsi="SimSun" w:cs="SimSun"/>
                <w:sz w:val="20"/>
                <w:szCs w:val="20"/>
              </w:rPr>
            </w:pPr>
            <w:r>
              <w:rPr>
                <w:rFonts w:ascii="SimSun" w:eastAsia="SimSun" w:hAnsi="SimSun" w:cs="SimSun"/>
                <w:spacing w:val="5"/>
                <w:sz w:val="20"/>
                <w:szCs w:val="20"/>
              </w:rPr>
              <w:t>验收</w:t>
            </w:r>
            <w:r>
              <w:rPr>
                <w:rFonts w:ascii="SimSun" w:eastAsia="SimSun" w:hAnsi="SimSun" w:cs="SimSun"/>
                <w:sz w:val="20"/>
                <w:szCs w:val="20"/>
              </w:rPr>
              <w:t xml:space="preserve"> </w:t>
            </w:r>
            <w:r>
              <w:rPr>
                <w:rFonts w:ascii="SimSun" w:eastAsia="SimSun" w:hAnsi="SimSun" w:cs="SimSun"/>
                <w:spacing w:val="6"/>
                <w:sz w:val="20"/>
                <w:szCs w:val="20"/>
              </w:rPr>
              <w:t>情</w:t>
            </w:r>
            <w:r>
              <w:rPr>
                <w:rFonts w:ascii="SimSun" w:eastAsia="SimSun" w:hAnsi="SimSun" w:cs="SimSun"/>
                <w:spacing w:val="5"/>
                <w:sz w:val="20"/>
                <w:szCs w:val="20"/>
              </w:rPr>
              <w:t>况</w:t>
            </w:r>
          </w:p>
        </w:tc>
        <w:tc>
          <w:tcPr>
            <w:tcW w:w="680" w:type="dxa"/>
            <w:vAlign w:val="top"/>
          </w:tcPr>
          <w:p>
            <w:pPr>
              <w:spacing w:before="31" w:line="238" w:lineRule="auto"/>
              <w:ind w:left="150" w:right="126" w:hanging="6"/>
              <w:rPr>
                <w:rFonts w:ascii="SimSun" w:eastAsia="SimSun" w:hAnsi="SimSun" w:cs="SimSun"/>
                <w:sz w:val="20"/>
                <w:szCs w:val="20"/>
              </w:rPr>
            </w:pPr>
            <w:r>
              <w:rPr>
                <w:rFonts w:ascii="SimSun" w:eastAsia="SimSun" w:hAnsi="SimSun" w:cs="SimSun"/>
                <w:spacing w:val="2"/>
                <w:sz w:val="20"/>
                <w:szCs w:val="20"/>
              </w:rPr>
              <w:t>治理</w:t>
            </w:r>
            <w:r>
              <w:rPr>
                <w:rFonts w:ascii="SimSun" w:eastAsia="SimSun" w:hAnsi="SimSun" w:cs="SimSun"/>
                <w:sz w:val="20"/>
                <w:szCs w:val="20"/>
              </w:rPr>
              <w:t xml:space="preserve"> </w:t>
            </w:r>
            <w:r>
              <w:rPr>
                <w:rFonts w:ascii="SimSun" w:eastAsia="SimSun" w:hAnsi="SimSun" w:cs="SimSun"/>
                <w:spacing w:val="-1"/>
                <w:sz w:val="20"/>
                <w:szCs w:val="20"/>
              </w:rPr>
              <w:t>费用</w:t>
            </w:r>
          </w:p>
        </w:tc>
        <w:tc>
          <w:tcPr>
            <w:tcW w:w="683" w:type="dxa"/>
            <w:vAlign w:val="top"/>
          </w:tcPr>
          <w:p>
            <w:pPr>
              <w:spacing w:before="31" w:line="238" w:lineRule="auto"/>
              <w:ind w:left="161" w:right="129" w:hanging="24"/>
              <w:rPr>
                <w:rFonts w:ascii="SimSun" w:eastAsia="SimSun" w:hAnsi="SimSun" w:cs="SimSun"/>
                <w:sz w:val="20"/>
                <w:szCs w:val="20"/>
              </w:rPr>
            </w:pPr>
            <w:r>
              <w:rPr>
                <w:rFonts w:ascii="SimSun" w:eastAsia="SimSun" w:hAnsi="SimSun" w:cs="SimSun"/>
                <w:spacing w:val="5"/>
                <w:sz w:val="20"/>
                <w:szCs w:val="20"/>
              </w:rPr>
              <w:t>存在</w:t>
            </w:r>
            <w:r>
              <w:rPr>
                <w:rFonts w:ascii="SimSun" w:eastAsia="SimSun" w:hAnsi="SimSun" w:cs="SimSun"/>
                <w:sz w:val="20"/>
                <w:szCs w:val="20"/>
              </w:rPr>
              <w:t xml:space="preserve"> </w:t>
            </w:r>
            <w:r>
              <w:rPr>
                <w:rFonts w:ascii="SimSun" w:eastAsia="SimSun" w:hAnsi="SimSun" w:cs="SimSun"/>
                <w:spacing w:val="-7"/>
                <w:sz w:val="20"/>
                <w:szCs w:val="20"/>
              </w:rPr>
              <w:t>问题</w:t>
            </w:r>
          </w:p>
        </w:tc>
      </w:tr>
      <w:tr>
        <w:tblPrEx>
          <w:tblW w:w="8516" w:type="dxa"/>
          <w:tblInd w:w="6" w:type="dxa"/>
          <w:tblLayout w:type="fixed"/>
        </w:tblPrEx>
        <w:trPr>
          <w:trHeight w:val="816"/>
        </w:trPr>
        <w:tc>
          <w:tcPr>
            <w:tcW w:w="1770" w:type="dxa"/>
            <w:vAlign w:val="top"/>
          </w:tcPr>
          <w:p>
            <w:pPr>
              <w:spacing w:before="162" w:line="278" w:lineRule="auto"/>
              <w:ind w:left="313" w:right="157" w:hanging="180"/>
              <w:rPr>
                <w:rFonts w:ascii="Times New Roman" w:eastAsia="Times New Roman" w:hAnsi="Times New Roman" w:cs="Times New Roman"/>
                <w:sz w:val="20"/>
                <w:szCs w:val="20"/>
              </w:rPr>
            </w:pPr>
            <w:r>
              <w:rPr>
                <w:rFonts w:ascii="SimSun" w:eastAsia="SimSun" w:hAnsi="SimSun" w:cs="SimSun"/>
                <w:spacing w:val="-14"/>
                <w:sz w:val="20"/>
                <w:szCs w:val="20"/>
              </w:rPr>
              <w:t>露</w:t>
            </w:r>
            <w:r>
              <w:rPr>
                <w:rFonts w:ascii="SimSun" w:eastAsia="SimSun" w:hAnsi="SimSun" w:cs="SimSun"/>
                <w:spacing w:val="-7"/>
                <w:sz w:val="20"/>
                <w:szCs w:val="20"/>
              </w:rPr>
              <w:t>天采坑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pacing w:val="-7"/>
                <w:sz w:val="20"/>
                <w:szCs w:val="20"/>
              </w:rPr>
              <w:t>2</w:t>
            </w:r>
            <w:r>
              <w:rPr>
                <w:rFonts w:ascii="SimSun" w:eastAsia="SimSun" w:hAnsi="SimSun" w:cs="SimSun"/>
                <w:spacing w:val="-7"/>
                <w:sz w:val="20"/>
                <w:szCs w:val="20"/>
              </w:rPr>
              <w:t>、</w:t>
            </w:r>
            <w:r>
              <w:rPr>
                <w:rFonts w:ascii="SimSun" w:eastAsia="SimSun" w:hAnsi="SimSun" w:cs="SimSun"/>
                <w:sz w:val="20"/>
                <w:szCs w:val="20"/>
              </w:rPr>
              <w:t xml:space="preserve"> </w:t>
            </w:r>
            <w:r>
              <w:rPr>
                <w:rFonts w:ascii="Times New Roman" w:eastAsia="Times New Roman" w:hAnsi="Times New Roman" w:cs="Times New Roman"/>
                <w:spacing w:val="-16"/>
                <w:sz w:val="20"/>
                <w:szCs w:val="20"/>
              </w:rPr>
              <w:t>3</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8</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9</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10</w:t>
            </w:r>
          </w:p>
        </w:tc>
        <w:tc>
          <w:tcPr>
            <w:tcW w:w="969" w:type="dxa"/>
            <w:vAlign w:val="top"/>
          </w:tcPr>
          <w:p>
            <w:pPr>
              <w:spacing w:line="277" w:lineRule="auto"/>
              <w:rPr>
                <w:rFonts w:ascii="Arial"/>
                <w:sz w:val="21"/>
              </w:rPr>
            </w:pPr>
          </w:p>
          <w:p>
            <w:pPr>
              <w:spacing w:before="57" w:line="195" w:lineRule="auto"/>
              <w:ind w:left="241"/>
              <w:rPr>
                <w:rFonts w:ascii="Times New Roman" w:eastAsia="Times New Roman" w:hAnsi="Times New Roman" w:cs="Times New Roman"/>
                <w:sz w:val="20"/>
                <w:szCs w:val="20"/>
              </w:rPr>
            </w:pPr>
            <w:r>
              <w:rPr>
                <w:rFonts w:ascii="Times New Roman" w:eastAsia="Times New Roman" w:hAnsi="Times New Roman" w:cs="Times New Roman"/>
                <w:sz w:val="20"/>
                <w:szCs w:val="20"/>
              </w:rPr>
              <w:t>15964</w:t>
            </w:r>
          </w:p>
        </w:tc>
        <w:tc>
          <w:tcPr>
            <w:tcW w:w="3057" w:type="dxa"/>
            <w:vAlign w:val="top"/>
          </w:tcPr>
          <w:p>
            <w:pPr>
              <w:spacing w:before="29" w:line="226" w:lineRule="auto"/>
              <w:ind w:left="112"/>
              <w:rPr>
                <w:rFonts w:ascii="SimSun" w:eastAsia="SimSun" w:hAnsi="SimSun" w:cs="SimSun"/>
                <w:sz w:val="20"/>
                <w:szCs w:val="20"/>
              </w:rPr>
            </w:pPr>
            <w:r>
              <w:rPr>
                <w:rFonts w:ascii="SimSun" w:eastAsia="SimSun" w:hAnsi="SimSun" w:cs="SimSun"/>
                <w:spacing w:val="4"/>
                <w:sz w:val="20"/>
                <w:szCs w:val="20"/>
              </w:rPr>
              <w:t>矿山对</w:t>
            </w:r>
            <w:r>
              <w:rPr>
                <w:rFonts w:ascii="SimSun" w:eastAsia="SimSun" w:hAnsi="SimSun" w:cs="SimSun"/>
                <w:spacing w:val="2"/>
                <w:sz w:val="20"/>
                <w:szCs w:val="20"/>
              </w:rPr>
              <w:t>其进行了连片治理，效果</w:t>
            </w:r>
          </w:p>
          <w:p>
            <w:pPr>
              <w:spacing w:before="25" w:line="238" w:lineRule="auto"/>
              <w:ind w:left="1238" w:right="105" w:hanging="1125"/>
              <w:rPr>
                <w:rFonts w:ascii="SimSun" w:eastAsia="SimSun" w:hAnsi="SimSun" w:cs="SimSun"/>
                <w:sz w:val="20"/>
                <w:szCs w:val="20"/>
              </w:rPr>
            </w:pPr>
            <w:r>
              <w:rPr>
                <w:rFonts w:ascii="SimSun" w:eastAsia="SimSun" w:hAnsi="SimSun" w:cs="SimSun"/>
                <w:spacing w:val="4"/>
                <w:sz w:val="20"/>
                <w:szCs w:val="20"/>
              </w:rPr>
              <w:t>较好</w:t>
            </w:r>
            <w:r>
              <w:rPr>
                <w:rFonts w:ascii="SimSun" w:eastAsia="SimSun" w:hAnsi="SimSun" w:cs="SimSun"/>
                <w:spacing w:val="3"/>
                <w:sz w:val="20"/>
                <w:szCs w:val="20"/>
              </w:rPr>
              <w:t>，</w:t>
            </w:r>
            <w:r>
              <w:rPr>
                <w:rFonts w:ascii="SimSun" w:eastAsia="SimSun" w:hAnsi="SimSun" w:cs="SimSun"/>
                <w:spacing w:val="2"/>
                <w:sz w:val="20"/>
                <w:szCs w:val="20"/>
              </w:rPr>
              <w:t>采坑已经治理，未设置网</w:t>
            </w:r>
            <w:r>
              <w:rPr>
                <w:rFonts w:ascii="SimSun" w:eastAsia="SimSun" w:hAnsi="SimSun" w:cs="SimSun"/>
                <w:sz w:val="20"/>
                <w:szCs w:val="20"/>
              </w:rPr>
              <w:t xml:space="preserve"> </w:t>
            </w:r>
            <w:r>
              <w:rPr>
                <w:rFonts w:ascii="SimSun" w:eastAsia="SimSun" w:hAnsi="SimSun" w:cs="SimSun"/>
                <w:spacing w:val="-4"/>
                <w:sz w:val="20"/>
                <w:szCs w:val="20"/>
              </w:rPr>
              <w:t>围</w:t>
            </w:r>
            <w:r>
              <w:rPr>
                <w:rFonts w:ascii="SimSun" w:eastAsia="SimSun" w:hAnsi="SimSun" w:cs="SimSun"/>
                <w:spacing w:val="-3"/>
                <w:sz w:val="20"/>
                <w:szCs w:val="20"/>
              </w:rPr>
              <w:t>栏。</w:t>
            </w:r>
          </w:p>
        </w:tc>
        <w:tc>
          <w:tcPr>
            <w:tcW w:w="678"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65" w:line="228" w:lineRule="auto"/>
              <w:ind w:left="168"/>
              <w:rPr>
                <w:rFonts w:ascii="SimSun" w:eastAsia="SimSun" w:hAnsi="SimSun" w:cs="SimSun"/>
                <w:sz w:val="20"/>
                <w:szCs w:val="20"/>
              </w:rPr>
            </w:pPr>
            <w:r>
              <w:rPr>
                <w:rFonts w:ascii="SimSun" w:eastAsia="SimSun" w:hAnsi="SimSun" w:cs="SimSun"/>
                <w:spacing w:val="-12"/>
                <w:sz w:val="20"/>
                <w:szCs w:val="20"/>
              </w:rPr>
              <w:t>良好</w:t>
            </w:r>
          </w:p>
        </w:tc>
        <w:tc>
          <w:tcPr>
            <w:tcW w:w="679"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5" w:line="236" w:lineRule="auto"/>
              <w:ind w:left="159"/>
              <w:rPr>
                <w:rFonts w:ascii="SimSun" w:eastAsia="SimSun" w:hAnsi="SimSun" w:cs="SimSun"/>
                <w:sz w:val="20"/>
                <w:szCs w:val="20"/>
              </w:rPr>
            </w:pPr>
            <w:r>
              <w:rPr>
                <w:rFonts w:ascii="SimSun" w:eastAsia="SimSun" w:hAnsi="SimSun" w:cs="SimSun"/>
                <w:spacing w:val="-8"/>
                <w:sz w:val="20"/>
                <w:szCs w:val="20"/>
              </w:rPr>
              <w:t>已</w:t>
            </w:r>
            <w:r>
              <w:rPr>
                <w:rFonts w:ascii="SimSun" w:eastAsia="SimSun" w:hAnsi="SimSun" w:cs="SimSun"/>
                <w:spacing w:val="-6"/>
                <w:sz w:val="20"/>
                <w:szCs w:val="20"/>
              </w:rPr>
              <w:t>通</w:t>
            </w:r>
          </w:p>
          <w:p>
            <w:pPr>
              <w:spacing w:before="18" w:line="233" w:lineRule="auto"/>
              <w:ind w:left="137"/>
              <w:rPr>
                <w:rFonts w:ascii="SimSun" w:eastAsia="SimSun" w:hAnsi="SimSun" w:cs="SimSun"/>
                <w:sz w:val="20"/>
                <w:szCs w:val="20"/>
              </w:rPr>
            </w:pPr>
            <w:r>
              <w:rPr>
                <w:rFonts w:ascii="SimSun" w:eastAsia="SimSun" w:hAnsi="SimSun" w:cs="SimSun"/>
                <w:spacing w:val="4"/>
                <w:sz w:val="20"/>
                <w:szCs w:val="20"/>
              </w:rPr>
              <w:t>过验</w:t>
            </w:r>
          </w:p>
          <w:p>
            <w:pPr>
              <w:spacing w:before="18" w:line="228" w:lineRule="auto"/>
              <w:ind w:left="249"/>
              <w:rPr>
                <w:rFonts w:ascii="SimSun" w:eastAsia="SimSun" w:hAnsi="SimSun" w:cs="SimSun"/>
                <w:sz w:val="20"/>
                <w:szCs w:val="20"/>
              </w:rPr>
            </w:pPr>
            <w:r>
              <w:rPr>
                <w:rFonts w:ascii="SimSun" w:eastAsia="SimSun" w:hAnsi="SimSun" w:cs="SimSun"/>
                <w:sz w:val="20"/>
                <w:szCs w:val="20"/>
              </w:rPr>
              <w:t>收</w:t>
            </w:r>
          </w:p>
        </w:tc>
        <w:tc>
          <w:tcPr>
            <w:tcW w:w="680"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7" w:line="263" w:lineRule="auto"/>
              <w:ind w:left="144" w:right="126" w:firstLine="41"/>
              <w:rPr>
                <w:rFonts w:ascii="SimSun" w:eastAsia="SimSun" w:hAnsi="SimSun" w:cs="SimSu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84</w:t>
            </w:r>
            <w:r>
              <w:rPr>
                <w:rFonts w:ascii="Times New Roman" w:eastAsia="Times New Roman" w:hAnsi="Times New Roman" w:cs="Times New Roman"/>
                <w:sz w:val="20"/>
                <w:szCs w:val="20"/>
              </w:rPr>
              <w:t xml:space="preserve"> </w:t>
            </w:r>
            <w:r>
              <w:rPr>
                <w:rFonts w:ascii="SimSun" w:eastAsia="SimSun" w:hAnsi="SimSun" w:cs="SimSun"/>
                <w:spacing w:val="2"/>
                <w:sz w:val="20"/>
                <w:szCs w:val="20"/>
              </w:rPr>
              <w:t>万元</w:t>
            </w:r>
          </w:p>
        </w:tc>
        <w:tc>
          <w:tcPr>
            <w:tcW w:w="683" w:type="dxa"/>
            <w:vMerge w:val="restart"/>
            <w:tcBorders>
              <w:bottom w:val="nil"/>
            </w:tcBorders>
            <w:vAlign w:val="top"/>
          </w:tcPr>
          <w:p>
            <w:pPr>
              <w:spacing w:line="324" w:lineRule="auto"/>
              <w:rPr>
                <w:rFonts w:ascii="Arial"/>
                <w:sz w:val="21"/>
              </w:rPr>
            </w:pPr>
          </w:p>
          <w:p>
            <w:pPr>
              <w:spacing w:line="324" w:lineRule="auto"/>
              <w:rPr>
                <w:rFonts w:ascii="Arial"/>
                <w:sz w:val="21"/>
              </w:rPr>
            </w:pPr>
          </w:p>
          <w:p>
            <w:pPr>
              <w:spacing w:before="65" w:line="251" w:lineRule="auto"/>
              <w:ind w:left="139" w:right="129" w:firstLine="15"/>
              <w:rPr>
                <w:rFonts w:ascii="SimSun" w:eastAsia="SimSun" w:hAnsi="SimSun" w:cs="SimSun"/>
                <w:sz w:val="20"/>
                <w:szCs w:val="20"/>
              </w:rPr>
            </w:pPr>
            <w:r>
              <w:rPr>
                <w:rFonts w:ascii="SimSun" w:eastAsia="SimSun" w:hAnsi="SimSun" w:cs="SimSun"/>
                <w:spacing w:val="-4"/>
                <w:sz w:val="20"/>
                <w:szCs w:val="20"/>
              </w:rPr>
              <w:t>因</w:t>
            </w:r>
            <w:r>
              <w:rPr>
                <w:rFonts w:ascii="SimSun" w:eastAsia="SimSun" w:hAnsi="SimSun" w:cs="SimSun"/>
                <w:spacing w:val="-3"/>
                <w:sz w:val="20"/>
                <w:szCs w:val="20"/>
              </w:rPr>
              <w:t>气</w:t>
            </w:r>
            <w:r>
              <w:rPr>
                <w:rFonts w:ascii="SimSun" w:eastAsia="SimSun" w:hAnsi="SimSun" w:cs="SimSun"/>
                <w:sz w:val="20"/>
                <w:szCs w:val="20"/>
              </w:rPr>
              <w:t xml:space="preserve"> </w:t>
            </w:r>
            <w:r>
              <w:rPr>
                <w:rFonts w:ascii="SimSun" w:eastAsia="SimSun" w:hAnsi="SimSun" w:cs="SimSun"/>
                <w:spacing w:val="4"/>
                <w:sz w:val="20"/>
                <w:szCs w:val="20"/>
              </w:rPr>
              <w:t>候原</w:t>
            </w:r>
            <w:r>
              <w:rPr>
                <w:rFonts w:ascii="SimSun" w:eastAsia="SimSun" w:hAnsi="SimSun" w:cs="SimSun"/>
                <w:sz w:val="20"/>
                <w:szCs w:val="20"/>
              </w:rPr>
              <w:t xml:space="preserve"> </w:t>
            </w:r>
            <w:r>
              <w:rPr>
                <w:rFonts w:ascii="SimSun" w:eastAsia="SimSun" w:hAnsi="SimSun" w:cs="SimSun"/>
                <w:spacing w:val="4"/>
                <w:sz w:val="20"/>
                <w:szCs w:val="20"/>
              </w:rPr>
              <w:t>因，</w:t>
            </w:r>
            <w:r>
              <w:rPr>
                <w:rFonts w:ascii="SimSun" w:eastAsia="SimSun" w:hAnsi="SimSun" w:cs="SimSun"/>
                <w:sz w:val="20"/>
                <w:szCs w:val="20"/>
              </w:rPr>
              <w:t xml:space="preserve"> </w:t>
            </w:r>
            <w:r>
              <w:rPr>
                <w:rFonts w:ascii="SimSun" w:eastAsia="SimSun" w:hAnsi="SimSun" w:cs="SimSun"/>
                <w:spacing w:val="4"/>
                <w:sz w:val="20"/>
                <w:szCs w:val="20"/>
              </w:rPr>
              <w:t>治理</w:t>
            </w:r>
            <w:r>
              <w:rPr>
                <w:rFonts w:ascii="SimSun" w:eastAsia="SimSun" w:hAnsi="SimSun" w:cs="SimSun"/>
                <w:sz w:val="20"/>
                <w:szCs w:val="20"/>
              </w:rPr>
              <w:t xml:space="preserve"> </w:t>
            </w:r>
            <w:r>
              <w:rPr>
                <w:rFonts w:ascii="SimSun" w:eastAsia="SimSun" w:hAnsi="SimSun" w:cs="SimSun"/>
                <w:spacing w:val="4"/>
                <w:sz w:val="20"/>
                <w:szCs w:val="20"/>
              </w:rPr>
              <w:t>单元</w:t>
            </w:r>
            <w:r>
              <w:rPr>
                <w:rFonts w:ascii="SimSun" w:eastAsia="SimSun" w:hAnsi="SimSun" w:cs="SimSun"/>
                <w:sz w:val="20"/>
                <w:szCs w:val="20"/>
              </w:rPr>
              <w:t xml:space="preserve"> </w:t>
            </w:r>
            <w:r>
              <w:rPr>
                <w:rFonts w:ascii="SimSun" w:eastAsia="SimSun" w:hAnsi="SimSun" w:cs="SimSun"/>
                <w:spacing w:val="4"/>
                <w:sz w:val="20"/>
                <w:szCs w:val="20"/>
              </w:rPr>
              <w:t>植被</w:t>
            </w:r>
            <w:r>
              <w:rPr>
                <w:rFonts w:ascii="SimSun" w:eastAsia="SimSun" w:hAnsi="SimSun" w:cs="SimSun"/>
                <w:sz w:val="20"/>
                <w:szCs w:val="20"/>
              </w:rPr>
              <w:t xml:space="preserve"> </w:t>
            </w:r>
            <w:r>
              <w:rPr>
                <w:rFonts w:ascii="SimSun" w:eastAsia="SimSun" w:hAnsi="SimSun" w:cs="SimSun"/>
                <w:spacing w:val="4"/>
                <w:sz w:val="20"/>
                <w:szCs w:val="20"/>
              </w:rPr>
              <w:t>成活</w:t>
            </w:r>
            <w:r>
              <w:rPr>
                <w:rFonts w:ascii="SimSun" w:eastAsia="SimSun" w:hAnsi="SimSun" w:cs="SimSun"/>
                <w:sz w:val="20"/>
                <w:szCs w:val="20"/>
              </w:rPr>
              <w:t xml:space="preserve"> </w:t>
            </w:r>
            <w:r>
              <w:rPr>
                <w:rFonts w:ascii="SimSun" w:eastAsia="SimSun" w:hAnsi="SimSun" w:cs="SimSun"/>
                <w:spacing w:val="4"/>
                <w:sz w:val="20"/>
                <w:szCs w:val="20"/>
              </w:rPr>
              <w:t>率较</w:t>
            </w:r>
          </w:p>
          <w:p>
            <w:pPr>
              <w:spacing w:before="1" w:line="226" w:lineRule="auto"/>
              <w:ind w:left="243"/>
              <w:rPr>
                <w:rFonts w:ascii="SimSun" w:eastAsia="SimSun" w:hAnsi="SimSun" w:cs="SimSun"/>
                <w:sz w:val="20"/>
                <w:szCs w:val="20"/>
              </w:rPr>
            </w:pPr>
            <w:r>
              <w:rPr>
                <w:rFonts w:ascii="SimSun" w:eastAsia="SimSun" w:hAnsi="SimSun" w:cs="SimSun"/>
                <w:spacing w:val="1"/>
                <w:sz w:val="20"/>
                <w:szCs w:val="20"/>
              </w:rPr>
              <w:t>低</w:t>
            </w:r>
          </w:p>
        </w:tc>
      </w:tr>
      <w:tr>
        <w:tblPrEx>
          <w:tblW w:w="8516" w:type="dxa"/>
          <w:tblInd w:w="6" w:type="dxa"/>
          <w:tblLayout w:type="fixed"/>
        </w:tblPrEx>
        <w:trPr>
          <w:trHeight w:val="816"/>
        </w:trPr>
        <w:tc>
          <w:tcPr>
            <w:tcW w:w="1770" w:type="dxa"/>
            <w:vAlign w:val="top"/>
          </w:tcPr>
          <w:p>
            <w:pPr>
              <w:spacing w:before="299" w:line="228" w:lineRule="auto"/>
              <w:ind w:left="394"/>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p>
        </w:tc>
        <w:tc>
          <w:tcPr>
            <w:tcW w:w="969" w:type="dxa"/>
            <w:vAlign w:val="top"/>
          </w:tcPr>
          <w:p>
            <w:pPr>
              <w:spacing w:line="276" w:lineRule="auto"/>
              <w:rPr>
                <w:rFonts w:ascii="Arial"/>
                <w:sz w:val="21"/>
              </w:rPr>
            </w:pPr>
          </w:p>
          <w:p>
            <w:pPr>
              <w:spacing w:before="58"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37</w:t>
            </w:r>
          </w:p>
        </w:tc>
        <w:tc>
          <w:tcPr>
            <w:tcW w:w="3057" w:type="dxa"/>
            <w:vAlign w:val="top"/>
          </w:tcPr>
          <w:p>
            <w:pPr>
              <w:spacing w:before="28" w:line="226" w:lineRule="auto"/>
              <w:ind w:left="167"/>
              <w:rPr>
                <w:rFonts w:ascii="SimSun" w:eastAsia="SimSun" w:hAnsi="SimSun" w:cs="SimSun"/>
                <w:sz w:val="20"/>
                <w:szCs w:val="20"/>
              </w:rPr>
            </w:pPr>
            <w:r>
              <w:rPr>
                <w:rFonts w:ascii="SimSun" w:eastAsia="SimSun" w:hAnsi="SimSun" w:cs="SimSun"/>
                <w:spacing w:val="13"/>
                <w:sz w:val="20"/>
                <w:szCs w:val="20"/>
              </w:rPr>
              <w:t>对</w:t>
            </w:r>
            <w:r>
              <w:rPr>
                <w:rFonts w:ascii="SimSun" w:eastAsia="SimSun" w:hAnsi="SimSun" w:cs="SimSun"/>
                <w:spacing w:val="9"/>
                <w:sz w:val="20"/>
                <w:szCs w:val="20"/>
              </w:rPr>
              <w:t>露天采坑边坡进行垫坡回填</w:t>
            </w:r>
          </w:p>
          <w:p>
            <w:pPr>
              <w:spacing w:before="26" w:line="236" w:lineRule="auto"/>
              <w:ind w:left="1156" w:right="105" w:hanging="1027"/>
              <w:rPr>
                <w:rFonts w:ascii="SimSun" w:eastAsia="SimSun" w:hAnsi="SimSun" w:cs="SimSun"/>
                <w:sz w:val="20"/>
                <w:szCs w:val="20"/>
              </w:rPr>
            </w:pPr>
            <w:r>
              <w:rPr>
                <w:rFonts w:ascii="Times New Roman" w:eastAsia="Times New Roman" w:hAnsi="Times New Roman" w:cs="Times New Roman"/>
                <w:spacing w:val="-2"/>
                <w:sz w:val="20"/>
                <w:szCs w:val="20"/>
              </w:rPr>
              <w:t>1920</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，覆土整平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292m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、种草</w:t>
            </w:r>
            <w:r>
              <w:rPr>
                <w:rFonts w:ascii="SimSun" w:eastAsia="SimSun" w:hAnsi="SimSun" w:cs="SimSun"/>
                <w:sz w:val="20"/>
                <w:szCs w:val="20"/>
              </w:rPr>
              <w:t xml:space="preserve"> </w:t>
            </w:r>
            <w:r>
              <w:rPr>
                <w:rFonts w:ascii="Times New Roman" w:eastAsia="Times New Roman" w:hAnsi="Times New Roman" w:cs="Times New Roman"/>
                <w:spacing w:val="5"/>
                <w:sz w:val="20"/>
                <w:szCs w:val="20"/>
              </w:rPr>
              <w:t>7</w:t>
            </w:r>
            <w:r>
              <w:rPr>
                <w:rFonts w:ascii="Times New Roman" w:eastAsia="Times New Roman" w:hAnsi="Times New Roman" w:cs="Times New Roman"/>
                <w:spacing w:val="3"/>
                <w:sz w:val="20"/>
                <w:szCs w:val="20"/>
              </w:rPr>
              <w:t>37</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2</w:t>
            </w:r>
            <w:r>
              <w:rPr>
                <w:rFonts w:ascii="SimSun" w:eastAsia="SimSun" w:hAnsi="SimSun" w:cs="SimSun"/>
                <w:spacing w:val="3"/>
                <w:sz w:val="20"/>
                <w:szCs w:val="20"/>
              </w:rPr>
              <w:t>。</w:t>
            </w:r>
          </w:p>
        </w:tc>
        <w:tc>
          <w:tcPr>
            <w:tcW w:w="678" w:type="dxa"/>
            <w:vMerge/>
            <w:tcBorders>
              <w:top w:val="nil"/>
              <w:bottom w:val="nil"/>
            </w:tcBorders>
            <w:vAlign w:val="top"/>
          </w:tcPr>
          <w:p>
            <w:pPr>
              <w:rPr>
                <w:rFonts w:ascii="Arial"/>
                <w:sz w:val="21"/>
              </w:rPr>
            </w:pPr>
          </w:p>
        </w:tc>
        <w:tc>
          <w:tcPr>
            <w:tcW w:w="679" w:type="dxa"/>
            <w:vMerge/>
            <w:tcBorders>
              <w:top w:val="nil"/>
              <w:bottom w:val="nil"/>
            </w:tcBorders>
            <w:vAlign w:val="top"/>
          </w:tcPr>
          <w:p>
            <w:pPr>
              <w:rPr>
                <w:rFonts w:ascii="Arial"/>
                <w:sz w:val="21"/>
              </w:rPr>
            </w:pPr>
          </w:p>
        </w:tc>
        <w:tc>
          <w:tcPr>
            <w:tcW w:w="680" w:type="dxa"/>
            <w:vMerge/>
            <w:tcBorders>
              <w:top w:val="nil"/>
              <w:bottom w:val="nil"/>
            </w:tcBorders>
            <w:vAlign w:val="top"/>
          </w:tcPr>
          <w:p>
            <w:pPr>
              <w:rPr>
                <w:rFonts w:ascii="Arial"/>
                <w:sz w:val="21"/>
              </w:rPr>
            </w:pPr>
          </w:p>
        </w:tc>
        <w:tc>
          <w:tcPr>
            <w:tcW w:w="683" w:type="dxa"/>
            <w:vMerge/>
            <w:tcBorders>
              <w:top w:val="nil"/>
              <w:bottom w:val="nil"/>
            </w:tcBorders>
            <w:vAlign w:val="top"/>
          </w:tcPr>
          <w:p>
            <w:pPr>
              <w:rPr>
                <w:rFonts w:ascii="Arial"/>
                <w:sz w:val="21"/>
              </w:rPr>
            </w:pPr>
          </w:p>
        </w:tc>
      </w:tr>
      <w:tr>
        <w:tblPrEx>
          <w:tblW w:w="8516" w:type="dxa"/>
          <w:tblInd w:w="6" w:type="dxa"/>
          <w:tblLayout w:type="fixed"/>
        </w:tblPrEx>
        <w:trPr>
          <w:trHeight w:val="1087"/>
        </w:trPr>
        <w:tc>
          <w:tcPr>
            <w:tcW w:w="1770" w:type="dxa"/>
            <w:vAlign w:val="top"/>
          </w:tcPr>
          <w:p>
            <w:pPr>
              <w:spacing w:line="371" w:lineRule="auto"/>
              <w:rPr>
                <w:rFonts w:ascii="Arial"/>
                <w:sz w:val="21"/>
              </w:rPr>
            </w:pPr>
          </w:p>
          <w:p>
            <w:pPr>
              <w:spacing w:before="65" w:line="228" w:lineRule="auto"/>
              <w:ind w:left="394"/>
              <w:rPr>
                <w:rFonts w:ascii="Times New Roman" w:eastAsia="Times New Roman" w:hAnsi="Times New Roman" w:cs="Times New Roman"/>
                <w:sz w:val="20"/>
                <w:szCs w:val="20"/>
              </w:rPr>
            </w:pPr>
            <w:r>
              <w:rPr>
                <w:rFonts w:ascii="SimSun" w:eastAsia="SimSun" w:hAnsi="SimSun" w:cs="SimSun"/>
                <w:spacing w:val="-3"/>
                <w:sz w:val="20"/>
                <w:szCs w:val="20"/>
              </w:rPr>
              <w:t>露</w:t>
            </w:r>
            <w:r>
              <w:rPr>
                <w:rFonts w:ascii="SimSun" w:eastAsia="SimSun" w:hAnsi="SimSun" w:cs="SimSun"/>
                <w:spacing w:val="-2"/>
                <w:sz w:val="20"/>
                <w:szCs w:val="20"/>
              </w:rPr>
              <w:t>天采坑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p>
        </w:tc>
        <w:tc>
          <w:tcPr>
            <w:tcW w:w="969" w:type="dxa"/>
            <w:vAlign w:val="top"/>
          </w:tcPr>
          <w:p>
            <w:pPr>
              <w:spacing w:line="415" w:lineRule="auto"/>
              <w:rPr>
                <w:rFonts w:ascii="Arial"/>
                <w:sz w:val="21"/>
              </w:rPr>
            </w:pPr>
          </w:p>
          <w:p>
            <w:pPr>
              <w:spacing w:before="57" w:line="195" w:lineRule="auto"/>
              <w:ind w:left="241"/>
              <w:rPr>
                <w:rFonts w:ascii="Times New Roman" w:eastAsia="Times New Roman" w:hAnsi="Times New Roman" w:cs="Times New Roman"/>
                <w:sz w:val="20"/>
                <w:szCs w:val="20"/>
              </w:rPr>
            </w:pPr>
            <w:r>
              <w:rPr>
                <w:rFonts w:ascii="Times New Roman" w:eastAsia="Times New Roman" w:hAnsi="Times New Roman" w:cs="Times New Roman"/>
                <w:sz w:val="20"/>
                <w:szCs w:val="20"/>
              </w:rPr>
              <w:t>11292</w:t>
            </w:r>
          </w:p>
        </w:tc>
        <w:tc>
          <w:tcPr>
            <w:tcW w:w="3057" w:type="dxa"/>
            <w:vAlign w:val="top"/>
          </w:tcPr>
          <w:p>
            <w:pPr>
              <w:spacing w:before="30" w:line="228" w:lineRule="auto"/>
              <w:ind w:left="167"/>
              <w:rPr>
                <w:rFonts w:ascii="SimSun" w:eastAsia="SimSun" w:hAnsi="SimSun" w:cs="SimSun"/>
                <w:sz w:val="20"/>
                <w:szCs w:val="20"/>
              </w:rPr>
            </w:pPr>
            <w:r>
              <w:rPr>
                <w:rFonts w:ascii="SimSun" w:eastAsia="SimSun" w:hAnsi="SimSun" w:cs="SimSun"/>
                <w:spacing w:val="13"/>
                <w:sz w:val="20"/>
                <w:szCs w:val="20"/>
              </w:rPr>
              <w:t>对</w:t>
            </w:r>
            <w:r>
              <w:rPr>
                <w:rFonts w:ascii="SimSun" w:eastAsia="SimSun" w:hAnsi="SimSun" w:cs="SimSun"/>
                <w:spacing w:val="9"/>
                <w:sz w:val="20"/>
                <w:szCs w:val="20"/>
              </w:rPr>
              <w:t>露天采坑边坡进行规整取直</w:t>
            </w:r>
          </w:p>
          <w:p>
            <w:pPr>
              <w:spacing w:before="24" w:line="228" w:lineRule="auto"/>
              <w:ind w:left="284"/>
              <w:rPr>
                <w:rFonts w:ascii="SimSun" w:eastAsia="SimSun" w:hAnsi="SimSun" w:cs="SimSun"/>
                <w:sz w:val="20"/>
                <w:szCs w:val="20"/>
              </w:rPr>
            </w:pPr>
            <w:r>
              <w:rPr>
                <w:rFonts w:ascii="SimSun" w:eastAsia="SimSun" w:hAnsi="SimSun" w:cs="SimSun"/>
                <w:spacing w:val="16"/>
                <w:sz w:val="20"/>
                <w:szCs w:val="20"/>
              </w:rPr>
              <w:t>(削坡产生石渣垫于坡脚</w:t>
            </w:r>
            <w:r>
              <w:rPr>
                <w:rFonts w:ascii="SimSun" w:eastAsia="SimSun" w:hAnsi="SimSun" w:cs="SimSun"/>
                <w:spacing w:val="14"/>
                <w:sz w:val="20"/>
                <w:szCs w:val="20"/>
              </w:rPr>
              <w:t>)</w:t>
            </w:r>
          </w:p>
          <w:p>
            <w:pPr>
              <w:spacing w:before="24" w:line="237" w:lineRule="auto"/>
              <w:ind w:left="920" w:right="114" w:hanging="793"/>
              <w:rPr>
                <w:rFonts w:ascii="SimSun" w:eastAsia="SimSun" w:hAnsi="SimSun" w:cs="SimSun"/>
                <w:sz w:val="20"/>
                <w:szCs w:val="20"/>
              </w:rPr>
            </w:pPr>
            <w:r>
              <w:rPr>
                <w:rFonts w:ascii="Times New Roman" w:eastAsia="Times New Roman" w:hAnsi="Times New Roman" w:cs="Times New Roman"/>
                <w:spacing w:val="1"/>
                <w:sz w:val="20"/>
                <w:szCs w:val="20"/>
              </w:rPr>
              <w:t>856</w:t>
            </w:r>
            <w:r>
              <w:rPr>
                <w:rFonts w:ascii="Times New Roman" w:eastAsia="Times New Roman" w:hAnsi="Times New Roman" w:cs="Times New Roman"/>
                <w:sz w:val="20"/>
                <w:szCs w:val="20"/>
              </w:rPr>
              <w:t>0m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、覆土整平</w:t>
            </w:r>
            <w:r>
              <w:rPr>
                <w:rFonts w:ascii="SimSun" w:eastAsia="SimSun" w:hAnsi="SimSun" w:cs="SimSun"/>
                <w:sz w:val="20"/>
                <w:szCs w:val="20"/>
              </w:rPr>
              <w:t xml:space="preserve"> </w:t>
            </w:r>
            <w:r>
              <w:rPr>
                <w:rFonts w:ascii="Times New Roman" w:eastAsia="Times New Roman" w:hAnsi="Times New Roman" w:cs="Times New Roman"/>
                <w:sz w:val="20"/>
                <w:szCs w:val="20"/>
              </w:rPr>
              <w:t>3870m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、种</w:t>
            </w:r>
            <w:r>
              <w:rPr>
                <w:rFonts w:ascii="SimSun" w:eastAsia="SimSun" w:hAnsi="SimSun" w:cs="SimSun"/>
                <w:sz w:val="20"/>
                <w:szCs w:val="20"/>
              </w:rPr>
              <w:t xml:space="preserve"> </w:t>
            </w:r>
            <w:r>
              <w:rPr>
                <w:rFonts w:ascii="SimSun" w:eastAsia="SimSun" w:hAnsi="SimSun" w:cs="SimSun"/>
                <w:spacing w:val="-2"/>
                <w:sz w:val="20"/>
                <w:szCs w:val="20"/>
              </w:rPr>
              <w:t>草</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12900m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p>
        </w:tc>
        <w:tc>
          <w:tcPr>
            <w:tcW w:w="678" w:type="dxa"/>
            <w:vMerge/>
            <w:tcBorders>
              <w:top w:val="nil"/>
              <w:bottom w:val="nil"/>
            </w:tcBorders>
            <w:vAlign w:val="top"/>
          </w:tcPr>
          <w:p>
            <w:pPr>
              <w:rPr>
                <w:rFonts w:ascii="Arial"/>
                <w:sz w:val="21"/>
              </w:rPr>
            </w:pPr>
          </w:p>
        </w:tc>
        <w:tc>
          <w:tcPr>
            <w:tcW w:w="679" w:type="dxa"/>
            <w:vMerge/>
            <w:tcBorders>
              <w:top w:val="nil"/>
              <w:bottom w:val="nil"/>
            </w:tcBorders>
            <w:vAlign w:val="top"/>
          </w:tcPr>
          <w:p>
            <w:pPr>
              <w:rPr>
                <w:rFonts w:ascii="Arial"/>
                <w:sz w:val="21"/>
              </w:rPr>
            </w:pPr>
          </w:p>
        </w:tc>
        <w:tc>
          <w:tcPr>
            <w:tcW w:w="680" w:type="dxa"/>
            <w:vMerge/>
            <w:tcBorders>
              <w:top w:val="nil"/>
              <w:bottom w:val="nil"/>
            </w:tcBorders>
            <w:vAlign w:val="top"/>
          </w:tcPr>
          <w:p>
            <w:pPr>
              <w:rPr>
                <w:rFonts w:ascii="Arial"/>
                <w:sz w:val="21"/>
              </w:rPr>
            </w:pPr>
          </w:p>
        </w:tc>
        <w:tc>
          <w:tcPr>
            <w:tcW w:w="683" w:type="dxa"/>
            <w:vMerge/>
            <w:tcBorders>
              <w:top w:val="nil"/>
              <w:bottom w:val="nil"/>
            </w:tcBorders>
            <w:vAlign w:val="top"/>
          </w:tcPr>
          <w:p>
            <w:pPr>
              <w:rPr>
                <w:rFonts w:ascii="Arial"/>
                <w:sz w:val="21"/>
              </w:rPr>
            </w:pPr>
          </w:p>
        </w:tc>
      </w:tr>
      <w:tr>
        <w:tblPrEx>
          <w:tblW w:w="8516" w:type="dxa"/>
          <w:tblInd w:w="6" w:type="dxa"/>
          <w:tblLayout w:type="fixed"/>
        </w:tblPrEx>
        <w:trPr>
          <w:trHeight w:val="1091"/>
        </w:trPr>
        <w:tc>
          <w:tcPr>
            <w:tcW w:w="1770" w:type="dxa"/>
            <w:vAlign w:val="top"/>
          </w:tcPr>
          <w:p>
            <w:pPr>
              <w:spacing w:line="374" w:lineRule="auto"/>
              <w:rPr>
                <w:rFonts w:ascii="Arial"/>
                <w:sz w:val="21"/>
              </w:rPr>
            </w:pPr>
          </w:p>
          <w:p>
            <w:pPr>
              <w:spacing w:before="65" w:line="229" w:lineRule="auto"/>
              <w:ind w:left="573"/>
              <w:rPr>
                <w:rFonts w:ascii="SimSun" w:eastAsia="SimSun" w:hAnsi="SimSun" w:cs="SimSun"/>
                <w:sz w:val="20"/>
                <w:szCs w:val="20"/>
              </w:rPr>
            </w:pPr>
            <w:r>
              <w:rPr>
                <w:rFonts w:ascii="SimSun" w:eastAsia="SimSun" w:hAnsi="SimSun" w:cs="SimSun"/>
                <w:spacing w:val="7"/>
                <w:sz w:val="20"/>
                <w:szCs w:val="20"/>
              </w:rPr>
              <w:t>废渣堆</w:t>
            </w:r>
          </w:p>
        </w:tc>
        <w:tc>
          <w:tcPr>
            <w:tcW w:w="969" w:type="dxa"/>
            <w:vAlign w:val="top"/>
          </w:tcPr>
          <w:p>
            <w:pPr>
              <w:spacing w:line="417" w:lineRule="auto"/>
              <w:rPr>
                <w:rFonts w:ascii="Arial"/>
                <w:sz w:val="21"/>
              </w:rPr>
            </w:pPr>
          </w:p>
          <w:p>
            <w:pPr>
              <w:spacing w:before="57" w:line="195" w:lineRule="auto"/>
              <w:ind w:left="3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87</w:t>
            </w:r>
            <w:r>
              <w:rPr>
                <w:rFonts w:ascii="Times New Roman" w:eastAsia="Times New Roman" w:hAnsi="Times New Roman" w:cs="Times New Roman"/>
                <w:sz w:val="20"/>
                <w:szCs w:val="20"/>
              </w:rPr>
              <w:t>6</w:t>
            </w:r>
          </w:p>
        </w:tc>
        <w:tc>
          <w:tcPr>
            <w:tcW w:w="3057" w:type="dxa"/>
            <w:vAlign w:val="top"/>
          </w:tcPr>
          <w:p>
            <w:pPr>
              <w:spacing w:before="34" w:line="251" w:lineRule="auto"/>
              <w:ind w:left="108" w:right="125" w:firstLine="59"/>
              <w:rPr>
                <w:rFonts w:ascii="SimSun" w:eastAsia="SimSun" w:hAnsi="SimSun" w:cs="SimSun"/>
                <w:sz w:val="20"/>
                <w:szCs w:val="20"/>
              </w:rPr>
            </w:pPr>
            <w:r>
              <w:rPr>
                <w:rFonts w:ascii="SimSun" w:eastAsia="SimSun" w:hAnsi="SimSun" w:cs="SimSun"/>
                <w:spacing w:val="13"/>
                <w:sz w:val="20"/>
                <w:szCs w:val="20"/>
              </w:rPr>
              <w:t>对</w:t>
            </w:r>
            <w:r>
              <w:rPr>
                <w:rFonts w:ascii="SimSun" w:eastAsia="SimSun" w:hAnsi="SimSun" w:cs="SimSun"/>
                <w:spacing w:val="9"/>
                <w:sz w:val="20"/>
                <w:szCs w:val="20"/>
              </w:rPr>
              <w:t>废渣堆废渣清运至露天采坑</w:t>
            </w:r>
            <w:r>
              <w:rPr>
                <w:rFonts w:ascii="SimSun" w:eastAsia="SimSun" w:hAnsi="SimSun" w:cs="SimSun"/>
                <w:sz w:val="20"/>
                <w:szCs w:val="20"/>
              </w:rPr>
              <w:t xml:space="preserve"> </w:t>
            </w:r>
            <w:r>
              <w:rPr>
                <w:rFonts w:ascii="Times New Roman" w:eastAsia="Times New Roman" w:hAnsi="Times New Roman" w:cs="Times New Roman"/>
                <w:spacing w:val="4"/>
                <w:sz w:val="20"/>
                <w:szCs w:val="20"/>
              </w:rPr>
              <w:t>4</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坡脚进行</w:t>
            </w:r>
            <w:r>
              <w:rPr>
                <w:rFonts w:ascii="SimSun" w:eastAsia="SimSun" w:hAnsi="SimSun" w:cs="SimSun"/>
                <w:spacing w:val="3"/>
                <w:sz w:val="20"/>
                <w:szCs w:val="20"/>
              </w:rPr>
              <w:t>垫</w:t>
            </w:r>
            <w:r>
              <w:rPr>
                <w:rFonts w:ascii="SimSun" w:eastAsia="SimSun" w:hAnsi="SimSun" w:cs="SimSun"/>
                <w:spacing w:val="2"/>
                <w:sz w:val="20"/>
                <w:szCs w:val="20"/>
              </w:rPr>
              <w:t>坡，清运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142</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w:t>
            </w:r>
          </w:p>
          <w:p>
            <w:pPr>
              <w:spacing w:before="1" w:line="234" w:lineRule="auto"/>
              <w:ind w:left="1161" w:right="265" w:hanging="888"/>
              <w:rPr>
                <w:rFonts w:ascii="SimSun" w:eastAsia="SimSun" w:hAnsi="SimSun" w:cs="SimSun"/>
                <w:sz w:val="20"/>
                <w:szCs w:val="20"/>
              </w:rPr>
            </w:pPr>
            <w:r>
              <w:rPr>
                <w:rFonts w:ascii="SimSun" w:eastAsia="SimSun" w:hAnsi="SimSun" w:cs="SimSun"/>
                <w:spacing w:val="13"/>
                <w:sz w:val="20"/>
                <w:szCs w:val="20"/>
              </w:rPr>
              <w:t>对</w:t>
            </w:r>
            <w:r>
              <w:rPr>
                <w:rFonts w:ascii="SimSun" w:eastAsia="SimSun" w:hAnsi="SimSun" w:cs="SimSun"/>
                <w:spacing w:val="9"/>
                <w:sz w:val="20"/>
                <w:szCs w:val="20"/>
              </w:rPr>
              <w:t>压占场地进行翻耕、种草</w:t>
            </w:r>
            <w:r>
              <w:rPr>
                <w:rFonts w:ascii="SimSun" w:eastAsia="SimSun" w:hAnsi="SimSun" w:cs="SimSun"/>
                <w:sz w:val="20"/>
                <w:szCs w:val="20"/>
              </w:rPr>
              <w:t xml:space="preserve"> </w:t>
            </w:r>
            <w:r>
              <w:rPr>
                <w:rFonts w:ascii="Times New Roman" w:eastAsia="Times New Roman" w:hAnsi="Times New Roman" w:cs="Times New Roman"/>
                <w:spacing w:val="4"/>
                <w:sz w:val="20"/>
                <w:szCs w:val="20"/>
              </w:rPr>
              <w:t>8</w:t>
            </w:r>
            <w:r>
              <w:rPr>
                <w:rFonts w:ascii="Times New Roman" w:eastAsia="Times New Roman" w:hAnsi="Times New Roman" w:cs="Times New Roman"/>
                <w:spacing w:val="2"/>
                <w:sz w:val="20"/>
                <w:szCs w:val="20"/>
              </w:rPr>
              <w:t>76</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2</w:t>
            </w:r>
            <w:r>
              <w:rPr>
                <w:rFonts w:ascii="SimSun" w:eastAsia="SimSun" w:hAnsi="SimSun" w:cs="SimSun"/>
                <w:spacing w:val="2"/>
                <w:sz w:val="20"/>
                <w:szCs w:val="20"/>
              </w:rPr>
              <w:t>。</w:t>
            </w:r>
          </w:p>
        </w:tc>
        <w:tc>
          <w:tcPr>
            <w:tcW w:w="678" w:type="dxa"/>
            <w:vMerge/>
            <w:tcBorders>
              <w:top w:val="nil"/>
            </w:tcBorders>
            <w:vAlign w:val="top"/>
          </w:tcPr>
          <w:p>
            <w:pPr>
              <w:rPr>
                <w:rFonts w:ascii="Arial"/>
                <w:sz w:val="21"/>
              </w:rPr>
            </w:pPr>
          </w:p>
        </w:tc>
        <w:tc>
          <w:tcPr>
            <w:tcW w:w="679" w:type="dxa"/>
            <w:vMerge/>
            <w:tcBorders>
              <w:top w:val="nil"/>
            </w:tcBorders>
            <w:vAlign w:val="top"/>
          </w:tcPr>
          <w:p>
            <w:pPr>
              <w:rPr>
                <w:rFonts w:ascii="Arial"/>
                <w:sz w:val="21"/>
              </w:rPr>
            </w:pPr>
          </w:p>
        </w:tc>
        <w:tc>
          <w:tcPr>
            <w:tcW w:w="680" w:type="dxa"/>
            <w:vMerge/>
            <w:tcBorders>
              <w:top w:val="nil"/>
            </w:tcBorders>
            <w:vAlign w:val="top"/>
          </w:tcPr>
          <w:p>
            <w:pPr>
              <w:rPr>
                <w:rFonts w:ascii="Arial"/>
                <w:sz w:val="21"/>
              </w:rPr>
            </w:pPr>
          </w:p>
        </w:tc>
        <w:tc>
          <w:tcPr>
            <w:tcW w:w="683" w:type="dxa"/>
            <w:vMerge/>
            <w:tcBorders>
              <w:top w:val="nil"/>
            </w:tcBorders>
            <w:vAlign w:val="top"/>
          </w:tcPr>
          <w:p>
            <w:pPr>
              <w:rPr>
                <w:rFonts w:ascii="Arial"/>
                <w:sz w:val="21"/>
              </w:rPr>
            </w:pPr>
          </w:p>
        </w:tc>
      </w:tr>
    </w:tbl>
    <w:p>
      <w:pPr>
        <w:sectPr>
          <w:footerReference w:type="default" r:id="rId9"/>
          <w:pgSz w:w="11906" w:h="16839"/>
          <w:pgMar w:top="1426" w:right="1690" w:bottom="1151" w:left="1687" w:header="0" w:footer="991" w:gutter="0"/>
          <w:pgNumType w:start="10"/>
          <w:cols w:space="708"/>
        </w:sectPr>
      </w:pPr>
    </w:p>
    <w:p>
      <w:pPr>
        <w:rPr>
          <w:rFonts w:ascii="Arial"/>
          <w:sz w:val="21"/>
        </w:rPr>
      </w:pPr>
    </w:p>
    <w:p>
      <w:pPr>
        <w:sectPr>
          <w:footerReference w:type="default" r:id="rId10"/>
          <w:type w:val="nextPage"/>
          <w:pgSz w:w="11906" w:h="16839"/>
          <w:pgMar w:top="1426" w:right="1690" w:bottom="1151" w:left="1687" w:header="0" w:footer="991" w:gutter="0"/>
          <w:pgNumType w:start="11"/>
          <w:cols w:space="708"/>
          <w:titlePg w:val="0"/>
        </w:sectPr>
      </w:pPr>
    </w:p>
    <w:p>
      <w:pPr>
        <w:spacing w:before="18" w:line="4346" w:lineRule="exact"/>
        <w:ind w:firstLine="897"/>
        <w:textAlignment w:val="center"/>
      </w:pPr>
      <w:r>
        <w:drawing>
          <wp:inline distT="0" distB="0" distL="0" distR="0">
            <wp:extent cx="4149852" cy="2759964"/>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4149852" cy="2759964"/>
                    </a:xfrm>
                    <a:prstGeom prst="rect">
                      <a:avLst/>
                    </a:prstGeom>
                  </pic:spPr>
                </pic:pic>
              </a:graphicData>
            </a:graphic>
          </wp:inline>
        </w:drawing>
      </w:r>
    </w:p>
    <w:p>
      <w:pPr>
        <w:spacing w:before="126" w:line="229" w:lineRule="auto"/>
        <w:ind w:left="2529"/>
        <w:rPr>
          <w:rFonts w:ascii="SimHei" w:eastAsia="SimHei" w:hAnsi="SimHei" w:cs="SimHei"/>
          <w:sz w:val="23"/>
          <w:szCs w:val="23"/>
        </w:rPr>
      </w:pPr>
      <w:r>
        <w:rPr>
          <w:rFonts w:ascii="SimHei" w:eastAsia="SimHei" w:hAnsi="SimHei" w:cs="SimHei"/>
          <w:spacing w:val="-4"/>
          <w:sz w:val="23"/>
          <w:szCs w:val="23"/>
        </w:rPr>
        <w:t>照片</w:t>
      </w:r>
      <w:r>
        <w:rPr>
          <w:rFonts w:ascii="SimHei" w:eastAsia="SimHei" w:hAnsi="SimHei" w:cs="SimHei"/>
          <w:spacing w:val="-4"/>
          <w:sz w:val="23"/>
          <w:szCs w:val="23"/>
        </w:rPr>
        <w:t xml:space="preserve"> </w:t>
      </w:r>
      <w:r>
        <w:rPr>
          <w:rFonts w:ascii="SimHei" w:eastAsia="SimHei" w:hAnsi="SimHei" w:cs="SimHei"/>
          <w:spacing w:val="-4"/>
          <w:sz w:val="23"/>
          <w:szCs w:val="23"/>
        </w:rPr>
        <w:t>2-</w:t>
      </w:r>
      <w:r>
        <w:rPr>
          <w:rFonts w:ascii="SimHei" w:eastAsia="SimHei" w:hAnsi="SimHei" w:cs="SimHei"/>
          <w:spacing w:val="-2"/>
          <w:sz w:val="23"/>
          <w:szCs w:val="23"/>
        </w:rPr>
        <w:t>1</w:t>
      </w:r>
      <w:r>
        <w:rPr>
          <w:rFonts w:ascii="SimHei" w:eastAsia="SimHei" w:hAnsi="SimHei" w:cs="SimHei"/>
          <w:spacing w:val="-2"/>
          <w:sz w:val="23"/>
          <w:szCs w:val="23"/>
        </w:rPr>
        <w:t xml:space="preserve">  </w:t>
      </w:r>
      <w:r>
        <w:rPr>
          <w:rFonts w:ascii="SimHei" w:eastAsia="SimHei" w:hAnsi="SimHei" w:cs="SimHei"/>
          <w:spacing w:val="-2"/>
          <w:sz w:val="23"/>
          <w:szCs w:val="23"/>
        </w:rPr>
        <w:t>露天采坑</w:t>
      </w:r>
      <w:r>
        <w:rPr>
          <w:rFonts w:ascii="SimHei" w:eastAsia="SimHei" w:hAnsi="SimHei" w:cs="SimHei"/>
          <w:spacing w:val="-2"/>
          <w:sz w:val="23"/>
          <w:szCs w:val="23"/>
        </w:rPr>
        <w:t xml:space="preserve"> </w:t>
      </w:r>
      <w:r>
        <w:rPr>
          <w:rFonts w:ascii="SimHei" w:eastAsia="SimHei" w:hAnsi="SimHei" w:cs="SimHei"/>
          <w:spacing w:val="-2"/>
          <w:sz w:val="23"/>
          <w:szCs w:val="23"/>
        </w:rPr>
        <w:t>7</w:t>
      </w:r>
      <w:r>
        <w:rPr>
          <w:rFonts w:ascii="SimHei" w:eastAsia="SimHei" w:hAnsi="SimHei" w:cs="SimHei"/>
          <w:spacing w:val="-2"/>
          <w:sz w:val="23"/>
          <w:szCs w:val="23"/>
        </w:rPr>
        <w:t xml:space="preserve"> </w:t>
      </w:r>
      <w:r>
        <w:rPr>
          <w:rFonts w:ascii="SimHei" w:eastAsia="SimHei" w:hAnsi="SimHei" w:cs="SimHei"/>
          <w:spacing w:val="-2"/>
          <w:sz w:val="23"/>
          <w:szCs w:val="23"/>
        </w:rPr>
        <w:t>治理效果</w:t>
      </w:r>
    </w:p>
    <w:p>
      <w:pPr>
        <w:spacing w:before="71" w:line="4048" w:lineRule="exact"/>
        <w:ind w:firstLine="1002"/>
        <w:textAlignment w:val="center"/>
      </w:pPr>
      <w:r>
        <w:drawing>
          <wp:inline distT="0" distB="0" distL="0" distR="0">
            <wp:extent cx="4009643" cy="257098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4009643" cy="2570988"/>
                    </a:xfrm>
                    <a:prstGeom prst="rect">
                      <a:avLst/>
                    </a:prstGeom>
                  </pic:spPr>
                </pic:pic>
              </a:graphicData>
            </a:graphic>
          </wp:inline>
        </w:drawing>
      </w:r>
    </w:p>
    <w:p>
      <w:pPr>
        <w:spacing w:before="118" w:line="229" w:lineRule="auto"/>
        <w:ind w:left="2769"/>
        <w:rPr>
          <w:rFonts w:ascii="SimHei" w:eastAsia="SimHei" w:hAnsi="SimHei" w:cs="SimHei"/>
          <w:sz w:val="23"/>
          <w:szCs w:val="23"/>
        </w:rPr>
      </w:pPr>
      <w:r>
        <w:rPr>
          <w:rFonts w:ascii="SimHei" w:eastAsia="SimHei" w:hAnsi="SimHei" w:cs="SimHei"/>
          <w:spacing w:val="5"/>
          <w:sz w:val="23"/>
          <w:szCs w:val="23"/>
        </w:rPr>
        <w:t>照</w:t>
      </w:r>
      <w:r>
        <w:rPr>
          <w:rFonts w:ascii="SimHei" w:eastAsia="SimHei" w:hAnsi="SimHei" w:cs="SimHei"/>
          <w:spacing w:val="3"/>
          <w:sz w:val="23"/>
          <w:szCs w:val="23"/>
        </w:rPr>
        <w:t>片</w:t>
      </w:r>
      <w:r>
        <w:rPr>
          <w:rFonts w:ascii="SimHei" w:eastAsia="SimHei" w:hAnsi="SimHei" w:cs="SimHei"/>
          <w:spacing w:val="3"/>
          <w:sz w:val="23"/>
          <w:szCs w:val="23"/>
        </w:rPr>
        <w:t xml:space="preserve"> </w:t>
      </w:r>
      <w:r>
        <w:rPr>
          <w:rFonts w:ascii="SimHei" w:eastAsia="SimHei" w:hAnsi="SimHei" w:cs="SimHei"/>
          <w:spacing w:val="3"/>
          <w:sz w:val="23"/>
          <w:szCs w:val="23"/>
        </w:rPr>
        <w:t>2-2</w:t>
      </w:r>
      <w:r>
        <w:rPr>
          <w:rFonts w:ascii="SimHei" w:eastAsia="SimHei" w:hAnsi="SimHei" w:cs="SimHei"/>
          <w:spacing w:val="3"/>
          <w:sz w:val="23"/>
          <w:szCs w:val="23"/>
        </w:rPr>
        <w:t xml:space="preserve">  </w:t>
      </w:r>
      <w:r>
        <w:rPr>
          <w:rFonts w:ascii="SimHei" w:eastAsia="SimHei" w:hAnsi="SimHei" w:cs="SimHei"/>
          <w:spacing w:val="3"/>
          <w:sz w:val="23"/>
          <w:szCs w:val="23"/>
        </w:rPr>
        <w:t>废渣堆治理效果</w:t>
      </w:r>
    </w:p>
    <w:p>
      <w:pPr>
        <w:spacing w:before="117" w:line="3931" w:lineRule="exact"/>
        <w:ind w:firstLine="971"/>
        <w:textAlignment w:val="center"/>
      </w:pPr>
      <w:r>
        <w:drawing>
          <wp:inline distT="0" distB="0" distL="0" distR="0">
            <wp:extent cx="4050791" cy="2496311"/>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3"/>
                    <a:stretch>
                      <a:fillRect/>
                    </a:stretch>
                  </pic:blipFill>
                  <pic:spPr>
                    <a:xfrm>
                      <a:off x="0" y="0"/>
                      <a:ext cx="4050791" cy="2496311"/>
                    </a:xfrm>
                    <a:prstGeom prst="rect">
                      <a:avLst/>
                    </a:prstGeom>
                  </pic:spPr>
                </pic:pic>
              </a:graphicData>
            </a:graphic>
          </wp:inline>
        </w:drawing>
      </w:r>
    </w:p>
    <w:p>
      <w:pPr>
        <w:spacing w:before="191" w:line="229" w:lineRule="auto"/>
        <w:ind w:left="1569"/>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1"/>
          <w:sz w:val="23"/>
          <w:szCs w:val="23"/>
        </w:rPr>
        <w:t xml:space="preserve"> </w:t>
      </w:r>
      <w:r>
        <w:rPr>
          <w:rFonts w:ascii="SimHei" w:eastAsia="SimHei" w:hAnsi="SimHei" w:cs="SimHei"/>
          <w:spacing w:val="1"/>
          <w:sz w:val="23"/>
          <w:szCs w:val="23"/>
        </w:rPr>
        <w:t>2-3</w:t>
      </w:r>
      <w:r>
        <w:rPr>
          <w:rFonts w:ascii="SimHei" w:eastAsia="SimHei" w:hAnsi="SimHei" w:cs="SimHei"/>
          <w:spacing w:val="1"/>
          <w:sz w:val="23"/>
          <w:szCs w:val="23"/>
        </w:rPr>
        <w:t xml:space="preserve">  </w:t>
      </w:r>
      <w:r>
        <w:rPr>
          <w:rFonts w:ascii="SimHei" w:eastAsia="SimHei" w:hAnsi="SimHei" w:cs="SimHei"/>
          <w:spacing w:val="1"/>
          <w:sz w:val="23"/>
          <w:szCs w:val="23"/>
        </w:rPr>
        <w:t>露天采坑</w:t>
      </w:r>
      <w:r>
        <w:rPr>
          <w:rFonts w:ascii="SimHei" w:eastAsia="SimHei" w:hAnsi="SimHei" w:cs="SimHei"/>
          <w:spacing w:val="1"/>
          <w:sz w:val="23"/>
          <w:szCs w:val="23"/>
        </w:rPr>
        <w:t xml:space="preserve"> </w:t>
      </w:r>
      <w:r>
        <w:rPr>
          <w:rFonts w:ascii="SimHei" w:eastAsia="SimHei" w:hAnsi="SimHei" w:cs="SimHei"/>
          <w:spacing w:val="1"/>
          <w:sz w:val="23"/>
          <w:szCs w:val="23"/>
        </w:rPr>
        <w:t>1、2、3、8、9、10</w:t>
      </w:r>
      <w:r>
        <w:rPr>
          <w:rFonts w:ascii="SimHei" w:eastAsia="SimHei" w:hAnsi="SimHei" w:cs="SimHei"/>
          <w:spacing w:val="1"/>
          <w:sz w:val="23"/>
          <w:szCs w:val="23"/>
        </w:rPr>
        <w:t xml:space="preserve"> </w:t>
      </w:r>
      <w:r>
        <w:rPr>
          <w:rFonts w:ascii="SimHei" w:eastAsia="SimHei" w:hAnsi="SimHei" w:cs="SimHei"/>
          <w:spacing w:val="1"/>
          <w:sz w:val="23"/>
          <w:szCs w:val="23"/>
        </w:rPr>
        <w:t>治理效果</w:t>
      </w:r>
    </w:p>
    <w:p>
      <w:pPr>
        <w:sectPr>
          <w:footerReference w:type="default" r:id="rId14"/>
          <w:pgSz w:w="11906" w:h="16839"/>
          <w:pgMar w:top="1431" w:right="1785" w:bottom="1151" w:left="1785" w:header="0" w:footer="991" w:gutter="0"/>
          <w:pgNumType w:start="12"/>
          <w:cols w:space="708"/>
        </w:sectPr>
      </w:pPr>
    </w:p>
    <w:p>
      <w:pPr>
        <w:spacing w:before="47" w:line="4264" w:lineRule="exact"/>
        <w:ind w:firstLine="1068"/>
        <w:textAlignment w:val="center"/>
      </w:pPr>
      <w:r>
        <w:drawing>
          <wp:inline distT="0" distB="0" distL="0" distR="0">
            <wp:extent cx="4041648" cy="270814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4041648" cy="2708147"/>
                    </a:xfrm>
                    <a:prstGeom prst="rect">
                      <a:avLst/>
                    </a:prstGeom>
                  </pic:spPr>
                </pic:pic>
              </a:graphicData>
            </a:graphic>
          </wp:inline>
        </w:drawing>
      </w:r>
    </w:p>
    <w:p>
      <w:pPr>
        <w:spacing w:before="178" w:line="229" w:lineRule="auto"/>
        <w:ind w:left="2626"/>
        <w:rPr>
          <w:rFonts w:ascii="SimHei" w:eastAsia="SimHei" w:hAnsi="SimHei" w:cs="SimHei"/>
          <w:sz w:val="23"/>
          <w:szCs w:val="23"/>
        </w:rPr>
      </w:pPr>
      <w:r>
        <w:rPr>
          <w:rFonts w:ascii="SimHei" w:eastAsia="SimHei" w:hAnsi="SimHei" w:cs="SimHei"/>
          <w:spacing w:val="-4"/>
          <w:sz w:val="23"/>
          <w:szCs w:val="23"/>
        </w:rPr>
        <w:t>照片</w:t>
      </w:r>
      <w:r>
        <w:rPr>
          <w:rFonts w:ascii="SimHei" w:eastAsia="SimHei" w:hAnsi="SimHei" w:cs="SimHei"/>
          <w:spacing w:val="-4"/>
          <w:sz w:val="23"/>
          <w:szCs w:val="23"/>
        </w:rPr>
        <w:t xml:space="preserve"> </w:t>
      </w:r>
      <w:r>
        <w:rPr>
          <w:rFonts w:ascii="SimHei" w:eastAsia="SimHei" w:hAnsi="SimHei" w:cs="SimHei"/>
          <w:spacing w:val="-4"/>
          <w:sz w:val="23"/>
          <w:szCs w:val="23"/>
        </w:rPr>
        <w:t>2-</w:t>
      </w:r>
      <w:r>
        <w:rPr>
          <w:rFonts w:ascii="SimHei" w:eastAsia="SimHei" w:hAnsi="SimHei" w:cs="SimHei"/>
          <w:spacing w:val="-2"/>
          <w:sz w:val="23"/>
          <w:szCs w:val="23"/>
        </w:rPr>
        <w:t>4</w:t>
      </w:r>
      <w:r>
        <w:rPr>
          <w:rFonts w:ascii="SimHei" w:eastAsia="SimHei" w:hAnsi="SimHei" w:cs="SimHei"/>
          <w:spacing w:val="-2"/>
          <w:sz w:val="23"/>
          <w:szCs w:val="23"/>
        </w:rPr>
        <w:t xml:space="preserve">  </w:t>
      </w:r>
      <w:r>
        <w:rPr>
          <w:rFonts w:ascii="SimHei" w:eastAsia="SimHei" w:hAnsi="SimHei" w:cs="SimHei"/>
          <w:spacing w:val="-2"/>
          <w:sz w:val="23"/>
          <w:szCs w:val="23"/>
        </w:rPr>
        <w:t>露天采坑</w:t>
      </w:r>
      <w:r>
        <w:rPr>
          <w:rFonts w:ascii="SimHei" w:eastAsia="SimHei" w:hAnsi="SimHei" w:cs="SimHei"/>
          <w:spacing w:val="-2"/>
          <w:sz w:val="23"/>
          <w:szCs w:val="23"/>
        </w:rPr>
        <w:t xml:space="preserve"> </w:t>
      </w:r>
      <w:r>
        <w:rPr>
          <w:rFonts w:ascii="SimHei" w:eastAsia="SimHei" w:hAnsi="SimHei" w:cs="SimHei"/>
          <w:spacing w:val="-2"/>
          <w:sz w:val="23"/>
          <w:szCs w:val="23"/>
        </w:rPr>
        <w:t>4</w:t>
      </w:r>
      <w:r>
        <w:rPr>
          <w:rFonts w:ascii="SimHei" w:eastAsia="SimHei" w:hAnsi="SimHei" w:cs="SimHei"/>
          <w:spacing w:val="-2"/>
          <w:sz w:val="23"/>
          <w:szCs w:val="23"/>
        </w:rPr>
        <w:t xml:space="preserve"> </w:t>
      </w:r>
      <w:r>
        <w:rPr>
          <w:rFonts w:ascii="SimHei" w:eastAsia="SimHei" w:hAnsi="SimHei" w:cs="SimHei"/>
          <w:spacing w:val="-2"/>
          <w:sz w:val="23"/>
          <w:szCs w:val="23"/>
        </w:rPr>
        <w:t>治理效果</w:t>
      </w:r>
    </w:p>
    <w:p>
      <w:pPr>
        <w:spacing w:before="183" w:line="227" w:lineRule="auto"/>
        <w:ind w:left="594"/>
        <w:rPr>
          <w:rFonts w:ascii="SimSun" w:eastAsia="SimSun" w:hAnsi="SimSun" w:cs="SimSun"/>
          <w:sz w:val="23"/>
          <w:szCs w:val="23"/>
        </w:rPr>
      </w:pPr>
      <w:r>
        <w:rPr>
          <w:rFonts w:ascii="Times New Roman" w:eastAsia="Times New Roman" w:hAnsi="Times New Roman" w:cs="Times New Roman"/>
          <w:b/>
          <w:bCs/>
          <w:spacing w:val="9"/>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年年度治理计划书》设计治理工程及完成情况</w:t>
      </w:r>
    </w:p>
    <w:p>
      <w:pPr>
        <w:spacing w:before="107" w:line="230" w:lineRule="auto"/>
        <w:ind w:left="1336"/>
        <w:rPr>
          <w:rFonts w:ascii="SimHei" w:eastAsia="SimHei" w:hAnsi="SimHei" w:cs="SimHei"/>
          <w:sz w:val="23"/>
          <w:szCs w:val="23"/>
        </w:rPr>
      </w:pPr>
      <w:r>
        <w:rPr>
          <w:rFonts w:ascii="SimHei" w:eastAsia="SimHei" w:hAnsi="SimHei" w:cs="SimHei"/>
          <w:spacing w:val="4"/>
          <w:sz w:val="23"/>
          <w:szCs w:val="23"/>
        </w:rPr>
        <w:t>表2-3</w:t>
      </w:r>
      <w:r>
        <w:rPr>
          <w:rFonts w:ascii="SimHei" w:eastAsia="SimHei" w:hAnsi="SimHei" w:cs="SimHei"/>
          <w:spacing w:val="4"/>
          <w:sz w:val="23"/>
          <w:szCs w:val="23"/>
        </w:rPr>
        <w:t xml:space="preserve">   </w:t>
      </w:r>
      <w:r>
        <w:rPr>
          <w:rFonts w:ascii="SimHei" w:eastAsia="SimHei" w:hAnsi="SimHei" w:cs="SimHei"/>
          <w:spacing w:val="4"/>
          <w:sz w:val="23"/>
          <w:szCs w:val="23"/>
        </w:rPr>
        <w:t>《2020年度治理计划》设计治理工程及完成情</w:t>
      </w:r>
      <w:r>
        <w:rPr>
          <w:rFonts w:ascii="SimHei" w:eastAsia="SimHei" w:hAnsi="SimHei" w:cs="SimHei"/>
          <w:sz w:val="23"/>
          <w:szCs w:val="23"/>
        </w:rPr>
        <w:t>况</w:t>
      </w:r>
    </w:p>
    <w:p>
      <w:pPr>
        <w:spacing w:line="145" w:lineRule="exact"/>
      </w:pPr>
    </w:p>
    <w:tbl>
      <w:tblPr>
        <w:tblStyle w:val="TableNormal3"/>
        <w:tblW w:w="85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23"/>
        <w:gridCol w:w="1047"/>
        <w:gridCol w:w="2511"/>
        <w:gridCol w:w="853"/>
        <w:gridCol w:w="1090"/>
        <w:gridCol w:w="897"/>
      </w:tblGrid>
      <w:tr>
        <w:tblPrEx>
          <w:tblW w:w="85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2123" w:type="dxa"/>
            <w:vAlign w:val="top"/>
          </w:tcPr>
          <w:p>
            <w:pPr>
              <w:spacing w:before="212" w:line="229" w:lineRule="auto"/>
              <w:ind w:left="893"/>
              <w:rPr>
                <w:rFonts w:ascii="SimSun" w:eastAsia="SimSun" w:hAnsi="SimSun" w:cs="SimSun"/>
                <w:sz w:val="20"/>
                <w:szCs w:val="20"/>
              </w:rPr>
            </w:pPr>
            <w:r>
              <w:rPr>
                <w:rFonts w:ascii="SimSun" w:eastAsia="SimSun" w:hAnsi="SimSun" w:cs="SimSun"/>
                <w:spacing w:val="-14"/>
                <w:sz w:val="20"/>
                <w:szCs w:val="20"/>
              </w:rPr>
              <w:t>日</w:t>
            </w:r>
            <w:r>
              <w:rPr>
                <w:rFonts w:ascii="SimSun" w:eastAsia="SimSun" w:hAnsi="SimSun" w:cs="SimSun"/>
                <w:spacing w:val="-13"/>
                <w:sz w:val="20"/>
                <w:szCs w:val="20"/>
              </w:rPr>
              <w:t>期</w:t>
            </w:r>
          </w:p>
        </w:tc>
        <w:tc>
          <w:tcPr>
            <w:tcW w:w="1047" w:type="dxa"/>
            <w:vAlign w:val="top"/>
          </w:tcPr>
          <w:p>
            <w:pPr>
              <w:spacing w:before="55" w:line="259" w:lineRule="auto"/>
              <w:ind w:left="421" w:right="207" w:hanging="203"/>
              <w:rPr>
                <w:rFonts w:ascii="SimSun" w:eastAsia="SimSun" w:hAnsi="SimSun" w:cs="SimSun"/>
                <w:sz w:val="20"/>
                <w:szCs w:val="20"/>
              </w:rPr>
            </w:pPr>
            <w:r>
              <w:rPr>
                <w:rFonts w:ascii="SimSun" w:eastAsia="SimSun" w:hAnsi="SimSun" w:cs="SimSun"/>
                <w:spacing w:val="5"/>
                <w:sz w:val="20"/>
                <w:szCs w:val="20"/>
              </w:rPr>
              <w:t>治理区</w:t>
            </w:r>
            <w:r>
              <w:rPr>
                <w:rFonts w:ascii="SimSun" w:eastAsia="SimSun" w:hAnsi="SimSun" w:cs="SimSun"/>
                <w:sz w:val="20"/>
                <w:szCs w:val="20"/>
              </w:rPr>
              <w:t xml:space="preserve"> </w:t>
            </w:r>
            <w:r>
              <w:rPr>
                <w:rFonts w:ascii="SimSun" w:eastAsia="SimSun" w:hAnsi="SimSun" w:cs="SimSun"/>
                <w:sz w:val="20"/>
                <w:szCs w:val="20"/>
              </w:rPr>
              <w:t>块</w:t>
            </w:r>
          </w:p>
        </w:tc>
        <w:tc>
          <w:tcPr>
            <w:tcW w:w="2511" w:type="dxa"/>
            <w:vAlign w:val="top"/>
          </w:tcPr>
          <w:p>
            <w:pPr>
              <w:spacing w:before="212" w:line="229" w:lineRule="auto"/>
              <w:ind w:left="426"/>
              <w:rPr>
                <w:rFonts w:ascii="SimSun" w:eastAsia="SimSun" w:hAnsi="SimSun" w:cs="SimSun"/>
                <w:sz w:val="20"/>
                <w:szCs w:val="20"/>
              </w:rPr>
            </w:pPr>
            <w:r>
              <w:rPr>
                <w:rFonts w:ascii="SimSun" w:eastAsia="SimSun" w:hAnsi="SimSun" w:cs="SimSun"/>
                <w:spacing w:val="8"/>
                <w:sz w:val="20"/>
                <w:szCs w:val="20"/>
              </w:rPr>
              <w:t>治理措施及工程量</w:t>
            </w:r>
          </w:p>
        </w:tc>
        <w:tc>
          <w:tcPr>
            <w:tcW w:w="853" w:type="dxa"/>
            <w:vAlign w:val="top"/>
          </w:tcPr>
          <w:p>
            <w:pPr>
              <w:spacing w:before="56" w:line="312" w:lineRule="exact"/>
              <w:ind w:left="223"/>
              <w:rPr>
                <w:rFonts w:ascii="SimSun" w:eastAsia="SimSun" w:hAnsi="SimSun" w:cs="SimSun"/>
                <w:sz w:val="20"/>
                <w:szCs w:val="20"/>
              </w:rPr>
            </w:pPr>
            <w:r>
              <w:rPr>
                <w:rFonts w:ascii="SimSun" w:eastAsia="SimSun" w:hAnsi="SimSun" w:cs="SimSun"/>
                <w:spacing w:val="4"/>
                <w:position w:val="7"/>
                <w:sz w:val="20"/>
                <w:szCs w:val="20"/>
              </w:rPr>
              <w:t>完</w:t>
            </w:r>
            <w:r>
              <w:rPr>
                <w:rFonts w:ascii="SimSun" w:eastAsia="SimSun" w:hAnsi="SimSun" w:cs="SimSun"/>
                <w:spacing w:val="3"/>
                <w:position w:val="7"/>
                <w:sz w:val="20"/>
                <w:szCs w:val="20"/>
              </w:rPr>
              <w:t>成</w:t>
            </w:r>
          </w:p>
          <w:p>
            <w:pPr>
              <w:spacing w:line="229" w:lineRule="auto"/>
              <w:ind w:left="220"/>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1090" w:type="dxa"/>
            <w:vAlign w:val="top"/>
          </w:tcPr>
          <w:p>
            <w:pPr>
              <w:spacing w:before="56" w:line="312" w:lineRule="exact"/>
              <w:ind w:left="345"/>
              <w:rPr>
                <w:rFonts w:ascii="SimSun" w:eastAsia="SimSun" w:hAnsi="SimSun" w:cs="SimSun"/>
                <w:sz w:val="20"/>
                <w:szCs w:val="20"/>
              </w:rPr>
            </w:pPr>
            <w:r>
              <w:rPr>
                <w:rFonts w:ascii="SimSun" w:eastAsia="SimSun" w:hAnsi="SimSun" w:cs="SimSun"/>
                <w:spacing w:val="2"/>
                <w:position w:val="7"/>
                <w:sz w:val="20"/>
                <w:szCs w:val="20"/>
              </w:rPr>
              <w:t>治理</w:t>
            </w:r>
          </w:p>
          <w:p>
            <w:pPr>
              <w:spacing w:line="227" w:lineRule="auto"/>
              <w:ind w:left="352"/>
              <w:rPr>
                <w:rFonts w:ascii="SimSun" w:eastAsia="SimSun" w:hAnsi="SimSun" w:cs="SimSun"/>
                <w:sz w:val="20"/>
                <w:szCs w:val="20"/>
              </w:rPr>
            </w:pPr>
            <w:r>
              <w:rPr>
                <w:rFonts w:ascii="SimSun" w:eastAsia="SimSun" w:hAnsi="SimSun" w:cs="SimSun"/>
                <w:spacing w:val="-1"/>
                <w:sz w:val="20"/>
                <w:szCs w:val="20"/>
              </w:rPr>
              <w:t>费用</w:t>
            </w:r>
          </w:p>
        </w:tc>
        <w:tc>
          <w:tcPr>
            <w:tcW w:w="897" w:type="dxa"/>
            <w:vAlign w:val="top"/>
          </w:tcPr>
          <w:p>
            <w:pPr>
              <w:spacing w:before="56" w:line="312" w:lineRule="exact"/>
              <w:ind w:left="246"/>
              <w:rPr>
                <w:rFonts w:ascii="SimSun" w:eastAsia="SimSun" w:hAnsi="SimSun" w:cs="SimSun"/>
                <w:sz w:val="20"/>
                <w:szCs w:val="20"/>
              </w:rPr>
            </w:pPr>
            <w:r>
              <w:rPr>
                <w:rFonts w:ascii="SimSun" w:eastAsia="SimSun" w:hAnsi="SimSun" w:cs="SimSun"/>
                <w:spacing w:val="4"/>
                <w:position w:val="7"/>
                <w:sz w:val="20"/>
                <w:szCs w:val="20"/>
              </w:rPr>
              <w:t>核</w:t>
            </w:r>
            <w:r>
              <w:rPr>
                <w:rFonts w:ascii="SimSun" w:eastAsia="SimSun" w:hAnsi="SimSun" w:cs="SimSun"/>
                <w:spacing w:val="3"/>
                <w:position w:val="7"/>
                <w:sz w:val="20"/>
                <w:szCs w:val="20"/>
              </w:rPr>
              <w:t>查</w:t>
            </w:r>
          </w:p>
          <w:p>
            <w:pPr>
              <w:spacing w:line="229" w:lineRule="auto"/>
              <w:ind w:left="242"/>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r>
      <w:tr>
        <w:tblPrEx>
          <w:tblW w:w="8521" w:type="dxa"/>
          <w:tblInd w:w="2" w:type="dxa"/>
          <w:tblLayout w:type="fixed"/>
        </w:tblPrEx>
        <w:trPr>
          <w:trHeight w:val="552"/>
        </w:trPr>
        <w:tc>
          <w:tcPr>
            <w:tcW w:w="2123" w:type="dxa"/>
            <w:vAlign w:val="top"/>
          </w:tcPr>
          <w:p>
            <w:pPr>
              <w:spacing w:before="205" w:line="195" w:lineRule="auto"/>
              <w:ind w:left="18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20.</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1-2020.</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1047" w:type="dxa"/>
            <w:vAlign w:val="top"/>
          </w:tcPr>
          <w:p>
            <w:pPr>
              <w:spacing w:before="34" w:line="239" w:lineRule="auto"/>
              <w:ind w:left="216" w:right="207" w:hanging="2"/>
              <w:rPr>
                <w:rFonts w:ascii="SimSun" w:eastAsia="SimSun" w:hAnsi="SimSun" w:cs="SimSun"/>
                <w:sz w:val="20"/>
                <w:szCs w:val="20"/>
              </w:rPr>
            </w:pPr>
            <w:r>
              <w:rPr>
                <w:rFonts w:ascii="SimSun" w:eastAsia="SimSun" w:hAnsi="SimSun" w:cs="SimSun"/>
                <w:spacing w:val="7"/>
                <w:sz w:val="20"/>
                <w:szCs w:val="20"/>
              </w:rPr>
              <w:t>监</w:t>
            </w:r>
            <w:r>
              <w:rPr>
                <w:rFonts w:ascii="SimSun" w:eastAsia="SimSun" w:hAnsi="SimSun" w:cs="SimSun"/>
                <w:spacing w:val="6"/>
                <w:sz w:val="20"/>
                <w:szCs w:val="20"/>
              </w:rPr>
              <w:t>测预</w:t>
            </w:r>
            <w:r>
              <w:rPr>
                <w:rFonts w:ascii="SimSun" w:eastAsia="SimSun" w:hAnsi="SimSun" w:cs="SimSun"/>
                <w:sz w:val="20"/>
                <w:szCs w:val="20"/>
              </w:rPr>
              <w:t xml:space="preserve"> </w:t>
            </w:r>
            <w:r>
              <w:rPr>
                <w:rFonts w:ascii="SimSun" w:eastAsia="SimSun" w:hAnsi="SimSun" w:cs="SimSun"/>
                <w:spacing w:val="6"/>
                <w:sz w:val="20"/>
                <w:szCs w:val="20"/>
              </w:rPr>
              <w:t>警工</w:t>
            </w:r>
            <w:r>
              <w:rPr>
                <w:rFonts w:ascii="SimSun" w:eastAsia="SimSun" w:hAnsi="SimSun" w:cs="SimSun"/>
                <w:spacing w:val="5"/>
                <w:sz w:val="20"/>
                <w:szCs w:val="20"/>
              </w:rPr>
              <w:t>程</w:t>
            </w:r>
          </w:p>
        </w:tc>
        <w:tc>
          <w:tcPr>
            <w:tcW w:w="2511" w:type="dxa"/>
            <w:vAlign w:val="top"/>
          </w:tcPr>
          <w:p>
            <w:pPr>
              <w:spacing w:before="34" w:line="239" w:lineRule="auto"/>
              <w:ind w:left="111" w:right="105"/>
              <w:rPr>
                <w:rFonts w:ascii="SimSun" w:eastAsia="SimSun" w:hAnsi="SimSun" w:cs="SimSun"/>
                <w:sz w:val="20"/>
                <w:szCs w:val="20"/>
              </w:rPr>
            </w:pPr>
            <w:r>
              <w:rPr>
                <w:rFonts w:ascii="SimSun" w:eastAsia="SimSun" w:hAnsi="SimSun" w:cs="SimSun"/>
                <w:spacing w:val="9"/>
                <w:sz w:val="20"/>
                <w:szCs w:val="20"/>
              </w:rPr>
              <w:t>对</w:t>
            </w:r>
            <w:r>
              <w:rPr>
                <w:rFonts w:ascii="SimSun" w:eastAsia="SimSun" w:hAnsi="SimSun" w:cs="SimSun"/>
                <w:spacing w:val="8"/>
                <w:sz w:val="20"/>
                <w:szCs w:val="20"/>
              </w:rPr>
              <w:t>地质灾害监测、地形地</w:t>
            </w:r>
            <w:r>
              <w:rPr>
                <w:rFonts w:ascii="SimSun" w:eastAsia="SimSun" w:hAnsi="SimSun" w:cs="SimSun"/>
                <w:sz w:val="20"/>
                <w:szCs w:val="20"/>
              </w:rPr>
              <w:t xml:space="preserve"> </w:t>
            </w:r>
            <w:r>
              <w:rPr>
                <w:rFonts w:ascii="SimSun" w:eastAsia="SimSun" w:hAnsi="SimSun" w:cs="SimSun"/>
                <w:spacing w:val="7"/>
                <w:sz w:val="20"/>
                <w:szCs w:val="20"/>
              </w:rPr>
              <w:t>貌</w:t>
            </w:r>
            <w:r>
              <w:rPr>
                <w:rFonts w:ascii="SimSun" w:eastAsia="SimSun" w:hAnsi="SimSun" w:cs="SimSun"/>
                <w:spacing w:val="6"/>
                <w:sz w:val="20"/>
                <w:szCs w:val="20"/>
              </w:rPr>
              <w:t>景观影响及土地资源。</w:t>
            </w:r>
          </w:p>
        </w:tc>
        <w:tc>
          <w:tcPr>
            <w:tcW w:w="853" w:type="dxa"/>
            <w:vAlign w:val="top"/>
          </w:tcPr>
          <w:p>
            <w:pPr>
              <w:spacing w:before="169" w:line="228" w:lineRule="auto"/>
              <w:ind w:left="22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c>
          <w:tcPr>
            <w:tcW w:w="1090" w:type="dxa"/>
            <w:vAlign w:val="top"/>
          </w:tcPr>
          <w:p>
            <w:pPr>
              <w:spacing w:before="169" w:line="229" w:lineRule="auto"/>
              <w:ind w:left="148"/>
              <w:rPr>
                <w:rFonts w:ascii="SimSun" w:eastAsia="SimSun" w:hAnsi="SimSun" w:cs="SimSun"/>
                <w:sz w:val="20"/>
                <w:szCs w:val="20"/>
              </w:rPr>
            </w:pPr>
            <w:r>
              <w:rPr>
                <w:rFonts w:ascii="Times New Roman" w:eastAsia="Times New Roman" w:hAnsi="Times New Roman" w:cs="Times New Roman"/>
                <w:spacing w:val="2"/>
                <w:sz w:val="20"/>
                <w:szCs w:val="20"/>
              </w:rPr>
              <w:t>1.32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万</w:t>
            </w:r>
            <w:r>
              <w:rPr>
                <w:rFonts w:ascii="SimSun" w:eastAsia="SimSun" w:hAnsi="SimSun" w:cs="SimSun"/>
                <w:spacing w:val="1"/>
                <w:sz w:val="20"/>
                <w:szCs w:val="20"/>
              </w:rPr>
              <w:t>元</w:t>
            </w:r>
          </w:p>
        </w:tc>
        <w:tc>
          <w:tcPr>
            <w:tcW w:w="897" w:type="dxa"/>
            <w:vAlign w:val="top"/>
          </w:tcPr>
          <w:p>
            <w:pPr>
              <w:spacing w:before="168" w:line="228" w:lineRule="auto"/>
              <w:ind w:left="161"/>
              <w:rPr>
                <w:rFonts w:ascii="SimSun" w:eastAsia="SimSun" w:hAnsi="SimSun" w:cs="SimSun"/>
                <w:sz w:val="20"/>
                <w:szCs w:val="20"/>
              </w:rPr>
            </w:pPr>
            <w:r>
              <w:rPr>
                <w:rFonts w:ascii="SimSun" w:eastAsia="SimSun" w:hAnsi="SimSun" w:cs="SimSun"/>
                <w:spacing w:val="-1"/>
                <w:sz w:val="20"/>
                <w:szCs w:val="20"/>
              </w:rPr>
              <w:t>已核</w:t>
            </w:r>
            <w:r>
              <w:rPr>
                <w:rFonts w:ascii="SimSun" w:eastAsia="SimSun" w:hAnsi="SimSun" w:cs="SimSun"/>
                <w:sz w:val="20"/>
                <w:szCs w:val="20"/>
              </w:rPr>
              <w:t>查</w:t>
            </w:r>
          </w:p>
        </w:tc>
      </w:tr>
    </w:tbl>
    <w:p>
      <w:pPr>
        <w:spacing w:before="113" w:line="227" w:lineRule="auto"/>
        <w:ind w:left="596"/>
        <w:rPr>
          <w:rFonts w:ascii="SimSun" w:eastAsia="SimSun" w:hAnsi="SimSun" w:cs="SimSun"/>
          <w:sz w:val="23"/>
          <w:szCs w:val="23"/>
        </w:rPr>
      </w:pPr>
      <w:r>
        <w:rPr>
          <w:rFonts w:ascii="Times New Roman" w:eastAsia="Times New Roman" w:hAnsi="Times New Roman" w:cs="Times New Roman"/>
          <w:b/>
          <w:bCs/>
          <w:spacing w:val="17"/>
          <w:sz w:val="23"/>
          <w:szCs w:val="23"/>
        </w:rPr>
        <w:t>4</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9"/>
          <w:sz w:val="23"/>
          <w:szCs w:val="23"/>
        </w:rPr>
        <w:t>2021</w:t>
      </w:r>
      <w:r>
        <w:rPr>
          <w:rFonts w:ascii="SimSun" w:eastAsia="SimSun" w:hAnsi="SimSun" w:cs="SimSun"/>
          <w:spacing w:val="9"/>
          <w:sz w:val="23"/>
          <w:szCs w:val="23"/>
          <w14:textOutline w14:w="4358" w14:cap="sq">
            <w14:solidFill>
              <w14:srgbClr w14:val="000000"/>
            </w14:solidFill>
            <w14:prstDash w14:val="solid"/>
            <w14:bevel/>
          </w14:textOutline>
        </w:rPr>
        <w:t>年年度治理计划书》设计治理工程及完成情况</w:t>
      </w:r>
    </w:p>
    <w:p>
      <w:pPr>
        <w:spacing w:before="108" w:line="230" w:lineRule="auto"/>
        <w:ind w:left="1336"/>
        <w:rPr>
          <w:rFonts w:ascii="SimHei" w:eastAsia="SimHei" w:hAnsi="SimHei" w:cs="SimHei"/>
          <w:sz w:val="23"/>
          <w:szCs w:val="23"/>
        </w:rPr>
      </w:pPr>
      <w:r>
        <w:rPr>
          <w:rFonts w:ascii="SimHei" w:eastAsia="SimHei" w:hAnsi="SimHei" w:cs="SimHei"/>
          <w:spacing w:val="4"/>
          <w:sz w:val="23"/>
          <w:szCs w:val="23"/>
        </w:rPr>
        <w:t>表2-4</w:t>
      </w:r>
      <w:r>
        <w:rPr>
          <w:rFonts w:ascii="SimHei" w:eastAsia="SimHei" w:hAnsi="SimHei" w:cs="SimHei"/>
          <w:spacing w:val="4"/>
          <w:sz w:val="23"/>
          <w:szCs w:val="23"/>
        </w:rPr>
        <w:t xml:space="preserve">   </w:t>
      </w:r>
      <w:r>
        <w:rPr>
          <w:rFonts w:ascii="SimHei" w:eastAsia="SimHei" w:hAnsi="SimHei" w:cs="SimHei"/>
          <w:spacing w:val="4"/>
          <w:sz w:val="23"/>
          <w:szCs w:val="23"/>
        </w:rPr>
        <w:t>《2021年度治理计划》设计治理工程及完成情</w:t>
      </w:r>
      <w:r>
        <w:rPr>
          <w:rFonts w:ascii="SimHei" w:eastAsia="SimHei" w:hAnsi="SimHei" w:cs="SimHei"/>
          <w:sz w:val="23"/>
          <w:szCs w:val="23"/>
        </w:rPr>
        <w:t>况</w:t>
      </w:r>
    </w:p>
    <w:p>
      <w:pPr>
        <w:spacing w:line="146" w:lineRule="exact"/>
      </w:pPr>
    </w:p>
    <w:tbl>
      <w:tblPr>
        <w:tblStyle w:val="TableNormal3"/>
        <w:tblW w:w="85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7"/>
        <w:gridCol w:w="1952"/>
        <w:gridCol w:w="2567"/>
        <w:gridCol w:w="854"/>
        <w:gridCol w:w="1049"/>
        <w:gridCol w:w="902"/>
      </w:tblGrid>
      <w:tr>
        <w:tblPrEx>
          <w:tblW w:w="85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1197" w:type="dxa"/>
            <w:vAlign w:val="top"/>
          </w:tcPr>
          <w:p>
            <w:pPr>
              <w:spacing w:before="211" w:line="229" w:lineRule="auto"/>
              <w:ind w:left="430"/>
              <w:rPr>
                <w:rFonts w:ascii="SimSun" w:eastAsia="SimSun" w:hAnsi="SimSun" w:cs="SimSun"/>
                <w:sz w:val="20"/>
                <w:szCs w:val="20"/>
              </w:rPr>
            </w:pPr>
            <w:r>
              <w:rPr>
                <w:rFonts w:ascii="SimSun" w:eastAsia="SimSun" w:hAnsi="SimSun" w:cs="SimSun"/>
                <w:spacing w:val="-14"/>
                <w:sz w:val="20"/>
                <w:szCs w:val="20"/>
              </w:rPr>
              <w:t>日</w:t>
            </w:r>
            <w:r>
              <w:rPr>
                <w:rFonts w:ascii="SimSun" w:eastAsia="SimSun" w:hAnsi="SimSun" w:cs="SimSun"/>
                <w:spacing w:val="-13"/>
                <w:sz w:val="20"/>
                <w:szCs w:val="20"/>
              </w:rPr>
              <w:t>期</w:t>
            </w:r>
          </w:p>
        </w:tc>
        <w:tc>
          <w:tcPr>
            <w:tcW w:w="1952" w:type="dxa"/>
            <w:vAlign w:val="top"/>
          </w:tcPr>
          <w:p>
            <w:pPr>
              <w:spacing w:before="211" w:line="229" w:lineRule="auto"/>
              <w:ind w:left="565"/>
              <w:rPr>
                <w:rFonts w:ascii="SimSun" w:eastAsia="SimSun" w:hAnsi="SimSun" w:cs="SimSun"/>
                <w:sz w:val="20"/>
                <w:szCs w:val="20"/>
              </w:rPr>
            </w:pPr>
            <w:r>
              <w:rPr>
                <w:rFonts w:ascii="SimSun" w:eastAsia="SimSun" w:hAnsi="SimSun" w:cs="SimSun"/>
                <w:spacing w:val="6"/>
                <w:sz w:val="20"/>
                <w:szCs w:val="20"/>
              </w:rPr>
              <w:t>治理区块</w:t>
            </w:r>
          </w:p>
        </w:tc>
        <w:tc>
          <w:tcPr>
            <w:tcW w:w="2567" w:type="dxa"/>
            <w:vAlign w:val="top"/>
          </w:tcPr>
          <w:p>
            <w:pPr>
              <w:spacing w:before="211" w:line="229" w:lineRule="auto"/>
              <w:ind w:left="454"/>
              <w:rPr>
                <w:rFonts w:ascii="SimSun" w:eastAsia="SimSun" w:hAnsi="SimSun" w:cs="SimSun"/>
                <w:sz w:val="20"/>
                <w:szCs w:val="20"/>
              </w:rPr>
            </w:pPr>
            <w:r>
              <w:rPr>
                <w:rFonts w:ascii="SimSun" w:eastAsia="SimSun" w:hAnsi="SimSun" w:cs="SimSun"/>
                <w:spacing w:val="8"/>
                <w:sz w:val="20"/>
                <w:szCs w:val="20"/>
              </w:rPr>
              <w:t>治理措施及工程量</w:t>
            </w:r>
          </w:p>
        </w:tc>
        <w:tc>
          <w:tcPr>
            <w:tcW w:w="854" w:type="dxa"/>
            <w:vAlign w:val="top"/>
          </w:tcPr>
          <w:p>
            <w:pPr>
              <w:spacing w:before="55" w:line="312" w:lineRule="exact"/>
              <w:ind w:left="224"/>
              <w:rPr>
                <w:rFonts w:ascii="SimSun" w:eastAsia="SimSun" w:hAnsi="SimSun" w:cs="SimSun"/>
                <w:sz w:val="20"/>
                <w:szCs w:val="20"/>
              </w:rPr>
            </w:pPr>
            <w:r>
              <w:rPr>
                <w:rFonts w:ascii="SimSun" w:eastAsia="SimSun" w:hAnsi="SimSun" w:cs="SimSun"/>
                <w:spacing w:val="4"/>
                <w:position w:val="7"/>
                <w:sz w:val="20"/>
                <w:szCs w:val="20"/>
              </w:rPr>
              <w:t>完</w:t>
            </w:r>
            <w:r>
              <w:rPr>
                <w:rFonts w:ascii="SimSun" w:eastAsia="SimSun" w:hAnsi="SimSun" w:cs="SimSun"/>
                <w:spacing w:val="3"/>
                <w:position w:val="7"/>
                <w:sz w:val="20"/>
                <w:szCs w:val="20"/>
              </w:rPr>
              <w:t>成</w:t>
            </w:r>
          </w:p>
          <w:p>
            <w:pPr>
              <w:spacing w:line="229" w:lineRule="auto"/>
              <w:ind w:left="221"/>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1049" w:type="dxa"/>
            <w:vAlign w:val="top"/>
          </w:tcPr>
          <w:p>
            <w:pPr>
              <w:spacing w:before="55" w:line="312" w:lineRule="exact"/>
              <w:ind w:left="326"/>
              <w:rPr>
                <w:rFonts w:ascii="SimSun" w:eastAsia="SimSun" w:hAnsi="SimSun" w:cs="SimSun"/>
                <w:sz w:val="20"/>
                <w:szCs w:val="20"/>
              </w:rPr>
            </w:pPr>
            <w:r>
              <w:rPr>
                <w:rFonts w:ascii="SimSun" w:eastAsia="SimSun" w:hAnsi="SimSun" w:cs="SimSun"/>
                <w:spacing w:val="2"/>
                <w:position w:val="7"/>
                <w:sz w:val="20"/>
                <w:szCs w:val="20"/>
              </w:rPr>
              <w:t>治理</w:t>
            </w:r>
          </w:p>
          <w:p>
            <w:pPr>
              <w:spacing w:line="227" w:lineRule="auto"/>
              <w:ind w:left="333"/>
              <w:rPr>
                <w:rFonts w:ascii="SimSun" w:eastAsia="SimSun" w:hAnsi="SimSun" w:cs="SimSun"/>
                <w:sz w:val="20"/>
                <w:szCs w:val="20"/>
              </w:rPr>
            </w:pPr>
            <w:r>
              <w:rPr>
                <w:rFonts w:ascii="SimSun" w:eastAsia="SimSun" w:hAnsi="SimSun" w:cs="SimSun"/>
                <w:spacing w:val="-1"/>
                <w:sz w:val="20"/>
                <w:szCs w:val="20"/>
              </w:rPr>
              <w:t>费用</w:t>
            </w:r>
          </w:p>
        </w:tc>
        <w:tc>
          <w:tcPr>
            <w:tcW w:w="902" w:type="dxa"/>
            <w:vAlign w:val="top"/>
          </w:tcPr>
          <w:p>
            <w:pPr>
              <w:spacing w:before="55" w:line="312" w:lineRule="exact"/>
              <w:ind w:left="249"/>
              <w:rPr>
                <w:rFonts w:ascii="SimSun" w:eastAsia="SimSun" w:hAnsi="SimSun" w:cs="SimSun"/>
                <w:sz w:val="20"/>
                <w:szCs w:val="20"/>
              </w:rPr>
            </w:pPr>
            <w:r>
              <w:rPr>
                <w:rFonts w:ascii="SimSun" w:eastAsia="SimSun" w:hAnsi="SimSun" w:cs="SimSun"/>
                <w:spacing w:val="4"/>
                <w:position w:val="7"/>
                <w:sz w:val="20"/>
                <w:szCs w:val="20"/>
              </w:rPr>
              <w:t>核</w:t>
            </w:r>
            <w:r>
              <w:rPr>
                <w:rFonts w:ascii="SimSun" w:eastAsia="SimSun" w:hAnsi="SimSun" w:cs="SimSun"/>
                <w:spacing w:val="3"/>
                <w:position w:val="7"/>
                <w:sz w:val="20"/>
                <w:szCs w:val="20"/>
              </w:rPr>
              <w:t>查</w:t>
            </w:r>
          </w:p>
          <w:p>
            <w:pPr>
              <w:spacing w:line="229" w:lineRule="auto"/>
              <w:ind w:left="245"/>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r>
      <w:tr>
        <w:tblPrEx>
          <w:tblW w:w="8521" w:type="dxa"/>
          <w:tblInd w:w="2" w:type="dxa"/>
          <w:tblLayout w:type="fixed"/>
        </w:tblPrEx>
        <w:trPr>
          <w:trHeight w:val="551"/>
        </w:trPr>
        <w:tc>
          <w:tcPr>
            <w:tcW w:w="1197" w:type="dxa"/>
            <w:vAlign w:val="top"/>
          </w:tcPr>
          <w:p>
            <w:pPr>
              <w:spacing w:before="84" w:line="224" w:lineRule="auto"/>
              <w:ind w:left="126" w:right="124" w:firstLine="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6"/>
                <w:sz w:val="20"/>
                <w:szCs w:val="20"/>
              </w:rPr>
              <w:t>021.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2021.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1952" w:type="dxa"/>
            <w:vAlign w:val="top"/>
          </w:tcPr>
          <w:p>
            <w:pPr>
              <w:spacing w:before="137" w:line="274" w:lineRule="exact"/>
              <w:ind w:left="226"/>
              <w:rPr>
                <w:rFonts w:ascii="Times New Roman" w:eastAsia="Times New Roman" w:hAnsi="Times New Roman" w:cs="Times New Roman"/>
                <w:sz w:val="20"/>
                <w:szCs w:val="20"/>
              </w:rPr>
            </w:pPr>
            <w:r>
              <w:rPr>
                <w:rFonts w:ascii="SimSun" w:eastAsia="SimSun" w:hAnsi="SimSun" w:cs="SimSun"/>
                <w:spacing w:val="8"/>
                <w:position w:val="2"/>
                <w:sz w:val="20"/>
                <w:szCs w:val="20"/>
              </w:rPr>
              <w:t>探坑</w:t>
            </w:r>
            <w:r>
              <w:rPr>
                <w:rFonts w:ascii="Times New Roman" w:eastAsia="Times New Roman" w:hAnsi="Times New Roman" w:cs="Times New Roman"/>
                <w:spacing w:val="8"/>
                <w:position w:val="2"/>
                <w:sz w:val="20"/>
                <w:szCs w:val="20"/>
              </w:rPr>
              <w:t>(</w:t>
            </w:r>
            <w:r>
              <w:rPr>
                <w:rFonts w:ascii="Times New Roman" w:eastAsia="Times New Roman" w:hAnsi="Times New Roman" w:cs="Times New Roman"/>
                <w:position w:val="2"/>
                <w:sz w:val="20"/>
                <w:szCs w:val="20"/>
              </w:rPr>
              <w:t>TK</w:t>
            </w:r>
            <w:r>
              <w:rPr>
                <w:rFonts w:ascii="Times New Roman" w:eastAsia="Times New Roman" w:hAnsi="Times New Roman" w:cs="Times New Roman"/>
                <w:spacing w:val="8"/>
                <w:position w:val="2"/>
                <w:sz w:val="20"/>
                <w:szCs w:val="20"/>
              </w:rPr>
              <w:t>1-</w:t>
            </w:r>
            <w:r>
              <w:rPr>
                <w:rFonts w:ascii="Times New Roman" w:eastAsia="Times New Roman" w:hAnsi="Times New Roman" w:cs="Times New Roman"/>
                <w:position w:val="2"/>
                <w:sz w:val="20"/>
                <w:szCs w:val="20"/>
              </w:rPr>
              <w:t>TK</w:t>
            </w:r>
            <w:r>
              <w:rPr>
                <w:rFonts w:ascii="Times New Roman" w:eastAsia="Times New Roman" w:hAnsi="Times New Roman" w:cs="Times New Roman"/>
                <w:spacing w:val="8"/>
                <w:position w:val="2"/>
                <w:sz w:val="20"/>
                <w:szCs w:val="20"/>
              </w:rPr>
              <w:t>11)</w:t>
            </w:r>
          </w:p>
        </w:tc>
        <w:tc>
          <w:tcPr>
            <w:tcW w:w="2567" w:type="dxa"/>
            <w:vAlign w:val="top"/>
          </w:tcPr>
          <w:p>
            <w:pPr>
              <w:spacing w:before="33" w:line="239" w:lineRule="auto"/>
              <w:ind w:left="413" w:right="50" w:hanging="279"/>
              <w:rPr>
                <w:rFonts w:ascii="SimSun" w:eastAsia="SimSun" w:hAnsi="SimSun" w:cs="SimSun"/>
                <w:sz w:val="20"/>
                <w:szCs w:val="20"/>
              </w:rPr>
            </w:pPr>
            <w:r>
              <w:rPr>
                <w:rFonts w:ascii="SimSun" w:eastAsia="SimSun" w:hAnsi="SimSun" w:cs="SimSun"/>
                <w:spacing w:val="-16"/>
                <w:sz w:val="20"/>
                <w:szCs w:val="20"/>
              </w:rPr>
              <w:t>回</w:t>
            </w:r>
            <w:r>
              <w:rPr>
                <w:rFonts w:ascii="SimSun" w:eastAsia="SimSun" w:hAnsi="SimSun" w:cs="SimSun"/>
                <w:spacing w:val="-12"/>
                <w:sz w:val="20"/>
                <w:szCs w:val="20"/>
              </w:rPr>
              <w:t>填</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1367m</w:t>
            </w:r>
            <w:r>
              <w:rPr>
                <w:rFonts w:ascii="Times New Roman" w:eastAsia="Times New Roman" w:hAnsi="Times New Roman" w:cs="Times New Roman"/>
                <w:spacing w:val="-8"/>
                <w:position w:val="6"/>
                <w:sz w:val="13"/>
                <w:szCs w:val="13"/>
              </w:rPr>
              <w:t>3</w:t>
            </w:r>
            <w:r>
              <w:rPr>
                <w:rFonts w:ascii="SimSun" w:eastAsia="SimSun" w:hAnsi="SimSun" w:cs="SimSun"/>
                <w:spacing w:val="-8"/>
                <w:sz w:val="20"/>
                <w:szCs w:val="20"/>
              </w:rPr>
              <w:t>，覆土</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662m</w:t>
            </w:r>
            <w:r>
              <w:rPr>
                <w:rFonts w:ascii="Times New Roman" w:eastAsia="Times New Roman" w:hAnsi="Times New Roman" w:cs="Times New Roman"/>
                <w:spacing w:val="-8"/>
                <w:position w:val="6"/>
                <w:sz w:val="13"/>
                <w:szCs w:val="13"/>
              </w:rPr>
              <w:t>3</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2"/>
                <w:sz w:val="20"/>
                <w:szCs w:val="20"/>
              </w:rPr>
              <w:t>混播</w:t>
            </w: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2207</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p>
        </w:tc>
        <w:tc>
          <w:tcPr>
            <w:tcW w:w="854" w:type="dxa"/>
            <w:vAlign w:val="top"/>
          </w:tcPr>
          <w:p>
            <w:pPr>
              <w:spacing w:before="170" w:line="228" w:lineRule="auto"/>
              <w:ind w:left="224"/>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c>
          <w:tcPr>
            <w:tcW w:w="1049" w:type="dxa"/>
            <w:vAlign w:val="top"/>
          </w:tcPr>
          <w:p>
            <w:pPr>
              <w:spacing w:before="170" w:line="229" w:lineRule="auto"/>
              <w:ind w:left="110"/>
              <w:rPr>
                <w:rFonts w:ascii="SimSun" w:eastAsia="SimSun" w:hAnsi="SimSun" w:cs="SimSun"/>
                <w:sz w:val="20"/>
                <w:szCs w:val="20"/>
              </w:rPr>
            </w:pPr>
            <w:r>
              <w:rPr>
                <w:rFonts w:ascii="Times New Roman" w:eastAsia="Times New Roman" w:hAnsi="Times New Roman" w:cs="Times New Roman"/>
                <w:spacing w:val="4"/>
                <w:sz w:val="20"/>
                <w:szCs w:val="20"/>
              </w:rPr>
              <w:t>4.79</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万</w:t>
            </w:r>
            <w:r>
              <w:rPr>
                <w:rFonts w:ascii="SimSun" w:eastAsia="SimSun" w:hAnsi="SimSun" w:cs="SimSun"/>
                <w:spacing w:val="3"/>
                <w:sz w:val="20"/>
                <w:szCs w:val="20"/>
              </w:rPr>
              <w:t>元</w:t>
            </w:r>
          </w:p>
        </w:tc>
        <w:tc>
          <w:tcPr>
            <w:tcW w:w="902" w:type="dxa"/>
            <w:vAlign w:val="top"/>
          </w:tcPr>
          <w:p>
            <w:pPr>
              <w:spacing w:before="169" w:line="228" w:lineRule="auto"/>
              <w:ind w:left="164"/>
              <w:rPr>
                <w:rFonts w:ascii="SimSun" w:eastAsia="SimSun" w:hAnsi="SimSun" w:cs="SimSun"/>
                <w:sz w:val="20"/>
                <w:szCs w:val="20"/>
              </w:rPr>
            </w:pPr>
            <w:r>
              <w:rPr>
                <w:rFonts w:ascii="SimSun" w:eastAsia="SimSun" w:hAnsi="SimSun" w:cs="SimSun"/>
                <w:spacing w:val="-1"/>
                <w:sz w:val="20"/>
                <w:szCs w:val="20"/>
              </w:rPr>
              <w:t>已核</w:t>
            </w:r>
            <w:r>
              <w:rPr>
                <w:rFonts w:ascii="SimSun" w:eastAsia="SimSun" w:hAnsi="SimSun" w:cs="SimSun"/>
                <w:sz w:val="20"/>
                <w:szCs w:val="20"/>
              </w:rPr>
              <w:t>查</w:t>
            </w:r>
          </w:p>
        </w:tc>
      </w:tr>
    </w:tbl>
    <w:p>
      <w:pPr>
        <w:spacing w:before="115" w:line="227" w:lineRule="auto"/>
        <w:ind w:left="598"/>
        <w:rPr>
          <w:rFonts w:ascii="SimSun" w:eastAsia="SimSun" w:hAnsi="SimSun" w:cs="SimSun"/>
          <w:sz w:val="23"/>
          <w:szCs w:val="23"/>
        </w:rPr>
      </w:pPr>
      <w:r>
        <w:rPr>
          <w:rFonts w:ascii="Times New Roman" w:eastAsia="Times New Roman" w:hAnsi="Times New Roman" w:cs="Times New Roman"/>
          <w:b/>
          <w:bCs/>
          <w:spacing w:val="7"/>
          <w:sz w:val="23"/>
          <w:szCs w:val="23"/>
        </w:rPr>
        <w:t>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2022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年年度治理计划书》设计治理工程及完成情</w:t>
      </w:r>
      <w:r>
        <w:rPr>
          <w:rFonts w:ascii="SimSun" w:eastAsia="SimSun" w:hAnsi="SimSun" w:cs="SimSun"/>
          <w:spacing w:val="5"/>
          <w:sz w:val="23"/>
          <w:szCs w:val="23"/>
          <w14:textOutline w14:w="4358" w14:cap="sq">
            <w14:solidFill>
              <w14:srgbClr w14:val="000000"/>
            </w14:solidFill>
            <w14:prstDash w14:val="solid"/>
            <w14:bevel/>
          </w14:textOutline>
        </w:rPr>
        <w:t>况</w:t>
      </w:r>
    </w:p>
    <w:p>
      <w:pPr>
        <w:spacing w:before="108" w:line="230" w:lineRule="auto"/>
        <w:ind w:left="1336"/>
        <w:rPr>
          <w:rFonts w:ascii="SimHei" w:eastAsia="SimHei" w:hAnsi="SimHei" w:cs="SimHei"/>
          <w:sz w:val="23"/>
          <w:szCs w:val="23"/>
        </w:rPr>
      </w:pPr>
      <w:r>
        <w:rPr>
          <w:rFonts w:ascii="SimHei" w:eastAsia="SimHei" w:hAnsi="SimHei" w:cs="SimHei"/>
          <w:spacing w:val="4"/>
          <w:sz w:val="23"/>
          <w:szCs w:val="23"/>
        </w:rPr>
        <w:t>表2-5</w:t>
      </w:r>
      <w:r>
        <w:rPr>
          <w:rFonts w:ascii="SimHei" w:eastAsia="SimHei" w:hAnsi="SimHei" w:cs="SimHei"/>
          <w:spacing w:val="4"/>
          <w:sz w:val="23"/>
          <w:szCs w:val="23"/>
        </w:rPr>
        <w:t xml:space="preserve">   </w:t>
      </w:r>
      <w:r>
        <w:rPr>
          <w:rFonts w:ascii="SimHei" w:eastAsia="SimHei" w:hAnsi="SimHei" w:cs="SimHei"/>
          <w:spacing w:val="4"/>
          <w:sz w:val="23"/>
          <w:szCs w:val="23"/>
        </w:rPr>
        <w:t>《2022年度治理计划》设计治理工程及完成情</w:t>
      </w:r>
      <w:r>
        <w:rPr>
          <w:rFonts w:ascii="SimHei" w:eastAsia="SimHei" w:hAnsi="SimHei" w:cs="SimHei"/>
          <w:sz w:val="23"/>
          <w:szCs w:val="23"/>
        </w:rPr>
        <w:t>况</w:t>
      </w:r>
    </w:p>
    <w:tbl>
      <w:tblPr>
        <w:tblStyle w:val="TableNormal3"/>
        <w:tblW w:w="8489" w:type="dxa"/>
        <w:tblInd w:w="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7"/>
        <w:gridCol w:w="1868"/>
        <w:gridCol w:w="2901"/>
        <w:gridCol w:w="1326"/>
        <w:gridCol w:w="1197"/>
      </w:tblGrid>
      <w:tr>
        <w:tblPrEx>
          <w:tblW w:w="8489" w:type="dxa"/>
          <w:tblInd w:w="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197" w:type="dxa"/>
            <w:vAlign w:val="top"/>
          </w:tcPr>
          <w:p>
            <w:pPr>
              <w:spacing w:before="69" w:line="229" w:lineRule="auto"/>
              <w:ind w:left="429"/>
              <w:rPr>
                <w:rFonts w:ascii="SimSun" w:eastAsia="SimSun" w:hAnsi="SimSun" w:cs="SimSun"/>
                <w:sz w:val="20"/>
                <w:szCs w:val="20"/>
              </w:rPr>
            </w:pPr>
            <w:r>
              <w:rPr>
                <w:rFonts w:ascii="SimSun" w:eastAsia="SimSun" w:hAnsi="SimSun" w:cs="SimSun"/>
                <w:spacing w:val="-14"/>
                <w:sz w:val="20"/>
                <w:szCs w:val="20"/>
              </w:rPr>
              <w:t>日</w:t>
            </w:r>
            <w:r>
              <w:rPr>
                <w:rFonts w:ascii="SimSun" w:eastAsia="SimSun" w:hAnsi="SimSun" w:cs="SimSun"/>
                <w:spacing w:val="-13"/>
                <w:sz w:val="20"/>
                <w:szCs w:val="20"/>
              </w:rPr>
              <w:t>期</w:t>
            </w:r>
          </w:p>
        </w:tc>
        <w:tc>
          <w:tcPr>
            <w:tcW w:w="1868" w:type="dxa"/>
            <w:vAlign w:val="top"/>
          </w:tcPr>
          <w:p>
            <w:pPr>
              <w:spacing w:before="71" w:line="229" w:lineRule="auto"/>
              <w:ind w:left="523"/>
              <w:rPr>
                <w:rFonts w:ascii="SimSun" w:eastAsia="SimSun" w:hAnsi="SimSun" w:cs="SimSun"/>
                <w:sz w:val="20"/>
                <w:szCs w:val="20"/>
              </w:rPr>
            </w:pPr>
            <w:r>
              <w:rPr>
                <w:rFonts w:ascii="SimSun" w:eastAsia="SimSun" w:hAnsi="SimSun" w:cs="SimSun"/>
                <w:spacing w:val="6"/>
                <w:sz w:val="20"/>
                <w:szCs w:val="20"/>
              </w:rPr>
              <w:t>治理区块</w:t>
            </w:r>
          </w:p>
        </w:tc>
        <w:tc>
          <w:tcPr>
            <w:tcW w:w="2901" w:type="dxa"/>
            <w:vAlign w:val="top"/>
          </w:tcPr>
          <w:p>
            <w:pPr>
              <w:spacing w:before="71" w:line="229" w:lineRule="auto"/>
              <w:ind w:left="621"/>
              <w:rPr>
                <w:rFonts w:ascii="SimSun" w:eastAsia="SimSun" w:hAnsi="SimSun" w:cs="SimSun"/>
                <w:sz w:val="20"/>
                <w:szCs w:val="20"/>
              </w:rPr>
            </w:pPr>
            <w:r>
              <w:rPr>
                <w:rFonts w:ascii="SimSun" w:eastAsia="SimSun" w:hAnsi="SimSun" w:cs="SimSun"/>
                <w:spacing w:val="8"/>
                <w:sz w:val="20"/>
                <w:szCs w:val="20"/>
              </w:rPr>
              <w:t>治理措施及工程量</w:t>
            </w:r>
          </w:p>
        </w:tc>
        <w:tc>
          <w:tcPr>
            <w:tcW w:w="1326" w:type="dxa"/>
            <w:vAlign w:val="top"/>
          </w:tcPr>
          <w:p>
            <w:pPr>
              <w:spacing w:before="71" w:line="228" w:lineRule="auto"/>
              <w:ind w:left="254"/>
              <w:rPr>
                <w:rFonts w:ascii="SimSun" w:eastAsia="SimSun" w:hAnsi="SimSun" w:cs="SimSun"/>
                <w:sz w:val="20"/>
                <w:szCs w:val="20"/>
              </w:rPr>
            </w:pPr>
            <w:r>
              <w:rPr>
                <w:rFonts w:ascii="SimSun" w:eastAsia="SimSun" w:hAnsi="SimSun" w:cs="SimSun"/>
                <w:spacing w:val="6"/>
                <w:sz w:val="20"/>
                <w:szCs w:val="20"/>
              </w:rPr>
              <w:t>治理费用</w:t>
            </w:r>
          </w:p>
        </w:tc>
        <w:tc>
          <w:tcPr>
            <w:tcW w:w="1197" w:type="dxa"/>
            <w:vAlign w:val="top"/>
          </w:tcPr>
          <w:p>
            <w:pPr>
              <w:spacing w:before="71" w:line="228" w:lineRule="auto"/>
              <w:ind w:left="186"/>
              <w:rPr>
                <w:rFonts w:ascii="SimSun" w:eastAsia="SimSun" w:hAnsi="SimSun" w:cs="SimSun"/>
                <w:sz w:val="20"/>
                <w:szCs w:val="20"/>
              </w:rPr>
            </w:pPr>
            <w:r>
              <w:rPr>
                <w:rFonts w:ascii="SimSun" w:eastAsia="SimSun" w:hAnsi="SimSun" w:cs="SimSun"/>
                <w:spacing w:val="9"/>
                <w:sz w:val="20"/>
                <w:szCs w:val="20"/>
              </w:rPr>
              <w:t>核</w:t>
            </w:r>
            <w:r>
              <w:rPr>
                <w:rFonts w:ascii="SimSun" w:eastAsia="SimSun" w:hAnsi="SimSun" w:cs="SimSun"/>
                <w:spacing w:val="6"/>
                <w:sz w:val="20"/>
                <w:szCs w:val="20"/>
              </w:rPr>
              <w:t>查情况</w:t>
            </w:r>
          </w:p>
        </w:tc>
      </w:tr>
      <w:tr>
        <w:tblPrEx>
          <w:tblW w:w="8489" w:type="dxa"/>
          <w:tblInd w:w="18" w:type="dxa"/>
          <w:tblLayout w:type="fixed"/>
        </w:tblPrEx>
        <w:trPr>
          <w:trHeight w:val="548"/>
        </w:trPr>
        <w:tc>
          <w:tcPr>
            <w:tcW w:w="1197" w:type="dxa"/>
            <w:vMerge w:val="restart"/>
            <w:tcBorders>
              <w:bottom w:val="nil"/>
            </w:tcBorders>
            <w:vAlign w:val="top"/>
          </w:tcPr>
          <w:p>
            <w:pPr>
              <w:spacing w:before="241"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1868" w:type="dxa"/>
            <w:vAlign w:val="top"/>
          </w:tcPr>
          <w:p>
            <w:pPr>
              <w:spacing w:before="167" w:line="229" w:lineRule="auto"/>
              <w:ind w:left="112"/>
              <w:rPr>
                <w:rFonts w:ascii="SimSun" w:eastAsia="SimSun" w:hAnsi="SimSun" w:cs="SimSun"/>
                <w:sz w:val="20"/>
                <w:szCs w:val="20"/>
              </w:rPr>
            </w:pPr>
            <w:r>
              <w:rPr>
                <w:rFonts w:ascii="SimSun" w:eastAsia="SimSun" w:hAnsi="SimSun" w:cs="SimSun"/>
                <w:spacing w:val="5"/>
                <w:sz w:val="20"/>
                <w:szCs w:val="20"/>
              </w:rPr>
              <w:t>探</w:t>
            </w:r>
            <w:r>
              <w:rPr>
                <w:rFonts w:ascii="SimSun" w:eastAsia="SimSun" w:hAnsi="SimSun" w:cs="SimSun"/>
                <w:spacing w:val="4"/>
                <w:sz w:val="20"/>
                <w:szCs w:val="20"/>
              </w:rPr>
              <w:t>坑</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TK</w:t>
            </w:r>
            <w:r>
              <w:rPr>
                <w:rFonts w:ascii="Times New Roman" w:eastAsia="Times New Roman" w:hAnsi="Times New Roman" w:cs="Times New Roman"/>
                <w:spacing w:val="4"/>
                <w:sz w:val="20"/>
                <w:szCs w:val="20"/>
              </w:rPr>
              <w:t>1-</w:t>
            </w:r>
            <w:r>
              <w:rPr>
                <w:rFonts w:ascii="Times New Roman" w:eastAsia="Times New Roman" w:hAnsi="Times New Roman" w:cs="Times New Roman"/>
                <w:sz w:val="20"/>
                <w:szCs w:val="20"/>
              </w:rPr>
              <w:t>TK</w:t>
            </w:r>
            <w:r>
              <w:rPr>
                <w:rFonts w:ascii="Times New Roman" w:eastAsia="Times New Roman" w:hAnsi="Times New Roman" w:cs="Times New Roman"/>
                <w:spacing w:val="4"/>
                <w:sz w:val="20"/>
                <w:szCs w:val="20"/>
              </w:rPr>
              <w:t>23</w:t>
            </w:r>
            <w:r>
              <w:rPr>
                <w:rFonts w:ascii="SimSun" w:eastAsia="SimSun" w:hAnsi="SimSun" w:cs="SimSun"/>
                <w:spacing w:val="4"/>
                <w:sz w:val="20"/>
                <w:szCs w:val="20"/>
              </w:rPr>
              <w:t>)</w:t>
            </w:r>
          </w:p>
        </w:tc>
        <w:tc>
          <w:tcPr>
            <w:tcW w:w="2901" w:type="dxa"/>
            <w:vAlign w:val="top"/>
          </w:tcPr>
          <w:p>
            <w:pPr>
              <w:spacing w:before="32" w:line="238" w:lineRule="auto"/>
              <w:ind w:left="164" w:right="176" w:firstLine="95"/>
              <w:rPr>
                <w:rFonts w:ascii="SimSun" w:eastAsia="SimSun" w:hAnsi="SimSun" w:cs="SimSun"/>
                <w:sz w:val="20"/>
                <w:szCs w:val="20"/>
              </w:rPr>
            </w:pPr>
            <w:r>
              <w:rPr>
                <w:rFonts w:ascii="SimSun" w:eastAsia="SimSun" w:hAnsi="SimSun" w:cs="SimSun"/>
                <w:spacing w:val="-4"/>
                <w:sz w:val="20"/>
                <w:szCs w:val="20"/>
              </w:rPr>
              <w:t>回填</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13</w:t>
            </w:r>
            <w:r>
              <w:rPr>
                <w:rFonts w:ascii="Times New Roman" w:eastAsia="Times New Roman" w:hAnsi="Times New Roman" w:cs="Times New Roman"/>
                <w:spacing w:val="-2"/>
                <w:sz w:val="20"/>
                <w:szCs w:val="20"/>
              </w:rPr>
              <w:t>831m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，覆土及整平</w:t>
            </w:r>
            <w:r>
              <w:rPr>
                <w:rFonts w:ascii="SimSun" w:eastAsia="SimSun" w:hAnsi="SimSun" w:cs="SimSun"/>
                <w:sz w:val="20"/>
                <w:szCs w:val="20"/>
              </w:rPr>
              <w:t xml:space="preserve"> </w:t>
            </w:r>
            <w:r>
              <w:rPr>
                <w:rFonts w:ascii="Times New Roman" w:eastAsia="Times New Roman" w:hAnsi="Times New Roman" w:cs="Times New Roman"/>
                <w:spacing w:val="-1"/>
                <w:sz w:val="20"/>
                <w:szCs w:val="20"/>
              </w:rPr>
              <w:t>1448m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，混播种草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4825</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p>
        </w:tc>
        <w:tc>
          <w:tcPr>
            <w:tcW w:w="1326" w:type="dxa"/>
            <w:vMerge w:val="restart"/>
            <w:tcBorders>
              <w:bottom w:val="nil"/>
            </w:tcBorders>
            <w:vAlign w:val="top"/>
          </w:tcPr>
          <w:p>
            <w:pPr>
              <w:spacing w:line="378" w:lineRule="auto"/>
              <w:rPr>
                <w:rFonts w:ascii="Arial"/>
                <w:sz w:val="21"/>
              </w:rPr>
            </w:pPr>
          </w:p>
          <w:p>
            <w:pPr>
              <w:spacing w:before="65" w:line="229" w:lineRule="auto"/>
              <w:ind w:left="250"/>
              <w:rPr>
                <w:rFonts w:ascii="SimSun" w:eastAsia="SimSun" w:hAnsi="SimSun" w:cs="SimSun"/>
                <w:sz w:val="20"/>
                <w:szCs w:val="20"/>
              </w:rPr>
            </w:pPr>
            <w:r>
              <w:rPr>
                <w:rFonts w:ascii="Times New Roman" w:eastAsia="Times New Roman" w:hAnsi="Times New Roman" w:cs="Times New Roman"/>
                <w:spacing w:val="4"/>
                <w:sz w:val="20"/>
                <w:szCs w:val="20"/>
              </w:rPr>
              <w:t>6.98</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万元</w:t>
            </w:r>
          </w:p>
        </w:tc>
        <w:tc>
          <w:tcPr>
            <w:tcW w:w="1197" w:type="dxa"/>
            <w:vMerge w:val="restart"/>
            <w:tcBorders>
              <w:bottom w:val="nil"/>
            </w:tcBorders>
            <w:vAlign w:val="top"/>
          </w:tcPr>
          <w:p>
            <w:pPr>
              <w:spacing w:before="290" w:line="300" w:lineRule="auto"/>
              <w:ind w:left="185" w:right="178" w:firstLine="107"/>
              <w:rPr>
                <w:rFonts w:ascii="SimSun" w:eastAsia="SimSun" w:hAnsi="SimSun" w:cs="SimSun"/>
                <w:sz w:val="20"/>
                <w:szCs w:val="20"/>
              </w:rPr>
            </w:pPr>
            <w:r>
              <w:rPr>
                <w:rFonts w:ascii="SimSun" w:eastAsia="SimSun" w:hAnsi="SimSun" w:cs="SimSun"/>
                <w:spacing w:val="6"/>
                <w:sz w:val="20"/>
                <w:szCs w:val="20"/>
              </w:rPr>
              <w:t>未进</w:t>
            </w:r>
            <w:r>
              <w:rPr>
                <w:rFonts w:ascii="SimSun" w:eastAsia="SimSun" w:hAnsi="SimSun" w:cs="SimSun"/>
                <w:spacing w:val="5"/>
                <w:sz w:val="20"/>
                <w:szCs w:val="20"/>
              </w:rPr>
              <w:t>行</w:t>
            </w:r>
            <w:r>
              <w:rPr>
                <w:rFonts w:ascii="SimSun" w:eastAsia="SimSun" w:hAnsi="SimSun" w:cs="SimSun"/>
                <w:sz w:val="20"/>
                <w:szCs w:val="20"/>
              </w:rPr>
              <w:t xml:space="preserve"> </w:t>
            </w:r>
            <w:r>
              <w:rPr>
                <w:rFonts w:ascii="SimSun" w:eastAsia="SimSun" w:hAnsi="SimSun" w:cs="SimSun"/>
                <w:spacing w:val="7"/>
                <w:sz w:val="20"/>
                <w:szCs w:val="20"/>
              </w:rPr>
              <w:t>现场核</w:t>
            </w:r>
            <w:r>
              <w:rPr>
                <w:rFonts w:ascii="SimSun" w:eastAsia="SimSun" w:hAnsi="SimSun" w:cs="SimSun"/>
                <w:spacing w:val="6"/>
                <w:sz w:val="20"/>
                <w:szCs w:val="20"/>
              </w:rPr>
              <w:t>查</w:t>
            </w:r>
          </w:p>
        </w:tc>
      </w:tr>
      <w:tr>
        <w:tblPrEx>
          <w:tblW w:w="8489" w:type="dxa"/>
          <w:tblInd w:w="18" w:type="dxa"/>
          <w:tblLayout w:type="fixed"/>
        </w:tblPrEx>
        <w:trPr>
          <w:trHeight w:val="553"/>
        </w:trPr>
        <w:tc>
          <w:tcPr>
            <w:tcW w:w="1197" w:type="dxa"/>
            <w:vMerge/>
            <w:tcBorders>
              <w:top w:val="nil"/>
            </w:tcBorders>
            <w:vAlign w:val="top"/>
          </w:tcPr>
          <w:p>
            <w:pPr>
              <w:rPr>
                <w:rFonts w:ascii="Arial"/>
                <w:sz w:val="21"/>
              </w:rPr>
            </w:pPr>
          </w:p>
        </w:tc>
        <w:tc>
          <w:tcPr>
            <w:tcW w:w="1868" w:type="dxa"/>
            <w:vAlign w:val="top"/>
          </w:tcPr>
          <w:p>
            <w:pPr>
              <w:spacing w:before="171" w:line="228" w:lineRule="auto"/>
              <w:ind w:left="112"/>
              <w:rPr>
                <w:rFonts w:ascii="SimSun" w:eastAsia="SimSun" w:hAnsi="SimSun" w:cs="SimSun"/>
                <w:sz w:val="20"/>
                <w:szCs w:val="20"/>
              </w:rPr>
            </w:pPr>
            <w:r>
              <w:rPr>
                <w:rFonts w:ascii="SimSun" w:eastAsia="SimSun" w:hAnsi="SimSun" w:cs="SimSun"/>
                <w:spacing w:val="9"/>
                <w:sz w:val="20"/>
                <w:szCs w:val="20"/>
              </w:rPr>
              <w:t>探</w:t>
            </w:r>
            <w:r>
              <w:rPr>
                <w:rFonts w:ascii="SimSun" w:eastAsia="SimSun" w:hAnsi="SimSun" w:cs="SimSun"/>
                <w:spacing w:val="7"/>
                <w:sz w:val="20"/>
                <w:szCs w:val="20"/>
              </w:rPr>
              <w:t>槽</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2</w:t>
            </w:r>
            <w:r>
              <w:rPr>
                <w:rFonts w:ascii="SimSun" w:eastAsia="SimSun" w:hAnsi="SimSun" w:cs="SimSun"/>
                <w:spacing w:val="7"/>
                <w:sz w:val="20"/>
                <w:szCs w:val="20"/>
              </w:rPr>
              <w:t>)</w:t>
            </w:r>
          </w:p>
        </w:tc>
        <w:tc>
          <w:tcPr>
            <w:tcW w:w="2901" w:type="dxa"/>
            <w:vAlign w:val="top"/>
          </w:tcPr>
          <w:p>
            <w:pPr>
              <w:spacing w:before="35" w:line="239" w:lineRule="auto"/>
              <w:ind w:left="375" w:right="329" w:hanging="10"/>
              <w:rPr>
                <w:rFonts w:ascii="Times New Roman" w:eastAsia="Times New Roman" w:hAnsi="Times New Roman" w:cs="Times New Roman"/>
                <w:sz w:val="13"/>
                <w:szCs w:val="13"/>
              </w:rPr>
            </w:pPr>
            <w:r>
              <w:rPr>
                <w:rFonts w:ascii="SimSun" w:eastAsia="SimSun" w:hAnsi="SimSun" w:cs="SimSun"/>
                <w:spacing w:val="-6"/>
                <w:sz w:val="20"/>
                <w:szCs w:val="20"/>
              </w:rPr>
              <w:t>回填</w:t>
            </w:r>
            <w:r>
              <w:rPr>
                <w:rFonts w:ascii="SimSun" w:eastAsia="SimSun" w:hAnsi="SimSun" w:cs="SimSun"/>
                <w:spacing w:val="-4"/>
                <w:sz w:val="20"/>
                <w:szCs w:val="20"/>
              </w:rPr>
              <w:t xml:space="preserve"> </w:t>
            </w:r>
            <w:r>
              <w:rPr>
                <w:rFonts w:ascii="Times New Roman" w:eastAsia="Times New Roman" w:hAnsi="Times New Roman" w:cs="Times New Roman"/>
                <w:spacing w:val="-3"/>
                <w:sz w:val="20"/>
                <w:szCs w:val="20"/>
              </w:rPr>
              <w:t>293m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，覆土及整平</w:t>
            </w:r>
            <w:r>
              <w:rPr>
                <w:rFonts w:ascii="SimSun" w:eastAsia="SimSun" w:hAnsi="SimSun" w:cs="SimSun"/>
                <w:sz w:val="20"/>
                <w:szCs w:val="20"/>
              </w:rPr>
              <w:t xml:space="preserve"> </w:t>
            </w:r>
            <w:r>
              <w:rPr>
                <w:rFonts w:ascii="Times New Roman" w:eastAsia="Times New Roman" w:hAnsi="Times New Roman" w:cs="Times New Roman"/>
                <w:spacing w:val="-1"/>
                <w:sz w:val="20"/>
                <w:szCs w:val="20"/>
              </w:rPr>
              <w:t>149</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，混播种草</w:t>
            </w:r>
            <w:r>
              <w:rPr>
                <w:rFonts w:ascii="SimSun" w:eastAsia="SimSun" w:hAnsi="SimSun" w:cs="SimSun"/>
                <w:sz w:val="20"/>
                <w:szCs w:val="20"/>
              </w:rPr>
              <w:t xml:space="preserve"> </w:t>
            </w:r>
            <w:r>
              <w:rPr>
                <w:rFonts w:ascii="Times New Roman" w:eastAsia="Times New Roman" w:hAnsi="Times New Roman" w:cs="Times New Roman"/>
                <w:sz w:val="20"/>
                <w:szCs w:val="20"/>
              </w:rPr>
              <w:t>497m</w:t>
            </w:r>
            <w:r>
              <w:rPr>
                <w:rFonts w:ascii="Times New Roman" w:eastAsia="Times New Roman" w:hAnsi="Times New Roman" w:cs="Times New Roman"/>
                <w:position w:val="6"/>
                <w:sz w:val="13"/>
                <w:szCs w:val="13"/>
              </w:rPr>
              <w:t>2</w:t>
            </w:r>
          </w:p>
        </w:tc>
        <w:tc>
          <w:tcPr>
            <w:tcW w:w="1326" w:type="dxa"/>
            <w:vMerge/>
            <w:tcBorders>
              <w:top w:val="nil"/>
            </w:tcBorders>
            <w:vAlign w:val="top"/>
          </w:tcPr>
          <w:p>
            <w:pPr>
              <w:rPr>
                <w:rFonts w:ascii="Arial"/>
                <w:sz w:val="21"/>
              </w:rPr>
            </w:pPr>
          </w:p>
        </w:tc>
        <w:tc>
          <w:tcPr>
            <w:tcW w:w="1197" w:type="dxa"/>
            <w:vMerge/>
            <w:tcBorders>
              <w:top w:val="nil"/>
            </w:tcBorders>
            <w:vAlign w:val="top"/>
          </w:tcPr>
          <w:p>
            <w:pPr>
              <w:rPr>
                <w:rFonts w:ascii="Arial"/>
                <w:sz w:val="21"/>
              </w:rPr>
            </w:pPr>
          </w:p>
        </w:tc>
      </w:tr>
    </w:tbl>
    <w:p>
      <w:pPr>
        <w:sectPr>
          <w:footerReference w:type="default" r:id="rId16"/>
          <w:pgSz w:w="11906" w:h="16839"/>
          <w:pgMar w:top="1431" w:right="1690" w:bottom="1149" w:left="1689" w:header="0" w:footer="991" w:gutter="0"/>
          <w:pgNumType w:start="13"/>
          <w:cols w:space="708"/>
        </w:sectPr>
      </w:pPr>
    </w:p>
    <w:p>
      <w:pPr>
        <w:spacing w:before="191"/>
        <w:ind w:left="599"/>
        <w:rPr>
          <w:rFonts w:ascii="SimSun" w:eastAsia="SimSun" w:hAnsi="SimSun" w:cs="SimSun"/>
          <w:sz w:val="23"/>
          <w:szCs w:val="23"/>
        </w:rPr>
      </w:pPr>
      <w:r>
        <w:rPr>
          <w:rFonts w:ascii="Times New Roman" w:eastAsia="Times New Roman" w:hAnsi="Times New Roman" w:cs="Times New Roman"/>
          <w:b/>
          <w:bCs/>
          <w:spacing w:val="16"/>
          <w:sz w:val="23"/>
          <w:szCs w:val="23"/>
        </w:rPr>
        <w:t>6</w:t>
      </w:r>
      <w:r>
        <w:rPr>
          <w:rFonts w:ascii="Times New Roman" w:eastAsia="Times New Roman" w:hAnsi="Times New Roman" w:cs="Times New Roman"/>
          <w:spacing w:val="10"/>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、《矿山地质环境保护与土地复垦方案》近期设计治理工程及完成情况</w:t>
      </w:r>
    </w:p>
    <w:p>
      <w:pPr>
        <w:spacing w:before="248" w:line="228" w:lineRule="auto"/>
        <w:ind w:left="595"/>
        <w:rPr>
          <w:rFonts w:ascii="SimSun" w:eastAsia="SimSun" w:hAnsi="SimSun" w:cs="SimSun"/>
          <w:sz w:val="23"/>
          <w:szCs w:val="23"/>
        </w:rPr>
      </w:pPr>
      <w:r>
        <w:rPr>
          <w:rFonts w:ascii="Times New Roman" w:eastAsia="Times New Roman" w:hAnsi="Times New Roman" w:cs="Times New Roman"/>
          <w:spacing w:val="-2"/>
          <w:sz w:val="23"/>
          <w:szCs w:val="23"/>
        </w:rPr>
        <w:t>2021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Times New Roman" w:eastAsia="Times New Roman" w:hAnsi="Times New Roman" w:cs="Times New Roman"/>
          <w:spacing w:val="-1"/>
          <w:sz w:val="23"/>
          <w:szCs w:val="23"/>
        </w:rPr>
        <w:t>-2022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p>
    <w:p>
      <w:pPr>
        <w:spacing w:before="183" w:line="384" w:lineRule="auto"/>
        <w:ind w:left="121" w:right="29" w:firstLine="490"/>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探槽</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7"/>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7"/>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：利用场地周边废石对探槽进行回填、覆土及整平、</w:t>
      </w:r>
      <w:r>
        <w:rPr>
          <w:rFonts w:ascii="SimSun" w:eastAsia="SimSun" w:hAnsi="SimSun" w:cs="SimSun"/>
          <w:sz w:val="23"/>
          <w:szCs w:val="23"/>
        </w:rPr>
        <w:t xml:space="preserve"> </w:t>
      </w:r>
      <w:r>
        <w:rPr>
          <w:rFonts w:ascii="SimSun" w:eastAsia="SimSun" w:hAnsi="SimSun" w:cs="SimSun"/>
          <w:spacing w:val="10"/>
          <w:sz w:val="23"/>
          <w:szCs w:val="23"/>
        </w:rPr>
        <w:t>植</w:t>
      </w:r>
      <w:r>
        <w:rPr>
          <w:rFonts w:ascii="SimSun" w:eastAsia="SimSun" w:hAnsi="SimSun" w:cs="SimSun"/>
          <w:spacing w:val="7"/>
          <w:sz w:val="23"/>
          <w:szCs w:val="23"/>
        </w:rPr>
        <w:t>被恢复、管护。</w:t>
      </w:r>
    </w:p>
    <w:p>
      <w:pPr>
        <w:sectPr>
          <w:footerReference w:type="default" r:id="rId17"/>
          <w:type w:val="nextPage"/>
          <w:pgSz w:w="11906" w:h="16839"/>
          <w:pgMar w:top="1431" w:right="1690" w:bottom="1149" w:left="1689" w:header="0" w:footer="991" w:gutter="0"/>
          <w:pgNumType w:start="14"/>
          <w:cols w:space="708"/>
          <w:titlePg w:val="0"/>
        </w:sectPr>
      </w:pPr>
    </w:p>
    <w:p>
      <w:pPr>
        <w:spacing w:before="121" w:line="376" w:lineRule="auto"/>
        <w:ind w:left="24" w:right="81" w:firstLine="490"/>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7"/>
          <w:sz w:val="23"/>
          <w:szCs w:val="23"/>
        </w:rPr>
        <w:t>2</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探坑</w:t>
      </w:r>
      <w:r>
        <w:rPr>
          <w:rFonts w:ascii="SimSun" w:eastAsia="SimSun" w:hAnsi="SimSun" w:cs="SimSun"/>
          <w:spacing w:val="9"/>
          <w:sz w:val="23"/>
          <w:szCs w:val="23"/>
        </w:rPr>
        <w:t xml:space="preserve"> </w:t>
      </w:r>
      <w:r>
        <w:rPr>
          <w:rFonts w:ascii="SimSun" w:eastAsia="SimSun" w:hAnsi="SimSun" w:cs="SimSun"/>
          <w:spacing w:val="9"/>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9"/>
          <w:sz w:val="23"/>
          <w:szCs w:val="23"/>
        </w:rPr>
        <w:t>1~</w:t>
      </w:r>
      <w:r>
        <w:rPr>
          <w:rFonts w:ascii="Times New Roman" w:eastAsia="Times New Roman" w:hAnsi="Times New Roman" w:cs="Times New Roman"/>
          <w:sz w:val="23"/>
          <w:szCs w:val="23"/>
        </w:rPr>
        <w:t>TK</w:t>
      </w:r>
      <w:r>
        <w:rPr>
          <w:rFonts w:ascii="Times New Roman" w:eastAsia="Times New Roman" w:hAnsi="Times New Roman" w:cs="Times New Roman"/>
          <w:spacing w:val="9"/>
          <w:sz w:val="23"/>
          <w:szCs w:val="23"/>
        </w:rPr>
        <w:t>23</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：对利用废石对探坑</w:t>
      </w:r>
      <w:r>
        <w:rPr>
          <w:rFonts w:ascii="SimSun" w:eastAsia="SimSun" w:hAnsi="SimSun" w:cs="SimSun"/>
          <w:spacing w:val="9"/>
          <w:sz w:val="23"/>
          <w:szCs w:val="23"/>
        </w:rPr>
        <w:t xml:space="preserve"> </w:t>
      </w:r>
      <w:r>
        <w:rPr>
          <w:rFonts w:ascii="SimSun" w:eastAsia="SimSun" w:hAnsi="SimSun" w:cs="SimSun"/>
          <w:spacing w:val="9"/>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9"/>
          <w:sz w:val="23"/>
          <w:szCs w:val="23"/>
        </w:rPr>
        <w:t>1~</w:t>
      </w:r>
      <w:r>
        <w:rPr>
          <w:rFonts w:ascii="Times New Roman" w:eastAsia="Times New Roman" w:hAnsi="Times New Roman" w:cs="Times New Roman"/>
          <w:sz w:val="23"/>
          <w:szCs w:val="23"/>
        </w:rPr>
        <w:t>TK</w:t>
      </w:r>
      <w:r>
        <w:rPr>
          <w:rFonts w:ascii="Times New Roman" w:eastAsia="Times New Roman" w:hAnsi="Times New Roman" w:cs="Times New Roman"/>
          <w:spacing w:val="9"/>
          <w:sz w:val="23"/>
          <w:szCs w:val="23"/>
        </w:rPr>
        <w:t>23</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进行回填、覆</w:t>
      </w:r>
      <w:r>
        <w:rPr>
          <w:rFonts w:ascii="SimSun" w:eastAsia="SimSun" w:hAnsi="SimSun" w:cs="SimSun"/>
          <w:sz w:val="23"/>
          <w:szCs w:val="23"/>
        </w:rPr>
        <w:t xml:space="preserve"> </w:t>
      </w:r>
      <w:r>
        <w:rPr>
          <w:rFonts w:ascii="SimSun" w:eastAsia="SimSun" w:hAnsi="SimSun" w:cs="SimSun"/>
          <w:spacing w:val="13"/>
          <w:sz w:val="23"/>
          <w:szCs w:val="23"/>
        </w:rPr>
        <w:t>土</w:t>
      </w:r>
      <w:r>
        <w:rPr>
          <w:rFonts w:ascii="SimSun" w:eastAsia="SimSun" w:hAnsi="SimSun" w:cs="SimSun"/>
          <w:spacing w:val="8"/>
          <w:sz w:val="23"/>
          <w:szCs w:val="23"/>
        </w:rPr>
        <w:t>及整平、植被恢复、管护。</w:t>
      </w:r>
    </w:p>
    <w:p>
      <w:pPr>
        <w:spacing w:before="1" w:line="375" w:lineRule="auto"/>
        <w:ind w:left="23" w:right="83" w:firstLine="491"/>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12"/>
          <w:sz w:val="23"/>
          <w:szCs w:val="23"/>
        </w:rPr>
        <w:t>3</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采</w:t>
      </w:r>
      <w:r>
        <w:rPr>
          <w:rFonts w:ascii="SimSun" w:eastAsia="SimSun" w:hAnsi="SimSun" w:cs="SimSun"/>
          <w:spacing w:val="6"/>
          <w:sz w:val="23"/>
          <w:szCs w:val="23"/>
        </w:rPr>
        <w:t>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：对采坑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底部废石进行清运，清运废石用于对采坑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进行垫</w:t>
      </w:r>
      <w:r>
        <w:rPr>
          <w:rFonts w:ascii="SimSun" w:eastAsia="SimSun" w:hAnsi="SimSun" w:cs="SimSun"/>
          <w:sz w:val="23"/>
          <w:szCs w:val="23"/>
        </w:rPr>
        <w:t xml:space="preserve"> </w:t>
      </w:r>
      <w:r>
        <w:rPr>
          <w:rFonts w:ascii="SimSun" w:eastAsia="SimSun" w:hAnsi="SimSun" w:cs="SimSun"/>
          <w:spacing w:val="15"/>
          <w:sz w:val="23"/>
          <w:szCs w:val="23"/>
        </w:rPr>
        <w:t>坡</w:t>
      </w:r>
      <w:r>
        <w:rPr>
          <w:rFonts w:ascii="SimSun" w:eastAsia="SimSun" w:hAnsi="SimSun" w:cs="SimSun"/>
          <w:spacing w:val="9"/>
          <w:sz w:val="23"/>
          <w:szCs w:val="23"/>
        </w:rPr>
        <w:t>整形，对场地进行全面的覆土及整平、植被恢复、管护。</w:t>
      </w:r>
    </w:p>
    <w:p>
      <w:pPr>
        <w:spacing w:before="1" w:line="375" w:lineRule="auto"/>
        <w:ind w:left="24" w:right="83" w:firstLine="490"/>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12"/>
          <w:sz w:val="23"/>
          <w:szCs w:val="23"/>
        </w:rPr>
        <w:t>4</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采</w:t>
      </w:r>
      <w:r>
        <w:rPr>
          <w:rFonts w:ascii="SimSun" w:eastAsia="SimSun" w:hAnsi="SimSun" w:cs="SimSun"/>
          <w:spacing w:val="6"/>
          <w:sz w:val="23"/>
          <w:szCs w:val="23"/>
        </w:rPr>
        <w:t>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：利用采坑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底部废石对采坑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进行垫坡整形，对场地进行全</w:t>
      </w:r>
      <w:r>
        <w:rPr>
          <w:rFonts w:ascii="SimSun" w:eastAsia="SimSun" w:hAnsi="SimSun" w:cs="SimSun"/>
          <w:sz w:val="23"/>
          <w:szCs w:val="23"/>
        </w:rPr>
        <w:t xml:space="preserve"> </w:t>
      </w:r>
      <w:r>
        <w:rPr>
          <w:rFonts w:ascii="SimSun" w:eastAsia="SimSun" w:hAnsi="SimSun" w:cs="SimSun"/>
          <w:spacing w:val="16"/>
          <w:sz w:val="23"/>
          <w:szCs w:val="23"/>
        </w:rPr>
        <w:t>面</w:t>
      </w:r>
      <w:r>
        <w:rPr>
          <w:rFonts w:ascii="SimSun" w:eastAsia="SimSun" w:hAnsi="SimSun" w:cs="SimSun"/>
          <w:spacing w:val="11"/>
          <w:sz w:val="23"/>
          <w:szCs w:val="23"/>
        </w:rPr>
        <w:t>的</w:t>
      </w:r>
      <w:r>
        <w:rPr>
          <w:rFonts w:ascii="SimSun" w:eastAsia="SimSun" w:hAnsi="SimSun" w:cs="SimSun"/>
          <w:spacing w:val="8"/>
          <w:sz w:val="23"/>
          <w:szCs w:val="23"/>
        </w:rPr>
        <w:t>覆土及整平、植被恢复、管护。</w:t>
      </w:r>
    </w:p>
    <w:p>
      <w:pPr>
        <w:spacing w:before="1" w:line="375" w:lineRule="auto"/>
        <w:ind w:left="23" w:right="81" w:firstLine="491"/>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5</w:t>
      </w:r>
      <w:r>
        <w:rPr>
          <w:rFonts w:ascii="SimSun" w:eastAsia="SimSun" w:hAnsi="SimSun" w:cs="SimSun"/>
          <w:spacing w:val="16"/>
          <w:sz w:val="23"/>
          <w:szCs w:val="23"/>
        </w:rPr>
        <w:t>)</w:t>
      </w:r>
      <w:r>
        <w:rPr>
          <w:rFonts w:ascii="SimSun" w:eastAsia="SimSun" w:hAnsi="SimSun" w:cs="SimSun"/>
          <w:spacing w:val="10"/>
          <w:sz w:val="23"/>
          <w:szCs w:val="23"/>
        </w:rPr>
        <w:t xml:space="preserve"> </w:t>
      </w:r>
      <w:r>
        <w:rPr>
          <w:rFonts w:ascii="SimSun" w:eastAsia="SimSun" w:hAnsi="SimSun" w:cs="SimSun"/>
          <w:spacing w:val="8"/>
          <w:sz w:val="23"/>
          <w:szCs w:val="23"/>
        </w:rPr>
        <w:t>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：利用废石对采坑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进行回填、石方整平、覆土及整平、植被</w:t>
      </w:r>
      <w:r>
        <w:rPr>
          <w:rFonts w:ascii="SimSun" w:eastAsia="SimSun" w:hAnsi="SimSun" w:cs="SimSun"/>
          <w:sz w:val="23"/>
          <w:szCs w:val="23"/>
        </w:rPr>
        <w:t xml:space="preserve"> </w:t>
      </w:r>
      <w:r>
        <w:rPr>
          <w:rFonts w:ascii="SimSun" w:eastAsia="SimSun" w:hAnsi="SimSun" w:cs="SimSun"/>
          <w:spacing w:val="10"/>
          <w:sz w:val="23"/>
          <w:szCs w:val="23"/>
        </w:rPr>
        <w:t>恢</w:t>
      </w:r>
      <w:r>
        <w:rPr>
          <w:rFonts w:ascii="SimSun" w:eastAsia="SimSun" w:hAnsi="SimSun" w:cs="SimSun"/>
          <w:spacing w:val="6"/>
          <w:sz w:val="23"/>
          <w:szCs w:val="23"/>
        </w:rPr>
        <w:t>复、管护。</w:t>
      </w:r>
    </w:p>
    <w:p>
      <w:pPr>
        <w:spacing w:before="2" w:line="375" w:lineRule="auto"/>
        <w:ind w:left="29" w:right="26" w:firstLine="485"/>
        <w:rPr>
          <w:rFonts w:ascii="SimSun" w:eastAsia="SimSun" w:hAnsi="SimSun" w:cs="SimSun"/>
          <w:sz w:val="23"/>
          <w:szCs w:val="23"/>
        </w:rPr>
      </w:pPr>
      <w:r>
        <w:rPr>
          <w:rFonts w:ascii="SimSun" w:eastAsia="SimSun" w:hAnsi="SimSun" w:cs="SimSun"/>
          <w:spacing w:val="8"/>
          <w:sz w:val="23"/>
          <w:szCs w:val="23"/>
        </w:rPr>
        <w:t>(</w:t>
      </w:r>
      <w:r>
        <w:rPr>
          <w:rFonts w:ascii="Times New Roman" w:eastAsia="Times New Roman" w:hAnsi="Times New Roman" w:cs="Times New Roman"/>
          <w:spacing w:val="8"/>
          <w:sz w:val="23"/>
          <w:szCs w:val="23"/>
        </w:rPr>
        <w:t>6</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采坑</w:t>
      </w:r>
      <w:r>
        <w:rPr>
          <w:rFonts w:ascii="SimSun" w:eastAsia="SimSun" w:hAnsi="SimSun" w:cs="SimSun"/>
          <w:spacing w:val="6"/>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：①因采坑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边坡较高，在采坑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外围边界设网围栏、警示牌</w:t>
      </w:r>
      <w:r>
        <w:rPr>
          <w:rFonts w:ascii="SimSun" w:eastAsia="SimSun" w:hAnsi="SimSun" w:cs="SimSun"/>
          <w:sz w:val="23"/>
          <w:szCs w:val="23"/>
        </w:rPr>
        <w:t xml:space="preserve"> </w:t>
      </w:r>
      <w:r>
        <w:rPr>
          <w:rFonts w:ascii="SimSun" w:eastAsia="SimSun" w:hAnsi="SimSun" w:cs="SimSun"/>
          <w:spacing w:val="12"/>
          <w:sz w:val="23"/>
          <w:szCs w:val="23"/>
        </w:rPr>
        <w:t>实施</w:t>
      </w:r>
      <w:r>
        <w:rPr>
          <w:rFonts w:ascii="SimSun" w:eastAsia="SimSun" w:hAnsi="SimSun" w:cs="SimSun"/>
          <w:spacing w:val="10"/>
          <w:sz w:val="23"/>
          <w:szCs w:val="23"/>
        </w:rPr>
        <w:t>监</w:t>
      </w:r>
      <w:r>
        <w:rPr>
          <w:rFonts w:ascii="SimSun" w:eastAsia="SimSun" w:hAnsi="SimSun" w:cs="SimSun"/>
          <w:spacing w:val="6"/>
          <w:sz w:val="23"/>
          <w:szCs w:val="23"/>
        </w:rPr>
        <w:t>测预警。②利用废石对采坑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垫坡整形、覆土及整平、植被恢复、管护。</w:t>
      </w:r>
    </w:p>
    <w:p>
      <w:pPr>
        <w:spacing w:line="227" w:lineRule="auto"/>
        <w:ind w:left="514"/>
        <w:rPr>
          <w:rFonts w:ascii="SimSun" w:eastAsia="SimSun" w:hAnsi="SimSun" w:cs="SimSun"/>
          <w:sz w:val="23"/>
          <w:szCs w:val="23"/>
        </w:rPr>
      </w:pPr>
      <w:r>
        <w:rPr>
          <w:rFonts w:ascii="SimSun" w:eastAsia="SimSun" w:hAnsi="SimSun" w:cs="SimSun"/>
          <w:spacing w:val="8"/>
          <w:sz w:val="23"/>
          <w:szCs w:val="23"/>
        </w:rPr>
        <w:t>(</w:t>
      </w:r>
      <w:r>
        <w:rPr>
          <w:rFonts w:ascii="Times New Roman" w:eastAsia="Times New Roman" w:hAnsi="Times New Roman" w:cs="Times New Roman"/>
          <w:spacing w:val="8"/>
          <w:sz w:val="23"/>
          <w:szCs w:val="23"/>
        </w:rPr>
        <w:t>7</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采坑</w:t>
      </w:r>
      <w:r>
        <w:rPr>
          <w:rFonts w:ascii="SimSun" w:eastAsia="SimSun" w:hAnsi="SimSun" w:cs="SimSun"/>
          <w:spacing w:val="5"/>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：利用废石对采坑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垫坡整形、覆土及整平、植被恢复、管护。</w:t>
      </w:r>
    </w:p>
    <w:p>
      <w:pPr>
        <w:spacing w:before="184" w:line="376" w:lineRule="auto"/>
        <w:ind w:left="23" w:right="81" w:firstLine="491"/>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8</w:t>
      </w:r>
      <w:r>
        <w:rPr>
          <w:rFonts w:ascii="SimSun" w:eastAsia="SimSun" w:hAnsi="SimSun" w:cs="SimSun"/>
          <w:spacing w:val="16"/>
          <w:sz w:val="23"/>
          <w:szCs w:val="23"/>
        </w:rPr>
        <w:t>)</w:t>
      </w:r>
      <w:r>
        <w:rPr>
          <w:rFonts w:ascii="SimSun" w:eastAsia="SimSun" w:hAnsi="SimSun" w:cs="SimSun"/>
          <w:spacing w:val="10"/>
          <w:sz w:val="23"/>
          <w:szCs w:val="23"/>
        </w:rPr>
        <w:t xml:space="preserve"> </w:t>
      </w:r>
      <w:r>
        <w:rPr>
          <w:rFonts w:ascii="SimSun" w:eastAsia="SimSun" w:hAnsi="SimSun" w:cs="SimSun"/>
          <w:spacing w:val="8"/>
          <w:sz w:val="23"/>
          <w:szCs w:val="23"/>
        </w:rPr>
        <w:t>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：利用废石对采坑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进行回填、石方整平、覆土及整平、植被</w:t>
      </w:r>
      <w:r>
        <w:rPr>
          <w:rFonts w:ascii="SimSun" w:eastAsia="SimSun" w:hAnsi="SimSun" w:cs="SimSun"/>
          <w:sz w:val="23"/>
          <w:szCs w:val="23"/>
        </w:rPr>
        <w:t xml:space="preserve"> </w:t>
      </w:r>
      <w:r>
        <w:rPr>
          <w:rFonts w:ascii="SimSun" w:eastAsia="SimSun" w:hAnsi="SimSun" w:cs="SimSun"/>
          <w:spacing w:val="10"/>
          <w:sz w:val="23"/>
          <w:szCs w:val="23"/>
        </w:rPr>
        <w:t>恢</w:t>
      </w:r>
      <w:r>
        <w:rPr>
          <w:rFonts w:ascii="SimSun" w:eastAsia="SimSun" w:hAnsi="SimSun" w:cs="SimSun"/>
          <w:spacing w:val="6"/>
          <w:sz w:val="23"/>
          <w:szCs w:val="23"/>
        </w:rPr>
        <w:t>复、管护。</w:t>
      </w:r>
    </w:p>
    <w:p>
      <w:pPr>
        <w:spacing w:before="1" w:line="227" w:lineRule="auto"/>
        <w:ind w:left="514"/>
        <w:rPr>
          <w:rFonts w:ascii="SimSun" w:eastAsia="SimSun" w:hAnsi="SimSun" w:cs="SimSun"/>
          <w:sz w:val="23"/>
          <w:szCs w:val="23"/>
        </w:rPr>
      </w:pPr>
      <w:r>
        <w:rPr>
          <w:rFonts w:ascii="SimSun" w:eastAsia="SimSun" w:hAnsi="SimSun" w:cs="SimSun"/>
          <w:spacing w:val="8"/>
          <w:sz w:val="23"/>
          <w:szCs w:val="23"/>
        </w:rPr>
        <w:t>(</w:t>
      </w:r>
      <w:r>
        <w:rPr>
          <w:rFonts w:ascii="Times New Roman" w:eastAsia="Times New Roman" w:hAnsi="Times New Roman" w:cs="Times New Roman"/>
          <w:spacing w:val="8"/>
          <w:sz w:val="23"/>
          <w:szCs w:val="23"/>
        </w:rPr>
        <w:t>9</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采坑</w:t>
      </w:r>
      <w:r>
        <w:rPr>
          <w:rFonts w:ascii="SimSun" w:eastAsia="SimSun" w:hAnsi="SimSun" w:cs="SimSun"/>
          <w:spacing w:val="5"/>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：利用废石对采坑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垫坡整形、覆土及整平、植被恢复、管护。</w:t>
      </w:r>
    </w:p>
    <w:p>
      <w:pPr>
        <w:spacing w:before="184" w:line="376" w:lineRule="auto"/>
        <w:ind w:left="24" w:firstLine="490"/>
        <w:rPr>
          <w:rFonts w:ascii="SimSun" w:eastAsia="SimSun" w:hAnsi="SimSun" w:cs="SimSun"/>
          <w:sz w:val="23"/>
          <w:szCs w:val="23"/>
        </w:rPr>
      </w:pPr>
      <w:r>
        <w:rPr>
          <w:rFonts w:ascii="SimSun" w:eastAsia="SimSun" w:hAnsi="SimSun" w:cs="SimSun"/>
          <w:spacing w:val="6"/>
          <w:sz w:val="23"/>
          <w:szCs w:val="23"/>
        </w:rPr>
        <w:t>(</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3"/>
          <w:sz w:val="23"/>
          <w:szCs w:val="23"/>
        </w:rPr>
        <w:t>0</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8</w:t>
      </w:r>
      <w:r>
        <w:rPr>
          <w:rFonts w:ascii="SimSun" w:eastAsia="SimSun" w:hAnsi="SimSun" w:cs="SimSun"/>
          <w:spacing w:val="3"/>
          <w:sz w:val="23"/>
          <w:szCs w:val="23"/>
        </w:rPr>
        <w:t>：利用工业场地内的废石对采坑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8</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进行垫坡整形、覆土及整平、</w:t>
      </w:r>
      <w:r>
        <w:rPr>
          <w:rFonts w:ascii="SimSun" w:eastAsia="SimSun" w:hAnsi="SimSun" w:cs="SimSun"/>
          <w:sz w:val="23"/>
          <w:szCs w:val="23"/>
        </w:rPr>
        <w:t xml:space="preserve"> </w:t>
      </w:r>
      <w:r>
        <w:rPr>
          <w:rFonts w:ascii="SimSun" w:eastAsia="SimSun" w:hAnsi="SimSun" w:cs="SimSun"/>
          <w:spacing w:val="10"/>
          <w:sz w:val="23"/>
          <w:szCs w:val="23"/>
        </w:rPr>
        <w:t>植</w:t>
      </w:r>
      <w:r>
        <w:rPr>
          <w:rFonts w:ascii="SimSun" w:eastAsia="SimSun" w:hAnsi="SimSun" w:cs="SimSun"/>
          <w:spacing w:val="7"/>
          <w:sz w:val="23"/>
          <w:szCs w:val="23"/>
        </w:rPr>
        <w:t>被恢复、管护。</w:t>
      </w:r>
    </w:p>
    <w:p>
      <w:pPr>
        <w:spacing w:before="1" w:line="375" w:lineRule="auto"/>
        <w:ind w:left="23" w:right="81" w:firstLine="491"/>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1</w:t>
      </w:r>
      <w:r>
        <w:rPr>
          <w:rFonts w:ascii="Times New Roman" w:eastAsia="Times New Roman" w:hAnsi="Times New Roman" w:cs="Times New Roman"/>
          <w:spacing w:val="7"/>
          <w:sz w:val="23"/>
          <w:szCs w:val="23"/>
        </w:rPr>
        <w:t>1</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废渣堆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：对场地内的废石作为回填物源进行清运、覆土及整平、植</w:t>
      </w:r>
      <w:r>
        <w:rPr>
          <w:rFonts w:ascii="SimSun" w:eastAsia="SimSun" w:hAnsi="SimSun" w:cs="SimSun"/>
          <w:sz w:val="23"/>
          <w:szCs w:val="23"/>
        </w:rPr>
        <w:t xml:space="preserve"> </w:t>
      </w:r>
      <w:r>
        <w:rPr>
          <w:rFonts w:ascii="SimSun" w:eastAsia="SimSun" w:hAnsi="SimSun" w:cs="SimSun"/>
          <w:spacing w:val="8"/>
          <w:sz w:val="23"/>
          <w:szCs w:val="23"/>
        </w:rPr>
        <w:t>被</w:t>
      </w:r>
      <w:r>
        <w:rPr>
          <w:rFonts w:ascii="SimSun" w:eastAsia="SimSun" w:hAnsi="SimSun" w:cs="SimSun"/>
          <w:spacing w:val="7"/>
          <w:sz w:val="23"/>
          <w:szCs w:val="23"/>
        </w:rPr>
        <w:t>恢复、管护。</w:t>
      </w:r>
    </w:p>
    <w:p>
      <w:pPr>
        <w:spacing w:before="2" w:line="375" w:lineRule="auto"/>
        <w:ind w:left="23" w:right="81" w:firstLine="491"/>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1</w:t>
      </w:r>
      <w:r>
        <w:rPr>
          <w:rFonts w:ascii="Times New Roman" w:eastAsia="Times New Roman" w:hAnsi="Times New Roman" w:cs="Times New Roman"/>
          <w:spacing w:val="7"/>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废渣堆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：对场地内的废石作为回填物源进行清运、覆土及整平、植</w:t>
      </w:r>
      <w:r>
        <w:rPr>
          <w:rFonts w:ascii="SimSun" w:eastAsia="SimSun" w:hAnsi="SimSun" w:cs="SimSun"/>
          <w:sz w:val="23"/>
          <w:szCs w:val="23"/>
        </w:rPr>
        <w:t xml:space="preserve"> </w:t>
      </w:r>
      <w:r>
        <w:rPr>
          <w:rFonts w:ascii="SimSun" w:eastAsia="SimSun" w:hAnsi="SimSun" w:cs="SimSun"/>
          <w:spacing w:val="8"/>
          <w:sz w:val="23"/>
          <w:szCs w:val="23"/>
        </w:rPr>
        <w:t>被</w:t>
      </w:r>
      <w:r>
        <w:rPr>
          <w:rFonts w:ascii="SimSun" w:eastAsia="SimSun" w:hAnsi="SimSun" w:cs="SimSun"/>
          <w:spacing w:val="7"/>
          <w:sz w:val="23"/>
          <w:szCs w:val="23"/>
        </w:rPr>
        <w:t>恢复、管护。</w:t>
      </w:r>
    </w:p>
    <w:p>
      <w:pPr>
        <w:spacing w:before="1" w:line="228" w:lineRule="auto"/>
        <w:ind w:left="514"/>
        <w:rPr>
          <w:rFonts w:ascii="SimSun" w:eastAsia="SimSun" w:hAnsi="SimSun" w:cs="SimSun"/>
          <w:sz w:val="23"/>
          <w:szCs w:val="23"/>
        </w:rPr>
      </w:pPr>
      <w:r>
        <w:rPr>
          <w:rFonts w:ascii="SimSun" w:eastAsia="SimSun" w:hAnsi="SimSun" w:cs="SimSun"/>
          <w:spacing w:val="11"/>
          <w:sz w:val="23"/>
          <w:szCs w:val="23"/>
        </w:rPr>
        <w:t>(</w:t>
      </w:r>
      <w:r>
        <w:rPr>
          <w:rFonts w:ascii="Times New Roman" w:eastAsia="Times New Roman" w:hAnsi="Times New Roman" w:cs="Times New Roman"/>
          <w:spacing w:val="11"/>
          <w:sz w:val="23"/>
          <w:szCs w:val="23"/>
        </w:rPr>
        <w:t>13</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取土场：利用废石对场地切坡垫坡、覆土及整平、植被恢复、管护。</w:t>
      </w:r>
    </w:p>
    <w:p>
      <w:pPr>
        <w:spacing w:before="183"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2"/>
          <w:sz w:val="23"/>
          <w:szCs w:val="23"/>
        </w:rPr>
        <w:t>14</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完善前期治理区：对前期治理区进行混播种草、管护；</w:t>
      </w:r>
    </w:p>
    <w:p>
      <w:pPr>
        <w:spacing w:before="183" w:line="376" w:lineRule="auto"/>
        <w:ind w:left="22" w:right="81" w:firstLine="492"/>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5"/>
          <w:sz w:val="23"/>
          <w:szCs w:val="23"/>
        </w:rPr>
        <w:t>1</w:t>
      </w:r>
      <w:r>
        <w:rPr>
          <w:rFonts w:ascii="Times New Roman" w:eastAsia="Times New Roman" w:hAnsi="Times New Roman" w:cs="Times New Roman"/>
          <w:spacing w:val="9"/>
          <w:sz w:val="23"/>
          <w:szCs w:val="23"/>
        </w:rPr>
        <w:t>5</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对评估区内地质灾害、地形地貌景观及土地资源进行监测，对复垦责</w:t>
      </w:r>
      <w:r>
        <w:rPr>
          <w:rFonts w:ascii="SimSun" w:eastAsia="SimSun" w:hAnsi="SimSun" w:cs="SimSun"/>
          <w:sz w:val="23"/>
          <w:szCs w:val="23"/>
        </w:rPr>
        <w:t xml:space="preserve"> </w:t>
      </w:r>
      <w:r>
        <w:rPr>
          <w:rFonts w:ascii="SimSun" w:eastAsia="SimSun" w:hAnsi="SimSun" w:cs="SimSun"/>
          <w:spacing w:val="10"/>
          <w:sz w:val="23"/>
          <w:szCs w:val="23"/>
        </w:rPr>
        <w:t>任</w:t>
      </w:r>
      <w:r>
        <w:rPr>
          <w:rFonts w:ascii="SimSun" w:eastAsia="SimSun" w:hAnsi="SimSun" w:cs="SimSun"/>
          <w:spacing w:val="9"/>
          <w:sz w:val="23"/>
          <w:szCs w:val="23"/>
        </w:rPr>
        <w:t>范围进行管护，对地表进行地质灾害监测。</w:t>
      </w:r>
    </w:p>
    <w:p>
      <w:pPr>
        <w:spacing w:line="228" w:lineRule="auto"/>
        <w:ind w:left="499"/>
        <w:rPr>
          <w:rFonts w:ascii="SimSun" w:eastAsia="SimSun" w:hAnsi="SimSun" w:cs="SimSun"/>
          <w:sz w:val="23"/>
          <w:szCs w:val="23"/>
        </w:rPr>
      </w:pPr>
      <w:r>
        <w:rPr>
          <w:rFonts w:ascii="Times New Roman" w:eastAsia="Times New Roman" w:hAnsi="Times New Roman" w:cs="Times New Roman"/>
          <w:spacing w:val="-2"/>
          <w:sz w:val="23"/>
          <w:szCs w:val="23"/>
        </w:rPr>
        <w:t>2022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Times New Roman" w:eastAsia="Times New Roman" w:hAnsi="Times New Roman" w:cs="Times New Roman"/>
          <w:spacing w:val="-1"/>
          <w:sz w:val="23"/>
          <w:szCs w:val="23"/>
        </w:rPr>
        <w:t>-2023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p>
    <w:p>
      <w:pPr>
        <w:spacing w:before="184" w:line="229" w:lineRule="auto"/>
        <w:ind w:left="514"/>
        <w:rPr>
          <w:rFonts w:ascii="SimSun" w:eastAsia="SimSun" w:hAnsi="SimSun" w:cs="SimSun"/>
          <w:sz w:val="23"/>
          <w:szCs w:val="23"/>
        </w:rPr>
        <w:sectPr>
          <w:footerReference w:type="default" r:id="rId18"/>
          <w:pgSz w:w="11906" w:h="16839"/>
          <w:pgMar w:top="1431" w:right="1718" w:bottom="1151" w:left="1785" w:header="0" w:footer="991" w:gutter="0"/>
          <w:pgNumType w:start="15"/>
          <w:cols w:space="708"/>
        </w:sect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1</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工业场</w:t>
      </w:r>
      <w:r>
        <w:rPr>
          <w:rFonts w:ascii="SimSun" w:eastAsia="SimSun" w:hAnsi="SimSun" w:cs="SimSun"/>
          <w:spacing w:val="19"/>
          <w:sz w:val="23"/>
          <w:szCs w:val="23"/>
        </w:rPr>
        <w:t>地</w:t>
      </w:r>
    </w:p>
    <w:p>
      <w:pPr>
        <w:spacing w:before="182" w:line="384" w:lineRule="auto"/>
        <w:ind w:left="22" w:right="44" w:firstLine="480"/>
        <w:rPr>
          <w:rFonts w:ascii="SimSun" w:eastAsia="SimSun" w:hAnsi="SimSun" w:cs="SimSun"/>
          <w:sz w:val="23"/>
          <w:szCs w:val="23"/>
        </w:rPr>
      </w:pPr>
      <w:r>
        <w:rPr>
          <w:rFonts w:ascii="SimSun" w:eastAsia="SimSun" w:hAnsi="SimSun" w:cs="SimSun"/>
          <w:spacing w:val="9"/>
          <w:sz w:val="23"/>
          <w:szCs w:val="23"/>
        </w:rPr>
        <w:t>对</w:t>
      </w:r>
      <w:r>
        <w:rPr>
          <w:rFonts w:ascii="SimSun" w:eastAsia="SimSun" w:hAnsi="SimSun" w:cs="SimSun"/>
          <w:spacing w:val="8"/>
          <w:sz w:val="23"/>
          <w:szCs w:val="23"/>
        </w:rPr>
        <w:t>场地内的建筑物及加工设备进行拆除、清运，对场地切坡进行垫坡整形，</w:t>
      </w:r>
      <w:r>
        <w:rPr>
          <w:rFonts w:ascii="SimSun" w:eastAsia="SimSun" w:hAnsi="SimSun" w:cs="SimSun"/>
          <w:sz w:val="23"/>
          <w:szCs w:val="23"/>
        </w:rPr>
        <w:t xml:space="preserve"> </w:t>
      </w:r>
      <w:r>
        <w:rPr>
          <w:rFonts w:ascii="SimSun" w:eastAsia="SimSun" w:hAnsi="SimSun" w:cs="SimSun"/>
          <w:spacing w:val="15"/>
          <w:sz w:val="23"/>
          <w:szCs w:val="23"/>
        </w:rPr>
        <w:t>对</w:t>
      </w:r>
      <w:r>
        <w:rPr>
          <w:rFonts w:ascii="SimSun" w:eastAsia="SimSun" w:hAnsi="SimSun" w:cs="SimSun"/>
          <w:spacing w:val="9"/>
          <w:sz w:val="23"/>
          <w:szCs w:val="23"/>
        </w:rPr>
        <w:t>拆除清运后的场地进行覆土及整平、植被恢复、管护。</w:t>
      </w:r>
    </w:p>
    <w:p>
      <w:pPr>
        <w:sectPr>
          <w:footerReference w:type="default" r:id="rId19"/>
          <w:type w:val="nextPage"/>
          <w:pgSz w:w="11906" w:h="16839"/>
          <w:pgMar w:top="1431" w:right="1718" w:bottom="1151" w:left="1785" w:header="0" w:footer="991" w:gutter="0"/>
          <w:pgNumType w:start="16"/>
          <w:cols w:space="708"/>
          <w:titlePg w:val="0"/>
        </w:sectPr>
      </w:pPr>
    </w:p>
    <w:p>
      <w:pPr>
        <w:spacing w:before="122" w:line="228" w:lineRule="auto"/>
        <w:ind w:left="517"/>
        <w:rPr>
          <w:rFonts w:ascii="SimSun" w:eastAsia="SimSun" w:hAnsi="SimSun" w:cs="SimSun"/>
          <w:sz w:val="23"/>
          <w:szCs w:val="23"/>
        </w:rPr>
      </w:pPr>
      <w:r>
        <w:rPr>
          <w:rFonts w:ascii="SimSun" w:eastAsia="SimSun" w:hAnsi="SimSun" w:cs="SimSun"/>
          <w:spacing w:val="25"/>
          <w:sz w:val="23"/>
          <w:szCs w:val="23"/>
        </w:rPr>
        <w:t>(</w:t>
      </w:r>
      <w:r>
        <w:rPr>
          <w:rFonts w:ascii="Times New Roman" w:eastAsia="Times New Roman" w:hAnsi="Times New Roman" w:cs="Times New Roman"/>
          <w:spacing w:val="18"/>
          <w:sz w:val="23"/>
          <w:szCs w:val="23"/>
        </w:rPr>
        <w:t>2</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办公生活区</w:t>
      </w:r>
    </w:p>
    <w:p>
      <w:pPr>
        <w:spacing w:before="182" w:line="376" w:lineRule="auto"/>
        <w:ind w:left="517" w:right="688" w:hanging="22"/>
        <w:rPr>
          <w:rFonts w:ascii="SimSun" w:eastAsia="SimSun" w:hAnsi="SimSun" w:cs="SimSun"/>
          <w:sz w:val="23"/>
          <w:szCs w:val="23"/>
        </w:rPr>
      </w:pPr>
      <w:r>
        <w:rPr>
          <w:rFonts w:ascii="SimSun" w:eastAsia="SimSun" w:hAnsi="SimSun" w:cs="SimSun"/>
          <w:spacing w:val="16"/>
          <w:sz w:val="23"/>
          <w:szCs w:val="23"/>
        </w:rPr>
        <w:t>对</w:t>
      </w:r>
      <w:r>
        <w:rPr>
          <w:rFonts w:ascii="SimSun" w:eastAsia="SimSun" w:hAnsi="SimSun" w:cs="SimSun"/>
          <w:spacing w:val="12"/>
          <w:sz w:val="23"/>
          <w:szCs w:val="23"/>
        </w:rPr>
        <w:t>场</w:t>
      </w:r>
      <w:r>
        <w:rPr>
          <w:rFonts w:ascii="SimSun" w:eastAsia="SimSun" w:hAnsi="SimSun" w:cs="SimSun"/>
          <w:spacing w:val="8"/>
          <w:sz w:val="23"/>
          <w:szCs w:val="23"/>
        </w:rPr>
        <w:t>地内的建筑物进行拆除、清运、覆土及整平、植被恢复、管护。</w:t>
      </w:r>
      <w:r>
        <w:rPr>
          <w:rFonts w:ascii="SimSun" w:eastAsia="SimSun" w:hAnsi="SimSun" w:cs="SimSun"/>
          <w:sz w:val="23"/>
          <w:szCs w:val="23"/>
        </w:rPr>
        <w:t xml:space="preserve"> </w:t>
      </w:r>
      <w:r>
        <w:rPr>
          <w:rFonts w:ascii="SimSun" w:eastAsia="SimSun" w:hAnsi="SimSun" w:cs="SimSun"/>
          <w:spacing w:val="20"/>
          <w:sz w:val="23"/>
          <w:szCs w:val="23"/>
        </w:rPr>
        <w:t>(</w:t>
      </w:r>
      <w:r>
        <w:rPr>
          <w:rFonts w:ascii="Times New Roman" w:eastAsia="Times New Roman" w:hAnsi="Times New Roman" w:cs="Times New Roman"/>
          <w:spacing w:val="20"/>
          <w:sz w:val="23"/>
          <w:szCs w:val="23"/>
        </w:rPr>
        <w:t>3</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矿区道</w:t>
      </w:r>
      <w:r>
        <w:rPr>
          <w:rFonts w:ascii="SimSun" w:eastAsia="SimSun" w:hAnsi="SimSun" w:cs="SimSun"/>
          <w:spacing w:val="19"/>
          <w:sz w:val="23"/>
          <w:szCs w:val="23"/>
        </w:rPr>
        <w:t>路</w:t>
      </w:r>
    </w:p>
    <w:p>
      <w:pPr>
        <w:spacing w:line="228" w:lineRule="auto"/>
        <w:ind w:left="505"/>
        <w:rPr>
          <w:rFonts w:ascii="SimSun" w:eastAsia="SimSun" w:hAnsi="SimSun" w:cs="SimSun"/>
          <w:sz w:val="23"/>
          <w:szCs w:val="23"/>
        </w:rPr>
      </w:pPr>
      <w:r>
        <w:rPr>
          <w:rFonts w:ascii="SimSun" w:eastAsia="SimSun" w:hAnsi="SimSun" w:cs="SimSun"/>
          <w:spacing w:val="15"/>
          <w:sz w:val="23"/>
          <w:szCs w:val="23"/>
        </w:rPr>
        <w:t>对</w:t>
      </w:r>
      <w:r>
        <w:rPr>
          <w:rFonts w:ascii="SimSun" w:eastAsia="SimSun" w:hAnsi="SimSun" w:cs="SimSun"/>
          <w:spacing w:val="9"/>
          <w:sz w:val="23"/>
          <w:szCs w:val="23"/>
        </w:rPr>
        <w:t>全部的矿区道路进行、覆土及整平、植被恢复、管护。</w:t>
      </w:r>
    </w:p>
    <w:p>
      <w:pPr>
        <w:spacing w:before="182" w:line="376" w:lineRule="auto"/>
        <w:ind w:left="25" w:right="40" w:firstLine="492"/>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2"/>
          <w:sz w:val="23"/>
          <w:szCs w:val="23"/>
        </w:rPr>
        <w:t>4</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对评估区内地质灾害、地形地貌景观及土地资源进行监测，对复垦责</w:t>
      </w:r>
      <w:r>
        <w:rPr>
          <w:rFonts w:ascii="SimSun" w:eastAsia="SimSun" w:hAnsi="SimSun" w:cs="SimSun"/>
          <w:sz w:val="23"/>
          <w:szCs w:val="23"/>
        </w:rPr>
        <w:t xml:space="preserve"> </w:t>
      </w:r>
      <w:r>
        <w:rPr>
          <w:rFonts w:ascii="SimSun" w:eastAsia="SimSun" w:hAnsi="SimSun" w:cs="SimSun"/>
          <w:spacing w:val="10"/>
          <w:sz w:val="23"/>
          <w:szCs w:val="23"/>
        </w:rPr>
        <w:t>任</w:t>
      </w:r>
      <w:r>
        <w:rPr>
          <w:rFonts w:ascii="SimSun" w:eastAsia="SimSun" w:hAnsi="SimSun" w:cs="SimSun"/>
          <w:spacing w:val="9"/>
          <w:sz w:val="23"/>
          <w:szCs w:val="23"/>
        </w:rPr>
        <w:t>范围进行管护，对地表进行地质灾害监测。</w:t>
      </w:r>
    </w:p>
    <w:p>
      <w:pPr>
        <w:spacing w:before="2" w:line="375" w:lineRule="auto"/>
        <w:ind w:left="65" w:right="40" w:firstLine="452"/>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2"/>
          <w:sz w:val="23"/>
          <w:szCs w:val="23"/>
        </w:rPr>
        <w:t>5</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对本方案设计的各治理单元进行查缺补漏、完善治理。以达到国家或</w:t>
      </w:r>
      <w:r>
        <w:rPr>
          <w:rFonts w:ascii="SimSun" w:eastAsia="SimSun" w:hAnsi="SimSun" w:cs="SimSun"/>
          <w:sz w:val="23"/>
          <w:szCs w:val="23"/>
        </w:rPr>
        <w:t xml:space="preserve"> </w:t>
      </w:r>
      <w:r>
        <w:rPr>
          <w:rFonts w:ascii="SimSun" w:eastAsia="SimSun" w:hAnsi="SimSun" w:cs="SimSun"/>
          <w:spacing w:val="10"/>
          <w:sz w:val="23"/>
          <w:szCs w:val="23"/>
        </w:rPr>
        <w:t>自</w:t>
      </w:r>
      <w:r>
        <w:rPr>
          <w:rFonts w:ascii="SimSun" w:eastAsia="SimSun" w:hAnsi="SimSun" w:cs="SimSun"/>
          <w:spacing w:val="6"/>
          <w:sz w:val="23"/>
          <w:szCs w:val="23"/>
        </w:rPr>
        <w:t>治</w:t>
      </w:r>
      <w:r>
        <w:rPr>
          <w:rFonts w:ascii="SimSun" w:eastAsia="SimSun" w:hAnsi="SimSun" w:cs="SimSun"/>
          <w:spacing w:val="5"/>
          <w:sz w:val="23"/>
          <w:szCs w:val="23"/>
        </w:rPr>
        <w:t>区级绿色矿山建设标准；</w:t>
      </w:r>
    </w:p>
    <w:p>
      <w:pPr>
        <w:spacing w:before="2" w:line="375" w:lineRule="auto"/>
        <w:ind w:left="25" w:right="40" w:firstLine="492"/>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2"/>
          <w:sz w:val="23"/>
          <w:szCs w:val="23"/>
        </w:rPr>
        <w:t>6</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对评估区内地质灾害、地形地貌景观及土地资源进行监测，对复垦责</w:t>
      </w:r>
      <w:r>
        <w:rPr>
          <w:rFonts w:ascii="SimSun" w:eastAsia="SimSun" w:hAnsi="SimSun" w:cs="SimSun"/>
          <w:sz w:val="23"/>
          <w:szCs w:val="23"/>
        </w:rPr>
        <w:t xml:space="preserve"> </w:t>
      </w:r>
      <w:r>
        <w:rPr>
          <w:rFonts w:ascii="SimSun" w:eastAsia="SimSun" w:hAnsi="SimSun" w:cs="SimSun"/>
          <w:spacing w:val="10"/>
          <w:sz w:val="23"/>
          <w:szCs w:val="23"/>
        </w:rPr>
        <w:t>任</w:t>
      </w:r>
      <w:r>
        <w:rPr>
          <w:rFonts w:ascii="SimSun" w:eastAsia="SimSun" w:hAnsi="SimSun" w:cs="SimSun"/>
          <w:spacing w:val="9"/>
          <w:sz w:val="23"/>
          <w:szCs w:val="23"/>
        </w:rPr>
        <w:t>范围进行管护，对地表进行地质灾害监测。</w:t>
      </w:r>
    </w:p>
    <w:p>
      <w:pPr>
        <w:spacing w:before="1" w:line="229" w:lineRule="auto"/>
        <w:ind w:left="2912"/>
        <w:rPr>
          <w:rFonts w:ascii="SimHei" w:eastAsia="SimHei" w:hAnsi="SimHei" w:cs="SimHei"/>
          <w:sz w:val="23"/>
          <w:szCs w:val="23"/>
        </w:rPr>
      </w:pPr>
      <w:r>
        <w:rPr>
          <w:rFonts w:ascii="SimHei" w:eastAsia="SimHei" w:hAnsi="SimHei" w:cs="SimHei"/>
          <w:spacing w:val="3"/>
          <w:sz w:val="23"/>
          <w:szCs w:val="23"/>
        </w:rPr>
        <w:t>表</w:t>
      </w:r>
      <w:r>
        <w:rPr>
          <w:rFonts w:ascii="SimHei" w:eastAsia="SimHei" w:hAnsi="SimHei" w:cs="SimHei"/>
          <w:spacing w:val="3"/>
          <w:sz w:val="23"/>
          <w:szCs w:val="23"/>
        </w:rPr>
        <w:t xml:space="preserve"> </w:t>
      </w:r>
      <w:r>
        <w:rPr>
          <w:rFonts w:ascii="Times New Roman" w:eastAsia="Times New Roman" w:hAnsi="Times New Roman" w:cs="Times New Roman"/>
          <w:spacing w:val="3"/>
          <w:sz w:val="23"/>
          <w:szCs w:val="23"/>
        </w:rPr>
        <w:t>2-6</w:t>
      </w:r>
      <w:r>
        <w:rPr>
          <w:rFonts w:ascii="Times New Roman" w:eastAsia="Times New Roman" w:hAnsi="Times New Roman" w:cs="Times New Roman"/>
          <w:spacing w:val="3"/>
          <w:sz w:val="23"/>
          <w:szCs w:val="23"/>
        </w:rPr>
        <w:t xml:space="preserve">    </w:t>
      </w:r>
      <w:r>
        <w:rPr>
          <w:rFonts w:ascii="SimHei" w:eastAsia="SimHei" w:hAnsi="SimHei" w:cs="SimHei"/>
          <w:spacing w:val="3"/>
          <w:sz w:val="23"/>
          <w:szCs w:val="23"/>
        </w:rPr>
        <w:t>治理工程计划进度表</w:t>
      </w:r>
    </w:p>
    <w:tbl>
      <w:tblPr>
        <w:tblStyle w:val="TableNormal4"/>
        <w:tblW w:w="83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0"/>
        <w:gridCol w:w="985"/>
        <w:gridCol w:w="2421"/>
        <w:gridCol w:w="2236"/>
        <w:gridCol w:w="1649"/>
      </w:tblGrid>
      <w:tr>
        <w:tblPrEx>
          <w:tblW w:w="83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2025" w:type="dxa"/>
            <w:gridSpan w:val="2"/>
            <w:vAlign w:val="top"/>
          </w:tcPr>
          <w:p>
            <w:pPr>
              <w:spacing w:before="68" w:line="228" w:lineRule="auto"/>
              <w:ind w:left="288"/>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5"/>
                <w:sz w:val="20"/>
                <w:szCs w:val="20"/>
              </w:rPr>
              <w:t>理期限</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2421" w:type="dxa"/>
            <w:vAlign w:val="top"/>
          </w:tcPr>
          <w:p>
            <w:pPr>
              <w:spacing w:before="68" w:line="229" w:lineRule="auto"/>
              <w:ind w:left="800"/>
              <w:rPr>
                <w:rFonts w:ascii="SimSun" w:eastAsia="SimSun" w:hAnsi="SimSun" w:cs="SimSun"/>
                <w:sz w:val="20"/>
                <w:szCs w:val="20"/>
              </w:rPr>
            </w:pPr>
            <w:r>
              <w:rPr>
                <w:rFonts w:ascii="SimSun" w:eastAsia="SimSun" w:hAnsi="SimSun" w:cs="SimSun"/>
                <w:spacing w:val="6"/>
                <w:sz w:val="20"/>
                <w:szCs w:val="20"/>
              </w:rPr>
              <w:t>治理单元</w:t>
            </w:r>
          </w:p>
        </w:tc>
        <w:tc>
          <w:tcPr>
            <w:tcW w:w="2236" w:type="dxa"/>
            <w:vAlign w:val="top"/>
          </w:tcPr>
          <w:p>
            <w:pPr>
              <w:spacing w:before="68" w:line="228" w:lineRule="auto"/>
              <w:ind w:left="498"/>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理工程内容</w:t>
            </w:r>
          </w:p>
        </w:tc>
        <w:tc>
          <w:tcPr>
            <w:tcW w:w="1649" w:type="dxa"/>
            <w:vAlign w:val="top"/>
          </w:tcPr>
          <w:p>
            <w:pPr>
              <w:spacing w:before="68" w:line="229" w:lineRule="auto"/>
              <w:ind w:left="310"/>
              <w:rPr>
                <w:rFonts w:ascii="SimSun" w:eastAsia="SimSun" w:hAnsi="SimSun" w:cs="SimSun"/>
                <w:sz w:val="20"/>
                <w:szCs w:val="20"/>
              </w:rPr>
            </w:pPr>
            <w:r>
              <w:rPr>
                <w:rFonts w:ascii="SimSun" w:eastAsia="SimSun" w:hAnsi="SimSun" w:cs="SimSun"/>
                <w:spacing w:val="7"/>
                <w:sz w:val="20"/>
                <w:szCs w:val="20"/>
              </w:rPr>
              <w:t>治理工程量</w:t>
            </w:r>
          </w:p>
        </w:tc>
      </w:tr>
      <w:tr>
        <w:tblPrEx>
          <w:tblW w:w="8331" w:type="dxa"/>
          <w:tblInd w:w="2" w:type="dxa"/>
          <w:tblLayout w:type="fixed"/>
        </w:tblPrEx>
        <w:trPr>
          <w:trHeight w:val="329"/>
        </w:trPr>
        <w:tc>
          <w:tcPr>
            <w:tcW w:w="1040"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5" w:line="228" w:lineRule="auto"/>
              <w:ind w:left="211"/>
              <w:rPr>
                <w:rFonts w:ascii="SimSun" w:eastAsia="SimSun" w:hAnsi="SimSun" w:cs="SimSun"/>
                <w:sz w:val="20"/>
                <w:szCs w:val="20"/>
              </w:rPr>
            </w:pPr>
            <w:r>
              <w:rPr>
                <w:rFonts w:ascii="SimSun" w:eastAsia="SimSun" w:hAnsi="SimSun" w:cs="SimSun"/>
                <w:spacing w:val="7"/>
                <w:sz w:val="20"/>
                <w:szCs w:val="20"/>
              </w:rPr>
              <w:t>第一</w:t>
            </w:r>
            <w:r>
              <w:rPr>
                <w:rFonts w:ascii="SimSun" w:eastAsia="SimSun" w:hAnsi="SimSun" w:cs="SimSun"/>
                <w:spacing w:val="6"/>
                <w:sz w:val="20"/>
                <w:szCs w:val="20"/>
              </w:rPr>
              <w:t>年</w:t>
            </w:r>
          </w:p>
        </w:tc>
        <w:tc>
          <w:tcPr>
            <w:tcW w:w="985"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195" w:lineRule="auto"/>
              <w:ind w:left="1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021.7.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p>
            <w:pPr>
              <w:spacing w:before="212" w:line="137" w:lineRule="exact"/>
              <w:ind w:left="46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88" w:line="195" w:lineRule="auto"/>
              <w:ind w:left="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2022.6.30</w:t>
            </w:r>
          </w:p>
        </w:tc>
        <w:tc>
          <w:tcPr>
            <w:tcW w:w="2421" w:type="dxa"/>
            <w:vMerge w:val="restart"/>
            <w:tcBorders>
              <w:bottom w:val="nil"/>
            </w:tcBorders>
            <w:vAlign w:val="top"/>
          </w:tcPr>
          <w:p>
            <w:pPr>
              <w:spacing w:line="331" w:lineRule="auto"/>
              <w:rPr>
                <w:rFonts w:ascii="Arial"/>
                <w:sz w:val="21"/>
              </w:rPr>
            </w:pPr>
          </w:p>
          <w:p>
            <w:pPr>
              <w:spacing w:before="65" w:line="228" w:lineRule="auto"/>
              <w:ind w:left="365"/>
              <w:rPr>
                <w:rFonts w:ascii="SimSun" w:eastAsia="SimSun" w:hAnsi="SimSun" w:cs="SimSun"/>
                <w:sz w:val="20"/>
                <w:szCs w:val="20"/>
              </w:rPr>
            </w:pPr>
            <w:r>
              <w:rPr>
                <w:rFonts w:ascii="SimSun" w:eastAsia="SimSun" w:hAnsi="SimSun" w:cs="SimSun"/>
                <w:spacing w:val="11"/>
                <w:sz w:val="20"/>
                <w:szCs w:val="20"/>
              </w:rPr>
              <w:t>探</w:t>
            </w:r>
            <w:r>
              <w:rPr>
                <w:rFonts w:ascii="SimSun" w:eastAsia="SimSun" w:hAnsi="SimSun" w:cs="SimSun"/>
                <w:spacing w:val="7"/>
                <w:sz w:val="20"/>
                <w:szCs w:val="20"/>
              </w:rPr>
              <w:t>槽</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2</w:t>
            </w:r>
            <w:r>
              <w:rPr>
                <w:rFonts w:ascii="SimSun" w:eastAsia="SimSun" w:hAnsi="SimSun" w:cs="SimSun"/>
                <w:spacing w:val="7"/>
                <w:sz w:val="20"/>
                <w:szCs w:val="20"/>
              </w:rPr>
              <w:t>)</w:t>
            </w:r>
          </w:p>
        </w:tc>
        <w:tc>
          <w:tcPr>
            <w:tcW w:w="2236" w:type="dxa"/>
            <w:vAlign w:val="top"/>
          </w:tcPr>
          <w:p>
            <w:pPr>
              <w:spacing w:before="63" w:line="226" w:lineRule="auto"/>
              <w:ind w:left="610"/>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649" w:type="dxa"/>
            <w:vAlign w:val="top"/>
          </w:tcPr>
          <w:p>
            <w:pPr>
              <w:spacing w:before="99" w:line="195" w:lineRule="auto"/>
              <w:ind w:left="66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93</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3"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99" w:line="195" w:lineRule="auto"/>
              <w:ind w:left="6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149</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3"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99" w:line="195" w:lineRule="auto"/>
              <w:ind w:left="6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497</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1" w:lineRule="auto"/>
              <w:rPr>
                <w:rFonts w:ascii="Arial"/>
                <w:sz w:val="21"/>
              </w:rPr>
            </w:pPr>
          </w:p>
          <w:p>
            <w:pPr>
              <w:spacing w:before="65" w:line="229" w:lineRule="auto"/>
              <w:ind w:left="300"/>
              <w:rPr>
                <w:rFonts w:ascii="SimSun" w:eastAsia="SimSun" w:hAnsi="SimSun" w:cs="SimSun"/>
                <w:sz w:val="20"/>
                <w:szCs w:val="20"/>
              </w:rPr>
            </w:pPr>
            <w:r>
              <w:rPr>
                <w:rFonts w:ascii="SimSun" w:eastAsia="SimSun" w:hAnsi="SimSun" w:cs="SimSun"/>
                <w:spacing w:val="11"/>
                <w:sz w:val="20"/>
                <w:szCs w:val="20"/>
              </w:rPr>
              <w:t>探</w:t>
            </w:r>
            <w:r>
              <w:rPr>
                <w:rFonts w:ascii="SimSun" w:eastAsia="SimSun" w:hAnsi="SimSun" w:cs="SimSun"/>
                <w:spacing w:val="7"/>
                <w:sz w:val="20"/>
                <w:szCs w:val="20"/>
              </w:rPr>
              <w:t>坑</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TK</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TK</w:t>
            </w:r>
            <w:r>
              <w:rPr>
                <w:rFonts w:ascii="Times New Roman" w:eastAsia="Times New Roman" w:hAnsi="Times New Roman" w:cs="Times New Roman"/>
                <w:spacing w:val="7"/>
                <w:sz w:val="20"/>
                <w:szCs w:val="20"/>
              </w:rPr>
              <w:t>23</w:t>
            </w:r>
            <w:r>
              <w:rPr>
                <w:rFonts w:ascii="SimSun" w:eastAsia="SimSun" w:hAnsi="SimSun" w:cs="SimSun"/>
                <w:spacing w:val="7"/>
                <w:sz w:val="20"/>
                <w:szCs w:val="20"/>
              </w:rPr>
              <w:t>)</w:t>
            </w:r>
          </w:p>
        </w:tc>
        <w:tc>
          <w:tcPr>
            <w:tcW w:w="2236" w:type="dxa"/>
            <w:vAlign w:val="top"/>
          </w:tcPr>
          <w:p>
            <w:pPr>
              <w:spacing w:before="64" w:line="226" w:lineRule="auto"/>
              <w:ind w:left="610"/>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649" w:type="dxa"/>
            <w:vAlign w:val="top"/>
          </w:tcPr>
          <w:p>
            <w:pPr>
              <w:spacing w:before="101" w:line="195"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13831</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4"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0"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1448</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4"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0" w:line="195"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825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4"/>
                <w:sz w:val="20"/>
                <w:szCs w:val="20"/>
              </w:rPr>
              <w:t>采</w:t>
            </w:r>
            <w:r>
              <w:rPr>
                <w:rFonts w:ascii="SimSun" w:eastAsia="SimSun" w:hAnsi="SimSun" w:cs="SimSun"/>
                <w:spacing w:val="-3"/>
                <w:sz w:val="20"/>
                <w:szCs w:val="20"/>
              </w:rPr>
              <w:t>坑</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p>
        </w:tc>
        <w:tc>
          <w:tcPr>
            <w:tcW w:w="2236" w:type="dxa"/>
            <w:vAlign w:val="top"/>
          </w:tcPr>
          <w:p>
            <w:pPr>
              <w:spacing w:before="64" w:line="229" w:lineRule="auto"/>
              <w:ind w:left="589"/>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649" w:type="dxa"/>
            <w:vAlign w:val="top"/>
          </w:tcPr>
          <w:p>
            <w:pPr>
              <w:spacing w:before="99"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800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3"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99"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1600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3"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99"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3642</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5"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12141</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2"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9"/>
                <w:sz w:val="20"/>
                <w:szCs w:val="20"/>
              </w:rPr>
              <w:t>采</w:t>
            </w:r>
            <w:r>
              <w:rPr>
                <w:rFonts w:ascii="SimSun" w:eastAsia="SimSun" w:hAnsi="SimSun" w:cs="SimSun"/>
                <w:spacing w:val="-8"/>
                <w:sz w:val="20"/>
                <w:szCs w:val="20"/>
              </w:rPr>
              <w:t>坑</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2</w:t>
            </w:r>
          </w:p>
        </w:tc>
        <w:tc>
          <w:tcPr>
            <w:tcW w:w="2236" w:type="dxa"/>
            <w:vAlign w:val="top"/>
          </w:tcPr>
          <w:p>
            <w:pPr>
              <w:spacing w:before="65"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3120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5"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746</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5" w:line="228" w:lineRule="auto"/>
              <w:ind w:left="391"/>
              <w:rPr>
                <w:rFonts w:ascii="SimSun" w:eastAsia="SimSun" w:hAnsi="SimSun" w:cs="SimSun"/>
                <w:sz w:val="20"/>
                <w:szCs w:val="20"/>
              </w:rPr>
            </w:pPr>
            <w:r>
              <w:rPr>
                <w:rFonts w:ascii="SimSun" w:eastAsia="SimSun" w:hAnsi="SimSun" w:cs="SimSun"/>
                <w:spacing w:val="6"/>
                <w:sz w:val="20"/>
                <w:szCs w:val="20"/>
              </w:rPr>
              <w:t>栽植松树</w:t>
            </w:r>
            <w:r>
              <w:rPr>
                <w:rFonts w:ascii="SimSun" w:eastAsia="SimSun" w:hAnsi="SimSun" w:cs="SimSun"/>
                <w:spacing w:val="6"/>
                <w:sz w:val="20"/>
                <w:szCs w:val="20"/>
              </w:rPr>
              <w:t xml:space="preserve"> </w:t>
            </w:r>
            <w:r>
              <w:rPr>
                <w:rFonts w:ascii="SimSun" w:eastAsia="SimSun" w:hAnsi="SimSun" w:cs="SimSun"/>
                <w:spacing w:val="6"/>
                <w:sz w:val="20"/>
                <w:szCs w:val="20"/>
              </w:rPr>
              <w:t>(株)</w:t>
            </w:r>
          </w:p>
        </w:tc>
        <w:tc>
          <w:tcPr>
            <w:tcW w:w="1649" w:type="dxa"/>
            <w:vAlign w:val="top"/>
          </w:tcPr>
          <w:p>
            <w:pPr>
              <w:spacing w:before="100" w:line="195" w:lineRule="auto"/>
              <w:ind w:left="6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2373</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8"/>
                <w:sz w:val="20"/>
                <w:szCs w:val="20"/>
              </w:rPr>
              <w:t>采</w:t>
            </w:r>
            <w:r>
              <w:rPr>
                <w:rFonts w:ascii="SimSun" w:eastAsia="SimSun" w:hAnsi="SimSun" w:cs="SimSun"/>
                <w:spacing w:val="-7"/>
                <w:sz w:val="20"/>
                <w:szCs w:val="20"/>
              </w:rPr>
              <w:t>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3</w:t>
            </w:r>
          </w:p>
        </w:tc>
        <w:tc>
          <w:tcPr>
            <w:tcW w:w="2236" w:type="dxa"/>
            <w:vAlign w:val="top"/>
          </w:tcPr>
          <w:p>
            <w:pPr>
              <w:spacing w:before="64" w:line="226" w:lineRule="auto"/>
              <w:ind w:left="610"/>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649" w:type="dxa"/>
            <w:vAlign w:val="top"/>
          </w:tcPr>
          <w:p>
            <w:pPr>
              <w:spacing w:before="100"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06</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5" w:line="230" w:lineRule="auto"/>
              <w:ind w:left="379"/>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01</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7"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181</w:t>
            </w:r>
          </w:p>
        </w:tc>
      </w:tr>
    </w:tbl>
    <w:p>
      <w:pPr>
        <w:sectPr>
          <w:footerReference w:type="default" r:id="rId20"/>
          <w:pgSz w:w="11906" w:h="16839"/>
          <w:pgMar w:top="1431" w:right="1785" w:bottom="1149" w:left="1783" w:header="0" w:footer="991" w:gutter="0"/>
          <w:pgNumType w:start="17"/>
          <w:cols w:space="708"/>
        </w:sectPr>
      </w:pPr>
    </w:p>
    <w:tbl>
      <w:tblPr>
        <w:tblStyle w:val="TableNormal5"/>
        <w:tblW w:w="83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0"/>
        <w:gridCol w:w="985"/>
        <w:gridCol w:w="2421"/>
        <w:gridCol w:w="2236"/>
        <w:gridCol w:w="1649"/>
      </w:tblGrid>
      <w:tr>
        <w:tblPrEx>
          <w:tblW w:w="83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040" w:type="dxa"/>
            <w:vMerge w:val="restart"/>
            <w:tcBorders>
              <w:top w:val="nil"/>
              <w:bottom w:val="nil"/>
            </w:tcBorders>
            <w:vAlign w:val="top"/>
          </w:tcPr>
          <w:p>
            <w:pPr>
              <w:rPr>
                <w:rFonts w:ascii="Arial"/>
                <w:sz w:val="21"/>
              </w:rPr>
            </w:pPr>
          </w:p>
        </w:tc>
        <w:tc>
          <w:tcPr>
            <w:tcW w:w="985" w:type="dxa"/>
            <w:vMerge w:val="restart"/>
            <w:tcBorders>
              <w:top w:val="nil"/>
              <w:bottom w:val="nil"/>
            </w:tcBorders>
            <w:vAlign w:val="top"/>
          </w:tcPr>
          <w:p>
            <w:pPr>
              <w:rPr>
                <w:rFonts w:ascii="Arial"/>
                <w:sz w:val="21"/>
              </w:rPr>
            </w:pPr>
          </w:p>
        </w:tc>
        <w:tc>
          <w:tcPr>
            <w:tcW w:w="2421" w:type="dxa"/>
            <w:vMerge w:val="restart"/>
            <w:tcBorders>
              <w:top w:val="nil"/>
            </w:tcBorders>
            <w:vAlign w:val="top"/>
          </w:tcPr>
          <w:p>
            <w:pPr>
              <w:rPr>
                <w:rFonts w:ascii="Arial"/>
                <w:sz w:val="21"/>
              </w:rPr>
            </w:pPr>
          </w:p>
        </w:tc>
        <w:tc>
          <w:tcPr>
            <w:tcW w:w="2236" w:type="dxa"/>
            <w:vAlign w:val="top"/>
          </w:tcPr>
          <w:p>
            <w:pPr>
              <w:spacing w:before="67"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602</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2" w:lineRule="auto"/>
              <w:rPr>
                <w:rFonts w:ascii="Arial"/>
                <w:sz w:val="21"/>
              </w:rPr>
            </w:pPr>
          </w:p>
          <w:p>
            <w:pPr>
              <w:spacing w:line="332"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9"/>
                <w:sz w:val="20"/>
                <w:szCs w:val="20"/>
              </w:rPr>
              <w:t>采</w:t>
            </w:r>
            <w:r>
              <w:rPr>
                <w:rFonts w:ascii="SimSun" w:eastAsia="SimSun" w:hAnsi="SimSun" w:cs="SimSun"/>
                <w:spacing w:val="-8"/>
                <w:sz w:val="20"/>
                <w:szCs w:val="20"/>
              </w:rPr>
              <w:t>坑</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4</w:t>
            </w:r>
          </w:p>
        </w:tc>
        <w:tc>
          <w:tcPr>
            <w:tcW w:w="2236" w:type="dxa"/>
            <w:vAlign w:val="top"/>
          </w:tcPr>
          <w:p>
            <w:pPr>
              <w:spacing w:before="66" w:line="228" w:lineRule="auto"/>
              <w:ind w:left="497"/>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649" w:type="dxa"/>
            <w:vAlign w:val="top"/>
          </w:tcPr>
          <w:p>
            <w:pPr>
              <w:spacing w:before="102" w:line="195" w:lineRule="auto"/>
              <w:ind w:left="77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6" w:line="229" w:lineRule="auto"/>
              <w:ind w:left="534"/>
              <w:rPr>
                <w:rFonts w:ascii="SimSun" w:eastAsia="SimSun" w:hAnsi="SimSun" w:cs="SimSun"/>
                <w:sz w:val="20"/>
                <w:szCs w:val="20"/>
              </w:rPr>
            </w:pPr>
            <w:r>
              <w:rPr>
                <w:rFonts w:ascii="SimSun" w:eastAsia="SimSun" w:hAnsi="SimSun" w:cs="SimSun"/>
                <w:spacing w:val="1"/>
                <w:sz w:val="20"/>
                <w:szCs w:val="20"/>
              </w:rPr>
              <w:t>网围栏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649" w:type="dxa"/>
            <w:vAlign w:val="top"/>
          </w:tcPr>
          <w:p>
            <w:pPr>
              <w:spacing w:before="101" w:line="195" w:lineRule="auto"/>
              <w:ind w:left="6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w:t>
            </w:r>
            <w:r>
              <w:rPr>
                <w:rFonts w:ascii="Times New Roman" w:eastAsia="Times New Roman" w:hAnsi="Times New Roman" w:cs="Times New Roman"/>
                <w:spacing w:val="1"/>
                <w:sz w:val="20"/>
                <w:szCs w:val="20"/>
              </w:rPr>
              <w:t>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6"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3735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6"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501</w:t>
            </w:r>
            <w:r>
              <w:rPr>
                <w:rFonts w:ascii="Times New Roman" w:eastAsia="Times New Roman" w:hAnsi="Times New Roman" w:cs="Times New Roman"/>
                <w:spacing w:val="2"/>
                <w:sz w:val="20"/>
                <w:szCs w:val="20"/>
              </w:rPr>
              <w:t>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8"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4" w:line="195"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16718</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4"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9"/>
                <w:sz w:val="20"/>
                <w:szCs w:val="20"/>
              </w:rPr>
              <w:t>采</w:t>
            </w:r>
            <w:r>
              <w:rPr>
                <w:rFonts w:ascii="SimSun" w:eastAsia="SimSun" w:hAnsi="SimSun" w:cs="SimSun"/>
                <w:spacing w:val="-6"/>
                <w:sz w:val="20"/>
                <w:szCs w:val="20"/>
              </w:rPr>
              <w:t>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5</w:t>
            </w:r>
          </w:p>
        </w:tc>
        <w:tc>
          <w:tcPr>
            <w:tcW w:w="2236" w:type="dxa"/>
            <w:vAlign w:val="top"/>
          </w:tcPr>
          <w:p>
            <w:pPr>
              <w:spacing w:before="67"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1464</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7"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38</w:t>
            </w:r>
          </w:p>
        </w:tc>
      </w:tr>
      <w:tr>
        <w:tblPrEx>
          <w:tblW w:w="8331" w:type="dxa"/>
          <w:tblInd w:w="2" w:type="dxa"/>
          <w:tblLayout w:type="fixed"/>
        </w:tblPrEx>
        <w:trPr>
          <w:trHeight w:val="331"/>
        </w:trPr>
        <w:tc>
          <w:tcPr>
            <w:tcW w:w="1040" w:type="dxa"/>
            <w:vMerge/>
            <w:tcBorders>
              <w:top w:val="nil"/>
            </w:tcBorders>
            <w:vAlign w:val="top"/>
          </w:tcPr>
          <w:p>
            <w:pPr>
              <w:rPr>
                <w:rFonts w:ascii="Arial"/>
                <w:sz w:val="21"/>
              </w:rPr>
            </w:pPr>
          </w:p>
        </w:tc>
        <w:tc>
          <w:tcPr>
            <w:tcW w:w="985" w:type="dxa"/>
            <w:vMerge/>
            <w:tcBorders>
              <w:top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8"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3128</w:t>
            </w:r>
          </w:p>
        </w:tc>
      </w:tr>
    </w:tbl>
    <w:p>
      <w:pPr>
        <w:rPr>
          <w:rFonts w:ascii="Arial"/>
          <w:sz w:val="21"/>
        </w:rPr>
      </w:pPr>
    </w:p>
    <w:p>
      <w:pPr>
        <w:sectPr>
          <w:footerReference w:type="default" r:id="rId21"/>
          <w:type w:val="nextPage"/>
          <w:pgSz w:w="11906" w:h="16839"/>
          <w:pgMar w:top="1431" w:right="1785" w:bottom="1149" w:left="1783" w:header="0" w:footer="991" w:gutter="0"/>
          <w:pgNumType w:start="18"/>
          <w:cols w:space="708"/>
          <w:titlePg w:val="0"/>
        </w:sectPr>
      </w:pPr>
    </w:p>
    <w:p>
      <w:pPr>
        <w:spacing w:line="91" w:lineRule="auto"/>
        <w:rPr>
          <w:rFonts w:ascii="Arial"/>
          <w:sz w:val="2"/>
        </w:rPr>
      </w:pPr>
    </w:p>
    <w:tbl>
      <w:tblPr>
        <w:tblStyle w:val="TableNormal6"/>
        <w:tblW w:w="83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0"/>
        <w:gridCol w:w="985"/>
        <w:gridCol w:w="2421"/>
        <w:gridCol w:w="2236"/>
        <w:gridCol w:w="1649"/>
      </w:tblGrid>
      <w:tr>
        <w:tblPrEx>
          <w:tblW w:w="833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1040" w:type="dxa"/>
            <w:vMerge w:val="restart"/>
            <w:tcBorders>
              <w:bottom w:val="nil"/>
            </w:tcBorders>
            <w:vAlign w:val="top"/>
          </w:tcPr>
          <w:p>
            <w:pPr>
              <w:rPr>
                <w:rFonts w:ascii="Arial"/>
                <w:sz w:val="21"/>
              </w:rPr>
            </w:pPr>
          </w:p>
        </w:tc>
        <w:tc>
          <w:tcPr>
            <w:tcW w:w="985" w:type="dxa"/>
            <w:vMerge w:val="restart"/>
            <w:tcBorders>
              <w:bottom w:val="nil"/>
            </w:tcBorders>
            <w:vAlign w:val="top"/>
          </w:tcPr>
          <w:p>
            <w:pPr>
              <w:rPr>
                <w:rFonts w:ascii="Arial"/>
                <w:sz w:val="21"/>
              </w:rPr>
            </w:pPr>
          </w:p>
        </w:tc>
        <w:tc>
          <w:tcPr>
            <w:tcW w:w="2421"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6</w:t>
            </w:r>
          </w:p>
        </w:tc>
        <w:tc>
          <w:tcPr>
            <w:tcW w:w="2236" w:type="dxa"/>
            <w:vAlign w:val="top"/>
          </w:tcPr>
          <w:p>
            <w:pPr>
              <w:spacing w:before="67" w:line="226" w:lineRule="auto"/>
              <w:ind w:left="610"/>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649" w:type="dxa"/>
            <w:vAlign w:val="top"/>
          </w:tcPr>
          <w:p>
            <w:pPr>
              <w:spacing w:before="104"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3120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3" w:line="230" w:lineRule="auto"/>
              <w:ind w:left="379"/>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99"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1200</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3"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99" w:line="195"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20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4"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0" w:line="195" w:lineRule="auto"/>
              <w:ind w:left="6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2399</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2"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9"/>
                <w:sz w:val="20"/>
                <w:szCs w:val="20"/>
              </w:rPr>
              <w:t>采</w:t>
            </w:r>
            <w:r>
              <w:rPr>
                <w:rFonts w:ascii="SimSun" w:eastAsia="SimSun" w:hAnsi="SimSun" w:cs="SimSun"/>
                <w:spacing w:val="-7"/>
                <w:sz w:val="20"/>
                <w:szCs w:val="20"/>
              </w:rPr>
              <w:t>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7</w:t>
            </w:r>
          </w:p>
        </w:tc>
        <w:tc>
          <w:tcPr>
            <w:tcW w:w="2236" w:type="dxa"/>
            <w:vAlign w:val="top"/>
          </w:tcPr>
          <w:p>
            <w:pPr>
              <w:spacing w:before="66"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1100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7"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85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6"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2615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2" w:lineRule="auto"/>
              <w:rPr>
                <w:rFonts w:ascii="Arial"/>
                <w:sz w:val="21"/>
              </w:rPr>
            </w:pPr>
          </w:p>
          <w:p>
            <w:pPr>
              <w:spacing w:before="65" w:line="228" w:lineRule="auto"/>
              <w:ind w:left="926"/>
              <w:rPr>
                <w:rFonts w:ascii="Times New Roman" w:eastAsia="Times New Roman" w:hAnsi="Times New Roman" w:cs="Times New Roman"/>
                <w:sz w:val="20"/>
                <w:szCs w:val="20"/>
              </w:rPr>
            </w:pPr>
            <w:r>
              <w:rPr>
                <w:rFonts w:ascii="SimSun" w:eastAsia="SimSun" w:hAnsi="SimSun" w:cs="SimSun"/>
                <w:spacing w:val="-7"/>
                <w:sz w:val="20"/>
                <w:szCs w:val="20"/>
              </w:rPr>
              <w:t>采</w:t>
            </w:r>
            <w:r>
              <w:rPr>
                <w:rFonts w:ascii="SimSun" w:eastAsia="SimSun" w:hAnsi="SimSun" w:cs="SimSun"/>
                <w:spacing w:val="-6"/>
                <w:sz w:val="20"/>
                <w:szCs w:val="20"/>
              </w:rPr>
              <w:t>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8</w:t>
            </w:r>
          </w:p>
        </w:tc>
        <w:tc>
          <w:tcPr>
            <w:tcW w:w="2236" w:type="dxa"/>
            <w:vAlign w:val="top"/>
          </w:tcPr>
          <w:p>
            <w:pPr>
              <w:spacing w:before="66"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1245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5"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6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w:t>
            </w:r>
            <w:r>
              <w:rPr>
                <w:rFonts w:ascii="Times New Roman" w:eastAsia="Times New Roman" w:hAnsi="Times New Roman" w:cs="Times New Roman"/>
                <w:sz w:val="20"/>
                <w:szCs w:val="20"/>
              </w:rPr>
              <w:t>7</w:t>
            </w:r>
          </w:p>
        </w:tc>
      </w:tr>
      <w:tr>
        <w:tblPrEx>
          <w:tblW w:w="8331" w:type="dxa"/>
          <w:tblInd w:w="2" w:type="dxa"/>
          <w:tblLayout w:type="fixed"/>
        </w:tblPrEx>
        <w:trPr>
          <w:trHeight w:val="328"/>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5"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1" w:line="195" w:lineRule="auto"/>
              <w:ind w:left="6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2691</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4" w:lineRule="auto"/>
              <w:rPr>
                <w:rFonts w:ascii="Arial"/>
                <w:sz w:val="21"/>
              </w:rPr>
            </w:pPr>
          </w:p>
          <w:p>
            <w:pPr>
              <w:spacing w:before="65" w:line="229" w:lineRule="auto"/>
              <w:ind w:left="821"/>
              <w:rPr>
                <w:rFonts w:ascii="Times New Roman" w:eastAsia="Times New Roman" w:hAnsi="Times New Roman" w:cs="Times New Roman"/>
                <w:sz w:val="20"/>
                <w:szCs w:val="20"/>
              </w:rPr>
            </w:pPr>
            <w:r>
              <w:rPr>
                <w:rFonts w:ascii="SimSun" w:eastAsia="SimSun" w:hAnsi="SimSun" w:cs="SimSun"/>
                <w:spacing w:val="-1"/>
                <w:sz w:val="20"/>
                <w:szCs w:val="20"/>
              </w:rPr>
              <w:t>废渣</w:t>
            </w:r>
            <w:r>
              <w:rPr>
                <w:rFonts w:ascii="SimSun" w:eastAsia="SimSun" w:hAnsi="SimSun" w:cs="SimSun"/>
                <w:sz w:val="20"/>
                <w:szCs w:val="20"/>
              </w:rPr>
              <w:t>堆</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2236" w:type="dxa"/>
            <w:vAlign w:val="top"/>
          </w:tcPr>
          <w:p>
            <w:pPr>
              <w:spacing w:before="68" w:line="229" w:lineRule="auto"/>
              <w:ind w:left="589"/>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649" w:type="dxa"/>
            <w:vAlign w:val="top"/>
          </w:tcPr>
          <w:p>
            <w:pPr>
              <w:spacing w:before="104" w:line="195"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662</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8"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52</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7"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1173</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3" w:lineRule="auto"/>
              <w:rPr>
                <w:rFonts w:ascii="Arial"/>
                <w:sz w:val="21"/>
              </w:rPr>
            </w:pPr>
          </w:p>
          <w:p>
            <w:pPr>
              <w:spacing w:before="65" w:line="229" w:lineRule="auto"/>
              <w:ind w:left="821"/>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渣堆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2236" w:type="dxa"/>
            <w:vAlign w:val="top"/>
          </w:tcPr>
          <w:p>
            <w:pPr>
              <w:spacing w:before="67" w:line="229" w:lineRule="auto"/>
              <w:ind w:left="589"/>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649" w:type="dxa"/>
            <w:vAlign w:val="top"/>
          </w:tcPr>
          <w:p>
            <w:pPr>
              <w:spacing w:before="102" w:line="195" w:lineRule="auto"/>
              <w:ind w:left="5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21660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6"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1037</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6"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2"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3457</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val="restart"/>
            <w:tcBorders>
              <w:bottom w:val="nil"/>
            </w:tcBorders>
            <w:vAlign w:val="top"/>
          </w:tcPr>
          <w:p>
            <w:pPr>
              <w:spacing w:line="334" w:lineRule="auto"/>
              <w:rPr>
                <w:rFonts w:ascii="Arial"/>
                <w:sz w:val="21"/>
              </w:rPr>
            </w:pPr>
          </w:p>
          <w:p>
            <w:pPr>
              <w:spacing w:before="65" w:line="229" w:lineRule="auto"/>
              <w:ind w:left="903"/>
              <w:rPr>
                <w:rFonts w:ascii="SimSun" w:eastAsia="SimSun" w:hAnsi="SimSun" w:cs="SimSun"/>
                <w:sz w:val="20"/>
                <w:szCs w:val="20"/>
              </w:rPr>
            </w:pPr>
            <w:r>
              <w:rPr>
                <w:rFonts w:ascii="SimSun" w:eastAsia="SimSun" w:hAnsi="SimSun" w:cs="SimSun"/>
                <w:spacing w:val="6"/>
                <w:sz w:val="20"/>
                <w:szCs w:val="20"/>
              </w:rPr>
              <w:t>取土场</w:t>
            </w:r>
          </w:p>
        </w:tc>
        <w:tc>
          <w:tcPr>
            <w:tcW w:w="2236" w:type="dxa"/>
            <w:vAlign w:val="top"/>
          </w:tcPr>
          <w:p>
            <w:pPr>
              <w:spacing w:before="68" w:line="229" w:lineRule="auto"/>
              <w:ind w:left="380"/>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4"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3888</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bottom w:val="nil"/>
            </w:tcBorders>
            <w:vAlign w:val="top"/>
          </w:tcPr>
          <w:p>
            <w:pPr>
              <w:rPr>
                <w:rFonts w:ascii="Arial"/>
                <w:sz w:val="21"/>
              </w:rPr>
            </w:pPr>
          </w:p>
        </w:tc>
        <w:tc>
          <w:tcPr>
            <w:tcW w:w="2236" w:type="dxa"/>
            <w:vAlign w:val="top"/>
          </w:tcPr>
          <w:p>
            <w:pPr>
              <w:spacing w:before="67" w:line="229" w:lineRule="auto"/>
              <w:ind w:left="379"/>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103" w:line="195"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3550</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Merge/>
            <w:tcBorders>
              <w:top w:val="nil"/>
            </w:tcBorders>
            <w:vAlign w:val="top"/>
          </w:tcPr>
          <w:p>
            <w:pPr>
              <w:rPr>
                <w:rFonts w:ascii="Arial"/>
                <w:sz w:val="21"/>
              </w:rPr>
            </w:pPr>
          </w:p>
        </w:tc>
        <w:tc>
          <w:tcPr>
            <w:tcW w:w="2236" w:type="dxa"/>
            <w:vAlign w:val="top"/>
          </w:tcPr>
          <w:p>
            <w:pPr>
              <w:spacing w:before="67" w:line="228" w:lineRule="auto"/>
              <w:ind w:left="391"/>
              <w:rPr>
                <w:rFonts w:ascii="SimSun" w:eastAsia="SimSun" w:hAnsi="SimSun" w:cs="SimSun"/>
                <w:sz w:val="20"/>
                <w:szCs w:val="20"/>
              </w:rPr>
            </w:pPr>
            <w:r>
              <w:rPr>
                <w:rFonts w:ascii="SimSun" w:eastAsia="SimSun" w:hAnsi="SimSun" w:cs="SimSun"/>
                <w:spacing w:val="6"/>
                <w:sz w:val="20"/>
                <w:szCs w:val="20"/>
              </w:rPr>
              <w:t>栽植松树</w:t>
            </w:r>
            <w:r>
              <w:rPr>
                <w:rFonts w:ascii="SimSun" w:eastAsia="SimSun" w:hAnsi="SimSun" w:cs="SimSun"/>
                <w:spacing w:val="6"/>
                <w:sz w:val="20"/>
                <w:szCs w:val="20"/>
              </w:rPr>
              <w:t xml:space="preserve"> </w:t>
            </w:r>
            <w:r>
              <w:rPr>
                <w:rFonts w:ascii="SimSun" w:eastAsia="SimSun" w:hAnsi="SimSun" w:cs="SimSun"/>
                <w:spacing w:val="6"/>
                <w:sz w:val="20"/>
                <w:szCs w:val="20"/>
              </w:rPr>
              <w:t>(株)</w:t>
            </w:r>
          </w:p>
        </w:tc>
        <w:tc>
          <w:tcPr>
            <w:tcW w:w="1649" w:type="dxa"/>
            <w:vAlign w:val="top"/>
          </w:tcPr>
          <w:p>
            <w:pPr>
              <w:spacing w:before="103" w:line="195" w:lineRule="auto"/>
              <w:ind w:left="6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1775</w:t>
            </w:r>
          </w:p>
        </w:tc>
      </w:tr>
      <w:tr>
        <w:tblPrEx>
          <w:tblW w:w="8331" w:type="dxa"/>
          <w:tblInd w:w="2" w:type="dxa"/>
          <w:tblLayout w:type="fixed"/>
        </w:tblPrEx>
        <w:trPr>
          <w:trHeight w:val="329"/>
        </w:trPr>
        <w:tc>
          <w:tcPr>
            <w:tcW w:w="1040" w:type="dxa"/>
            <w:vMerge/>
            <w:tcBorders>
              <w:top w:val="nil"/>
              <w:bottom w:val="nil"/>
            </w:tcBorders>
            <w:vAlign w:val="top"/>
          </w:tcPr>
          <w:p>
            <w:pPr>
              <w:rPr>
                <w:rFonts w:ascii="Arial"/>
                <w:sz w:val="21"/>
              </w:rPr>
            </w:pPr>
          </w:p>
        </w:tc>
        <w:tc>
          <w:tcPr>
            <w:tcW w:w="985" w:type="dxa"/>
            <w:vMerge/>
            <w:tcBorders>
              <w:top w:val="nil"/>
              <w:bottom w:val="nil"/>
            </w:tcBorders>
            <w:vAlign w:val="top"/>
          </w:tcPr>
          <w:p>
            <w:pPr>
              <w:rPr>
                <w:rFonts w:ascii="Arial"/>
                <w:sz w:val="21"/>
              </w:rPr>
            </w:pPr>
          </w:p>
        </w:tc>
        <w:tc>
          <w:tcPr>
            <w:tcW w:w="2421" w:type="dxa"/>
            <w:vAlign w:val="top"/>
          </w:tcPr>
          <w:p>
            <w:pPr>
              <w:spacing w:before="67" w:line="229" w:lineRule="auto"/>
              <w:ind w:left="693"/>
              <w:rPr>
                <w:rFonts w:ascii="SimSun" w:eastAsia="SimSun" w:hAnsi="SimSun" w:cs="SimSun"/>
                <w:sz w:val="20"/>
                <w:szCs w:val="20"/>
              </w:rPr>
            </w:pPr>
            <w:r>
              <w:rPr>
                <w:rFonts w:ascii="SimSun" w:eastAsia="SimSun" w:hAnsi="SimSun" w:cs="SimSun"/>
                <w:spacing w:val="9"/>
                <w:sz w:val="20"/>
                <w:szCs w:val="20"/>
              </w:rPr>
              <w:t>前</w:t>
            </w:r>
            <w:r>
              <w:rPr>
                <w:rFonts w:ascii="SimSun" w:eastAsia="SimSun" w:hAnsi="SimSun" w:cs="SimSun"/>
                <w:spacing w:val="7"/>
                <w:sz w:val="20"/>
                <w:szCs w:val="20"/>
              </w:rPr>
              <w:t>期治理区</w:t>
            </w:r>
          </w:p>
        </w:tc>
        <w:tc>
          <w:tcPr>
            <w:tcW w:w="2236" w:type="dxa"/>
            <w:vAlign w:val="top"/>
          </w:tcPr>
          <w:p>
            <w:pPr>
              <w:spacing w:before="67" w:line="228" w:lineRule="auto"/>
              <w:ind w:left="381"/>
              <w:rPr>
                <w:rFonts w:ascii="SimSun" w:eastAsia="SimSun" w:hAnsi="SimSun" w:cs="SimSun"/>
                <w:sz w:val="20"/>
                <w:szCs w:val="20"/>
              </w:rPr>
            </w:pPr>
            <w:r>
              <w:rPr>
                <w:rFonts w:ascii="SimSun" w:eastAsia="SimSun" w:hAnsi="SimSun" w:cs="SimSun"/>
                <w:spacing w:val="8"/>
                <w:sz w:val="20"/>
                <w:szCs w:val="20"/>
              </w:rPr>
              <w:t>混</w:t>
            </w:r>
            <w:r>
              <w:rPr>
                <w:rFonts w:ascii="SimSun" w:eastAsia="SimSun" w:hAnsi="SimSun" w:cs="SimSun"/>
                <w:spacing w:val="5"/>
                <w:sz w:val="20"/>
                <w:szCs w:val="20"/>
              </w:rPr>
              <w:t>播种草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649" w:type="dxa"/>
            <w:vAlign w:val="top"/>
          </w:tcPr>
          <w:p>
            <w:pPr>
              <w:spacing w:before="36" w:line="274" w:lineRule="exact"/>
              <w:ind w:left="7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331" w:type="dxa"/>
          <w:tblInd w:w="2" w:type="dxa"/>
          <w:tblLayout w:type="fixed"/>
        </w:tblPrEx>
        <w:trPr>
          <w:trHeight w:val="640"/>
        </w:trPr>
        <w:tc>
          <w:tcPr>
            <w:tcW w:w="1040" w:type="dxa"/>
            <w:vMerge/>
            <w:tcBorders>
              <w:top w:val="nil"/>
            </w:tcBorders>
            <w:vAlign w:val="top"/>
          </w:tcPr>
          <w:p>
            <w:pPr>
              <w:rPr>
                <w:rFonts w:ascii="Arial"/>
                <w:sz w:val="21"/>
              </w:rPr>
            </w:pPr>
          </w:p>
        </w:tc>
        <w:tc>
          <w:tcPr>
            <w:tcW w:w="985" w:type="dxa"/>
            <w:vMerge/>
            <w:tcBorders>
              <w:top w:val="nil"/>
            </w:tcBorders>
            <w:vAlign w:val="top"/>
          </w:tcPr>
          <w:p>
            <w:pPr>
              <w:rPr>
                <w:rFonts w:ascii="Arial"/>
                <w:sz w:val="21"/>
              </w:rPr>
            </w:pPr>
          </w:p>
        </w:tc>
        <w:tc>
          <w:tcPr>
            <w:tcW w:w="2421" w:type="dxa"/>
            <w:vAlign w:val="top"/>
          </w:tcPr>
          <w:p>
            <w:pPr>
              <w:spacing w:before="222" w:line="227" w:lineRule="auto"/>
              <w:ind w:left="900"/>
              <w:rPr>
                <w:rFonts w:ascii="SimSun" w:eastAsia="SimSun" w:hAnsi="SimSun" w:cs="SimSun"/>
                <w:sz w:val="20"/>
                <w:szCs w:val="20"/>
              </w:rPr>
            </w:pPr>
            <w:r>
              <w:rPr>
                <w:rFonts w:ascii="SimSun" w:eastAsia="SimSun" w:hAnsi="SimSun" w:cs="SimSun"/>
                <w:spacing w:val="7"/>
                <w:sz w:val="20"/>
                <w:szCs w:val="20"/>
              </w:rPr>
              <w:t>评估区</w:t>
            </w:r>
          </w:p>
        </w:tc>
        <w:tc>
          <w:tcPr>
            <w:tcW w:w="3885" w:type="dxa"/>
            <w:gridSpan w:val="2"/>
            <w:vAlign w:val="top"/>
          </w:tcPr>
          <w:p>
            <w:pPr>
              <w:spacing w:before="65" w:line="259" w:lineRule="auto"/>
              <w:ind w:left="580" w:right="53" w:hanging="524"/>
              <w:rPr>
                <w:rFonts w:ascii="SimSun" w:eastAsia="SimSun" w:hAnsi="SimSun" w:cs="SimSun"/>
                <w:sz w:val="20"/>
                <w:szCs w:val="20"/>
              </w:rPr>
            </w:pPr>
            <w:r>
              <w:rPr>
                <w:rFonts w:ascii="SimSun" w:eastAsia="SimSun" w:hAnsi="SimSun" w:cs="SimSun"/>
                <w:spacing w:val="6"/>
                <w:sz w:val="20"/>
                <w:szCs w:val="20"/>
              </w:rPr>
              <w:t>对采坑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4</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边坡、地形地貌景观及土地资源</w:t>
            </w:r>
            <w:r>
              <w:rPr>
                <w:rFonts w:ascii="SimSun" w:eastAsia="SimSun" w:hAnsi="SimSun" w:cs="SimSun"/>
                <w:sz w:val="20"/>
                <w:szCs w:val="20"/>
              </w:rPr>
              <w:t xml:space="preserve"> </w:t>
            </w:r>
            <w:r>
              <w:rPr>
                <w:rFonts w:ascii="SimSun" w:eastAsia="SimSun" w:hAnsi="SimSun" w:cs="SimSun"/>
                <w:spacing w:val="15"/>
                <w:sz w:val="20"/>
                <w:szCs w:val="20"/>
              </w:rPr>
              <w:t>进</w:t>
            </w:r>
            <w:r>
              <w:rPr>
                <w:rFonts w:ascii="SimSun" w:eastAsia="SimSun" w:hAnsi="SimSun" w:cs="SimSun"/>
                <w:spacing w:val="8"/>
                <w:sz w:val="20"/>
                <w:szCs w:val="20"/>
              </w:rPr>
              <w:t>行监测；对植被进行管护。</w:t>
            </w:r>
          </w:p>
        </w:tc>
      </w:tr>
      <w:tr>
        <w:tblPrEx>
          <w:tblW w:w="8331" w:type="dxa"/>
          <w:tblInd w:w="2" w:type="dxa"/>
          <w:tblLayout w:type="fixed"/>
        </w:tblPrEx>
        <w:trPr>
          <w:trHeight w:val="329"/>
        </w:trPr>
        <w:tc>
          <w:tcPr>
            <w:tcW w:w="1040" w:type="dxa"/>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tc>
        <w:tc>
          <w:tcPr>
            <w:tcW w:w="985" w:type="dxa"/>
            <w:tcBorders>
              <w:bottom w:val="nil"/>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tc>
        <w:tc>
          <w:tcPr>
            <w:tcW w:w="2421" w:type="dxa"/>
            <w:tcBorders>
              <w:bottom w:val="nil"/>
            </w:tcBorders>
            <w:vAlign w:val="top"/>
          </w:tcPr>
          <w:p>
            <w:pPr>
              <w:spacing w:line="333" w:lineRule="auto"/>
              <w:rPr>
                <w:rFonts w:ascii="Arial"/>
                <w:sz w:val="21"/>
              </w:rPr>
            </w:pPr>
          </w:p>
          <w:p>
            <w:pPr>
              <w:spacing w:line="334" w:lineRule="auto"/>
              <w:rPr>
                <w:rFonts w:ascii="Arial"/>
                <w:sz w:val="21"/>
              </w:rPr>
            </w:pPr>
          </w:p>
          <w:p>
            <w:pPr>
              <w:spacing w:before="65" w:line="229" w:lineRule="auto"/>
              <w:ind w:left="798"/>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业场地</w:t>
            </w:r>
          </w:p>
        </w:tc>
        <w:tc>
          <w:tcPr>
            <w:tcW w:w="2236" w:type="dxa"/>
            <w:vAlign w:val="top"/>
          </w:tcPr>
          <w:p>
            <w:pPr>
              <w:spacing w:before="67" w:line="228" w:lineRule="auto"/>
              <w:ind w:left="589"/>
              <w:rPr>
                <w:rFonts w:ascii="SimSun" w:eastAsia="SimSun" w:hAnsi="SimSun" w:cs="SimSun"/>
                <w:sz w:val="20"/>
                <w:szCs w:val="20"/>
              </w:rPr>
            </w:pPr>
            <w:r>
              <w:rPr>
                <w:rFonts w:ascii="SimSun" w:eastAsia="SimSun" w:hAnsi="SimSun" w:cs="SimSun"/>
                <w:spacing w:val="6"/>
                <w:sz w:val="20"/>
                <w:szCs w:val="20"/>
              </w:rPr>
              <w:t>拆</w:t>
            </w:r>
            <w:r>
              <w:rPr>
                <w:rFonts w:ascii="SimSun" w:eastAsia="SimSun" w:hAnsi="SimSun" w:cs="SimSun"/>
                <w:spacing w:val="4"/>
                <w:sz w:val="20"/>
                <w:szCs w:val="20"/>
              </w:rPr>
              <w:t>除</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649" w:type="dxa"/>
            <w:vAlign w:val="top"/>
          </w:tcPr>
          <w:p>
            <w:pPr>
              <w:spacing w:before="103" w:line="195" w:lineRule="auto"/>
              <w:ind w:left="6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59</w:t>
            </w:r>
            <w:r>
              <w:rPr>
                <w:rFonts w:ascii="Times New Roman" w:eastAsia="Times New Roman" w:hAnsi="Times New Roman" w:cs="Times New Roman"/>
                <w:spacing w:val="1"/>
                <w:sz w:val="20"/>
                <w:szCs w:val="20"/>
              </w:rPr>
              <w:t>9</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https://d.book118.com/595211004341011033</w:t>
        </w:r>
      </w:hyperlink>
    </w:p>
    <w:p/>
    <w:sectPr>
      <w:footerReference w:type="default" r:id="rId23"/>
      <w:pgSz w:w="11906" w:h="16839"/>
      <w:pgMar w:top="1431" w:right="1785" w:bottom="1151" w:left="1783" w:header="0" w:footer="991"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2"/>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2"/>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6"/>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3.jpeg"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footer" Target="footer6.xml" /><Relationship Id="rId15" Type="http://schemas.openxmlformats.org/officeDocument/2006/relationships/image" Target="media/image6.jpe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hyperlink" Target="https://d.book118.com/595211004341011033" TargetMode="External" /><Relationship Id="rId23" Type="http://schemas.openxmlformats.org/officeDocument/2006/relationships/footer" Target="footer13.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2023-04-01T13:00:46Z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2023-06-04T10:18:11Z</vt:filetime>
  </property>
  <property fmtid="{D5CDD505-2E9C-101B-9397-08002B2CF9AE}" pid="3" name="CRO">
    <vt:lpwstr>wqlLaW5nc29mdCBQREYgdG8gV1BTIDgw</vt:lpwstr>
  </property>
</Properties>
</file>