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固体制剂项目规划设计蓝图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99" w:history="1">
        <w:r>
          <w:rPr>
            <w:rFonts w:ascii="仿宋" w:eastAsia="仿宋" w:hAnsi="仿宋" w:cs="仿宋" w:hint="eastAsia"/>
            <w:lang w:eastAsia="zh-CN"/>
          </w:rPr>
          <w:t>序言</w:t>
        </w:r>
        <w:r>
          <w:tab/>
        </w:r>
        <w:r>
          <w:fldChar w:fldCharType="begin"/>
        </w:r>
        <w:r>
          <w:instrText xml:space="preserve"> PAGEREF _Toc28199 \h </w:instrText>
        </w:r>
        <w:r>
          <w:fldChar w:fldCharType="separate"/>
        </w:r>
        <w:r>
          <w:t>3</w:t>
        </w:r>
        <w:r>
          <w:fldChar w:fldCharType="end"/>
        </w:r>
      </w:hyperlink>
    </w:p>
    <w:p>
      <w:pPr>
        <w:pStyle w:val="TOC1"/>
        <w:tabs>
          <w:tab w:val="right" w:leader="dot" w:pos="8306"/>
        </w:tabs>
      </w:pPr>
      <w:hyperlink w:anchor="_Toc5394" w:history="1">
        <w:r>
          <w:rPr>
            <w:rFonts w:ascii="仿宋" w:eastAsia="仿宋" w:hAnsi="仿宋" w:cs="仿宋" w:hint="eastAsia"/>
            <w:lang w:eastAsia="zh-CN"/>
          </w:rPr>
          <w:t>一、固体制剂项目土建工程</w:t>
        </w:r>
        <w:r>
          <w:tab/>
        </w:r>
        <w:r>
          <w:fldChar w:fldCharType="begin"/>
        </w:r>
        <w:r>
          <w:instrText xml:space="preserve"> PAGEREF _Toc5394 \h </w:instrText>
        </w:r>
        <w:r>
          <w:fldChar w:fldCharType="separate"/>
        </w:r>
        <w:r>
          <w:t>3</w:t>
        </w:r>
        <w:r>
          <w:fldChar w:fldCharType="end"/>
        </w:r>
      </w:hyperlink>
    </w:p>
    <w:p>
      <w:pPr>
        <w:pStyle w:val="TOC2"/>
        <w:tabs>
          <w:tab w:val="right" w:leader="dot" w:pos="8306"/>
        </w:tabs>
      </w:pPr>
      <w:hyperlink w:anchor="_Toc19406" w:history="1">
        <w:r>
          <w:rPr>
            <w:rFonts w:ascii="仿宋" w:eastAsia="仿宋" w:hAnsi="仿宋" w:cs="仿宋" w:hint="eastAsia"/>
            <w:lang w:eastAsia="zh-CN"/>
          </w:rPr>
          <w:t>(一)、建筑工程设计原则</w:t>
        </w:r>
        <w:r>
          <w:tab/>
        </w:r>
        <w:r>
          <w:fldChar w:fldCharType="begin"/>
        </w:r>
        <w:r>
          <w:instrText xml:space="preserve"> PAGEREF _Toc19406 \h </w:instrText>
        </w:r>
        <w:r>
          <w:fldChar w:fldCharType="separate"/>
        </w:r>
        <w:r>
          <w:t>3</w:t>
        </w:r>
        <w:r>
          <w:fldChar w:fldCharType="end"/>
        </w:r>
      </w:hyperlink>
    </w:p>
    <w:p>
      <w:pPr>
        <w:pStyle w:val="TOC2"/>
        <w:tabs>
          <w:tab w:val="right" w:leader="dot" w:pos="8306"/>
        </w:tabs>
      </w:pPr>
      <w:hyperlink w:anchor="_Toc9486" w:history="1">
        <w:r>
          <w:rPr>
            <w:rFonts w:ascii="仿宋" w:eastAsia="仿宋" w:hAnsi="仿宋" w:cs="仿宋" w:hint="eastAsia"/>
            <w:lang w:eastAsia="zh-CN"/>
          </w:rPr>
          <w:t>(二)、土建工程设计年限及安全等级</w:t>
        </w:r>
        <w:r>
          <w:tab/>
        </w:r>
        <w:r>
          <w:fldChar w:fldCharType="begin"/>
        </w:r>
        <w:r>
          <w:instrText xml:space="preserve"> PAGEREF _Toc9486 \h </w:instrText>
        </w:r>
        <w:r>
          <w:fldChar w:fldCharType="separate"/>
        </w:r>
        <w:r>
          <w:t>4</w:t>
        </w:r>
        <w:r>
          <w:fldChar w:fldCharType="end"/>
        </w:r>
      </w:hyperlink>
    </w:p>
    <w:p>
      <w:pPr>
        <w:pStyle w:val="TOC2"/>
        <w:tabs>
          <w:tab w:val="right" w:leader="dot" w:pos="8306"/>
        </w:tabs>
      </w:pPr>
      <w:hyperlink w:anchor="_Toc24870" w:history="1">
        <w:r>
          <w:rPr>
            <w:rFonts w:ascii="仿宋" w:eastAsia="仿宋" w:hAnsi="仿宋" w:cs="仿宋" w:hint="eastAsia"/>
            <w:lang w:eastAsia="zh-CN"/>
          </w:rPr>
          <w:t>(三)、建筑工程设计总体要求</w:t>
        </w:r>
        <w:r>
          <w:tab/>
        </w:r>
        <w:r>
          <w:fldChar w:fldCharType="begin"/>
        </w:r>
        <w:r>
          <w:instrText xml:space="preserve"> PAGEREF _Toc24870 \h </w:instrText>
        </w:r>
        <w:r>
          <w:fldChar w:fldCharType="separate"/>
        </w:r>
        <w:r>
          <w:t>5</w:t>
        </w:r>
        <w:r>
          <w:fldChar w:fldCharType="end"/>
        </w:r>
      </w:hyperlink>
    </w:p>
    <w:p>
      <w:pPr>
        <w:pStyle w:val="TOC2"/>
        <w:tabs>
          <w:tab w:val="right" w:leader="dot" w:pos="8306"/>
        </w:tabs>
      </w:pPr>
      <w:hyperlink w:anchor="_Toc21700" w:history="1">
        <w:r>
          <w:rPr>
            <w:rFonts w:ascii="仿宋" w:eastAsia="仿宋" w:hAnsi="仿宋" w:cs="仿宋" w:hint="eastAsia"/>
            <w:lang w:eastAsia="zh-CN"/>
          </w:rPr>
          <w:t>(四)、土建工程建设指标</w:t>
        </w:r>
        <w:r>
          <w:tab/>
        </w:r>
        <w:r>
          <w:fldChar w:fldCharType="begin"/>
        </w:r>
        <w:r>
          <w:instrText xml:space="preserve"> PAGEREF _Toc21700 \h </w:instrText>
        </w:r>
        <w:r>
          <w:fldChar w:fldCharType="separate"/>
        </w:r>
        <w:r>
          <w:t>6</w:t>
        </w:r>
        <w:r>
          <w:fldChar w:fldCharType="end"/>
        </w:r>
      </w:hyperlink>
    </w:p>
    <w:p>
      <w:pPr>
        <w:pStyle w:val="TOC1"/>
        <w:tabs>
          <w:tab w:val="right" w:leader="dot" w:pos="8306"/>
        </w:tabs>
      </w:pPr>
      <w:hyperlink w:anchor="_Toc17387" w:history="1">
        <w:r>
          <w:rPr>
            <w:rFonts w:ascii="仿宋" w:eastAsia="仿宋" w:hAnsi="仿宋" w:cs="仿宋" w:hint="eastAsia"/>
            <w:lang w:eastAsia="zh-CN"/>
          </w:rPr>
          <w:t>二、固体制剂项目文档管理</w:t>
        </w:r>
        <w:r>
          <w:tab/>
        </w:r>
        <w:r>
          <w:fldChar w:fldCharType="begin"/>
        </w:r>
        <w:r>
          <w:instrText xml:space="preserve"> PAGEREF _Toc17387 \h </w:instrText>
        </w:r>
        <w:r>
          <w:fldChar w:fldCharType="separate"/>
        </w:r>
        <w:r>
          <w:t>6</w:t>
        </w:r>
        <w:r>
          <w:fldChar w:fldCharType="end"/>
        </w:r>
      </w:hyperlink>
    </w:p>
    <w:p>
      <w:pPr>
        <w:pStyle w:val="TOC2"/>
        <w:tabs>
          <w:tab w:val="right" w:leader="dot" w:pos="8306"/>
        </w:tabs>
      </w:pPr>
      <w:hyperlink w:anchor="_Toc4960" w:history="1">
        <w:r>
          <w:rPr>
            <w:rFonts w:ascii="仿宋" w:eastAsia="仿宋" w:hAnsi="仿宋" w:cs="仿宋" w:hint="eastAsia"/>
            <w:lang w:eastAsia="zh-CN"/>
          </w:rPr>
          <w:t>(一)、文档编制与审查</w:t>
        </w:r>
        <w:r>
          <w:tab/>
        </w:r>
        <w:r>
          <w:fldChar w:fldCharType="begin"/>
        </w:r>
        <w:r>
          <w:instrText xml:space="preserve"> PAGEREF _Toc4960 \h </w:instrText>
        </w:r>
        <w:r>
          <w:fldChar w:fldCharType="separate"/>
        </w:r>
        <w:r>
          <w:t>6</w:t>
        </w:r>
        <w:r>
          <w:fldChar w:fldCharType="end"/>
        </w:r>
      </w:hyperlink>
    </w:p>
    <w:p>
      <w:pPr>
        <w:pStyle w:val="TOC2"/>
        <w:tabs>
          <w:tab w:val="right" w:leader="dot" w:pos="8306"/>
        </w:tabs>
      </w:pPr>
      <w:hyperlink w:anchor="_Toc7540" w:history="1">
        <w:r>
          <w:rPr>
            <w:rFonts w:ascii="仿宋" w:eastAsia="仿宋" w:hAnsi="仿宋" w:cs="仿宋" w:hint="eastAsia"/>
            <w:lang w:eastAsia="zh-CN"/>
          </w:rPr>
          <w:t>(二)、文档发布与分发</w:t>
        </w:r>
        <w:r>
          <w:tab/>
        </w:r>
        <w:r>
          <w:fldChar w:fldCharType="begin"/>
        </w:r>
        <w:r>
          <w:instrText xml:space="preserve"> PAGEREF _Toc7540 \h </w:instrText>
        </w:r>
        <w:r>
          <w:fldChar w:fldCharType="separate"/>
        </w:r>
        <w:r>
          <w:t>7</w:t>
        </w:r>
        <w:r>
          <w:fldChar w:fldCharType="end"/>
        </w:r>
      </w:hyperlink>
    </w:p>
    <w:p>
      <w:pPr>
        <w:pStyle w:val="TOC2"/>
        <w:tabs>
          <w:tab w:val="right" w:leader="dot" w:pos="8306"/>
        </w:tabs>
      </w:pPr>
      <w:hyperlink w:anchor="_Toc26704" w:history="1">
        <w:r>
          <w:rPr>
            <w:rFonts w:ascii="仿宋" w:eastAsia="仿宋" w:hAnsi="仿宋" w:cs="仿宋" w:hint="eastAsia"/>
            <w:lang w:eastAsia="zh-CN"/>
          </w:rPr>
          <w:t>(三)、文档存档与归档</w:t>
        </w:r>
        <w:r>
          <w:tab/>
        </w:r>
        <w:r>
          <w:fldChar w:fldCharType="begin"/>
        </w:r>
        <w:r>
          <w:instrText xml:space="preserve"> PAGEREF _Toc26704 \h </w:instrText>
        </w:r>
        <w:r>
          <w:fldChar w:fldCharType="separate"/>
        </w:r>
        <w:r>
          <w:t>8</w:t>
        </w:r>
        <w:r>
          <w:fldChar w:fldCharType="end"/>
        </w:r>
      </w:hyperlink>
    </w:p>
    <w:p>
      <w:pPr>
        <w:pStyle w:val="TOC1"/>
        <w:tabs>
          <w:tab w:val="right" w:leader="dot" w:pos="8306"/>
        </w:tabs>
      </w:pPr>
      <w:hyperlink w:anchor="_Toc5405" w:history="1">
        <w:r>
          <w:rPr>
            <w:rFonts w:ascii="仿宋" w:eastAsia="仿宋" w:hAnsi="仿宋" w:cs="仿宋" w:hint="eastAsia"/>
            <w:lang w:eastAsia="zh-CN"/>
          </w:rPr>
          <w:t>三、固体制剂项目概论</w:t>
        </w:r>
        <w:r>
          <w:tab/>
        </w:r>
        <w:r>
          <w:fldChar w:fldCharType="begin"/>
        </w:r>
        <w:r>
          <w:instrText xml:space="preserve"> PAGEREF _Toc5405 \h </w:instrText>
        </w:r>
        <w:r>
          <w:fldChar w:fldCharType="separate"/>
        </w:r>
        <w:r>
          <w:t>10</w:t>
        </w:r>
        <w:r>
          <w:fldChar w:fldCharType="end"/>
        </w:r>
      </w:hyperlink>
    </w:p>
    <w:p>
      <w:pPr>
        <w:pStyle w:val="TOC2"/>
        <w:tabs>
          <w:tab w:val="right" w:leader="dot" w:pos="8306"/>
        </w:tabs>
      </w:pPr>
      <w:hyperlink w:anchor="_Toc19589" w:history="1">
        <w:r>
          <w:rPr>
            <w:rFonts w:ascii="仿宋" w:eastAsia="仿宋" w:hAnsi="仿宋" w:cs="仿宋" w:hint="eastAsia"/>
            <w:lang w:eastAsia="zh-CN"/>
          </w:rPr>
          <w:t>(一)、固体制剂项目概况</w:t>
        </w:r>
        <w:r>
          <w:tab/>
        </w:r>
        <w:r>
          <w:fldChar w:fldCharType="begin"/>
        </w:r>
        <w:r>
          <w:instrText xml:space="preserve"> PAGEREF _Toc19589 \h </w:instrText>
        </w:r>
        <w:r>
          <w:fldChar w:fldCharType="separate"/>
        </w:r>
        <w:r>
          <w:t>10</w:t>
        </w:r>
        <w:r>
          <w:fldChar w:fldCharType="end"/>
        </w:r>
      </w:hyperlink>
    </w:p>
    <w:p>
      <w:pPr>
        <w:pStyle w:val="TOC2"/>
        <w:tabs>
          <w:tab w:val="right" w:leader="dot" w:pos="8306"/>
        </w:tabs>
      </w:pPr>
      <w:hyperlink w:anchor="_Toc31508" w:history="1">
        <w:r>
          <w:rPr>
            <w:rFonts w:ascii="仿宋" w:eastAsia="仿宋" w:hAnsi="仿宋" w:cs="仿宋" w:hint="eastAsia"/>
            <w:lang w:eastAsia="zh-CN"/>
          </w:rPr>
          <w:t>(二)、固体制剂项目目标</w:t>
        </w:r>
        <w:r>
          <w:tab/>
        </w:r>
        <w:r>
          <w:fldChar w:fldCharType="begin"/>
        </w:r>
        <w:r>
          <w:instrText xml:space="preserve"> PAGEREF _Toc31508 \h </w:instrText>
        </w:r>
        <w:r>
          <w:fldChar w:fldCharType="separate"/>
        </w:r>
        <w:r>
          <w:t>12</w:t>
        </w:r>
        <w:r>
          <w:fldChar w:fldCharType="end"/>
        </w:r>
      </w:hyperlink>
    </w:p>
    <w:p>
      <w:pPr>
        <w:pStyle w:val="TOC2"/>
        <w:tabs>
          <w:tab w:val="right" w:leader="dot" w:pos="8306"/>
        </w:tabs>
      </w:pPr>
      <w:hyperlink w:anchor="_Toc1667" w:history="1">
        <w:r>
          <w:rPr>
            <w:rFonts w:ascii="仿宋" w:eastAsia="仿宋" w:hAnsi="仿宋" w:cs="仿宋" w:hint="eastAsia"/>
            <w:lang w:eastAsia="zh-CN"/>
          </w:rPr>
          <w:t>(三)、固体制剂项目提出的理由</w:t>
        </w:r>
        <w:r>
          <w:tab/>
        </w:r>
        <w:r>
          <w:fldChar w:fldCharType="begin"/>
        </w:r>
        <w:r>
          <w:instrText xml:space="preserve"> PAGEREF _Toc1667 \h </w:instrText>
        </w:r>
        <w:r>
          <w:fldChar w:fldCharType="separate"/>
        </w:r>
        <w:r>
          <w:t>13</w:t>
        </w:r>
        <w:r>
          <w:fldChar w:fldCharType="end"/>
        </w:r>
      </w:hyperlink>
    </w:p>
    <w:p>
      <w:pPr>
        <w:pStyle w:val="TOC2"/>
        <w:tabs>
          <w:tab w:val="right" w:leader="dot" w:pos="8306"/>
        </w:tabs>
      </w:pPr>
      <w:hyperlink w:anchor="_Toc7824" w:history="1">
        <w:r>
          <w:rPr>
            <w:rFonts w:ascii="仿宋" w:eastAsia="仿宋" w:hAnsi="仿宋" w:cs="仿宋" w:hint="eastAsia"/>
            <w:lang w:eastAsia="zh-CN"/>
          </w:rPr>
          <w:t>(四)、固体制剂项目意义</w:t>
        </w:r>
        <w:r>
          <w:tab/>
        </w:r>
        <w:r>
          <w:fldChar w:fldCharType="begin"/>
        </w:r>
        <w:r>
          <w:instrText xml:space="preserve"> PAGEREF _Toc7824 \h </w:instrText>
        </w:r>
        <w:r>
          <w:fldChar w:fldCharType="separate"/>
        </w:r>
        <w:r>
          <w:t>14</w:t>
        </w:r>
        <w:r>
          <w:fldChar w:fldCharType="end"/>
        </w:r>
      </w:hyperlink>
    </w:p>
    <w:p>
      <w:pPr>
        <w:pStyle w:val="TOC2"/>
        <w:tabs>
          <w:tab w:val="right" w:leader="dot" w:pos="8306"/>
        </w:tabs>
      </w:pPr>
      <w:hyperlink w:anchor="_Toc26695" w:history="1">
        <w:r>
          <w:rPr>
            <w:rFonts w:ascii="仿宋" w:eastAsia="仿宋" w:hAnsi="仿宋" w:cs="仿宋" w:hint="eastAsia"/>
            <w:lang w:eastAsia="zh-CN"/>
          </w:rPr>
          <w:t>(五)、固体制剂项目背景</w:t>
        </w:r>
        <w:r>
          <w:tab/>
        </w:r>
        <w:r>
          <w:fldChar w:fldCharType="begin"/>
        </w:r>
        <w:r>
          <w:instrText xml:space="preserve"> PAGEREF _Toc26695 \h </w:instrText>
        </w:r>
        <w:r>
          <w:fldChar w:fldCharType="separate"/>
        </w:r>
        <w:r>
          <w:t>15</w:t>
        </w:r>
        <w:r>
          <w:fldChar w:fldCharType="end"/>
        </w:r>
      </w:hyperlink>
    </w:p>
    <w:p>
      <w:pPr>
        <w:pStyle w:val="TOC1"/>
        <w:tabs>
          <w:tab w:val="right" w:leader="dot" w:pos="8306"/>
        </w:tabs>
      </w:pPr>
      <w:hyperlink w:anchor="_Toc21178" w:history="1">
        <w:r>
          <w:rPr>
            <w:rFonts w:ascii="仿宋" w:eastAsia="仿宋" w:hAnsi="仿宋" w:cs="仿宋" w:hint="eastAsia"/>
            <w:lang w:eastAsia="zh-CN"/>
          </w:rPr>
          <w:t>四、市场分析、调研</w:t>
        </w:r>
        <w:r>
          <w:tab/>
        </w:r>
        <w:r>
          <w:fldChar w:fldCharType="begin"/>
        </w:r>
        <w:r>
          <w:instrText xml:space="preserve"> PAGEREF _Toc21178 \h </w:instrText>
        </w:r>
        <w:r>
          <w:fldChar w:fldCharType="separate"/>
        </w:r>
        <w:r>
          <w:t>16</w:t>
        </w:r>
        <w:r>
          <w:fldChar w:fldCharType="end"/>
        </w:r>
      </w:hyperlink>
    </w:p>
    <w:p>
      <w:pPr>
        <w:pStyle w:val="TOC2"/>
        <w:tabs>
          <w:tab w:val="right" w:leader="dot" w:pos="8306"/>
        </w:tabs>
      </w:pPr>
      <w:hyperlink w:anchor="_Toc1292" w:history="1">
        <w:r>
          <w:rPr>
            <w:rFonts w:ascii="仿宋" w:eastAsia="仿宋" w:hAnsi="仿宋" w:cs="仿宋" w:hint="eastAsia"/>
            <w:lang w:eastAsia="zh-CN"/>
          </w:rPr>
          <w:t>(一)、固体制剂行业分析</w:t>
        </w:r>
        <w:r>
          <w:tab/>
        </w:r>
        <w:r>
          <w:fldChar w:fldCharType="begin"/>
        </w:r>
        <w:r>
          <w:instrText xml:space="preserve"> PAGEREF _Toc1292 \h </w:instrText>
        </w:r>
        <w:r>
          <w:fldChar w:fldCharType="separate"/>
        </w:r>
        <w:r>
          <w:t>16</w:t>
        </w:r>
        <w:r>
          <w:fldChar w:fldCharType="end"/>
        </w:r>
      </w:hyperlink>
    </w:p>
    <w:p>
      <w:pPr>
        <w:pStyle w:val="TOC2"/>
        <w:tabs>
          <w:tab w:val="right" w:leader="dot" w:pos="8306"/>
        </w:tabs>
      </w:pPr>
      <w:hyperlink w:anchor="_Toc32712" w:history="1">
        <w:r>
          <w:rPr>
            <w:rFonts w:ascii="仿宋" w:eastAsia="仿宋" w:hAnsi="仿宋" w:cs="仿宋" w:hint="eastAsia"/>
            <w:lang w:eastAsia="zh-CN"/>
          </w:rPr>
          <w:t>(二)、固体制剂市场分析预测</w:t>
        </w:r>
        <w:r>
          <w:tab/>
        </w:r>
        <w:r>
          <w:fldChar w:fldCharType="begin"/>
        </w:r>
        <w:r>
          <w:instrText xml:space="preserve"> PAGEREF _Toc32712 \h </w:instrText>
        </w:r>
        <w:r>
          <w:fldChar w:fldCharType="separate"/>
        </w:r>
        <w:r>
          <w:t>17</w:t>
        </w:r>
        <w:r>
          <w:fldChar w:fldCharType="end"/>
        </w:r>
      </w:hyperlink>
    </w:p>
    <w:p>
      <w:pPr>
        <w:pStyle w:val="TOC1"/>
        <w:tabs>
          <w:tab w:val="right" w:leader="dot" w:pos="8306"/>
        </w:tabs>
      </w:pPr>
      <w:hyperlink w:anchor="_Toc26220" w:history="1">
        <w:r>
          <w:rPr>
            <w:rFonts w:ascii="仿宋" w:eastAsia="仿宋" w:hAnsi="仿宋" w:cs="仿宋" w:hint="eastAsia"/>
            <w:lang w:eastAsia="zh-CN"/>
          </w:rPr>
          <w:t>五、产品规划分析</w:t>
        </w:r>
        <w:r>
          <w:tab/>
        </w:r>
        <w:r>
          <w:fldChar w:fldCharType="begin"/>
        </w:r>
        <w:r>
          <w:instrText xml:space="preserve"> PAGEREF _Toc26220 \h </w:instrText>
        </w:r>
        <w:r>
          <w:fldChar w:fldCharType="separate"/>
        </w:r>
        <w:r>
          <w:t>18</w:t>
        </w:r>
        <w:r>
          <w:fldChar w:fldCharType="end"/>
        </w:r>
      </w:hyperlink>
    </w:p>
    <w:p>
      <w:pPr>
        <w:pStyle w:val="TOC2"/>
        <w:tabs>
          <w:tab w:val="right" w:leader="dot" w:pos="8306"/>
        </w:tabs>
      </w:pPr>
      <w:hyperlink w:anchor="_Toc18980" w:history="1">
        <w:r>
          <w:rPr>
            <w:rFonts w:ascii="仿宋" w:eastAsia="仿宋" w:hAnsi="仿宋" w:cs="仿宋" w:hint="eastAsia"/>
            <w:lang w:eastAsia="zh-CN"/>
          </w:rPr>
          <w:t>(一)、产品规划</w:t>
        </w:r>
        <w:r>
          <w:tab/>
        </w:r>
        <w:r>
          <w:fldChar w:fldCharType="begin"/>
        </w:r>
        <w:r>
          <w:instrText xml:space="preserve"> PAGEREF _Toc18980 \h </w:instrText>
        </w:r>
        <w:r>
          <w:fldChar w:fldCharType="separate"/>
        </w:r>
        <w:r>
          <w:t>18</w:t>
        </w:r>
        <w:r>
          <w:fldChar w:fldCharType="end"/>
        </w:r>
      </w:hyperlink>
    </w:p>
    <w:p>
      <w:pPr>
        <w:pStyle w:val="TOC2"/>
        <w:tabs>
          <w:tab w:val="right" w:leader="dot" w:pos="8306"/>
        </w:tabs>
      </w:pPr>
      <w:hyperlink w:anchor="_Toc17280" w:history="1">
        <w:r>
          <w:rPr>
            <w:rFonts w:ascii="仿宋" w:eastAsia="仿宋" w:hAnsi="仿宋" w:cs="仿宋" w:hint="eastAsia"/>
            <w:lang w:eastAsia="zh-CN"/>
          </w:rPr>
          <w:t>(二)、建设规模</w:t>
        </w:r>
        <w:r>
          <w:tab/>
        </w:r>
        <w:r>
          <w:fldChar w:fldCharType="begin"/>
        </w:r>
        <w:r>
          <w:instrText xml:space="preserve"> PAGEREF _Toc17280 \h </w:instrText>
        </w:r>
        <w:r>
          <w:fldChar w:fldCharType="separate"/>
        </w:r>
        <w:r>
          <w:t>18</w:t>
        </w:r>
        <w:r>
          <w:fldChar w:fldCharType="end"/>
        </w:r>
      </w:hyperlink>
    </w:p>
    <w:p>
      <w:pPr>
        <w:pStyle w:val="TOC1"/>
        <w:tabs>
          <w:tab w:val="right" w:leader="dot" w:pos="8306"/>
        </w:tabs>
      </w:pPr>
      <w:hyperlink w:anchor="_Toc26514" w:history="1">
        <w:r>
          <w:rPr>
            <w:rFonts w:ascii="仿宋" w:eastAsia="仿宋" w:hAnsi="仿宋" w:cs="仿宋" w:hint="eastAsia"/>
            <w:lang w:eastAsia="zh-CN"/>
          </w:rPr>
          <w:t>六、固体制剂项目危机管理</w:t>
        </w:r>
        <w:r>
          <w:tab/>
        </w:r>
        <w:r>
          <w:fldChar w:fldCharType="begin"/>
        </w:r>
        <w:r>
          <w:instrText xml:space="preserve"> PAGEREF _Toc26514 \h </w:instrText>
        </w:r>
        <w:r>
          <w:fldChar w:fldCharType="separate"/>
        </w:r>
        <w:r>
          <w:t>20</w:t>
        </w:r>
        <w:r>
          <w:fldChar w:fldCharType="end"/>
        </w:r>
      </w:hyperlink>
    </w:p>
    <w:p>
      <w:pPr>
        <w:pStyle w:val="TOC2"/>
        <w:tabs>
          <w:tab w:val="right" w:leader="dot" w:pos="8306"/>
        </w:tabs>
      </w:pPr>
      <w:hyperlink w:anchor="_Toc4571" w:history="1">
        <w:r>
          <w:rPr>
            <w:rFonts w:ascii="仿宋" w:eastAsia="仿宋" w:hAnsi="仿宋" w:cs="仿宋" w:hint="eastAsia"/>
            <w:lang w:eastAsia="zh-CN"/>
          </w:rPr>
          <w:t>(一)、危机预警与识别</w:t>
        </w:r>
        <w:r>
          <w:tab/>
        </w:r>
        <w:r>
          <w:fldChar w:fldCharType="begin"/>
        </w:r>
        <w:r>
          <w:instrText xml:space="preserve"> PAGEREF _Toc4571 \h </w:instrText>
        </w:r>
        <w:r>
          <w:fldChar w:fldCharType="separate"/>
        </w:r>
        <w:r>
          <w:t>20</w:t>
        </w:r>
        <w:r>
          <w:fldChar w:fldCharType="end"/>
        </w:r>
      </w:hyperlink>
    </w:p>
    <w:p>
      <w:pPr>
        <w:pStyle w:val="TOC2"/>
        <w:tabs>
          <w:tab w:val="right" w:leader="dot" w:pos="8306"/>
        </w:tabs>
      </w:pPr>
      <w:hyperlink w:anchor="_Toc15021" w:history="1">
        <w:r>
          <w:rPr>
            <w:rFonts w:ascii="仿宋" w:eastAsia="仿宋" w:hAnsi="仿宋" w:cs="仿宋" w:hint="eastAsia"/>
            <w:lang w:eastAsia="zh-CN"/>
          </w:rPr>
          <w:t>(二)、危机应对与恢复</w:t>
        </w:r>
        <w:r>
          <w:tab/>
        </w:r>
        <w:r>
          <w:fldChar w:fldCharType="begin"/>
        </w:r>
        <w:r>
          <w:instrText xml:space="preserve"> PAGEREF _Toc15021 \h </w:instrText>
        </w:r>
        <w:r>
          <w:fldChar w:fldCharType="separate"/>
        </w:r>
        <w:r>
          <w:t>21</w:t>
        </w:r>
        <w:r>
          <w:fldChar w:fldCharType="end"/>
        </w:r>
      </w:hyperlink>
    </w:p>
    <w:p>
      <w:pPr>
        <w:pStyle w:val="TOC1"/>
        <w:tabs>
          <w:tab w:val="right" w:leader="dot" w:pos="8306"/>
        </w:tabs>
      </w:pPr>
      <w:hyperlink w:anchor="_Toc18337" w:history="1">
        <w:r>
          <w:rPr>
            <w:rFonts w:ascii="仿宋" w:eastAsia="仿宋" w:hAnsi="仿宋" w:cs="仿宋" w:hint="eastAsia"/>
            <w:lang w:eastAsia="zh-CN"/>
          </w:rPr>
          <w:t>七、固体制剂项目技术管理</w:t>
        </w:r>
        <w:r>
          <w:tab/>
        </w:r>
        <w:r>
          <w:fldChar w:fldCharType="begin"/>
        </w:r>
        <w:r>
          <w:instrText xml:space="preserve"> PAGEREF _Toc18337 \h </w:instrText>
        </w:r>
        <w:r>
          <w:fldChar w:fldCharType="separate"/>
        </w:r>
        <w:r>
          <w:t>22</w:t>
        </w:r>
        <w:r>
          <w:fldChar w:fldCharType="end"/>
        </w:r>
      </w:hyperlink>
    </w:p>
    <w:p>
      <w:pPr>
        <w:pStyle w:val="TOC2"/>
        <w:tabs>
          <w:tab w:val="right" w:leader="dot" w:pos="8306"/>
        </w:tabs>
      </w:pPr>
      <w:hyperlink w:anchor="_Toc20283" w:history="1">
        <w:r>
          <w:rPr>
            <w:rFonts w:ascii="仿宋" w:eastAsia="仿宋" w:hAnsi="仿宋" w:cs="仿宋" w:hint="eastAsia"/>
            <w:lang w:eastAsia="zh-CN"/>
          </w:rPr>
          <w:t>(一)、技术方案选用方向</w:t>
        </w:r>
        <w:r>
          <w:tab/>
        </w:r>
        <w:r>
          <w:fldChar w:fldCharType="begin"/>
        </w:r>
        <w:r>
          <w:instrText xml:space="preserve"> PAGEREF _Toc20283 \h </w:instrText>
        </w:r>
        <w:r>
          <w:fldChar w:fldCharType="separate"/>
        </w:r>
        <w:r>
          <w:t>22</w:t>
        </w:r>
        <w:r>
          <w:fldChar w:fldCharType="end"/>
        </w:r>
      </w:hyperlink>
    </w:p>
    <w:p>
      <w:pPr>
        <w:pStyle w:val="TOC2"/>
        <w:tabs>
          <w:tab w:val="right" w:leader="dot" w:pos="8306"/>
        </w:tabs>
      </w:pPr>
      <w:hyperlink w:anchor="_Toc7937" w:history="1">
        <w:r>
          <w:rPr>
            <w:rFonts w:ascii="仿宋" w:eastAsia="仿宋" w:hAnsi="仿宋" w:cs="仿宋" w:hint="eastAsia"/>
            <w:lang w:eastAsia="zh-CN"/>
          </w:rPr>
          <w:t>(二)、工艺技术方案选用原则</w:t>
        </w:r>
        <w:r>
          <w:tab/>
        </w:r>
        <w:r>
          <w:fldChar w:fldCharType="begin"/>
        </w:r>
        <w:r>
          <w:instrText xml:space="preserve"> PAGEREF _Toc7937 \h </w:instrText>
        </w:r>
        <w:r>
          <w:fldChar w:fldCharType="separate"/>
        </w:r>
        <w:r>
          <w:t>24</w:t>
        </w:r>
        <w:r>
          <w:fldChar w:fldCharType="end"/>
        </w:r>
      </w:hyperlink>
    </w:p>
    <w:p>
      <w:pPr>
        <w:pStyle w:val="TOC2"/>
        <w:tabs>
          <w:tab w:val="right" w:leader="dot" w:pos="8306"/>
        </w:tabs>
      </w:pPr>
      <w:hyperlink w:anchor="_Toc26144" w:history="1">
        <w:r>
          <w:rPr>
            <w:rFonts w:ascii="仿宋" w:eastAsia="仿宋" w:hAnsi="仿宋" w:cs="仿宋" w:hint="eastAsia"/>
            <w:lang w:eastAsia="zh-CN"/>
          </w:rPr>
          <w:t>(三)、工艺技术方案要求</w:t>
        </w:r>
        <w:r>
          <w:tab/>
        </w:r>
        <w:r>
          <w:fldChar w:fldCharType="begin"/>
        </w:r>
        <w:r>
          <w:instrText xml:space="preserve"> PAGEREF _Toc26144 \h </w:instrText>
        </w:r>
        <w:r>
          <w:fldChar w:fldCharType="separate"/>
        </w:r>
        <w:r>
          <w:t>26</w:t>
        </w:r>
        <w:r>
          <w:fldChar w:fldCharType="end"/>
        </w:r>
      </w:hyperlink>
    </w:p>
    <w:p>
      <w:pPr>
        <w:pStyle w:val="TOC1"/>
        <w:tabs>
          <w:tab w:val="right" w:leader="dot" w:pos="8306"/>
        </w:tabs>
      </w:pPr>
      <w:hyperlink w:anchor="_Toc28383" w:history="1">
        <w:r>
          <w:rPr>
            <w:rFonts w:ascii="仿宋" w:eastAsia="仿宋" w:hAnsi="仿宋" w:cs="仿宋" w:hint="eastAsia"/>
            <w:lang w:eastAsia="zh-CN"/>
          </w:rPr>
          <w:t>八、固体制剂项目经营效益</w:t>
        </w:r>
        <w:r>
          <w:tab/>
        </w:r>
        <w:r>
          <w:fldChar w:fldCharType="begin"/>
        </w:r>
        <w:r>
          <w:instrText xml:space="preserve"> PAGEREF _Toc28383 \h </w:instrText>
        </w:r>
        <w:r>
          <w:fldChar w:fldCharType="separate"/>
        </w:r>
        <w:r>
          <w:t>28</w:t>
        </w:r>
        <w:r>
          <w:fldChar w:fldCharType="end"/>
        </w:r>
      </w:hyperlink>
    </w:p>
    <w:p>
      <w:pPr>
        <w:pStyle w:val="TOC2"/>
        <w:tabs>
          <w:tab w:val="right" w:leader="dot" w:pos="8306"/>
        </w:tabs>
      </w:pPr>
      <w:hyperlink w:anchor="_Toc30207" w:history="1">
        <w:r>
          <w:rPr>
            <w:rFonts w:ascii="仿宋" w:eastAsia="仿宋" w:hAnsi="仿宋" w:cs="仿宋" w:hint="eastAsia"/>
            <w:lang w:eastAsia="zh-CN"/>
          </w:rPr>
          <w:t>(一)、经济评价财务测算</w:t>
        </w:r>
        <w:r>
          <w:tab/>
        </w:r>
        <w:r>
          <w:fldChar w:fldCharType="begin"/>
        </w:r>
        <w:r>
          <w:instrText xml:space="preserve"> PAGEREF _Toc30207 \h </w:instrText>
        </w:r>
        <w:r>
          <w:fldChar w:fldCharType="separate"/>
        </w:r>
        <w:r>
          <w:t>28</w:t>
        </w:r>
        <w:r>
          <w:fldChar w:fldCharType="end"/>
        </w:r>
      </w:hyperlink>
    </w:p>
    <w:p>
      <w:pPr>
        <w:pStyle w:val="TOC2"/>
        <w:tabs>
          <w:tab w:val="right" w:leader="dot" w:pos="8306"/>
        </w:tabs>
      </w:pPr>
      <w:hyperlink w:anchor="_Toc2419" w:history="1">
        <w:r>
          <w:rPr>
            <w:rFonts w:ascii="仿宋" w:eastAsia="仿宋" w:hAnsi="仿宋" w:cs="仿宋" w:hint="eastAsia"/>
            <w:lang w:eastAsia="zh-CN"/>
          </w:rPr>
          <w:t>(二)、固体制剂项目盈利能力分析</w:t>
        </w:r>
        <w:r>
          <w:tab/>
        </w:r>
        <w:r>
          <w:fldChar w:fldCharType="begin"/>
        </w:r>
        <w:r>
          <w:instrText xml:space="preserve"> PAGEREF _Toc2419 \h </w:instrText>
        </w:r>
        <w:r>
          <w:fldChar w:fldCharType="separate"/>
        </w:r>
        <w:r>
          <w:t>29</w:t>
        </w:r>
        <w:r>
          <w:fldChar w:fldCharType="end"/>
        </w:r>
      </w:hyperlink>
    </w:p>
    <w:p>
      <w:pPr>
        <w:pStyle w:val="TOC1"/>
        <w:tabs>
          <w:tab w:val="right" w:leader="dot" w:pos="8306"/>
        </w:tabs>
      </w:pPr>
      <w:hyperlink w:anchor="_Toc28106" w:history="1">
        <w:r>
          <w:rPr>
            <w:rFonts w:ascii="仿宋" w:eastAsia="仿宋" w:hAnsi="仿宋" w:cs="仿宋" w:hint="eastAsia"/>
            <w:lang w:eastAsia="zh-CN"/>
          </w:rPr>
          <w:t>九、固体制剂项目人力资源培养与发展</w:t>
        </w:r>
        <w:r>
          <w:tab/>
        </w:r>
        <w:r>
          <w:fldChar w:fldCharType="begin"/>
        </w:r>
        <w:r>
          <w:instrText xml:space="preserve"> PAGEREF _Toc28106 \h </w:instrText>
        </w:r>
        <w:r>
          <w:fldChar w:fldCharType="separate"/>
        </w:r>
        <w:r>
          <w:t>30</w:t>
        </w:r>
        <w:r>
          <w:fldChar w:fldCharType="end"/>
        </w:r>
      </w:hyperlink>
    </w:p>
    <w:p>
      <w:pPr>
        <w:pStyle w:val="TOC2"/>
        <w:tabs>
          <w:tab w:val="right" w:leader="dot" w:pos="8306"/>
        </w:tabs>
      </w:pPr>
      <w:hyperlink w:anchor="_Toc22815" w:history="1">
        <w:r>
          <w:rPr>
            <w:rFonts w:ascii="仿宋" w:eastAsia="仿宋" w:hAnsi="仿宋" w:cs="仿宋" w:hint="eastAsia"/>
            <w:lang w:eastAsia="zh-CN"/>
          </w:rPr>
          <w:t>(一)、人才需求与规划</w:t>
        </w:r>
        <w:r>
          <w:tab/>
        </w:r>
        <w:r>
          <w:fldChar w:fldCharType="begin"/>
        </w:r>
        <w:r>
          <w:instrText xml:space="preserve"> PAGEREF _Toc22815 \h </w:instrText>
        </w:r>
        <w:r>
          <w:fldChar w:fldCharType="separate"/>
        </w:r>
        <w:r>
          <w:t>30</w:t>
        </w:r>
        <w:r>
          <w:fldChar w:fldCharType="end"/>
        </w:r>
      </w:hyperlink>
    </w:p>
    <w:p>
      <w:pPr>
        <w:pStyle w:val="TOC2"/>
        <w:tabs>
          <w:tab w:val="right" w:leader="dot" w:pos="8306"/>
        </w:tabs>
      </w:pPr>
      <w:hyperlink w:anchor="_Toc12484" w:history="1">
        <w:r>
          <w:rPr>
            <w:rFonts w:ascii="仿宋" w:eastAsia="仿宋" w:hAnsi="仿宋" w:cs="仿宋" w:hint="eastAsia"/>
            <w:lang w:eastAsia="zh-CN"/>
          </w:rPr>
          <w:t>(二)、培训与发展计划</w:t>
        </w:r>
        <w:r>
          <w:tab/>
        </w:r>
        <w:r>
          <w:fldChar w:fldCharType="begin"/>
        </w:r>
        <w:r>
          <w:instrText xml:space="preserve"> PAGEREF _Toc12484 \h </w:instrText>
        </w:r>
        <w:r>
          <w:fldChar w:fldCharType="separate"/>
        </w:r>
        <w:r>
          <w:t>31</w:t>
        </w:r>
        <w:r>
          <w:fldChar w:fldCharType="end"/>
        </w:r>
      </w:hyperlink>
    </w:p>
    <w:p>
      <w:pPr>
        <w:pStyle w:val="TOC1"/>
        <w:tabs>
          <w:tab w:val="right" w:leader="dot" w:pos="8306"/>
        </w:tabs>
      </w:pPr>
      <w:hyperlink w:anchor="_Toc29909" w:history="1">
        <w:r>
          <w:rPr>
            <w:rFonts w:ascii="仿宋" w:eastAsia="仿宋" w:hAnsi="仿宋" w:cs="仿宋" w:hint="eastAsia"/>
            <w:lang w:eastAsia="zh-CN"/>
          </w:rPr>
          <w:t>十、固体制剂项目财务管理</w:t>
        </w:r>
        <w:r>
          <w:tab/>
        </w:r>
        <w:r>
          <w:fldChar w:fldCharType="begin"/>
        </w:r>
        <w:r>
          <w:instrText xml:space="preserve"> PAGEREF _Toc29909 \h </w:instrText>
        </w:r>
        <w:r>
          <w:fldChar w:fldCharType="separate"/>
        </w:r>
        <w:r>
          <w:t>31</w:t>
        </w:r>
        <w:r>
          <w:fldChar w:fldCharType="end"/>
        </w:r>
      </w:hyperlink>
    </w:p>
    <w:p>
      <w:pPr>
        <w:pStyle w:val="TOC2"/>
        <w:tabs>
          <w:tab w:val="right" w:leader="dot" w:pos="8306"/>
        </w:tabs>
      </w:pPr>
      <w:hyperlink w:anchor="_Toc16339" w:history="1">
        <w:r>
          <w:rPr>
            <w:rFonts w:ascii="仿宋" w:eastAsia="仿宋" w:hAnsi="仿宋" w:cs="仿宋" w:hint="eastAsia"/>
            <w:lang w:eastAsia="zh-CN"/>
          </w:rPr>
          <w:t>(一)、资金需求大</w:t>
        </w:r>
        <w:r>
          <w:tab/>
        </w:r>
        <w:r>
          <w:fldChar w:fldCharType="begin"/>
        </w:r>
        <w:r>
          <w:instrText xml:space="preserve"> PAGEREF _Toc16339 \h </w:instrText>
        </w:r>
        <w:r>
          <w:fldChar w:fldCharType="separate"/>
        </w:r>
        <w:r>
          <w:t>31</w:t>
        </w:r>
        <w:r>
          <w:fldChar w:fldCharType="end"/>
        </w:r>
      </w:hyperlink>
    </w:p>
    <w:p>
      <w:pPr>
        <w:pStyle w:val="TOC2"/>
        <w:tabs>
          <w:tab w:val="right" w:leader="dot" w:pos="8306"/>
        </w:tabs>
      </w:pPr>
      <w:hyperlink w:anchor="_Toc28860" w:history="1">
        <w:r>
          <w:rPr>
            <w:rFonts w:ascii="仿宋" w:eastAsia="仿宋" w:hAnsi="仿宋" w:cs="仿宋" w:hint="eastAsia"/>
            <w:lang w:eastAsia="zh-CN"/>
          </w:rPr>
          <w:t>(二)、研发周期长</w:t>
        </w:r>
        <w:r>
          <w:tab/>
        </w:r>
        <w:r>
          <w:fldChar w:fldCharType="begin"/>
        </w:r>
        <w:r>
          <w:instrText xml:space="preserve"> PAGEREF _Toc28860 \h </w:instrText>
        </w:r>
        <w:r>
          <w:fldChar w:fldCharType="separate"/>
        </w:r>
        <w:r>
          <w:t>32</w:t>
        </w:r>
        <w:r>
          <w:fldChar w:fldCharType="end"/>
        </w:r>
      </w:hyperlink>
    </w:p>
    <w:p>
      <w:pPr>
        <w:pStyle w:val="TOC2"/>
        <w:tabs>
          <w:tab w:val="right" w:leader="dot" w:pos="8306"/>
        </w:tabs>
      </w:pPr>
      <w:hyperlink w:anchor="_Toc25097" w:history="1">
        <w:r>
          <w:rPr>
            <w:rFonts w:ascii="仿宋" w:eastAsia="仿宋" w:hAnsi="仿宋" w:cs="仿宋" w:hint="eastAsia"/>
            <w:lang w:eastAsia="zh-CN"/>
          </w:rPr>
          <w:t>(三)、市场风险大</w:t>
        </w:r>
        <w:r>
          <w:tab/>
        </w:r>
        <w:r>
          <w:fldChar w:fldCharType="begin"/>
        </w:r>
        <w:r>
          <w:instrText xml:space="preserve"> PAGEREF _Toc25097 \h </w:instrText>
        </w:r>
        <w:r>
          <w:fldChar w:fldCharType="separate"/>
        </w:r>
        <w:r>
          <w:t>33</w:t>
        </w:r>
        <w:r>
          <w:fldChar w:fldCharType="end"/>
        </w:r>
      </w:hyperlink>
    </w:p>
    <w:p>
      <w:pPr>
        <w:pStyle w:val="TOC2"/>
        <w:tabs>
          <w:tab w:val="right" w:leader="dot" w:pos="8306"/>
        </w:tabs>
      </w:pPr>
      <w:hyperlink w:anchor="_Toc5370" w:history="1">
        <w:r>
          <w:rPr>
            <w:rFonts w:ascii="仿宋" w:eastAsia="仿宋" w:hAnsi="仿宋" w:cs="仿宋" w:hint="eastAsia"/>
            <w:lang w:eastAsia="zh-CN"/>
          </w:rPr>
          <w:t>(四)、利润率高</w:t>
        </w:r>
        <w:r>
          <w:tab/>
        </w:r>
        <w:r>
          <w:fldChar w:fldCharType="begin"/>
        </w:r>
        <w:r>
          <w:instrText xml:space="preserve"> PAGEREF _Toc5370 \h </w:instrText>
        </w:r>
        <w:r>
          <w:fldChar w:fldCharType="separate"/>
        </w:r>
        <w:r>
          <w:t>36</w:t>
        </w:r>
        <w:r>
          <w:fldChar w:fldCharType="end"/>
        </w:r>
      </w:hyperlink>
    </w:p>
    <w:p>
      <w:pPr>
        <w:pStyle w:val="TOC1"/>
        <w:tabs>
          <w:tab w:val="right" w:leader="dot" w:pos="8306"/>
        </w:tabs>
      </w:pPr>
      <w:hyperlink w:anchor="_Toc28366" w:history="1">
        <w:r>
          <w:rPr>
            <w:rFonts w:ascii="仿宋" w:eastAsia="仿宋" w:hAnsi="仿宋" w:cs="仿宋" w:hint="eastAsia"/>
            <w:lang w:eastAsia="zh-CN"/>
          </w:rPr>
          <w:t>十一、生产安全保护</w:t>
        </w:r>
        <w:r>
          <w:tab/>
        </w:r>
        <w:r>
          <w:fldChar w:fldCharType="begin"/>
        </w:r>
        <w:r>
          <w:instrText xml:space="preserve"> PAGEREF _Toc28366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59" w:history="1">
        <w:r>
          <w:rPr>
            <w:rFonts w:ascii="仿宋" w:eastAsia="仿宋" w:hAnsi="仿宋" w:cs="仿宋" w:hint="eastAsia"/>
            <w:lang w:eastAsia="zh-CN"/>
          </w:rPr>
          <w:t>(一)、消防安全</w:t>
        </w:r>
        <w:r>
          <w:tab/>
        </w:r>
        <w:r>
          <w:fldChar w:fldCharType="begin"/>
        </w:r>
        <w:r>
          <w:instrText xml:space="preserve"> PAGEREF _Toc13259 \h </w:instrText>
        </w:r>
        <w:r>
          <w:fldChar w:fldCharType="separate"/>
        </w:r>
        <w:r>
          <w:t>38</w:t>
        </w:r>
        <w:r>
          <w:fldChar w:fldCharType="end"/>
        </w:r>
      </w:hyperlink>
    </w:p>
    <w:p>
      <w:pPr>
        <w:pStyle w:val="TOC2"/>
        <w:tabs>
          <w:tab w:val="right" w:leader="dot" w:pos="8306"/>
        </w:tabs>
      </w:pPr>
      <w:hyperlink w:anchor="_Toc11801" w:history="1">
        <w:r>
          <w:rPr>
            <w:rFonts w:ascii="仿宋" w:eastAsia="仿宋" w:hAnsi="仿宋" w:cs="仿宋" w:hint="eastAsia"/>
            <w:lang w:eastAsia="zh-CN"/>
          </w:rPr>
          <w:t>(二)、防火防爆总图布置措施</w:t>
        </w:r>
        <w:r>
          <w:tab/>
        </w:r>
        <w:r>
          <w:fldChar w:fldCharType="begin"/>
        </w:r>
        <w:r>
          <w:instrText xml:space="preserve"> PAGEREF _Toc11801 \h </w:instrText>
        </w:r>
        <w:r>
          <w:fldChar w:fldCharType="separate"/>
        </w:r>
        <w:r>
          <w:t>40</w:t>
        </w:r>
        <w:r>
          <w:fldChar w:fldCharType="end"/>
        </w:r>
      </w:hyperlink>
    </w:p>
    <w:p>
      <w:pPr>
        <w:pStyle w:val="TOC2"/>
        <w:tabs>
          <w:tab w:val="right" w:leader="dot" w:pos="8306"/>
        </w:tabs>
      </w:pPr>
      <w:hyperlink w:anchor="_Toc24908" w:history="1">
        <w:r>
          <w:rPr>
            <w:rFonts w:ascii="仿宋" w:eastAsia="仿宋" w:hAnsi="仿宋" w:cs="仿宋" w:hint="eastAsia"/>
            <w:lang w:eastAsia="zh-CN"/>
          </w:rPr>
          <w:t>(三)、自然灾害防范措施</w:t>
        </w:r>
        <w:r>
          <w:tab/>
        </w:r>
        <w:r>
          <w:fldChar w:fldCharType="begin"/>
        </w:r>
        <w:r>
          <w:instrText xml:space="preserve"> PAGEREF _Toc24908 \h </w:instrText>
        </w:r>
        <w:r>
          <w:fldChar w:fldCharType="separate"/>
        </w:r>
        <w:r>
          <w:t>40</w:t>
        </w:r>
        <w:r>
          <w:fldChar w:fldCharType="end"/>
        </w:r>
      </w:hyperlink>
    </w:p>
    <w:p>
      <w:pPr>
        <w:pStyle w:val="TOC2"/>
        <w:tabs>
          <w:tab w:val="right" w:leader="dot" w:pos="8306"/>
        </w:tabs>
      </w:pPr>
      <w:hyperlink w:anchor="_Toc10126" w:history="1">
        <w:r>
          <w:rPr>
            <w:rFonts w:ascii="仿宋" w:eastAsia="仿宋" w:hAnsi="仿宋" w:cs="仿宋" w:hint="eastAsia"/>
            <w:lang w:eastAsia="zh-CN"/>
          </w:rPr>
          <w:t>(四)、安全色及安全标志使用要求</w:t>
        </w:r>
        <w:r>
          <w:tab/>
        </w:r>
        <w:r>
          <w:fldChar w:fldCharType="begin"/>
        </w:r>
        <w:r>
          <w:instrText xml:space="preserve"> PAGEREF _Toc10126 \h </w:instrText>
        </w:r>
        <w:r>
          <w:fldChar w:fldCharType="separate"/>
        </w:r>
        <w:r>
          <w:t>41</w:t>
        </w:r>
        <w:r>
          <w:fldChar w:fldCharType="end"/>
        </w:r>
      </w:hyperlink>
    </w:p>
    <w:p>
      <w:pPr>
        <w:pStyle w:val="TOC2"/>
        <w:tabs>
          <w:tab w:val="right" w:leader="dot" w:pos="8306"/>
        </w:tabs>
      </w:pPr>
      <w:hyperlink w:anchor="_Toc8868" w:history="1">
        <w:r>
          <w:rPr>
            <w:rFonts w:ascii="仿宋" w:eastAsia="仿宋" w:hAnsi="仿宋" w:cs="仿宋" w:hint="eastAsia"/>
            <w:lang w:eastAsia="zh-CN"/>
          </w:rPr>
          <w:t>(五)、防尘防毒措施</w:t>
        </w:r>
        <w:r>
          <w:tab/>
        </w:r>
        <w:r>
          <w:fldChar w:fldCharType="begin"/>
        </w:r>
        <w:r>
          <w:instrText xml:space="preserve"> PAGEREF _Toc8868 \h </w:instrText>
        </w:r>
        <w:r>
          <w:fldChar w:fldCharType="separate"/>
        </w:r>
        <w:r>
          <w:t>42</w:t>
        </w:r>
        <w:r>
          <w:fldChar w:fldCharType="end"/>
        </w:r>
      </w:hyperlink>
    </w:p>
    <w:p>
      <w:pPr>
        <w:pStyle w:val="TOC2"/>
        <w:tabs>
          <w:tab w:val="right" w:leader="dot" w:pos="8306"/>
        </w:tabs>
      </w:pPr>
      <w:hyperlink w:anchor="_Toc16260" w:history="1">
        <w:r>
          <w:rPr>
            <w:rFonts w:ascii="仿宋" w:eastAsia="仿宋" w:hAnsi="仿宋" w:cs="仿宋" w:hint="eastAsia"/>
            <w:lang w:eastAsia="zh-CN"/>
          </w:rPr>
          <w:t>(六)、防静电、触电防护及防雷措施</w:t>
        </w:r>
        <w:r>
          <w:tab/>
        </w:r>
        <w:r>
          <w:fldChar w:fldCharType="begin"/>
        </w:r>
        <w:r>
          <w:instrText xml:space="preserve"> PAGEREF _Toc16260 \h </w:instrText>
        </w:r>
        <w:r>
          <w:fldChar w:fldCharType="separate"/>
        </w:r>
        <w:r>
          <w:t>43</w:t>
        </w:r>
        <w:r>
          <w:fldChar w:fldCharType="end"/>
        </w:r>
      </w:hyperlink>
    </w:p>
    <w:p>
      <w:pPr>
        <w:pStyle w:val="TOC2"/>
        <w:tabs>
          <w:tab w:val="right" w:leader="dot" w:pos="8306"/>
        </w:tabs>
      </w:pPr>
      <w:hyperlink w:anchor="_Toc5999" w:history="1">
        <w:r>
          <w:rPr>
            <w:rFonts w:ascii="仿宋" w:eastAsia="仿宋" w:hAnsi="仿宋" w:cs="仿宋" w:hint="eastAsia"/>
            <w:lang w:eastAsia="zh-CN"/>
          </w:rPr>
          <w:t>(七)、机械设备安全保障措施</w:t>
        </w:r>
        <w:r>
          <w:tab/>
        </w:r>
        <w:r>
          <w:fldChar w:fldCharType="begin"/>
        </w:r>
        <w:r>
          <w:instrText xml:space="preserve"> PAGEREF _Toc5999 \h </w:instrText>
        </w:r>
        <w:r>
          <w:fldChar w:fldCharType="separate"/>
        </w:r>
        <w:r>
          <w:t>45</w:t>
        </w:r>
        <w:r>
          <w:fldChar w:fldCharType="end"/>
        </w:r>
      </w:hyperlink>
    </w:p>
    <w:p>
      <w:pPr>
        <w:pStyle w:val="TOC1"/>
        <w:tabs>
          <w:tab w:val="right" w:leader="dot" w:pos="8306"/>
        </w:tabs>
      </w:pPr>
      <w:hyperlink w:anchor="_Toc14651" w:history="1">
        <w:r>
          <w:rPr>
            <w:rFonts w:ascii="仿宋" w:eastAsia="仿宋" w:hAnsi="仿宋" w:cs="仿宋" w:hint="eastAsia"/>
            <w:lang w:eastAsia="zh-CN"/>
          </w:rPr>
          <w:t>十二、固体制剂项目风险管理</w:t>
        </w:r>
        <w:r>
          <w:tab/>
        </w:r>
        <w:r>
          <w:fldChar w:fldCharType="begin"/>
        </w:r>
        <w:r>
          <w:instrText xml:space="preserve"> PAGEREF _Toc14651 \h </w:instrText>
        </w:r>
        <w:r>
          <w:fldChar w:fldCharType="separate"/>
        </w:r>
        <w:r>
          <w:t>46</w:t>
        </w:r>
        <w:r>
          <w:fldChar w:fldCharType="end"/>
        </w:r>
      </w:hyperlink>
    </w:p>
    <w:p>
      <w:pPr>
        <w:pStyle w:val="TOC2"/>
        <w:tabs>
          <w:tab w:val="right" w:leader="dot" w:pos="8306"/>
        </w:tabs>
      </w:pPr>
      <w:hyperlink w:anchor="_Toc30622" w:history="1">
        <w:r>
          <w:rPr>
            <w:rFonts w:ascii="仿宋" w:eastAsia="仿宋" w:hAnsi="仿宋" w:cs="仿宋" w:hint="eastAsia"/>
            <w:lang w:eastAsia="zh-CN"/>
          </w:rPr>
          <w:t>(一)、风险识别与评估</w:t>
        </w:r>
        <w:r>
          <w:tab/>
        </w:r>
        <w:r>
          <w:fldChar w:fldCharType="begin"/>
        </w:r>
        <w:r>
          <w:instrText xml:space="preserve"> PAGEREF _Toc30622 \h </w:instrText>
        </w:r>
        <w:r>
          <w:fldChar w:fldCharType="separate"/>
        </w:r>
        <w:r>
          <w:t>46</w:t>
        </w:r>
        <w:r>
          <w:fldChar w:fldCharType="end"/>
        </w:r>
      </w:hyperlink>
    </w:p>
    <w:p>
      <w:pPr>
        <w:pStyle w:val="TOC2"/>
        <w:tabs>
          <w:tab w:val="right" w:leader="dot" w:pos="8306"/>
        </w:tabs>
      </w:pPr>
      <w:hyperlink w:anchor="_Toc12239" w:history="1">
        <w:r>
          <w:rPr>
            <w:rFonts w:ascii="仿宋" w:eastAsia="仿宋" w:hAnsi="仿宋" w:cs="仿宋" w:hint="eastAsia"/>
            <w:lang w:eastAsia="zh-CN"/>
          </w:rPr>
          <w:t>(二)、风险应对策略</w:t>
        </w:r>
        <w:r>
          <w:tab/>
        </w:r>
        <w:r>
          <w:fldChar w:fldCharType="begin"/>
        </w:r>
        <w:r>
          <w:instrText xml:space="preserve"> PAGEREF _Toc12239 \h </w:instrText>
        </w:r>
        <w:r>
          <w:fldChar w:fldCharType="separate"/>
        </w:r>
        <w:r>
          <w:t>47</w:t>
        </w:r>
        <w:r>
          <w:fldChar w:fldCharType="end"/>
        </w:r>
      </w:hyperlink>
    </w:p>
    <w:p>
      <w:pPr>
        <w:pStyle w:val="TOC2"/>
        <w:tabs>
          <w:tab w:val="right" w:leader="dot" w:pos="8306"/>
        </w:tabs>
      </w:pPr>
      <w:hyperlink w:anchor="_Toc20769" w:history="1">
        <w:r>
          <w:rPr>
            <w:rFonts w:ascii="仿宋" w:eastAsia="仿宋" w:hAnsi="仿宋" w:cs="仿宋" w:hint="eastAsia"/>
            <w:lang w:eastAsia="zh-CN"/>
          </w:rPr>
          <w:t>(三)、风险监控与控制</w:t>
        </w:r>
        <w:r>
          <w:tab/>
        </w:r>
        <w:r>
          <w:fldChar w:fldCharType="begin"/>
        </w:r>
        <w:r>
          <w:instrText xml:space="preserve"> PAGEREF _Toc20769 \h </w:instrText>
        </w:r>
        <w:r>
          <w:fldChar w:fldCharType="separate"/>
        </w:r>
        <w:r>
          <w:t>49</w:t>
        </w:r>
        <w:r>
          <w:fldChar w:fldCharType="end"/>
        </w:r>
      </w:hyperlink>
    </w:p>
    <w:p>
      <w:pPr>
        <w:pStyle w:val="TOC1"/>
        <w:tabs>
          <w:tab w:val="right" w:leader="dot" w:pos="8306"/>
        </w:tabs>
      </w:pPr>
      <w:hyperlink w:anchor="_Toc25510" w:history="1">
        <w:r>
          <w:rPr>
            <w:rFonts w:ascii="仿宋" w:eastAsia="仿宋" w:hAnsi="仿宋" w:cs="仿宋" w:hint="eastAsia"/>
            <w:lang w:eastAsia="zh-CN"/>
          </w:rPr>
          <w:t>十三、固体制剂项目变更管理</w:t>
        </w:r>
        <w:r>
          <w:tab/>
        </w:r>
        <w:r>
          <w:fldChar w:fldCharType="begin"/>
        </w:r>
        <w:r>
          <w:instrText xml:space="preserve"> PAGEREF _Toc25510 \h </w:instrText>
        </w:r>
        <w:r>
          <w:fldChar w:fldCharType="separate"/>
        </w:r>
        <w:r>
          <w:t>50</w:t>
        </w:r>
        <w:r>
          <w:fldChar w:fldCharType="end"/>
        </w:r>
      </w:hyperlink>
    </w:p>
    <w:p>
      <w:pPr>
        <w:pStyle w:val="TOC2"/>
        <w:tabs>
          <w:tab w:val="right" w:leader="dot" w:pos="8306"/>
        </w:tabs>
      </w:pPr>
      <w:hyperlink w:anchor="_Toc3097" w:history="1">
        <w:r>
          <w:rPr>
            <w:rFonts w:ascii="仿宋" w:eastAsia="仿宋" w:hAnsi="仿宋" w:cs="仿宋" w:hint="eastAsia"/>
            <w:lang w:eastAsia="zh-CN"/>
          </w:rPr>
          <w:t>(一)、变更申请与评估</w:t>
        </w:r>
        <w:r>
          <w:tab/>
        </w:r>
        <w:r>
          <w:fldChar w:fldCharType="begin"/>
        </w:r>
        <w:r>
          <w:instrText xml:space="preserve"> PAGEREF _Toc3097 \h </w:instrText>
        </w:r>
        <w:r>
          <w:fldChar w:fldCharType="separate"/>
        </w:r>
        <w:r>
          <w:t>50</w:t>
        </w:r>
        <w:r>
          <w:fldChar w:fldCharType="end"/>
        </w:r>
      </w:hyperlink>
    </w:p>
    <w:p>
      <w:pPr>
        <w:pStyle w:val="TOC2"/>
        <w:tabs>
          <w:tab w:val="right" w:leader="dot" w:pos="8306"/>
        </w:tabs>
      </w:pPr>
      <w:hyperlink w:anchor="_Toc26731" w:history="1">
        <w:r>
          <w:rPr>
            <w:rFonts w:ascii="仿宋" w:eastAsia="仿宋" w:hAnsi="仿宋" w:cs="仿宋" w:hint="eastAsia"/>
            <w:lang w:eastAsia="zh-CN"/>
          </w:rPr>
          <w:t>(二)、变更实施与控制</w:t>
        </w:r>
        <w:r>
          <w:tab/>
        </w:r>
        <w:r>
          <w:fldChar w:fldCharType="begin"/>
        </w:r>
        <w:r>
          <w:instrText xml:space="preserve"> PAGEREF _Toc26731 \h </w:instrText>
        </w:r>
        <w:r>
          <w:fldChar w:fldCharType="separate"/>
        </w:r>
        <w:r>
          <w:t>50</w:t>
        </w:r>
        <w:r>
          <w:fldChar w:fldCharType="end"/>
        </w:r>
      </w:hyperlink>
    </w:p>
    <w:p>
      <w:pPr>
        <w:pStyle w:val="TOC1"/>
        <w:tabs>
          <w:tab w:val="right" w:leader="dot" w:pos="8306"/>
        </w:tabs>
      </w:pPr>
      <w:hyperlink w:anchor="_Toc12645" w:history="1">
        <w:r>
          <w:rPr>
            <w:rFonts w:ascii="仿宋" w:eastAsia="仿宋" w:hAnsi="仿宋" w:cs="仿宋" w:hint="eastAsia"/>
            <w:lang w:eastAsia="zh-CN"/>
          </w:rPr>
          <w:t>十四、营销与推广策略</w:t>
        </w:r>
        <w:r>
          <w:tab/>
        </w:r>
        <w:r>
          <w:fldChar w:fldCharType="begin"/>
        </w:r>
        <w:r>
          <w:instrText xml:space="preserve"> PAGEREF _Toc12645 \h </w:instrText>
        </w:r>
        <w:r>
          <w:fldChar w:fldCharType="separate"/>
        </w:r>
        <w:r>
          <w:t>51</w:t>
        </w:r>
        <w:r>
          <w:fldChar w:fldCharType="end"/>
        </w:r>
      </w:hyperlink>
    </w:p>
    <w:p>
      <w:pPr>
        <w:pStyle w:val="TOC2"/>
        <w:tabs>
          <w:tab w:val="right" w:leader="dot" w:pos="8306"/>
        </w:tabs>
      </w:pPr>
      <w:hyperlink w:anchor="_Toc24538" w:history="1">
        <w:r>
          <w:rPr>
            <w:rFonts w:ascii="仿宋" w:eastAsia="仿宋" w:hAnsi="仿宋" w:cs="仿宋" w:hint="eastAsia"/>
            <w:lang w:eastAsia="zh-CN"/>
          </w:rPr>
          <w:t>(一)、产品/服务定位与特点</w:t>
        </w:r>
        <w:r>
          <w:tab/>
        </w:r>
        <w:r>
          <w:fldChar w:fldCharType="begin"/>
        </w:r>
        <w:r>
          <w:instrText xml:space="preserve"> PAGEREF _Toc24538 \h </w:instrText>
        </w:r>
        <w:r>
          <w:fldChar w:fldCharType="separate"/>
        </w:r>
        <w:r>
          <w:t>51</w:t>
        </w:r>
        <w:r>
          <w:fldChar w:fldCharType="end"/>
        </w:r>
      </w:hyperlink>
    </w:p>
    <w:p>
      <w:pPr>
        <w:pStyle w:val="TOC2"/>
        <w:tabs>
          <w:tab w:val="right" w:leader="dot" w:pos="8306"/>
        </w:tabs>
      </w:pPr>
      <w:hyperlink w:anchor="_Toc3778" w:history="1">
        <w:r>
          <w:rPr>
            <w:rFonts w:ascii="仿宋" w:eastAsia="仿宋" w:hAnsi="仿宋" w:cs="仿宋" w:hint="eastAsia"/>
            <w:lang w:eastAsia="zh-CN"/>
          </w:rPr>
          <w:t>(二)、市场定位与竞争分析</w:t>
        </w:r>
        <w:r>
          <w:tab/>
        </w:r>
        <w:r>
          <w:fldChar w:fldCharType="begin"/>
        </w:r>
        <w:r>
          <w:instrText xml:space="preserve"> PAGEREF _Toc3778 \h </w:instrText>
        </w:r>
        <w:r>
          <w:fldChar w:fldCharType="separate"/>
        </w:r>
        <w:r>
          <w:t>52</w:t>
        </w:r>
        <w:r>
          <w:fldChar w:fldCharType="end"/>
        </w:r>
      </w:hyperlink>
    </w:p>
    <w:p>
      <w:pPr>
        <w:pStyle w:val="TOC2"/>
        <w:tabs>
          <w:tab w:val="right" w:leader="dot" w:pos="8306"/>
        </w:tabs>
      </w:pPr>
      <w:hyperlink w:anchor="_Toc4068" w:history="1">
        <w:r>
          <w:rPr>
            <w:rFonts w:ascii="仿宋" w:eastAsia="仿宋" w:hAnsi="仿宋" w:cs="仿宋" w:hint="eastAsia"/>
            <w:lang w:eastAsia="zh-CN"/>
          </w:rPr>
          <w:t>(三)、营销渠道与策略</w:t>
        </w:r>
        <w:r>
          <w:tab/>
        </w:r>
        <w:r>
          <w:fldChar w:fldCharType="begin"/>
        </w:r>
        <w:r>
          <w:instrText xml:space="preserve"> PAGEREF _Toc4068 \h </w:instrText>
        </w:r>
        <w:r>
          <w:fldChar w:fldCharType="separate"/>
        </w:r>
        <w:r>
          <w:t>54</w:t>
        </w:r>
        <w:r>
          <w:fldChar w:fldCharType="end"/>
        </w:r>
      </w:hyperlink>
    </w:p>
    <w:p>
      <w:pPr>
        <w:pStyle w:val="TOC2"/>
        <w:tabs>
          <w:tab w:val="right" w:leader="dot" w:pos="8306"/>
        </w:tabs>
      </w:pPr>
      <w:hyperlink w:anchor="_Toc27872" w:history="1">
        <w:r>
          <w:rPr>
            <w:rFonts w:ascii="仿宋" w:eastAsia="仿宋" w:hAnsi="仿宋" w:cs="仿宋" w:hint="eastAsia"/>
            <w:lang w:eastAsia="zh-CN"/>
          </w:rPr>
          <w:t>(四)、推广与宣传活动</w:t>
        </w:r>
        <w:r>
          <w:tab/>
        </w:r>
        <w:r>
          <w:fldChar w:fldCharType="begin"/>
        </w:r>
        <w:r>
          <w:instrText xml:space="preserve"> PAGEREF _Toc27872 \h </w:instrText>
        </w:r>
        <w:r>
          <w:fldChar w:fldCharType="separate"/>
        </w:r>
        <w:r>
          <w:t>55</w:t>
        </w:r>
        <w:r>
          <w:fldChar w:fldCharType="end"/>
        </w:r>
      </w:hyperlink>
    </w:p>
    <w:p>
      <w:pPr>
        <w:pStyle w:val="TOC1"/>
        <w:tabs>
          <w:tab w:val="right" w:leader="dot" w:pos="8306"/>
        </w:tabs>
      </w:pPr>
      <w:hyperlink w:anchor="_Toc22260" w:history="1">
        <w:r>
          <w:rPr>
            <w:rFonts w:ascii="仿宋" w:eastAsia="仿宋" w:hAnsi="仿宋" w:cs="仿宋" w:hint="eastAsia"/>
            <w:lang w:eastAsia="zh-CN"/>
          </w:rPr>
          <w:t>十五、利益相关者分析与沟通计划</w:t>
        </w:r>
        <w:r>
          <w:tab/>
        </w:r>
        <w:r>
          <w:fldChar w:fldCharType="begin"/>
        </w:r>
        <w:r>
          <w:instrText xml:space="preserve"> PAGEREF _Toc22260 \h </w:instrText>
        </w:r>
        <w:r>
          <w:fldChar w:fldCharType="separate"/>
        </w:r>
        <w:r>
          <w:t>60</w:t>
        </w:r>
        <w:r>
          <w:fldChar w:fldCharType="end"/>
        </w:r>
      </w:hyperlink>
    </w:p>
    <w:p>
      <w:pPr>
        <w:pStyle w:val="TOC2"/>
        <w:tabs>
          <w:tab w:val="right" w:leader="dot" w:pos="8306"/>
        </w:tabs>
      </w:pPr>
      <w:hyperlink w:anchor="_Toc28434" w:history="1">
        <w:r>
          <w:rPr>
            <w:rFonts w:ascii="仿宋" w:eastAsia="仿宋" w:hAnsi="仿宋" w:cs="仿宋" w:hint="eastAsia"/>
            <w:lang w:eastAsia="zh-CN"/>
          </w:rPr>
          <w:t>(一)、利益相关者分析</w:t>
        </w:r>
        <w:r>
          <w:tab/>
        </w:r>
        <w:r>
          <w:fldChar w:fldCharType="begin"/>
        </w:r>
        <w:r>
          <w:instrText xml:space="preserve"> PAGEREF _Toc28434 \h </w:instrText>
        </w:r>
        <w:r>
          <w:fldChar w:fldCharType="separate"/>
        </w:r>
        <w:r>
          <w:t>60</w:t>
        </w:r>
        <w:r>
          <w:fldChar w:fldCharType="end"/>
        </w:r>
      </w:hyperlink>
    </w:p>
    <w:p>
      <w:pPr>
        <w:pStyle w:val="TOC2"/>
        <w:tabs>
          <w:tab w:val="right" w:leader="dot" w:pos="8306"/>
        </w:tabs>
      </w:pPr>
      <w:hyperlink w:anchor="_Toc22363" w:history="1">
        <w:r>
          <w:rPr>
            <w:rFonts w:ascii="仿宋" w:eastAsia="仿宋" w:hAnsi="仿宋" w:cs="仿宋" w:hint="eastAsia"/>
            <w:lang w:eastAsia="zh-CN"/>
          </w:rPr>
          <w:t>(二)、沟通计划</w:t>
        </w:r>
        <w:r>
          <w:tab/>
        </w:r>
        <w:r>
          <w:fldChar w:fldCharType="begin"/>
        </w:r>
        <w:r>
          <w:instrText xml:space="preserve"> PAGEREF _Toc22363 \h </w:instrText>
        </w:r>
        <w:r>
          <w:fldChar w:fldCharType="separate"/>
        </w:r>
        <w:r>
          <w:t>61</w:t>
        </w:r>
        <w:r>
          <w:fldChar w:fldCharType="end"/>
        </w:r>
      </w:hyperlink>
    </w:p>
    <w:p>
      <w:pPr>
        <w:pStyle w:val="TOC1"/>
        <w:tabs>
          <w:tab w:val="right" w:leader="dot" w:pos="8306"/>
        </w:tabs>
      </w:pPr>
      <w:hyperlink w:anchor="_Toc12675" w:history="1">
        <w:r>
          <w:rPr>
            <w:rFonts w:ascii="仿宋" w:eastAsia="仿宋" w:hAnsi="仿宋" w:cs="仿宋" w:hint="eastAsia"/>
            <w:lang w:eastAsia="zh-CN"/>
          </w:rPr>
          <w:t>十六、固体制剂项目实施保障措施</w:t>
        </w:r>
        <w:r>
          <w:tab/>
        </w:r>
        <w:r>
          <w:fldChar w:fldCharType="begin"/>
        </w:r>
        <w:r>
          <w:instrText xml:space="preserve"> PAGEREF _Toc12675 \h </w:instrText>
        </w:r>
        <w:r>
          <w:fldChar w:fldCharType="separate"/>
        </w:r>
        <w:r>
          <w:t>62</w:t>
        </w:r>
        <w:r>
          <w:fldChar w:fldCharType="end"/>
        </w:r>
      </w:hyperlink>
    </w:p>
    <w:p>
      <w:pPr>
        <w:pStyle w:val="TOC2"/>
        <w:tabs>
          <w:tab w:val="right" w:leader="dot" w:pos="8306"/>
        </w:tabs>
      </w:pPr>
      <w:hyperlink w:anchor="_Toc15156" w:history="1">
        <w:r>
          <w:rPr>
            <w:rFonts w:ascii="仿宋" w:eastAsia="仿宋" w:hAnsi="仿宋" w:cs="仿宋" w:hint="eastAsia"/>
            <w:lang w:eastAsia="zh-CN"/>
          </w:rPr>
          <w:t>(一)、固体制剂项目实施保障机制</w:t>
        </w:r>
        <w:r>
          <w:tab/>
        </w:r>
        <w:r>
          <w:fldChar w:fldCharType="begin"/>
        </w:r>
        <w:r>
          <w:instrText xml:space="preserve"> PAGEREF _Toc15156 \h </w:instrText>
        </w:r>
        <w:r>
          <w:fldChar w:fldCharType="separate"/>
        </w:r>
        <w:r>
          <w:t>62</w:t>
        </w:r>
        <w:r>
          <w:fldChar w:fldCharType="end"/>
        </w:r>
      </w:hyperlink>
    </w:p>
    <w:p>
      <w:pPr>
        <w:pStyle w:val="TOC2"/>
        <w:tabs>
          <w:tab w:val="right" w:leader="dot" w:pos="8306"/>
        </w:tabs>
      </w:pPr>
      <w:hyperlink w:anchor="_Toc8728" w:history="1">
        <w:r>
          <w:rPr>
            <w:rFonts w:ascii="仿宋" w:eastAsia="仿宋" w:hAnsi="仿宋" w:cs="仿宋" w:hint="eastAsia"/>
            <w:lang w:eastAsia="zh-CN"/>
          </w:rPr>
          <w:t>(二)、固体制剂项目法律合规要求</w:t>
        </w:r>
        <w:r>
          <w:tab/>
        </w:r>
        <w:r>
          <w:fldChar w:fldCharType="begin"/>
        </w:r>
        <w:r>
          <w:instrText xml:space="preserve"> PAGEREF _Toc8728 \h </w:instrText>
        </w:r>
        <w:r>
          <w:fldChar w:fldCharType="separate"/>
        </w:r>
        <w:r>
          <w:t>66</w:t>
        </w:r>
        <w:r>
          <w:fldChar w:fldCharType="end"/>
        </w:r>
      </w:hyperlink>
    </w:p>
    <w:p>
      <w:pPr>
        <w:pStyle w:val="TOC2"/>
        <w:tabs>
          <w:tab w:val="right" w:leader="dot" w:pos="8306"/>
        </w:tabs>
      </w:pPr>
      <w:hyperlink w:anchor="_Toc15414" w:history="1">
        <w:r>
          <w:rPr>
            <w:rFonts w:ascii="仿宋" w:eastAsia="仿宋" w:hAnsi="仿宋" w:cs="仿宋" w:hint="eastAsia"/>
            <w:lang w:eastAsia="zh-CN"/>
          </w:rPr>
          <w:t>(三)、固体制剂项目合同管理与法律事务</w:t>
        </w:r>
        <w:r>
          <w:tab/>
        </w:r>
        <w:r>
          <w:fldChar w:fldCharType="begin"/>
        </w:r>
        <w:r>
          <w:instrText xml:space="preserve"> PAGEREF _Toc15414 \h </w:instrText>
        </w:r>
        <w:r>
          <w:fldChar w:fldCharType="separate"/>
        </w:r>
        <w:r>
          <w:t>70</w:t>
        </w:r>
        <w:r>
          <w:fldChar w:fldCharType="end"/>
        </w:r>
      </w:hyperlink>
    </w:p>
    <w:p>
      <w:pPr>
        <w:pStyle w:val="TOC2"/>
        <w:tabs>
          <w:tab w:val="right" w:leader="dot" w:pos="8306"/>
        </w:tabs>
      </w:pPr>
      <w:hyperlink w:anchor="_Toc12650" w:history="1">
        <w:r>
          <w:rPr>
            <w:rFonts w:ascii="仿宋" w:eastAsia="仿宋" w:hAnsi="仿宋" w:cs="仿宋" w:hint="eastAsia"/>
            <w:lang w:eastAsia="zh-CN"/>
          </w:rPr>
          <w:t>(四)、固体制剂项目知识产权保护策略</w:t>
        </w:r>
        <w:r>
          <w:tab/>
        </w:r>
        <w:r>
          <w:fldChar w:fldCharType="begin"/>
        </w:r>
        <w:r>
          <w:instrText xml:space="preserve"> PAGEREF _Toc12650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394"/>
      <w:r>
        <w:rPr>
          <w:rFonts w:ascii="仿宋" w:eastAsia="仿宋" w:hAnsi="仿宋" w:cs="仿宋" w:hint="eastAsia"/>
          <w:sz w:val="28"/>
          <w:lang w:eastAsia="zh-CN"/>
        </w:rPr>
        <w:t>一、固体制剂项目土建工程</w:t>
      </w:r>
      <w:bookmarkEnd w:id="2"/>
    </w:p>
    <w:p>
      <w:pPr>
        <w:pStyle w:val="Heading2"/>
        <w:rPr>
          <w:rFonts w:ascii="仿宋" w:eastAsia="仿宋" w:hAnsi="仿宋" w:cs="仿宋" w:hint="eastAsia"/>
          <w:lang w:eastAsia="zh-CN"/>
        </w:rPr>
      </w:pPr>
      <w:bookmarkStart w:id="3" w:name="_Toc1940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在固体制剂项目的建筑工程设计中，我们将秉承一系列重要的设计原则，以确保固体制剂项目建筑在功能、美观、可持续性等方面达到最佳效果。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首要原则是确保建筑的功能性得到最大化的发挥。我们将充分理解固体制剂项目的实际需求，合理布局各个功能区域，保证建筑在满足业务需求的同时，提供高效的工作环境。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在建筑设计中，我们将综合考虑建设和运营成本。通过精细的经济效益分析，确保设计方案在高效利用资源的同时，对固体制剂项目的长期盈利能力有积极的贡献。</w:t>
      </w:r>
    </w:p>
    <w:p>
      <w:pPr>
        <w:pStyle w:val="Heading2"/>
        <w:ind w:firstLine="560" w:firstLineChars="200"/>
        <w:rPr>
          <w:rFonts w:ascii="仿宋" w:eastAsia="仿宋" w:hAnsi="仿宋" w:cs="仿宋" w:hint="eastAsia"/>
          <w:sz w:val="28"/>
          <w:lang w:eastAsia="zh-CN"/>
        </w:rPr>
      </w:pPr>
      <w:bookmarkStart w:id="4" w:name="_Toc948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固体制剂项目的土建工程设计中，我们将精准设定设计年限，结合固体制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固体制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87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固体制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固体制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固体制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170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本期工程固体制剂项目预计总建筑面积XXX平方米，其中：计容建筑面积XXX平方米，计划建筑工程投资XX万元，占固体制剂项目总投资的XX%。</w:t>
      </w:r>
    </w:p>
    <w:p>
      <w:pPr>
        <w:pStyle w:val="Heading1"/>
        <w:ind w:firstLine="560" w:firstLineChars="200"/>
        <w:rPr>
          <w:rFonts w:ascii="仿宋" w:eastAsia="仿宋" w:hAnsi="仿宋" w:cs="仿宋" w:hint="eastAsia"/>
          <w:sz w:val="28"/>
          <w:lang w:eastAsia="zh-CN"/>
        </w:rPr>
      </w:pPr>
      <w:bookmarkStart w:id="7" w:name="_Toc17387"/>
      <w:r>
        <w:rPr>
          <w:rFonts w:ascii="仿宋" w:eastAsia="仿宋" w:hAnsi="仿宋" w:cs="仿宋" w:hint="eastAsia"/>
          <w:sz w:val="28"/>
          <w:lang w:eastAsia="zh-CN"/>
        </w:rPr>
        <w:t>二、固体制剂项目文档管理</w:t>
      </w:r>
      <w:bookmarkEnd w:id="7"/>
    </w:p>
    <w:p>
      <w:pPr>
        <w:pStyle w:val="Heading2"/>
        <w:rPr>
          <w:rFonts w:ascii="仿宋" w:eastAsia="仿宋" w:hAnsi="仿宋" w:cs="仿宋" w:hint="eastAsia"/>
          <w:lang w:eastAsia="zh-CN"/>
        </w:rPr>
      </w:pPr>
      <w:bookmarkStart w:id="8" w:name="_Toc4960"/>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固体制剂项目高度重视文档的质量和准确性，以支持固体制剂项目的各项活动和决策。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体制剂项目文档的编制始于固体制剂项目计划的初期，我们制定了详细的文档编制计划，明确了每个文档的内容、格式和编写责任人。在固体制剂项目启动阶段，我们首先编制了固体制剂项目章程，明确定义了固体制剂项目的目标、范围、风险等关键要素。随后，固体制剂项目团队根据计划陆续编制了需求文档、设计文档、测试文档等各类文档，确保固体制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固体制剂项目管理中的重要环节，旨在确保固体制剂项目文档符合质量标准和固体制剂项目需求。在固体制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除了内部审查，我们还进行了外部审查，邀请固体制剂项目相关利益方和专业领域的专家对文档进行独立审查。这有助于获取更全面、客观的反馈，确保固体制剂项目文档不仅符合内部标准，也满足外部需求。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固体制剂项目在文档编制与审查方面建立了严格的管理机制，通过规范的流程和多维度的审查，确保固体制剂项目文档的质量、准确性和可靠性，为固体制剂项目的顺利推进提供了有力支持。</w:t>
      </w:r>
    </w:p>
    <w:p>
      <w:pPr>
        <w:pStyle w:val="Heading2"/>
        <w:ind w:firstLine="560" w:firstLineChars="200"/>
        <w:rPr>
          <w:rFonts w:ascii="仿宋" w:eastAsia="仿宋" w:hAnsi="仿宋" w:cs="仿宋" w:hint="eastAsia"/>
          <w:sz w:val="28"/>
          <w:lang w:eastAsia="zh-CN"/>
        </w:rPr>
      </w:pPr>
      <w:bookmarkStart w:id="9" w:name="_Toc7540"/>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在固体制剂项目中，我们致力于优化文档发布与分发过程，以确保信息的高效传递和团队间协作的顺畅进行。以下是我们采取的关键优化策略：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我们通过多渠道发布文档，包括电子邮件、固体制剂项目管理平台、内部网站等，以满足不同团队成员的偏好和需求。多渠道发布确保了信息的全面覆盖。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我们采用了精细的权限控制，确保只有授权人员可以访问敏感信息。这种安全措施保护了固体制剂项目文档的机密性，防止了未经授权的信息泄露。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6704"/>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文档存档与归档是固体制剂项目生命周期中一个至关重要的环节，直接关系到固体制剂项目信息的长期保存和历史记录的完整性。在固体制剂项目中，我们实施了一系列有效的文档存档与归档管理策略：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5405"/>
      <w:r>
        <w:rPr>
          <w:rFonts w:ascii="仿宋" w:eastAsia="仿宋" w:hAnsi="仿宋" w:cs="仿宋" w:hint="eastAsia"/>
          <w:sz w:val="28"/>
          <w:lang w:eastAsia="zh-CN"/>
        </w:rPr>
        <w:t>三、固体制剂项目概论</w:t>
      </w:r>
      <w:bookmarkEnd w:id="11"/>
    </w:p>
    <w:p>
      <w:pPr>
        <w:pStyle w:val="Heading2"/>
        <w:rPr>
          <w:rFonts w:ascii="仿宋" w:eastAsia="仿宋" w:hAnsi="仿宋" w:cs="仿宋" w:hint="eastAsia"/>
          <w:lang w:eastAsia="zh-CN"/>
        </w:rPr>
      </w:pPr>
      <w:bookmarkStart w:id="12" w:name="_Toc19589"/>
      <w:r>
        <w:rPr>
          <w:rFonts w:ascii="仿宋" w:eastAsia="仿宋" w:hAnsi="仿宋" w:cs="仿宋" w:hint="eastAsia"/>
          <w:lang w:eastAsia="zh-CN"/>
        </w:rPr>
        <w:t>(一)、固体制剂项目概况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制剂项目的起源追溯至对市场的深入洞察。市场的不断演变与变革为固体制剂项目提供了难得的机遇。当前市场存在的需求缺口和变革的大环境共同构成了固体制剂项目的背景。这个固体制剂项目旨在充分利用市场机遇，填补行业中尚未满足的需求，为客户提供全新的解决方案。市场的变革和需求的增长使得这个固体制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固体制剂项目名称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制剂项目正式命名为固体制剂。这个名称不仅仅是一个标识，更代表了固体制剂项目的核心理念和愿景。它蕴含着固体制剂项目所要解决问题的关键字，具有强烈的表达和辨识度，为固体制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固体制剂项目目标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制剂项目的核心目标是提供一种全新、高效的解决方案，满足客户日益增长的需求。固体制剂项目追求的不仅仅是满足市场需求，更是在市场中获得卓越的竞争优势。通过不断提升产品或服务的质量和创新水平，固体制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固体制剂项目范围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体制剂项目全面涵盖了产品研发、制造、市场推广和售后服务，确保从产品设计到最终用户体验的全方位关注。这一全面的固体制剂项目范围是为了确保固体制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固体制剂项目时间表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固体制剂项目计划在未来18个月内完成，包括研发、测试、市场试点和正式推出等不同阶段。这个时间表的合理设计是为了确保固体制剂项目各个阶段的顺利推进，以便按时交付高质量的成果。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固体制剂项目预算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固体制剂项目总预算估算为XX百万美元，主要分配在研发、市场推广、人员培训和运营等方面。这一充足的预算为固体制剂项目提供了充足的资源，确保固体制剂项目在各个方面都能取得优异的表现。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固体制剂项目风险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固体制剂项目可能面临的风险包括市场接受度低、技术难题、竞争激烈等。固体制剂项目团队已经制定了相应的风险应对计划，通过前瞻性的风险管理，确保固体制剂项目在面对不确定性时能够迅速做出应对。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固体制剂项目团队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固体制剂项目汇聚了一支经验丰富、多领域专业素养的核心团队，确保固体制剂项目在各个方面都能拥有高水平的执行力。团队的协同作战是固体制剂项目成功的关键因素之一。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固体制剂项目背景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固体制剂项目的背景根植于市场对更高效、创新产品的渴望，同时也受到科技发展对行业格局的深刻改变的影响。这为固体制剂项目提供了广阔的发展空间和市场需求。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固体制剂项目现状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截至目前，固体制剂项目已完成市场调研和技术验证，取得了初步的成功。这为固体制剂项目在未来的发展奠定了坚实的基础，为更远大的目标打下了坚实的基石。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31508"/>
      <w:r>
        <w:rPr>
          <w:rFonts w:ascii="仿宋" w:eastAsia="仿宋" w:hAnsi="仿宋" w:cs="仿宋" w:hint="eastAsia"/>
          <w:sz w:val="28"/>
          <w:lang w:eastAsia="zh-CN"/>
        </w:rPr>
        <w:t>(二)、固体制剂项目目标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keyword》固体制剂项目首要业务目标是在市场中占据有利地位，实现产品/服务的成功推广和销售。通过不断提升产品质量、创新性，固体制剂项目追求成为行业中的领导者，赢得更多客户的青睐。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在科技迅速发展的时代，固体制剂项目着眼于技术创新。通过持续的研发和技术升级，固体制剂项目旨在推出更具创新性的产品或服务，以满足市场对新鲜、先进解决方案的需求。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为了建立可持续的客户关系，固体制剂项目设定了客户满意度目标。通过提供卓越的产品质量和优质的客户服务，固体制剂项目追求赢得客户的信任和忠诚度，确保他们的满意度达到行业领先水平。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固体制剂项目注重社会责任和可持续发展。通过实施环保、社会责任固体制剂项目，固体制剂项目致力于在经济发展的同时保护环境，促进社会公平，实现可持续经营。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固体制剂项目的团队是实现目标的核心驱动力。因此，固体制剂项目设定了团队发展目标，包括提升团队成员的专业技能、培养领导力，以及搭建协同高效的团队工作氛围。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667"/>
      <w:r>
        <w:rPr>
          <w:rFonts w:ascii="仿宋" w:eastAsia="仿宋" w:hAnsi="仿宋" w:cs="仿宋" w:hint="eastAsia"/>
          <w:sz w:val="28"/>
          <w:lang w:eastAsia="zh-CN"/>
        </w:rPr>
        <w:t>(三)、固体制剂项目提出的理由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固体制剂项目提出的理由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制剂项目的提出源于对市场机遇的深刻洞察。当前市场中存在的需求缺口和行业发展趋势表明，有巨大的商业机会等待被开发。通过准确捕捉市场机遇，固体制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制剂项目的理念基于对技术创新的信仰。通过持续的研发和技术投入，固体制剂项目有望推出更具创新性的产品或服务。在科技飞速发展的当下，固体制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制剂项目的提出是为了增强企业的行业竞争力。通过提升产品或服务的质量和独特性，固体制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体制剂项目响应了消费者需求的变化。随着社会和科技的不断发展，消费者对产品和服务的需求也在发生变化。通过深入了解并及时回应消费者的新需求，固体制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固体制剂项目的提出是企业战略发展规划的一部分。在面对日益激烈的市场竞争和不断变化的商业环境中，固体制剂项目作为企业战略的一环，旨在为企业开辟新的增长领域，巩固企业在行业中的地位。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制剂项目的提出不仅仅是基于商业考量，还注重社会责任。通过推出环保、社会责任等方面的固体制剂项目，固体制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固体制剂项目的提出反映了对利益相关者期望的关注。包括客户、员工、投资者等利益相关者在企业发展中都有着各自的期望，固体制剂项目力求在满足这些期望的同时，取得更大的共赢。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7824"/>
      <w:r>
        <w:rPr>
          <w:rFonts w:ascii="仿宋" w:eastAsia="仿宋" w:hAnsi="仿宋" w:cs="仿宋" w:hint="eastAsia"/>
          <w:sz w:val="28"/>
          <w:lang w:eastAsia="zh-CN"/>
        </w:rPr>
        <w:t>(四)、固体制剂项目意义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在实施固体制剂项目的过程中，我们不仅仅是在追逐商业成功，更是为企业和社会的多个层面创造了深远的意义。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体制剂项目的首要意义在于提升企业的市场竞争力。通过持续的创新和对产品质量的高标准要求，固体制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固体制剂项目的推进将促使行业技术水平的提升。通过引入先进技术和创新性解决方案，固体制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固体制剂项目不仅创造了大量就业机会，提高了就业水平，还注重社会责任和环保。通过参与社会公益事业和推动环保固体制剂项目，固体制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综合而言，固体制剂项目意义重大，不仅推动了企业的发展，也为行业和社会的进步贡献了积极力量。这是一个全面而深刻的影响，将在未来产生可持续的正面效应。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6695"/>
      <w:r>
        <w:rPr>
          <w:rFonts w:ascii="仿宋" w:eastAsia="仿宋" w:hAnsi="仿宋" w:cs="仿宋" w:hint="eastAsia"/>
          <w:sz w:val="28"/>
          <w:lang w:eastAsia="zh-CN"/>
        </w:rPr>
        <w:t>(五)、固体制剂项目背景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在当今迅猛发展的商业环境中，固体制剂项目的动因根植于对多方面因素的审慎考量。这个固体制剂项目的提出并非孤立的决策，而是对企业所处背景深入思考的产物。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市场的不断演变是固体制剂项目背后的首要原因。科技的迅速发展和全球市场的快速变化使得企业必须灵活应对。固体制剂项目应运而生，旨在通过创新性的解决方案迎合市场的多变需求，赢得竞争中的先机。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竞争的激烈程度也是固体制剂项目背景中不可忽视的一环。企业需要在激烈竞争中脱颖而出，为此，固体制剂项目致力于打破常规，提供独特的价值主张，以吸引客户并确保市场份额的增长。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技术的迅速发展为企业带来了机遇与挑战。作为固体制剂项目启动的背景之一，对新兴技术的应用将有助于提升企业的技术水平，使其在不断演进的商业环境中保持竞争优势。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此外，社会对企业责任的期望也在逐渐升高。固体制剂项目充分融入了社会责任的理念，通过可持续经营和社会公益固体制剂项目，企图为社会贡献一份力量，在商业成功的同时关注社会价值。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1178"/>
      <w:r>
        <w:rPr>
          <w:rFonts w:ascii="仿宋" w:eastAsia="仿宋" w:hAnsi="仿宋" w:cs="仿宋" w:hint="eastAsia"/>
          <w:sz w:val="28"/>
          <w:lang w:eastAsia="zh-CN"/>
        </w:rPr>
        <w:t>四、市场分析、调研</w:t>
      </w:r>
      <w:bookmarkEnd w:id="17"/>
    </w:p>
    <w:p>
      <w:pPr>
        <w:pStyle w:val="Heading2"/>
        <w:rPr>
          <w:rFonts w:ascii="仿宋" w:eastAsia="仿宋" w:hAnsi="仿宋" w:cs="仿宋" w:hint="eastAsia"/>
          <w:lang w:eastAsia="zh-CN"/>
        </w:rPr>
      </w:pPr>
      <w:bookmarkStart w:id="18" w:name="_Toc1292"/>
      <w:r>
        <w:rPr>
          <w:rFonts w:ascii="仿宋" w:eastAsia="仿宋" w:hAnsi="仿宋" w:cs="仿宋" w:hint="eastAsia"/>
          <w:lang w:eastAsia="zh-CN"/>
        </w:rPr>
        <w:t>(一)、固体制剂行业分析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固体制剂行业一直以来都是市场的关注焦点。行业内的发展趋势、竞争态势以及潜在机会都对固体制剂项目的推进产生深远的影响。通过深入研究行业的整体概貌，我们将更好地理解行业的核心特征，为固体制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固体制剂行业，技术一直是推动创新和发展的关键因素。我们将对当前技术趋势进行详尽分析，包括但不限于人工智能、大数据应用、先进制造技术等。这有助于固体制剂项目更好地把握行业的技术脉搏，为技术应用和创新提供有针对性的方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https://d.book118.com/595213042242011121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固体制剂项目规划设计蓝图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固体制剂项目规划设计蓝图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固体制剂项目规划设计蓝图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固体制剂项目规划设计蓝图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固体制剂项目规划设计蓝图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固体制剂项目规划设计蓝图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固体制剂项目规划设计蓝图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固体制剂项目规划设计蓝图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固体制剂项目规划设计蓝图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固体制剂项目规划设计蓝图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固体制剂项目规划设计蓝图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固体制剂项目规划设计蓝图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固体制剂项目规划设计蓝图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固体制剂项目规划设计蓝图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固体制剂项目规划设计蓝图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固体制剂项目规划设计蓝图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固体制剂项目规划设计蓝图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005FEE"/>
    <w:rsid w:val="2D005F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521304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2024-03-01T16:50:00Z</dcterms:created>
  <dcterms:modified xsi:type="dcterms:W3CDTF">2024-03-01T16:50:26Z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C2E570E431914093AABD69C33AE6DF85_11</vt:lpwstr>
  </property>
  <property fmtid="{D5CDD505-2E9C-101B-9397-08002B2CF9AE}" pid="3" name="KSOProductBuildVer">
    <vt:lpwstr>2052-12.1.0.16388</vt:lpwstr>
  </property>
</Properties>
</file>