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村用风油互补发电系统控制器及逆变器项目构思建设方案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52" w:history="1">
        <w:r>
          <w:rPr>
            <w:rFonts w:ascii="仿宋" w:eastAsia="仿宋" w:hAnsi="仿宋" w:cs="仿宋" w:hint="eastAsia"/>
            <w:lang w:eastAsia="zh-CN"/>
          </w:rPr>
          <w:t>序言</w:t>
        </w:r>
        <w:r>
          <w:tab/>
        </w:r>
        <w:r>
          <w:fldChar w:fldCharType="begin"/>
        </w:r>
        <w:r>
          <w:instrText xml:space="preserve"> PAGEREF _Toc28552 \h </w:instrText>
        </w:r>
        <w:r>
          <w:fldChar w:fldCharType="separate"/>
        </w:r>
        <w:r>
          <w:t>3</w:t>
        </w:r>
        <w:r>
          <w:fldChar w:fldCharType="end"/>
        </w:r>
      </w:hyperlink>
    </w:p>
    <w:p>
      <w:pPr>
        <w:pStyle w:val="TOC1"/>
        <w:tabs>
          <w:tab w:val="right" w:leader="dot" w:pos="8306"/>
        </w:tabs>
      </w:pPr>
      <w:hyperlink w:anchor="_Toc1991" w:history="1">
        <w:r>
          <w:rPr>
            <w:rFonts w:ascii="仿宋" w:eastAsia="仿宋" w:hAnsi="仿宋" w:cs="仿宋" w:hint="eastAsia"/>
            <w:lang w:eastAsia="zh-CN"/>
          </w:rPr>
          <w:t>一、社会影响分析</w:t>
        </w:r>
        <w:r>
          <w:tab/>
        </w:r>
        <w:r>
          <w:fldChar w:fldCharType="begin"/>
        </w:r>
        <w:r>
          <w:instrText xml:space="preserve"> PAGEREF _Toc1991 \h </w:instrText>
        </w:r>
        <w:r>
          <w:fldChar w:fldCharType="separate"/>
        </w:r>
        <w:r>
          <w:t>3</w:t>
        </w:r>
        <w:r>
          <w:fldChar w:fldCharType="end"/>
        </w:r>
      </w:hyperlink>
    </w:p>
    <w:p>
      <w:pPr>
        <w:pStyle w:val="TOC2"/>
        <w:tabs>
          <w:tab w:val="right" w:leader="dot" w:pos="8306"/>
        </w:tabs>
      </w:pPr>
      <w:hyperlink w:anchor="_Toc9064" w:history="1">
        <w:r>
          <w:rPr>
            <w:rFonts w:ascii="仿宋" w:eastAsia="仿宋" w:hAnsi="仿宋" w:cs="仿宋" w:hint="eastAsia"/>
            <w:lang w:eastAsia="zh-CN"/>
          </w:rPr>
          <w:t>(一)、社会影响效果分析</w:t>
        </w:r>
        <w:r>
          <w:tab/>
        </w:r>
        <w:r>
          <w:fldChar w:fldCharType="begin"/>
        </w:r>
        <w:r>
          <w:instrText xml:space="preserve"> PAGEREF _Toc9064 \h </w:instrText>
        </w:r>
        <w:r>
          <w:fldChar w:fldCharType="separate"/>
        </w:r>
        <w:r>
          <w:t>3</w:t>
        </w:r>
        <w:r>
          <w:fldChar w:fldCharType="end"/>
        </w:r>
      </w:hyperlink>
    </w:p>
    <w:p>
      <w:pPr>
        <w:pStyle w:val="TOC2"/>
        <w:tabs>
          <w:tab w:val="right" w:leader="dot" w:pos="8306"/>
        </w:tabs>
      </w:pPr>
      <w:hyperlink w:anchor="_Toc21079" w:history="1">
        <w:r>
          <w:rPr>
            <w:rFonts w:ascii="仿宋" w:eastAsia="仿宋" w:hAnsi="仿宋" w:cs="仿宋" w:hint="eastAsia"/>
            <w:lang w:eastAsia="zh-CN"/>
          </w:rPr>
          <w:t>(二)、社会适应性分析</w:t>
        </w:r>
        <w:r>
          <w:tab/>
        </w:r>
        <w:r>
          <w:fldChar w:fldCharType="begin"/>
        </w:r>
        <w:r>
          <w:instrText xml:space="preserve"> PAGEREF _Toc21079 \h </w:instrText>
        </w:r>
        <w:r>
          <w:fldChar w:fldCharType="separate"/>
        </w:r>
        <w:r>
          <w:t>6</w:t>
        </w:r>
        <w:r>
          <w:fldChar w:fldCharType="end"/>
        </w:r>
      </w:hyperlink>
    </w:p>
    <w:p>
      <w:pPr>
        <w:pStyle w:val="TOC2"/>
        <w:tabs>
          <w:tab w:val="right" w:leader="dot" w:pos="8306"/>
        </w:tabs>
      </w:pPr>
      <w:hyperlink w:anchor="_Toc29505" w:history="1">
        <w:r>
          <w:rPr>
            <w:rFonts w:ascii="仿宋" w:eastAsia="仿宋" w:hAnsi="仿宋" w:cs="仿宋" w:hint="eastAsia"/>
            <w:lang w:eastAsia="zh-CN"/>
          </w:rPr>
          <w:t>(三)、社会风险及对策分析</w:t>
        </w:r>
        <w:r>
          <w:tab/>
        </w:r>
        <w:r>
          <w:fldChar w:fldCharType="begin"/>
        </w:r>
        <w:r>
          <w:instrText xml:space="preserve"> PAGEREF _Toc29505 \h </w:instrText>
        </w:r>
        <w:r>
          <w:fldChar w:fldCharType="separate"/>
        </w:r>
        <w:r>
          <w:t>7</w:t>
        </w:r>
        <w:r>
          <w:fldChar w:fldCharType="end"/>
        </w:r>
      </w:hyperlink>
    </w:p>
    <w:p>
      <w:pPr>
        <w:pStyle w:val="TOC1"/>
        <w:tabs>
          <w:tab w:val="right" w:leader="dot" w:pos="8306"/>
        </w:tabs>
      </w:pPr>
      <w:hyperlink w:anchor="_Toc11726" w:history="1">
        <w:r>
          <w:rPr>
            <w:rFonts w:ascii="仿宋" w:eastAsia="仿宋" w:hAnsi="仿宋" w:cs="仿宋" w:hint="eastAsia"/>
            <w:lang w:eastAsia="zh-CN"/>
          </w:rPr>
          <w:t>二、经济影响分析</w:t>
        </w:r>
        <w:r>
          <w:tab/>
        </w:r>
        <w:r>
          <w:fldChar w:fldCharType="begin"/>
        </w:r>
        <w:r>
          <w:instrText xml:space="preserve"> PAGEREF _Toc11726 \h </w:instrText>
        </w:r>
        <w:r>
          <w:fldChar w:fldCharType="separate"/>
        </w:r>
        <w:r>
          <w:t>11</w:t>
        </w:r>
        <w:r>
          <w:fldChar w:fldCharType="end"/>
        </w:r>
      </w:hyperlink>
    </w:p>
    <w:p>
      <w:pPr>
        <w:pStyle w:val="TOC2"/>
        <w:tabs>
          <w:tab w:val="right" w:leader="dot" w:pos="8306"/>
        </w:tabs>
      </w:pPr>
      <w:hyperlink w:anchor="_Toc29429" w:history="1">
        <w:r>
          <w:rPr>
            <w:rFonts w:ascii="仿宋" w:eastAsia="仿宋" w:hAnsi="仿宋" w:cs="仿宋" w:hint="eastAsia"/>
            <w:lang w:eastAsia="zh-CN"/>
          </w:rPr>
          <w:t>(一)、经济费用效益或费用效果分析</w:t>
        </w:r>
        <w:r>
          <w:tab/>
        </w:r>
        <w:r>
          <w:fldChar w:fldCharType="begin"/>
        </w:r>
        <w:r>
          <w:instrText xml:space="preserve"> PAGEREF _Toc29429 \h </w:instrText>
        </w:r>
        <w:r>
          <w:fldChar w:fldCharType="separate"/>
        </w:r>
        <w:r>
          <w:t>11</w:t>
        </w:r>
        <w:r>
          <w:fldChar w:fldCharType="end"/>
        </w:r>
      </w:hyperlink>
    </w:p>
    <w:p>
      <w:pPr>
        <w:pStyle w:val="TOC2"/>
        <w:tabs>
          <w:tab w:val="right" w:leader="dot" w:pos="8306"/>
        </w:tabs>
      </w:pPr>
      <w:hyperlink w:anchor="_Toc7944" w:history="1">
        <w:r>
          <w:rPr>
            <w:rFonts w:ascii="仿宋" w:eastAsia="仿宋" w:hAnsi="仿宋" w:cs="仿宋" w:hint="eastAsia"/>
            <w:lang w:eastAsia="zh-CN"/>
          </w:rPr>
          <w:t>(二)、行业影响分析</w:t>
        </w:r>
        <w:r>
          <w:tab/>
        </w:r>
        <w:r>
          <w:fldChar w:fldCharType="begin"/>
        </w:r>
        <w:r>
          <w:instrText xml:space="preserve"> PAGEREF _Toc7944 \h </w:instrText>
        </w:r>
        <w:r>
          <w:fldChar w:fldCharType="separate"/>
        </w:r>
        <w:r>
          <w:t>13</w:t>
        </w:r>
        <w:r>
          <w:fldChar w:fldCharType="end"/>
        </w:r>
      </w:hyperlink>
    </w:p>
    <w:p>
      <w:pPr>
        <w:pStyle w:val="TOC2"/>
        <w:tabs>
          <w:tab w:val="right" w:leader="dot" w:pos="8306"/>
        </w:tabs>
      </w:pPr>
      <w:hyperlink w:anchor="_Toc23147" w:history="1">
        <w:r>
          <w:rPr>
            <w:rFonts w:ascii="仿宋" w:eastAsia="仿宋" w:hAnsi="仿宋" w:cs="仿宋" w:hint="eastAsia"/>
            <w:lang w:eastAsia="zh-CN"/>
          </w:rPr>
          <w:t>(三)、区域经济影响分析</w:t>
        </w:r>
        <w:r>
          <w:tab/>
        </w:r>
        <w:r>
          <w:fldChar w:fldCharType="begin"/>
        </w:r>
        <w:r>
          <w:instrText xml:space="preserve"> PAGEREF _Toc23147 \h </w:instrText>
        </w:r>
        <w:r>
          <w:fldChar w:fldCharType="separate"/>
        </w:r>
        <w:r>
          <w:t>15</w:t>
        </w:r>
        <w:r>
          <w:fldChar w:fldCharType="end"/>
        </w:r>
      </w:hyperlink>
    </w:p>
    <w:p>
      <w:pPr>
        <w:pStyle w:val="TOC2"/>
        <w:tabs>
          <w:tab w:val="right" w:leader="dot" w:pos="8306"/>
        </w:tabs>
      </w:pPr>
      <w:hyperlink w:anchor="_Toc4829" w:history="1">
        <w:r>
          <w:rPr>
            <w:rFonts w:ascii="仿宋" w:eastAsia="仿宋" w:hAnsi="仿宋" w:cs="仿宋" w:hint="eastAsia"/>
            <w:lang w:eastAsia="zh-CN"/>
          </w:rPr>
          <w:t>(四)、宏观经济影响分析</w:t>
        </w:r>
        <w:r>
          <w:tab/>
        </w:r>
        <w:r>
          <w:fldChar w:fldCharType="begin"/>
        </w:r>
        <w:r>
          <w:instrText xml:space="preserve"> PAGEREF _Toc4829 \h </w:instrText>
        </w:r>
        <w:r>
          <w:fldChar w:fldCharType="separate"/>
        </w:r>
        <w:r>
          <w:t>16</w:t>
        </w:r>
        <w:r>
          <w:fldChar w:fldCharType="end"/>
        </w:r>
      </w:hyperlink>
    </w:p>
    <w:p>
      <w:pPr>
        <w:pStyle w:val="TOC1"/>
        <w:tabs>
          <w:tab w:val="right" w:leader="dot" w:pos="8306"/>
        </w:tabs>
      </w:pPr>
      <w:hyperlink w:anchor="_Toc28000" w:history="1">
        <w:r>
          <w:rPr>
            <w:rFonts w:ascii="仿宋" w:eastAsia="仿宋" w:hAnsi="仿宋" w:cs="仿宋" w:hint="eastAsia"/>
            <w:lang w:eastAsia="zh-CN"/>
          </w:rPr>
          <w:t>三、背景、必要性分析</w:t>
        </w:r>
        <w:r>
          <w:tab/>
        </w:r>
        <w:r>
          <w:fldChar w:fldCharType="begin"/>
        </w:r>
        <w:r>
          <w:instrText xml:space="preserve"> PAGEREF _Toc28000 \h </w:instrText>
        </w:r>
        <w:r>
          <w:fldChar w:fldCharType="separate"/>
        </w:r>
        <w:r>
          <w:t>17</w:t>
        </w:r>
        <w:r>
          <w:fldChar w:fldCharType="end"/>
        </w:r>
      </w:hyperlink>
    </w:p>
    <w:p>
      <w:pPr>
        <w:pStyle w:val="TOC2"/>
        <w:tabs>
          <w:tab w:val="right" w:leader="dot" w:pos="8306"/>
        </w:tabs>
      </w:pPr>
      <w:hyperlink w:anchor="_Toc18237" w:history="1">
        <w:r>
          <w:rPr>
            <w:rFonts w:ascii="仿宋" w:eastAsia="仿宋" w:hAnsi="仿宋" w:cs="仿宋" w:hint="eastAsia"/>
            <w:lang w:eastAsia="zh-CN"/>
          </w:rPr>
          <w:t>(一)、项目建设背景</w:t>
        </w:r>
        <w:r>
          <w:tab/>
        </w:r>
        <w:r>
          <w:fldChar w:fldCharType="begin"/>
        </w:r>
        <w:r>
          <w:instrText xml:space="preserve"> PAGEREF _Toc18237 \h </w:instrText>
        </w:r>
        <w:r>
          <w:fldChar w:fldCharType="separate"/>
        </w:r>
        <w:r>
          <w:t>17</w:t>
        </w:r>
        <w:r>
          <w:fldChar w:fldCharType="end"/>
        </w:r>
      </w:hyperlink>
    </w:p>
    <w:p>
      <w:pPr>
        <w:pStyle w:val="TOC2"/>
        <w:tabs>
          <w:tab w:val="right" w:leader="dot" w:pos="8306"/>
        </w:tabs>
      </w:pPr>
      <w:hyperlink w:anchor="_Toc24227" w:history="1">
        <w:r>
          <w:rPr>
            <w:rFonts w:ascii="仿宋" w:eastAsia="仿宋" w:hAnsi="仿宋" w:cs="仿宋" w:hint="eastAsia"/>
            <w:lang w:eastAsia="zh-CN"/>
          </w:rPr>
          <w:t>(二)、必要性分析</w:t>
        </w:r>
        <w:r>
          <w:tab/>
        </w:r>
        <w:r>
          <w:fldChar w:fldCharType="begin"/>
        </w:r>
        <w:r>
          <w:instrText xml:space="preserve"> PAGEREF _Toc24227 \h </w:instrText>
        </w:r>
        <w:r>
          <w:fldChar w:fldCharType="separate"/>
        </w:r>
        <w:r>
          <w:t>18</w:t>
        </w:r>
        <w:r>
          <w:fldChar w:fldCharType="end"/>
        </w:r>
      </w:hyperlink>
    </w:p>
    <w:p>
      <w:pPr>
        <w:pStyle w:val="TOC2"/>
        <w:tabs>
          <w:tab w:val="right" w:leader="dot" w:pos="8306"/>
        </w:tabs>
      </w:pPr>
      <w:hyperlink w:anchor="_Toc17902" w:history="1">
        <w:r>
          <w:rPr>
            <w:rFonts w:ascii="仿宋" w:eastAsia="仿宋" w:hAnsi="仿宋" w:cs="仿宋" w:hint="eastAsia"/>
            <w:lang w:eastAsia="zh-CN"/>
          </w:rPr>
          <w:t>(三)、项目建设有利条件</w:t>
        </w:r>
        <w:r>
          <w:tab/>
        </w:r>
        <w:r>
          <w:fldChar w:fldCharType="begin"/>
        </w:r>
        <w:r>
          <w:instrText xml:space="preserve"> PAGEREF _Toc17902 \h </w:instrText>
        </w:r>
        <w:r>
          <w:fldChar w:fldCharType="separate"/>
        </w:r>
        <w:r>
          <w:t>20</w:t>
        </w:r>
        <w:r>
          <w:fldChar w:fldCharType="end"/>
        </w:r>
      </w:hyperlink>
    </w:p>
    <w:p>
      <w:pPr>
        <w:pStyle w:val="TOC1"/>
        <w:tabs>
          <w:tab w:val="right" w:leader="dot" w:pos="8306"/>
        </w:tabs>
      </w:pPr>
      <w:hyperlink w:anchor="_Toc29261" w:history="1">
        <w:r>
          <w:rPr>
            <w:rFonts w:ascii="仿宋" w:eastAsia="仿宋" w:hAnsi="仿宋" w:cs="仿宋" w:hint="eastAsia"/>
            <w:lang w:eastAsia="zh-CN"/>
          </w:rPr>
          <w:t>四、资源开发及综合利用分析</w:t>
        </w:r>
        <w:r>
          <w:tab/>
        </w:r>
        <w:r>
          <w:fldChar w:fldCharType="begin"/>
        </w:r>
        <w:r>
          <w:instrText xml:space="preserve"> PAGEREF _Toc29261 \h </w:instrText>
        </w:r>
        <w:r>
          <w:fldChar w:fldCharType="separate"/>
        </w:r>
        <w:r>
          <w:t>22</w:t>
        </w:r>
        <w:r>
          <w:fldChar w:fldCharType="end"/>
        </w:r>
      </w:hyperlink>
    </w:p>
    <w:p>
      <w:pPr>
        <w:pStyle w:val="TOC2"/>
        <w:tabs>
          <w:tab w:val="right" w:leader="dot" w:pos="8306"/>
        </w:tabs>
      </w:pPr>
      <w:hyperlink w:anchor="_Toc18017" w:history="1">
        <w:r>
          <w:rPr>
            <w:rFonts w:ascii="仿宋" w:eastAsia="仿宋" w:hAnsi="仿宋" w:cs="仿宋" w:hint="eastAsia"/>
            <w:lang w:eastAsia="zh-CN"/>
          </w:rPr>
          <w:t>(一)、资源开发方案</w:t>
        </w:r>
        <w:r>
          <w:tab/>
        </w:r>
        <w:r>
          <w:fldChar w:fldCharType="begin"/>
        </w:r>
        <w:r>
          <w:instrText xml:space="preserve"> PAGEREF _Toc18017 \h </w:instrText>
        </w:r>
        <w:r>
          <w:fldChar w:fldCharType="separate"/>
        </w:r>
        <w:r>
          <w:t>22</w:t>
        </w:r>
        <w:r>
          <w:fldChar w:fldCharType="end"/>
        </w:r>
      </w:hyperlink>
    </w:p>
    <w:p>
      <w:pPr>
        <w:pStyle w:val="TOC2"/>
        <w:tabs>
          <w:tab w:val="right" w:leader="dot" w:pos="8306"/>
        </w:tabs>
      </w:pPr>
      <w:hyperlink w:anchor="_Toc32444" w:history="1">
        <w:r>
          <w:rPr>
            <w:rFonts w:ascii="仿宋" w:eastAsia="仿宋" w:hAnsi="仿宋" w:cs="仿宋" w:hint="eastAsia"/>
            <w:lang w:eastAsia="zh-CN"/>
          </w:rPr>
          <w:t>(二)、资源利用方案</w:t>
        </w:r>
        <w:r>
          <w:tab/>
        </w:r>
        <w:r>
          <w:fldChar w:fldCharType="begin"/>
        </w:r>
        <w:r>
          <w:instrText xml:space="preserve"> PAGEREF _Toc32444 \h </w:instrText>
        </w:r>
        <w:r>
          <w:fldChar w:fldCharType="separate"/>
        </w:r>
        <w:r>
          <w:t>23</w:t>
        </w:r>
        <w:r>
          <w:fldChar w:fldCharType="end"/>
        </w:r>
      </w:hyperlink>
    </w:p>
    <w:p>
      <w:pPr>
        <w:pStyle w:val="TOC2"/>
        <w:tabs>
          <w:tab w:val="right" w:leader="dot" w:pos="8306"/>
        </w:tabs>
      </w:pPr>
      <w:hyperlink w:anchor="_Toc14160" w:history="1">
        <w:r>
          <w:rPr>
            <w:rFonts w:ascii="仿宋" w:eastAsia="仿宋" w:hAnsi="仿宋" w:cs="仿宋" w:hint="eastAsia"/>
            <w:lang w:eastAsia="zh-CN"/>
          </w:rPr>
          <w:t>(三)、资源节约措施</w:t>
        </w:r>
        <w:r>
          <w:tab/>
        </w:r>
        <w:r>
          <w:fldChar w:fldCharType="begin"/>
        </w:r>
        <w:r>
          <w:instrText xml:space="preserve"> PAGEREF _Toc14160 \h </w:instrText>
        </w:r>
        <w:r>
          <w:fldChar w:fldCharType="separate"/>
        </w:r>
        <w:r>
          <w:t>24</w:t>
        </w:r>
        <w:r>
          <w:fldChar w:fldCharType="end"/>
        </w:r>
      </w:hyperlink>
    </w:p>
    <w:p>
      <w:pPr>
        <w:pStyle w:val="TOC1"/>
        <w:tabs>
          <w:tab w:val="right" w:leader="dot" w:pos="8306"/>
        </w:tabs>
      </w:pPr>
      <w:hyperlink w:anchor="_Toc10838" w:history="1">
        <w:r>
          <w:rPr>
            <w:rFonts w:ascii="仿宋" w:eastAsia="仿宋" w:hAnsi="仿宋" w:cs="仿宋" w:hint="eastAsia"/>
            <w:lang w:eastAsia="zh-CN"/>
          </w:rPr>
          <w:t>五、环境和生态影响分析</w:t>
        </w:r>
        <w:r>
          <w:tab/>
        </w:r>
        <w:r>
          <w:fldChar w:fldCharType="begin"/>
        </w:r>
        <w:r>
          <w:instrText xml:space="preserve"> PAGEREF _Toc10838 \h </w:instrText>
        </w:r>
        <w:r>
          <w:fldChar w:fldCharType="separate"/>
        </w:r>
        <w:r>
          <w:t>25</w:t>
        </w:r>
        <w:r>
          <w:fldChar w:fldCharType="end"/>
        </w:r>
      </w:hyperlink>
    </w:p>
    <w:p>
      <w:pPr>
        <w:pStyle w:val="TOC2"/>
        <w:tabs>
          <w:tab w:val="right" w:leader="dot" w:pos="8306"/>
        </w:tabs>
      </w:pPr>
      <w:hyperlink w:anchor="_Toc30190" w:history="1">
        <w:r>
          <w:rPr>
            <w:rFonts w:ascii="仿宋" w:eastAsia="仿宋" w:hAnsi="仿宋" w:cs="仿宋" w:hint="eastAsia"/>
            <w:lang w:eastAsia="zh-CN"/>
          </w:rPr>
          <w:t>(一)、环境和生态现状</w:t>
        </w:r>
        <w:r>
          <w:tab/>
        </w:r>
        <w:r>
          <w:fldChar w:fldCharType="begin"/>
        </w:r>
        <w:r>
          <w:instrText xml:space="preserve"> PAGEREF _Toc30190 \h </w:instrText>
        </w:r>
        <w:r>
          <w:fldChar w:fldCharType="separate"/>
        </w:r>
        <w:r>
          <w:t>25</w:t>
        </w:r>
        <w:r>
          <w:fldChar w:fldCharType="end"/>
        </w:r>
      </w:hyperlink>
    </w:p>
    <w:p>
      <w:pPr>
        <w:pStyle w:val="TOC2"/>
        <w:tabs>
          <w:tab w:val="right" w:leader="dot" w:pos="8306"/>
        </w:tabs>
      </w:pPr>
      <w:hyperlink w:anchor="_Toc29785" w:history="1">
        <w:r>
          <w:rPr>
            <w:rFonts w:ascii="仿宋" w:eastAsia="仿宋" w:hAnsi="仿宋" w:cs="仿宋" w:hint="eastAsia"/>
            <w:lang w:eastAsia="zh-CN"/>
          </w:rPr>
          <w:t>(二)、生态环境影响分析</w:t>
        </w:r>
        <w:r>
          <w:tab/>
        </w:r>
        <w:r>
          <w:fldChar w:fldCharType="begin"/>
        </w:r>
        <w:r>
          <w:instrText xml:space="preserve"> PAGEREF _Toc29785 \h </w:instrText>
        </w:r>
        <w:r>
          <w:fldChar w:fldCharType="separate"/>
        </w:r>
        <w:r>
          <w:t>27</w:t>
        </w:r>
        <w:r>
          <w:fldChar w:fldCharType="end"/>
        </w:r>
      </w:hyperlink>
    </w:p>
    <w:p>
      <w:pPr>
        <w:pStyle w:val="TOC2"/>
        <w:tabs>
          <w:tab w:val="right" w:leader="dot" w:pos="8306"/>
        </w:tabs>
      </w:pPr>
      <w:hyperlink w:anchor="_Toc10226" w:history="1">
        <w:r>
          <w:rPr>
            <w:rFonts w:ascii="仿宋" w:eastAsia="仿宋" w:hAnsi="仿宋" w:cs="仿宋" w:hint="eastAsia"/>
            <w:lang w:eastAsia="zh-CN"/>
          </w:rPr>
          <w:t>(三)、生态环境保护措施</w:t>
        </w:r>
        <w:r>
          <w:tab/>
        </w:r>
        <w:r>
          <w:fldChar w:fldCharType="begin"/>
        </w:r>
        <w:r>
          <w:instrText xml:space="preserve"> PAGEREF _Toc10226 \h </w:instrText>
        </w:r>
        <w:r>
          <w:fldChar w:fldCharType="separate"/>
        </w:r>
        <w:r>
          <w:t>28</w:t>
        </w:r>
        <w:r>
          <w:fldChar w:fldCharType="end"/>
        </w:r>
      </w:hyperlink>
    </w:p>
    <w:p>
      <w:pPr>
        <w:pStyle w:val="TOC2"/>
        <w:tabs>
          <w:tab w:val="right" w:leader="dot" w:pos="8306"/>
        </w:tabs>
      </w:pPr>
      <w:hyperlink w:anchor="_Toc18761" w:history="1">
        <w:r>
          <w:rPr>
            <w:rFonts w:ascii="仿宋" w:eastAsia="仿宋" w:hAnsi="仿宋" w:cs="仿宋" w:hint="eastAsia"/>
            <w:lang w:eastAsia="zh-CN"/>
          </w:rPr>
          <w:t>(四)、地质灾害影响分析</w:t>
        </w:r>
        <w:r>
          <w:tab/>
        </w:r>
        <w:r>
          <w:fldChar w:fldCharType="begin"/>
        </w:r>
        <w:r>
          <w:instrText xml:space="preserve"> PAGEREF _Toc18761 \h </w:instrText>
        </w:r>
        <w:r>
          <w:fldChar w:fldCharType="separate"/>
        </w:r>
        <w:r>
          <w:t>30</w:t>
        </w:r>
        <w:r>
          <w:fldChar w:fldCharType="end"/>
        </w:r>
      </w:hyperlink>
    </w:p>
    <w:p>
      <w:pPr>
        <w:pStyle w:val="TOC2"/>
        <w:tabs>
          <w:tab w:val="right" w:leader="dot" w:pos="8306"/>
        </w:tabs>
      </w:pPr>
      <w:hyperlink w:anchor="_Toc5843" w:history="1">
        <w:r>
          <w:rPr>
            <w:rFonts w:ascii="仿宋" w:eastAsia="仿宋" w:hAnsi="仿宋" w:cs="仿宋" w:hint="eastAsia"/>
            <w:lang w:eastAsia="zh-CN"/>
          </w:rPr>
          <w:t>(五)、特殊环境影响</w:t>
        </w:r>
        <w:r>
          <w:tab/>
        </w:r>
        <w:r>
          <w:fldChar w:fldCharType="begin"/>
        </w:r>
        <w:r>
          <w:instrText xml:space="preserve"> PAGEREF _Toc5843 \h </w:instrText>
        </w:r>
        <w:r>
          <w:fldChar w:fldCharType="separate"/>
        </w:r>
        <w:r>
          <w:t>32</w:t>
        </w:r>
        <w:r>
          <w:fldChar w:fldCharType="end"/>
        </w:r>
      </w:hyperlink>
    </w:p>
    <w:p>
      <w:pPr>
        <w:pStyle w:val="TOC1"/>
        <w:tabs>
          <w:tab w:val="right" w:leader="dot" w:pos="8306"/>
        </w:tabs>
      </w:pPr>
      <w:hyperlink w:anchor="_Toc10171" w:history="1">
        <w:r>
          <w:rPr>
            <w:rFonts w:ascii="仿宋" w:eastAsia="仿宋" w:hAnsi="仿宋" w:cs="仿宋" w:hint="eastAsia"/>
            <w:lang w:eastAsia="zh-CN"/>
          </w:rPr>
          <w:t>六、发展规划、产业政策和行业准入分析</w:t>
        </w:r>
        <w:r>
          <w:tab/>
        </w:r>
        <w:r>
          <w:fldChar w:fldCharType="begin"/>
        </w:r>
        <w:r>
          <w:instrText xml:space="preserve"> PAGEREF _Toc10171 \h </w:instrText>
        </w:r>
        <w:r>
          <w:fldChar w:fldCharType="separate"/>
        </w:r>
        <w:r>
          <w:t>33</w:t>
        </w:r>
        <w:r>
          <w:fldChar w:fldCharType="end"/>
        </w:r>
      </w:hyperlink>
    </w:p>
    <w:p>
      <w:pPr>
        <w:pStyle w:val="TOC2"/>
        <w:tabs>
          <w:tab w:val="right" w:leader="dot" w:pos="8306"/>
        </w:tabs>
      </w:pPr>
      <w:hyperlink w:anchor="_Toc7646" w:history="1">
        <w:r>
          <w:rPr>
            <w:rFonts w:ascii="仿宋" w:eastAsia="仿宋" w:hAnsi="仿宋" w:cs="仿宋" w:hint="eastAsia"/>
            <w:lang w:eastAsia="zh-CN"/>
          </w:rPr>
          <w:t>(一)、发展规划分析</w:t>
        </w:r>
        <w:r>
          <w:tab/>
        </w:r>
        <w:r>
          <w:fldChar w:fldCharType="begin"/>
        </w:r>
        <w:r>
          <w:instrText xml:space="preserve"> PAGEREF _Toc7646 \h </w:instrText>
        </w:r>
        <w:r>
          <w:fldChar w:fldCharType="separate"/>
        </w:r>
        <w:r>
          <w:t>33</w:t>
        </w:r>
        <w:r>
          <w:fldChar w:fldCharType="end"/>
        </w:r>
      </w:hyperlink>
    </w:p>
    <w:p>
      <w:pPr>
        <w:pStyle w:val="TOC2"/>
        <w:tabs>
          <w:tab w:val="right" w:leader="dot" w:pos="8306"/>
        </w:tabs>
      </w:pPr>
      <w:hyperlink w:anchor="_Toc16528" w:history="1">
        <w:r>
          <w:rPr>
            <w:rFonts w:ascii="仿宋" w:eastAsia="仿宋" w:hAnsi="仿宋" w:cs="仿宋" w:hint="eastAsia"/>
            <w:lang w:eastAsia="zh-CN"/>
          </w:rPr>
          <w:t>(二)、产业政策分析</w:t>
        </w:r>
        <w:r>
          <w:tab/>
        </w:r>
        <w:r>
          <w:fldChar w:fldCharType="begin"/>
        </w:r>
        <w:r>
          <w:instrText xml:space="preserve"> PAGEREF _Toc16528 \h </w:instrText>
        </w:r>
        <w:r>
          <w:fldChar w:fldCharType="separate"/>
        </w:r>
        <w:r>
          <w:t>34</w:t>
        </w:r>
        <w:r>
          <w:fldChar w:fldCharType="end"/>
        </w:r>
      </w:hyperlink>
    </w:p>
    <w:p>
      <w:pPr>
        <w:pStyle w:val="TOC2"/>
        <w:tabs>
          <w:tab w:val="right" w:leader="dot" w:pos="8306"/>
        </w:tabs>
      </w:pPr>
      <w:hyperlink w:anchor="_Toc2584" w:history="1">
        <w:r>
          <w:rPr>
            <w:rFonts w:ascii="仿宋" w:eastAsia="仿宋" w:hAnsi="仿宋" w:cs="仿宋" w:hint="eastAsia"/>
            <w:lang w:eastAsia="zh-CN"/>
          </w:rPr>
          <w:t>(三)、行业准入分析</w:t>
        </w:r>
        <w:r>
          <w:tab/>
        </w:r>
        <w:r>
          <w:fldChar w:fldCharType="begin"/>
        </w:r>
        <w:r>
          <w:instrText xml:space="preserve"> PAGEREF _Toc2584 \h </w:instrText>
        </w:r>
        <w:r>
          <w:fldChar w:fldCharType="separate"/>
        </w:r>
        <w:r>
          <w:t>36</w:t>
        </w:r>
        <w:r>
          <w:fldChar w:fldCharType="end"/>
        </w:r>
      </w:hyperlink>
    </w:p>
    <w:p>
      <w:pPr>
        <w:pStyle w:val="TOC1"/>
        <w:tabs>
          <w:tab w:val="right" w:leader="dot" w:pos="8306"/>
        </w:tabs>
      </w:pPr>
      <w:hyperlink w:anchor="_Toc5591" w:history="1">
        <w:r>
          <w:rPr>
            <w:rFonts w:ascii="仿宋" w:eastAsia="仿宋" w:hAnsi="仿宋" w:cs="仿宋" w:hint="eastAsia"/>
            <w:lang w:eastAsia="zh-CN"/>
          </w:rPr>
          <w:t>七、环境保护与治理方案</w:t>
        </w:r>
        <w:r>
          <w:tab/>
        </w:r>
        <w:r>
          <w:fldChar w:fldCharType="begin"/>
        </w:r>
        <w:r>
          <w:instrText xml:space="preserve"> PAGEREF _Toc5591 \h </w:instrText>
        </w:r>
        <w:r>
          <w:fldChar w:fldCharType="separate"/>
        </w:r>
        <w:r>
          <w:t>38</w:t>
        </w:r>
        <w:r>
          <w:fldChar w:fldCharType="end"/>
        </w:r>
      </w:hyperlink>
    </w:p>
    <w:p>
      <w:pPr>
        <w:pStyle w:val="TOC2"/>
        <w:tabs>
          <w:tab w:val="right" w:leader="dot" w:pos="8306"/>
        </w:tabs>
      </w:pPr>
      <w:hyperlink w:anchor="_Toc516" w:history="1">
        <w:r>
          <w:rPr>
            <w:rFonts w:ascii="仿宋" w:eastAsia="仿宋" w:hAnsi="仿宋" w:cs="仿宋" w:hint="eastAsia"/>
            <w:lang w:eastAsia="zh-CN"/>
          </w:rPr>
          <w:t>(一)、项目环境影响评估</w:t>
        </w:r>
        <w:r>
          <w:tab/>
        </w:r>
        <w:r>
          <w:fldChar w:fldCharType="begin"/>
        </w:r>
        <w:r>
          <w:instrText xml:space="preserve"> PAGEREF _Toc516 \h </w:instrText>
        </w:r>
        <w:r>
          <w:fldChar w:fldCharType="separate"/>
        </w:r>
        <w:r>
          <w:t>38</w:t>
        </w:r>
        <w:r>
          <w:fldChar w:fldCharType="end"/>
        </w:r>
      </w:hyperlink>
    </w:p>
    <w:p>
      <w:pPr>
        <w:pStyle w:val="TOC2"/>
        <w:tabs>
          <w:tab w:val="right" w:leader="dot" w:pos="8306"/>
        </w:tabs>
      </w:pPr>
      <w:hyperlink w:anchor="_Toc30192" w:history="1">
        <w:r>
          <w:rPr>
            <w:rFonts w:ascii="仿宋" w:eastAsia="仿宋" w:hAnsi="仿宋" w:cs="仿宋" w:hint="eastAsia"/>
            <w:lang w:eastAsia="zh-CN"/>
          </w:rPr>
          <w:t>(二)、环境保护措施与治理方案</w:t>
        </w:r>
        <w:r>
          <w:tab/>
        </w:r>
        <w:r>
          <w:fldChar w:fldCharType="begin"/>
        </w:r>
        <w:r>
          <w:instrText xml:space="preserve"> PAGEREF _Toc30192 \h </w:instrText>
        </w:r>
        <w:r>
          <w:fldChar w:fldCharType="separate"/>
        </w:r>
        <w:r>
          <w:t>38</w:t>
        </w:r>
        <w:r>
          <w:fldChar w:fldCharType="end"/>
        </w:r>
      </w:hyperlink>
    </w:p>
    <w:p>
      <w:pPr>
        <w:pStyle w:val="TOC1"/>
        <w:tabs>
          <w:tab w:val="right" w:leader="dot" w:pos="8306"/>
        </w:tabs>
      </w:pPr>
      <w:hyperlink w:anchor="_Toc31940" w:history="1">
        <w:r>
          <w:rPr>
            <w:rFonts w:ascii="仿宋" w:eastAsia="仿宋" w:hAnsi="仿宋" w:cs="仿宋" w:hint="eastAsia"/>
            <w:lang w:eastAsia="zh-CN"/>
          </w:rPr>
          <w:t>八、技术创新与产业升级</w:t>
        </w:r>
        <w:r>
          <w:tab/>
        </w:r>
        <w:r>
          <w:fldChar w:fldCharType="begin"/>
        </w:r>
        <w:r>
          <w:instrText xml:space="preserve"> PAGEREF _Toc31940 \h </w:instrText>
        </w:r>
        <w:r>
          <w:fldChar w:fldCharType="separate"/>
        </w:r>
        <w:r>
          <w:t>39</w:t>
        </w:r>
        <w:r>
          <w:fldChar w:fldCharType="end"/>
        </w:r>
      </w:hyperlink>
    </w:p>
    <w:p>
      <w:pPr>
        <w:pStyle w:val="TOC2"/>
        <w:tabs>
          <w:tab w:val="right" w:leader="dot" w:pos="8306"/>
        </w:tabs>
      </w:pPr>
      <w:hyperlink w:anchor="_Toc23724" w:history="1">
        <w:r>
          <w:rPr>
            <w:rFonts w:ascii="仿宋" w:eastAsia="仿宋" w:hAnsi="仿宋" w:cs="仿宋" w:hint="eastAsia"/>
            <w:lang w:eastAsia="zh-CN"/>
          </w:rPr>
          <w:t>(一)、技术创新方向与目标</w:t>
        </w:r>
        <w:r>
          <w:tab/>
        </w:r>
        <w:r>
          <w:fldChar w:fldCharType="begin"/>
        </w:r>
        <w:r>
          <w:instrText xml:space="preserve"> PAGEREF _Toc23724 \h </w:instrText>
        </w:r>
        <w:r>
          <w:fldChar w:fldCharType="separate"/>
        </w:r>
        <w:r>
          <w:t>39</w:t>
        </w:r>
        <w:r>
          <w:fldChar w:fldCharType="end"/>
        </w:r>
      </w:hyperlink>
    </w:p>
    <w:p>
      <w:pPr>
        <w:pStyle w:val="TOC2"/>
        <w:tabs>
          <w:tab w:val="right" w:leader="dot" w:pos="8306"/>
        </w:tabs>
      </w:pPr>
      <w:hyperlink w:anchor="_Toc19257" w:history="1">
        <w:r>
          <w:rPr>
            <w:rFonts w:ascii="仿宋" w:eastAsia="仿宋" w:hAnsi="仿宋" w:cs="仿宋" w:hint="eastAsia"/>
            <w:lang w:eastAsia="zh-CN"/>
          </w:rPr>
          <w:t>(二)、产业升级路径与措施</w:t>
        </w:r>
        <w:r>
          <w:tab/>
        </w:r>
        <w:r>
          <w:fldChar w:fldCharType="begin"/>
        </w:r>
        <w:r>
          <w:instrText xml:space="preserve"> PAGEREF _Toc19257 \h </w:instrText>
        </w:r>
        <w:r>
          <w:fldChar w:fldCharType="separate"/>
        </w:r>
        <w:r>
          <w:t>40</w:t>
        </w:r>
        <w:r>
          <w:fldChar w:fldCharType="end"/>
        </w:r>
      </w:hyperlink>
    </w:p>
    <w:p>
      <w:pPr>
        <w:pStyle w:val="TOC1"/>
        <w:tabs>
          <w:tab w:val="right" w:leader="dot" w:pos="8306"/>
        </w:tabs>
      </w:pPr>
      <w:hyperlink w:anchor="_Toc21111" w:history="1">
        <w:r>
          <w:rPr>
            <w:rFonts w:ascii="仿宋" w:eastAsia="仿宋" w:hAnsi="仿宋" w:cs="仿宋" w:hint="eastAsia"/>
            <w:lang w:eastAsia="zh-CN"/>
          </w:rPr>
          <w:t>九、环境保护与绿色发展</w:t>
        </w:r>
        <w:r>
          <w:tab/>
        </w:r>
        <w:r>
          <w:fldChar w:fldCharType="begin"/>
        </w:r>
        <w:r>
          <w:instrText xml:space="preserve"> PAGEREF _Toc21111 \h </w:instrText>
        </w:r>
        <w:r>
          <w:fldChar w:fldCharType="separate"/>
        </w:r>
        <w:r>
          <w:t>42</w:t>
        </w:r>
        <w:r>
          <w:fldChar w:fldCharType="end"/>
        </w:r>
      </w:hyperlink>
    </w:p>
    <w:p>
      <w:pPr>
        <w:pStyle w:val="TOC2"/>
        <w:tabs>
          <w:tab w:val="right" w:leader="dot" w:pos="8306"/>
        </w:tabs>
      </w:pPr>
      <w:hyperlink w:anchor="_Toc2815" w:history="1">
        <w:r>
          <w:rPr>
            <w:rFonts w:ascii="仿宋" w:eastAsia="仿宋" w:hAnsi="仿宋" w:cs="仿宋" w:hint="eastAsia"/>
            <w:lang w:eastAsia="zh-CN"/>
          </w:rPr>
          <w:t>(一)、环境保护措施</w:t>
        </w:r>
        <w:r>
          <w:tab/>
        </w:r>
        <w:r>
          <w:fldChar w:fldCharType="begin"/>
        </w:r>
        <w:r>
          <w:instrText xml:space="preserve"> PAGEREF _Toc2815 \h </w:instrText>
        </w:r>
        <w:r>
          <w:fldChar w:fldCharType="separate"/>
        </w:r>
        <w:r>
          <w:t>42</w:t>
        </w:r>
        <w:r>
          <w:fldChar w:fldCharType="end"/>
        </w:r>
      </w:hyperlink>
    </w:p>
    <w:p>
      <w:pPr>
        <w:pStyle w:val="TOC2"/>
        <w:tabs>
          <w:tab w:val="right" w:leader="dot" w:pos="8306"/>
        </w:tabs>
      </w:pPr>
      <w:hyperlink w:anchor="_Toc25043" w:history="1">
        <w:r>
          <w:rPr>
            <w:rFonts w:ascii="仿宋" w:eastAsia="仿宋" w:hAnsi="仿宋" w:cs="仿宋" w:hint="eastAsia"/>
            <w:lang w:eastAsia="zh-CN"/>
          </w:rPr>
          <w:t>(二)、绿色发展与可持续发展策略</w:t>
        </w:r>
        <w:r>
          <w:tab/>
        </w:r>
        <w:r>
          <w:fldChar w:fldCharType="begin"/>
        </w:r>
        <w:r>
          <w:instrText xml:space="preserve"> PAGEREF _Toc25043 \h </w:instrText>
        </w:r>
        <w:r>
          <w:fldChar w:fldCharType="separate"/>
        </w:r>
        <w:r>
          <w:t>43</w:t>
        </w:r>
        <w:r>
          <w:fldChar w:fldCharType="end"/>
        </w:r>
      </w:hyperlink>
    </w:p>
    <w:p>
      <w:pPr>
        <w:pStyle w:val="TOC1"/>
        <w:tabs>
          <w:tab w:val="right" w:leader="dot" w:pos="8306"/>
        </w:tabs>
      </w:pPr>
      <w:hyperlink w:anchor="_Toc23167" w:history="1">
        <w:r>
          <w:rPr>
            <w:rFonts w:ascii="仿宋" w:eastAsia="仿宋" w:hAnsi="仿宋" w:cs="仿宋" w:hint="eastAsia"/>
            <w:lang w:eastAsia="zh-CN"/>
          </w:rPr>
          <w:t>十、资金管理与财务规划</w:t>
        </w:r>
        <w:r>
          <w:tab/>
        </w:r>
        <w:r>
          <w:fldChar w:fldCharType="begin"/>
        </w:r>
        <w:r>
          <w:instrText xml:space="preserve"> PAGEREF _Toc23167 \h </w:instrText>
        </w:r>
        <w:r>
          <w:fldChar w:fldCharType="separate"/>
        </w:r>
        <w:r>
          <w:t>45</w:t>
        </w:r>
        <w:r>
          <w:fldChar w:fldCharType="end"/>
        </w:r>
      </w:hyperlink>
    </w:p>
    <w:p>
      <w:pPr>
        <w:pStyle w:val="TOC2"/>
        <w:tabs>
          <w:tab w:val="right" w:leader="dot" w:pos="8306"/>
        </w:tabs>
      </w:pPr>
      <w:hyperlink w:anchor="_Toc15791" w:history="1">
        <w:r>
          <w:rPr>
            <w:rFonts w:ascii="仿宋" w:eastAsia="仿宋" w:hAnsi="仿宋" w:cs="仿宋" w:hint="eastAsia"/>
            <w:lang w:eastAsia="zh-CN"/>
          </w:rPr>
          <w:t>(一)、项目资金来源与筹措</w:t>
        </w:r>
        <w:r>
          <w:tab/>
        </w:r>
        <w:r>
          <w:fldChar w:fldCharType="begin"/>
        </w:r>
        <w:r>
          <w:instrText xml:space="preserve"> PAGEREF _Toc15791 \h </w:instrText>
        </w:r>
        <w:r>
          <w:fldChar w:fldCharType="separate"/>
        </w:r>
        <w:r>
          <w:t>45</w:t>
        </w:r>
        <w:r>
          <w:fldChar w:fldCharType="end"/>
        </w:r>
      </w:hyperlink>
    </w:p>
    <w:p>
      <w:pPr>
        <w:pStyle w:val="TOC2"/>
        <w:tabs>
          <w:tab w:val="right" w:leader="dot" w:pos="8306"/>
        </w:tabs>
      </w:pPr>
      <w:hyperlink w:anchor="_Toc7796" w:history="1">
        <w:r>
          <w:rPr>
            <w:rFonts w:ascii="仿宋" w:eastAsia="仿宋" w:hAnsi="仿宋" w:cs="仿宋" w:hint="eastAsia"/>
            <w:lang w:eastAsia="zh-CN"/>
          </w:rPr>
          <w:t>(二)、资金使用与监管</w:t>
        </w:r>
        <w:r>
          <w:tab/>
        </w:r>
        <w:r>
          <w:fldChar w:fldCharType="begin"/>
        </w:r>
        <w:r>
          <w:instrText xml:space="preserve"> PAGEREF _Toc7796 \h </w:instrText>
        </w:r>
        <w:r>
          <w:fldChar w:fldCharType="separate"/>
        </w:r>
        <w:r>
          <w:t>46</w:t>
        </w:r>
        <w:r>
          <w:fldChar w:fldCharType="end"/>
        </w:r>
      </w:hyperlink>
    </w:p>
    <w:p>
      <w:pPr>
        <w:pStyle w:val="TOC2"/>
        <w:tabs>
          <w:tab w:val="right" w:leader="dot" w:pos="8306"/>
        </w:tabs>
      </w:pPr>
      <w:hyperlink w:anchor="_Toc18264" w:history="1">
        <w:r>
          <w:rPr>
            <w:rFonts w:ascii="仿宋" w:eastAsia="仿宋" w:hAnsi="仿宋" w:cs="仿宋" w:hint="eastAsia"/>
            <w:lang w:eastAsia="zh-CN"/>
          </w:rPr>
          <w:t>(三)、财务规划与预测</w:t>
        </w:r>
        <w:r>
          <w:tab/>
        </w:r>
        <w:r>
          <w:fldChar w:fldCharType="begin"/>
        </w:r>
        <w:r>
          <w:instrText xml:space="preserve"> PAGEREF _Toc18264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83" w:history="1">
        <w:r>
          <w:rPr>
            <w:rFonts w:ascii="仿宋" w:eastAsia="仿宋" w:hAnsi="仿宋" w:cs="仿宋" w:hint="eastAsia"/>
            <w:lang w:eastAsia="zh-CN"/>
          </w:rPr>
          <w:t>十一、客户关系管理与市场拓展</w:t>
        </w:r>
        <w:r>
          <w:tab/>
        </w:r>
        <w:r>
          <w:fldChar w:fldCharType="begin"/>
        </w:r>
        <w:r>
          <w:instrText xml:space="preserve"> PAGEREF _Toc27783 \h </w:instrText>
        </w:r>
        <w:r>
          <w:fldChar w:fldCharType="separate"/>
        </w:r>
        <w:r>
          <w:t>49</w:t>
        </w:r>
        <w:r>
          <w:fldChar w:fldCharType="end"/>
        </w:r>
      </w:hyperlink>
    </w:p>
    <w:p>
      <w:pPr>
        <w:pStyle w:val="TOC2"/>
        <w:tabs>
          <w:tab w:val="right" w:leader="dot" w:pos="8306"/>
        </w:tabs>
      </w:pPr>
      <w:hyperlink w:anchor="_Toc22808" w:history="1">
        <w:r>
          <w:rPr>
            <w:rFonts w:ascii="仿宋" w:eastAsia="仿宋" w:hAnsi="仿宋" w:cs="仿宋" w:hint="eastAsia"/>
            <w:lang w:eastAsia="zh-CN"/>
          </w:rPr>
          <w:t>(一)、客户关系管理策略</w:t>
        </w:r>
        <w:r>
          <w:tab/>
        </w:r>
        <w:r>
          <w:fldChar w:fldCharType="begin"/>
        </w:r>
        <w:r>
          <w:instrText xml:space="preserve"> PAGEREF _Toc22808 \h </w:instrText>
        </w:r>
        <w:r>
          <w:fldChar w:fldCharType="separate"/>
        </w:r>
        <w:r>
          <w:t>49</w:t>
        </w:r>
        <w:r>
          <w:fldChar w:fldCharType="end"/>
        </w:r>
      </w:hyperlink>
    </w:p>
    <w:p>
      <w:pPr>
        <w:pStyle w:val="TOC2"/>
        <w:tabs>
          <w:tab w:val="right" w:leader="dot" w:pos="8306"/>
        </w:tabs>
      </w:pPr>
      <w:hyperlink w:anchor="_Toc3065" w:history="1">
        <w:r>
          <w:rPr>
            <w:rFonts w:ascii="仿宋" w:eastAsia="仿宋" w:hAnsi="仿宋" w:cs="仿宋" w:hint="eastAsia"/>
            <w:lang w:eastAsia="zh-CN"/>
          </w:rPr>
          <w:t>(二)、市场拓展方案</w:t>
        </w:r>
        <w:r>
          <w:tab/>
        </w:r>
        <w:r>
          <w:fldChar w:fldCharType="begin"/>
        </w:r>
        <w:r>
          <w:instrText xml:space="preserve"> PAGEREF _Toc3065 \h </w:instrText>
        </w:r>
        <w:r>
          <w:fldChar w:fldCharType="separate"/>
        </w:r>
        <w:r>
          <w:t>50</w:t>
        </w:r>
        <w:r>
          <w:fldChar w:fldCharType="end"/>
        </w:r>
      </w:hyperlink>
    </w:p>
    <w:p>
      <w:pPr>
        <w:pStyle w:val="TOC1"/>
        <w:tabs>
          <w:tab w:val="right" w:leader="dot" w:pos="8306"/>
        </w:tabs>
      </w:pPr>
      <w:hyperlink w:anchor="_Toc8904" w:history="1">
        <w:r>
          <w:rPr>
            <w:rFonts w:ascii="仿宋" w:eastAsia="仿宋" w:hAnsi="仿宋" w:cs="仿宋" w:hint="eastAsia"/>
            <w:lang w:eastAsia="zh-CN"/>
          </w:rPr>
          <w:t>十二、安全与应急管理</w:t>
        </w:r>
        <w:r>
          <w:tab/>
        </w:r>
        <w:r>
          <w:fldChar w:fldCharType="begin"/>
        </w:r>
        <w:r>
          <w:instrText xml:space="preserve"> PAGEREF _Toc8904 \h </w:instrText>
        </w:r>
        <w:r>
          <w:fldChar w:fldCharType="separate"/>
        </w:r>
        <w:r>
          <w:t>51</w:t>
        </w:r>
        <w:r>
          <w:fldChar w:fldCharType="end"/>
        </w:r>
      </w:hyperlink>
    </w:p>
    <w:p>
      <w:pPr>
        <w:pStyle w:val="TOC2"/>
        <w:tabs>
          <w:tab w:val="right" w:leader="dot" w:pos="8306"/>
        </w:tabs>
      </w:pPr>
      <w:hyperlink w:anchor="_Toc17524" w:history="1">
        <w:r>
          <w:rPr>
            <w:rFonts w:ascii="仿宋" w:eastAsia="仿宋" w:hAnsi="仿宋" w:cs="仿宋" w:hint="eastAsia"/>
            <w:lang w:eastAsia="zh-CN"/>
          </w:rPr>
          <w:t>(一)、安全生产管理</w:t>
        </w:r>
        <w:r>
          <w:tab/>
        </w:r>
        <w:r>
          <w:fldChar w:fldCharType="begin"/>
        </w:r>
        <w:r>
          <w:instrText xml:space="preserve"> PAGEREF _Toc17524 \h </w:instrText>
        </w:r>
        <w:r>
          <w:fldChar w:fldCharType="separate"/>
        </w:r>
        <w:r>
          <w:t>51</w:t>
        </w:r>
        <w:r>
          <w:fldChar w:fldCharType="end"/>
        </w:r>
      </w:hyperlink>
    </w:p>
    <w:p>
      <w:pPr>
        <w:pStyle w:val="TOC2"/>
        <w:tabs>
          <w:tab w:val="right" w:leader="dot" w:pos="8306"/>
        </w:tabs>
      </w:pPr>
      <w:hyperlink w:anchor="_Toc4053" w:history="1">
        <w:r>
          <w:rPr>
            <w:rFonts w:ascii="仿宋" w:eastAsia="仿宋" w:hAnsi="仿宋" w:cs="仿宋" w:hint="eastAsia"/>
            <w:lang w:eastAsia="zh-CN"/>
          </w:rPr>
          <w:t>(二)、应急预案与响应</w:t>
        </w:r>
        <w:r>
          <w:tab/>
        </w:r>
        <w:r>
          <w:fldChar w:fldCharType="begin"/>
        </w:r>
        <w:r>
          <w:instrText xml:space="preserve"> PAGEREF _Toc4053 \h </w:instrText>
        </w:r>
        <w:r>
          <w:fldChar w:fldCharType="separate"/>
        </w:r>
        <w:r>
          <w:t>53</w:t>
        </w:r>
        <w:r>
          <w:fldChar w:fldCharType="end"/>
        </w:r>
      </w:hyperlink>
    </w:p>
    <w:p>
      <w:pPr>
        <w:pStyle w:val="TOC1"/>
        <w:tabs>
          <w:tab w:val="right" w:leader="dot" w:pos="8306"/>
        </w:tabs>
      </w:pPr>
      <w:hyperlink w:anchor="_Toc13426" w:history="1">
        <w:r>
          <w:rPr>
            <w:rFonts w:ascii="仿宋" w:eastAsia="仿宋" w:hAnsi="仿宋" w:cs="仿宋" w:hint="eastAsia"/>
            <w:lang w:eastAsia="zh-CN"/>
          </w:rPr>
          <w:t>十三、成果转化与推广应用</w:t>
        </w:r>
        <w:r>
          <w:tab/>
        </w:r>
        <w:r>
          <w:fldChar w:fldCharType="begin"/>
        </w:r>
        <w:r>
          <w:instrText xml:space="preserve"> PAGEREF _Toc13426 \h </w:instrText>
        </w:r>
        <w:r>
          <w:fldChar w:fldCharType="separate"/>
        </w:r>
        <w:r>
          <w:t>55</w:t>
        </w:r>
        <w:r>
          <w:fldChar w:fldCharType="end"/>
        </w:r>
      </w:hyperlink>
    </w:p>
    <w:p>
      <w:pPr>
        <w:pStyle w:val="TOC2"/>
        <w:tabs>
          <w:tab w:val="right" w:leader="dot" w:pos="8306"/>
        </w:tabs>
      </w:pPr>
      <w:hyperlink w:anchor="_Toc10891" w:history="1">
        <w:r>
          <w:rPr>
            <w:rFonts w:ascii="仿宋" w:eastAsia="仿宋" w:hAnsi="仿宋" w:cs="仿宋" w:hint="eastAsia"/>
            <w:lang w:eastAsia="zh-CN"/>
          </w:rPr>
          <w:t>(一)、成果转化策略制定</w:t>
        </w:r>
        <w:r>
          <w:tab/>
        </w:r>
        <w:r>
          <w:fldChar w:fldCharType="begin"/>
        </w:r>
        <w:r>
          <w:instrText xml:space="preserve"> PAGEREF _Toc10891 \h </w:instrText>
        </w:r>
        <w:r>
          <w:fldChar w:fldCharType="separate"/>
        </w:r>
        <w:r>
          <w:t>55</w:t>
        </w:r>
        <w:r>
          <w:fldChar w:fldCharType="end"/>
        </w:r>
      </w:hyperlink>
    </w:p>
    <w:p>
      <w:pPr>
        <w:pStyle w:val="TOC2"/>
        <w:tabs>
          <w:tab w:val="right" w:leader="dot" w:pos="8306"/>
        </w:tabs>
      </w:pPr>
      <w:hyperlink w:anchor="_Toc29666" w:history="1">
        <w:r>
          <w:rPr>
            <w:rFonts w:ascii="仿宋" w:eastAsia="仿宋" w:hAnsi="仿宋" w:cs="仿宋" w:hint="eastAsia"/>
            <w:lang w:eastAsia="zh-CN"/>
          </w:rPr>
          <w:t>(二)、成果推广应用方案</w:t>
        </w:r>
        <w:r>
          <w:tab/>
        </w:r>
        <w:r>
          <w:fldChar w:fldCharType="begin"/>
        </w:r>
        <w:r>
          <w:instrText xml:space="preserve"> PAGEREF _Toc29666 \h </w:instrText>
        </w:r>
        <w:r>
          <w:fldChar w:fldCharType="separate"/>
        </w:r>
        <w:r>
          <w:t>56</w:t>
        </w:r>
        <w:r>
          <w:fldChar w:fldCharType="end"/>
        </w:r>
      </w:hyperlink>
    </w:p>
    <w:p>
      <w:pPr>
        <w:pStyle w:val="TOC1"/>
        <w:tabs>
          <w:tab w:val="right" w:leader="dot" w:pos="8306"/>
        </w:tabs>
      </w:pPr>
      <w:hyperlink w:anchor="_Toc20134" w:history="1">
        <w:r>
          <w:rPr>
            <w:rFonts w:ascii="仿宋" w:eastAsia="仿宋" w:hAnsi="仿宋" w:cs="仿宋" w:hint="eastAsia"/>
            <w:lang w:eastAsia="zh-CN"/>
          </w:rPr>
          <w:t>十四、法律法规与政策遵循</w:t>
        </w:r>
        <w:r>
          <w:tab/>
        </w:r>
        <w:r>
          <w:fldChar w:fldCharType="begin"/>
        </w:r>
        <w:r>
          <w:instrText xml:space="preserve"> PAGEREF _Toc20134 \h </w:instrText>
        </w:r>
        <w:r>
          <w:fldChar w:fldCharType="separate"/>
        </w:r>
        <w:r>
          <w:t>58</w:t>
        </w:r>
        <w:r>
          <w:fldChar w:fldCharType="end"/>
        </w:r>
      </w:hyperlink>
    </w:p>
    <w:p>
      <w:pPr>
        <w:pStyle w:val="TOC2"/>
        <w:tabs>
          <w:tab w:val="right" w:leader="dot" w:pos="8306"/>
        </w:tabs>
      </w:pPr>
      <w:hyperlink w:anchor="_Toc11506" w:history="1">
        <w:r>
          <w:rPr>
            <w:rFonts w:ascii="仿宋" w:eastAsia="仿宋" w:hAnsi="仿宋" w:cs="仿宋" w:hint="eastAsia"/>
            <w:lang w:eastAsia="zh-CN"/>
          </w:rPr>
          <w:t>(一)、法律法规遵守</w:t>
        </w:r>
        <w:r>
          <w:tab/>
        </w:r>
        <w:r>
          <w:fldChar w:fldCharType="begin"/>
        </w:r>
        <w:r>
          <w:instrText xml:space="preserve"> PAGEREF _Toc11506 \h </w:instrText>
        </w:r>
        <w:r>
          <w:fldChar w:fldCharType="separate"/>
        </w:r>
        <w:r>
          <w:t>58</w:t>
        </w:r>
        <w:r>
          <w:fldChar w:fldCharType="end"/>
        </w:r>
      </w:hyperlink>
    </w:p>
    <w:p>
      <w:pPr>
        <w:pStyle w:val="TOC2"/>
        <w:tabs>
          <w:tab w:val="right" w:leader="dot" w:pos="8306"/>
        </w:tabs>
      </w:pPr>
      <w:hyperlink w:anchor="_Toc19828" w:history="1">
        <w:r>
          <w:rPr>
            <w:rFonts w:ascii="仿宋" w:eastAsia="仿宋" w:hAnsi="仿宋" w:cs="仿宋" w:hint="eastAsia"/>
            <w:lang w:eastAsia="zh-CN"/>
          </w:rPr>
          <w:t>(二)、政策导向与利用</w:t>
        </w:r>
        <w:r>
          <w:tab/>
        </w:r>
        <w:r>
          <w:fldChar w:fldCharType="begin"/>
        </w:r>
        <w:r>
          <w:instrText xml:space="preserve"> PAGEREF _Toc19828 \h </w:instrText>
        </w:r>
        <w:r>
          <w:fldChar w:fldCharType="separate"/>
        </w:r>
        <w:r>
          <w:t>59</w:t>
        </w:r>
        <w:r>
          <w:fldChar w:fldCharType="end"/>
        </w:r>
      </w:hyperlink>
    </w:p>
    <w:p>
      <w:pPr>
        <w:pStyle w:val="TOC1"/>
        <w:tabs>
          <w:tab w:val="right" w:leader="dot" w:pos="8306"/>
        </w:tabs>
      </w:pPr>
      <w:hyperlink w:anchor="_Toc25639" w:history="1">
        <w:r>
          <w:rPr>
            <w:rFonts w:ascii="仿宋" w:eastAsia="仿宋" w:hAnsi="仿宋" w:cs="仿宋" w:hint="eastAsia"/>
            <w:lang w:eastAsia="zh-CN"/>
          </w:rPr>
          <w:t>十五、项目施工方案</w:t>
        </w:r>
        <w:r>
          <w:tab/>
        </w:r>
        <w:r>
          <w:fldChar w:fldCharType="begin"/>
        </w:r>
        <w:r>
          <w:instrText xml:space="preserve"> PAGEREF _Toc25639 \h </w:instrText>
        </w:r>
        <w:r>
          <w:fldChar w:fldCharType="separate"/>
        </w:r>
        <w:r>
          <w:t>60</w:t>
        </w:r>
        <w:r>
          <w:fldChar w:fldCharType="end"/>
        </w:r>
      </w:hyperlink>
    </w:p>
    <w:p>
      <w:pPr>
        <w:pStyle w:val="TOC2"/>
        <w:tabs>
          <w:tab w:val="right" w:leader="dot" w:pos="8306"/>
        </w:tabs>
      </w:pPr>
      <w:hyperlink w:anchor="_Toc30742" w:history="1">
        <w:r>
          <w:rPr>
            <w:rFonts w:ascii="仿宋" w:eastAsia="仿宋" w:hAnsi="仿宋" w:cs="仿宋" w:hint="eastAsia"/>
            <w:lang w:eastAsia="zh-CN"/>
          </w:rPr>
          <w:t>(一)、施工组织设计</w:t>
        </w:r>
        <w:r>
          <w:tab/>
        </w:r>
        <w:r>
          <w:fldChar w:fldCharType="begin"/>
        </w:r>
        <w:r>
          <w:instrText xml:space="preserve"> PAGEREF _Toc30742 \h </w:instrText>
        </w:r>
        <w:r>
          <w:fldChar w:fldCharType="separate"/>
        </w:r>
        <w:r>
          <w:t>60</w:t>
        </w:r>
        <w:r>
          <w:fldChar w:fldCharType="end"/>
        </w:r>
      </w:hyperlink>
    </w:p>
    <w:p>
      <w:pPr>
        <w:pStyle w:val="TOC2"/>
        <w:tabs>
          <w:tab w:val="right" w:leader="dot" w:pos="8306"/>
        </w:tabs>
      </w:pPr>
      <w:hyperlink w:anchor="_Toc12836" w:history="1">
        <w:r>
          <w:rPr>
            <w:rFonts w:ascii="仿宋" w:eastAsia="仿宋" w:hAnsi="仿宋" w:cs="仿宋" w:hint="eastAsia"/>
            <w:lang w:eastAsia="zh-CN"/>
          </w:rPr>
          <w:t>(二)、施工工艺与技术路线</w:t>
        </w:r>
        <w:r>
          <w:tab/>
        </w:r>
        <w:r>
          <w:fldChar w:fldCharType="begin"/>
        </w:r>
        <w:r>
          <w:instrText xml:space="preserve"> PAGEREF _Toc12836 \h </w:instrText>
        </w:r>
        <w:r>
          <w:fldChar w:fldCharType="separate"/>
        </w:r>
        <w:r>
          <w:t>61</w:t>
        </w:r>
        <w:r>
          <w:fldChar w:fldCharType="end"/>
        </w:r>
      </w:hyperlink>
    </w:p>
    <w:p>
      <w:pPr>
        <w:pStyle w:val="TOC2"/>
        <w:tabs>
          <w:tab w:val="right" w:leader="dot" w:pos="8306"/>
        </w:tabs>
      </w:pPr>
      <w:hyperlink w:anchor="_Toc26775" w:history="1">
        <w:r>
          <w:rPr>
            <w:rFonts w:ascii="仿宋" w:eastAsia="仿宋" w:hAnsi="仿宋" w:cs="仿宋" w:hint="eastAsia"/>
            <w:lang w:eastAsia="zh-CN"/>
          </w:rPr>
          <w:t>(三)、关键节点施工计划</w:t>
        </w:r>
        <w:r>
          <w:tab/>
        </w:r>
        <w:r>
          <w:fldChar w:fldCharType="begin"/>
        </w:r>
        <w:r>
          <w:instrText xml:space="preserve"> PAGEREF _Toc26775 \h </w:instrText>
        </w:r>
        <w:r>
          <w:fldChar w:fldCharType="separate"/>
        </w:r>
        <w:r>
          <w:t>62</w:t>
        </w:r>
        <w:r>
          <w:fldChar w:fldCharType="end"/>
        </w:r>
      </w:hyperlink>
    </w:p>
    <w:p>
      <w:pPr>
        <w:pStyle w:val="TOC2"/>
        <w:tabs>
          <w:tab w:val="right" w:leader="dot" w:pos="8306"/>
        </w:tabs>
      </w:pPr>
      <w:hyperlink w:anchor="_Toc1240" w:history="1">
        <w:r>
          <w:rPr>
            <w:rFonts w:ascii="仿宋" w:eastAsia="仿宋" w:hAnsi="仿宋" w:cs="仿宋" w:hint="eastAsia"/>
            <w:lang w:eastAsia="zh-CN"/>
          </w:rPr>
          <w:t>(四)、施工现场管理</w:t>
        </w:r>
        <w:r>
          <w:tab/>
        </w:r>
        <w:r>
          <w:fldChar w:fldCharType="begin"/>
        </w:r>
        <w:r>
          <w:instrText xml:space="preserve"> PAGEREF _Toc1240 \h </w:instrText>
        </w:r>
        <w:r>
          <w:fldChar w:fldCharType="separate"/>
        </w:r>
        <w:r>
          <w:t>64</w:t>
        </w:r>
        <w:r>
          <w:fldChar w:fldCharType="end"/>
        </w:r>
      </w:hyperlink>
    </w:p>
    <w:p>
      <w:pPr>
        <w:pStyle w:val="TOC1"/>
        <w:tabs>
          <w:tab w:val="right" w:leader="dot" w:pos="8306"/>
        </w:tabs>
      </w:pPr>
      <w:hyperlink w:anchor="_Toc26870" w:history="1">
        <w:r>
          <w:rPr>
            <w:rFonts w:ascii="仿宋" w:eastAsia="仿宋" w:hAnsi="仿宋" w:cs="仿宋" w:hint="eastAsia"/>
            <w:lang w:eastAsia="zh-CN"/>
          </w:rPr>
          <w:t>十六、质量管理与控制</w:t>
        </w:r>
        <w:r>
          <w:tab/>
        </w:r>
        <w:r>
          <w:fldChar w:fldCharType="begin"/>
        </w:r>
        <w:r>
          <w:instrText xml:space="preserve"> PAGEREF _Toc26870 \h </w:instrText>
        </w:r>
        <w:r>
          <w:fldChar w:fldCharType="separate"/>
        </w:r>
        <w:r>
          <w:t>66</w:t>
        </w:r>
        <w:r>
          <w:fldChar w:fldCharType="end"/>
        </w:r>
      </w:hyperlink>
    </w:p>
    <w:p>
      <w:pPr>
        <w:pStyle w:val="TOC2"/>
        <w:tabs>
          <w:tab w:val="right" w:leader="dot" w:pos="8306"/>
        </w:tabs>
      </w:pPr>
      <w:hyperlink w:anchor="_Toc27370" w:history="1">
        <w:r>
          <w:rPr>
            <w:rFonts w:ascii="仿宋" w:eastAsia="仿宋" w:hAnsi="仿宋" w:cs="仿宋" w:hint="eastAsia"/>
            <w:lang w:eastAsia="zh-CN"/>
          </w:rPr>
          <w:t>(一)、质量管理体系建设</w:t>
        </w:r>
        <w:r>
          <w:tab/>
        </w:r>
        <w:r>
          <w:fldChar w:fldCharType="begin"/>
        </w:r>
        <w:r>
          <w:instrText xml:space="preserve"> PAGEREF _Toc27370 \h </w:instrText>
        </w:r>
        <w:r>
          <w:fldChar w:fldCharType="separate"/>
        </w:r>
        <w:r>
          <w:t>66</w:t>
        </w:r>
        <w:r>
          <w:fldChar w:fldCharType="end"/>
        </w:r>
      </w:hyperlink>
    </w:p>
    <w:p>
      <w:pPr>
        <w:pStyle w:val="TOC2"/>
        <w:tabs>
          <w:tab w:val="right" w:leader="dot" w:pos="8306"/>
        </w:tabs>
      </w:pPr>
      <w:hyperlink w:anchor="_Toc3931" w:history="1">
        <w:r>
          <w:rPr>
            <w:rFonts w:ascii="仿宋" w:eastAsia="仿宋" w:hAnsi="仿宋" w:cs="仿宋" w:hint="eastAsia"/>
            <w:lang w:eastAsia="zh-CN"/>
          </w:rPr>
          <w:t>(二)、质量控制措施</w:t>
        </w:r>
        <w:r>
          <w:tab/>
        </w:r>
        <w:r>
          <w:fldChar w:fldCharType="begin"/>
        </w:r>
        <w:r>
          <w:instrText xml:space="preserve"> PAGEREF _Toc3931 \h </w:instrText>
        </w:r>
        <w:r>
          <w:fldChar w:fldCharType="separate"/>
        </w:r>
        <w:r>
          <w:t>68</w:t>
        </w:r>
        <w:r>
          <w:fldChar w:fldCharType="end"/>
        </w:r>
      </w:hyperlink>
    </w:p>
    <w:p>
      <w:pPr>
        <w:pStyle w:val="TOC1"/>
        <w:tabs>
          <w:tab w:val="right" w:leader="dot" w:pos="8306"/>
        </w:tabs>
      </w:pPr>
      <w:hyperlink w:anchor="_Toc17296" w:history="1">
        <w:r>
          <w:rPr>
            <w:rFonts w:ascii="仿宋" w:eastAsia="仿宋" w:hAnsi="仿宋" w:cs="仿宋" w:hint="eastAsia"/>
            <w:lang w:eastAsia="zh-CN"/>
          </w:rPr>
          <w:t>十七、产业协同与集群发展</w:t>
        </w:r>
        <w:r>
          <w:tab/>
        </w:r>
        <w:r>
          <w:fldChar w:fldCharType="begin"/>
        </w:r>
        <w:r>
          <w:instrText xml:space="preserve"> PAGEREF _Toc17296 \h </w:instrText>
        </w:r>
        <w:r>
          <w:fldChar w:fldCharType="separate"/>
        </w:r>
        <w:r>
          <w:t>69</w:t>
        </w:r>
        <w:r>
          <w:fldChar w:fldCharType="end"/>
        </w:r>
      </w:hyperlink>
    </w:p>
    <w:p>
      <w:pPr>
        <w:pStyle w:val="TOC2"/>
        <w:tabs>
          <w:tab w:val="right" w:leader="dot" w:pos="8306"/>
        </w:tabs>
      </w:pPr>
      <w:hyperlink w:anchor="_Toc8457" w:history="1">
        <w:r>
          <w:rPr>
            <w:rFonts w:ascii="仿宋" w:eastAsia="仿宋" w:hAnsi="仿宋" w:cs="仿宋" w:hint="eastAsia"/>
            <w:lang w:eastAsia="zh-CN"/>
          </w:rPr>
          <w:t>(一)、产业协同机制建设</w:t>
        </w:r>
        <w:r>
          <w:tab/>
        </w:r>
        <w:r>
          <w:fldChar w:fldCharType="begin"/>
        </w:r>
        <w:r>
          <w:instrText xml:space="preserve"> PAGEREF _Toc8457 \h </w:instrText>
        </w:r>
        <w:r>
          <w:fldChar w:fldCharType="separate"/>
        </w:r>
        <w:r>
          <w:t>69</w:t>
        </w:r>
        <w:r>
          <w:fldChar w:fldCharType="end"/>
        </w:r>
      </w:hyperlink>
    </w:p>
    <w:p>
      <w:pPr>
        <w:pStyle w:val="TOC2"/>
        <w:tabs>
          <w:tab w:val="right" w:leader="dot" w:pos="8306"/>
        </w:tabs>
      </w:pPr>
      <w:hyperlink w:anchor="_Toc15939" w:history="1">
        <w:r>
          <w:rPr>
            <w:rFonts w:ascii="仿宋" w:eastAsia="仿宋" w:hAnsi="仿宋" w:cs="仿宋" w:hint="eastAsia"/>
            <w:lang w:eastAsia="zh-CN"/>
          </w:rPr>
          <w:t>(二)、产业集群培育与发展</w:t>
        </w:r>
        <w:r>
          <w:tab/>
        </w:r>
        <w:r>
          <w:fldChar w:fldCharType="begin"/>
        </w:r>
        <w:r>
          <w:instrText xml:space="preserve"> PAGEREF _Toc15939 \h </w:instrText>
        </w:r>
        <w:r>
          <w:fldChar w:fldCharType="separate"/>
        </w:r>
        <w:r>
          <w:t>70</w:t>
        </w:r>
        <w:r>
          <w:fldChar w:fldCharType="end"/>
        </w:r>
      </w:hyperlink>
    </w:p>
    <w:p>
      <w:pPr>
        <w:pStyle w:val="TOC1"/>
        <w:tabs>
          <w:tab w:val="right" w:leader="dot" w:pos="8306"/>
        </w:tabs>
      </w:pPr>
      <w:hyperlink w:anchor="_Toc6608" w:history="1">
        <w:r>
          <w:rPr>
            <w:rFonts w:ascii="仿宋" w:eastAsia="仿宋" w:hAnsi="仿宋" w:cs="仿宋" w:hint="eastAsia"/>
            <w:lang w:eastAsia="zh-CN"/>
          </w:rPr>
          <w:t>十八、合作与交流机制建立</w:t>
        </w:r>
        <w:r>
          <w:tab/>
        </w:r>
        <w:r>
          <w:fldChar w:fldCharType="begin"/>
        </w:r>
        <w:r>
          <w:instrText xml:space="preserve"> PAGEREF _Toc6608 \h </w:instrText>
        </w:r>
        <w:r>
          <w:fldChar w:fldCharType="separate"/>
        </w:r>
        <w:r>
          <w:t>71</w:t>
        </w:r>
        <w:r>
          <w:fldChar w:fldCharType="end"/>
        </w:r>
      </w:hyperlink>
    </w:p>
    <w:p>
      <w:pPr>
        <w:pStyle w:val="TOC2"/>
        <w:tabs>
          <w:tab w:val="right" w:leader="dot" w:pos="8306"/>
        </w:tabs>
      </w:pPr>
      <w:hyperlink w:anchor="_Toc12524" w:history="1">
        <w:r>
          <w:rPr>
            <w:rFonts w:ascii="仿宋" w:eastAsia="仿宋" w:hAnsi="仿宋" w:cs="仿宋" w:hint="eastAsia"/>
            <w:lang w:eastAsia="zh-CN"/>
          </w:rPr>
          <w:t>(一)、合作伙伴选择与合作方式</w:t>
        </w:r>
        <w:r>
          <w:tab/>
        </w:r>
        <w:r>
          <w:fldChar w:fldCharType="begin"/>
        </w:r>
        <w:r>
          <w:instrText xml:space="preserve"> PAGEREF _Toc12524 \h </w:instrText>
        </w:r>
        <w:r>
          <w:fldChar w:fldCharType="separate"/>
        </w:r>
        <w:r>
          <w:t>71</w:t>
        </w:r>
        <w:r>
          <w:fldChar w:fldCharType="end"/>
        </w:r>
      </w:hyperlink>
    </w:p>
    <w:p>
      <w:pPr>
        <w:pStyle w:val="TOC2"/>
        <w:tabs>
          <w:tab w:val="right" w:leader="dot" w:pos="8306"/>
        </w:tabs>
      </w:pPr>
      <w:hyperlink w:anchor="_Toc25601" w:history="1">
        <w:r>
          <w:rPr>
            <w:rFonts w:ascii="仿宋" w:eastAsia="仿宋" w:hAnsi="仿宋" w:cs="仿宋" w:hint="eastAsia"/>
            <w:lang w:eastAsia="zh-CN"/>
          </w:rPr>
          <w:t>(二)、交流与合作平台搭建</w:t>
        </w:r>
        <w:r>
          <w:tab/>
        </w:r>
        <w:r>
          <w:fldChar w:fldCharType="begin"/>
        </w:r>
        <w:r>
          <w:instrText xml:space="preserve"> PAGEREF _Toc25601 \h </w:instrText>
        </w:r>
        <w:r>
          <w:fldChar w:fldCharType="separate"/>
        </w:r>
        <w:r>
          <w:t>72</w:t>
        </w:r>
        <w:r>
          <w:fldChar w:fldCharType="end"/>
        </w:r>
      </w:hyperlink>
    </w:p>
    <w:p>
      <w:pPr>
        <w:pStyle w:val="TOC1"/>
        <w:tabs>
          <w:tab w:val="right" w:leader="dot" w:pos="8306"/>
        </w:tabs>
      </w:pPr>
      <w:hyperlink w:anchor="_Toc16498" w:history="1">
        <w:r>
          <w:rPr>
            <w:rFonts w:ascii="仿宋" w:eastAsia="仿宋" w:hAnsi="仿宋" w:cs="仿宋" w:hint="eastAsia"/>
            <w:lang w:eastAsia="zh-CN"/>
          </w:rPr>
          <w:t>十九、人力资源管理与开发</w:t>
        </w:r>
        <w:r>
          <w:tab/>
        </w:r>
        <w:r>
          <w:fldChar w:fldCharType="begin"/>
        </w:r>
        <w:r>
          <w:instrText xml:space="preserve"> PAGEREF _Toc16498 \h </w:instrText>
        </w:r>
        <w:r>
          <w:fldChar w:fldCharType="separate"/>
        </w:r>
        <w:r>
          <w:t>74</w:t>
        </w:r>
        <w:r>
          <w:fldChar w:fldCharType="end"/>
        </w:r>
      </w:hyperlink>
    </w:p>
    <w:p>
      <w:pPr>
        <w:pStyle w:val="TOC2"/>
        <w:tabs>
          <w:tab w:val="right" w:leader="dot" w:pos="8306"/>
        </w:tabs>
      </w:pPr>
      <w:hyperlink w:anchor="_Toc27970" w:history="1">
        <w:r>
          <w:rPr>
            <w:rFonts w:ascii="仿宋" w:eastAsia="仿宋" w:hAnsi="仿宋" w:cs="仿宋" w:hint="eastAsia"/>
            <w:lang w:eastAsia="zh-CN"/>
          </w:rPr>
          <w:t>(一)、人力资源规划</w:t>
        </w:r>
        <w:r>
          <w:tab/>
        </w:r>
        <w:r>
          <w:fldChar w:fldCharType="begin"/>
        </w:r>
        <w:r>
          <w:instrText xml:space="preserve"> PAGEREF _Toc27970 \h </w:instrText>
        </w:r>
        <w:r>
          <w:fldChar w:fldCharType="separate"/>
        </w:r>
        <w:r>
          <w:t>74</w:t>
        </w:r>
        <w:r>
          <w:fldChar w:fldCharType="end"/>
        </w:r>
      </w:hyperlink>
    </w:p>
    <w:p>
      <w:pPr>
        <w:pStyle w:val="TOC2"/>
        <w:tabs>
          <w:tab w:val="right" w:leader="dot" w:pos="8306"/>
        </w:tabs>
      </w:pPr>
      <w:hyperlink w:anchor="_Toc30426" w:history="1">
        <w:r>
          <w:rPr>
            <w:rFonts w:ascii="仿宋" w:eastAsia="仿宋" w:hAnsi="仿宋" w:cs="仿宋" w:hint="eastAsia"/>
            <w:lang w:eastAsia="zh-CN"/>
          </w:rPr>
          <w:t>(二)、人力资源开发与培训</w:t>
        </w:r>
        <w:r>
          <w:tab/>
        </w:r>
        <w:r>
          <w:fldChar w:fldCharType="begin"/>
        </w:r>
        <w:r>
          <w:instrText xml:space="preserve"> PAGEREF _Toc30426 \h </w:instrText>
        </w:r>
        <w:r>
          <w:fldChar w:fldCharType="separate"/>
        </w:r>
        <w:r>
          <w:t>75</w:t>
        </w:r>
        <w:r>
          <w:fldChar w:fldCharType="end"/>
        </w:r>
      </w:hyperlink>
    </w:p>
    <w:p>
      <w:pPr>
        <w:pStyle w:val="TOC1"/>
        <w:tabs>
          <w:tab w:val="right" w:leader="dot" w:pos="8306"/>
        </w:tabs>
      </w:pPr>
      <w:hyperlink w:anchor="_Toc26282" w:history="1">
        <w:r>
          <w:rPr>
            <w:rFonts w:ascii="仿宋" w:eastAsia="仿宋" w:hAnsi="仿宋" w:cs="仿宋" w:hint="eastAsia"/>
            <w:lang w:eastAsia="zh-CN"/>
          </w:rPr>
          <w:t>二十、企业合规与伦理</w:t>
        </w:r>
        <w:r>
          <w:tab/>
        </w:r>
        <w:r>
          <w:fldChar w:fldCharType="begin"/>
        </w:r>
        <w:r>
          <w:instrText xml:space="preserve"> PAGEREF _Toc26282 \h </w:instrText>
        </w:r>
        <w:r>
          <w:fldChar w:fldCharType="separate"/>
        </w:r>
        <w:r>
          <w:t>78</w:t>
        </w:r>
        <w:r>
          <w:fldChar w:fldCharType="end"/>
        </w:r>
      </w:hyperlink>
    </w:p>
    <w:p>
      <w:pPr>
        <w:pStyle w:val="TOC2"/>
        <w:tabs>
          <w:tab w:val="right" w:leader="dot" w:pos="8306"/>
        </w:tabs>
      </w:pPr>
      <w:hyperlink w:anchor="_Toc31581" w:history="1">
        <w:r>
          <w:rPr>
            <w:rFonts w:ascii="仿宋" w:eastAsia="仿宋" w:hAnsi="仿宋" w:cs="仿宋" w:hint="eastAsia"/>
            <w:lang w:eastAsia="zh-CN"/>
          </w:rPr>
          <w:t>(一)、合规政策与程序</w:t>
        </w:r>
        <w:r>
          <w:tab/>
        </w:r>
        <w:r>
          <w:fldChar w:fldCharType="begin"/>
        </w:r>
        <w:r>
          <w:instrText xml:space="preserve"> PAGEREF _Toc31581 \h </w:instrText>
        </w:r>
        <w:r>
          <w:fldChar w:fldCharType="separate"/>
        </w:r>
        <w:r>
          <w:t>78</w:t>
        </w:r>
        <w:r>
          <w:fldChar w:fldCharType="end"/>
        </w:r>
      </w:hyperlink>
    </w:p>
    <w:p>
      <w:pPr>
        <w:pStyle w:val="TOC2"/>
        <w:tabs>
          <w:tab w:val="right" w:leader="dot" w:pos="8306"/>
        </w:tabs>
      </w:pPr>
      <w:hyperlink w:anchor="_Toc13070" w:history="1">
        <w:r>
          <w:rPr>
            <w:rFonts w:ascii="仿宋" w:eastAsia="仿宋" w:hAnsi="仿宋" w:cs="仿宋" w:hint="eastAsia"/>
            <w:lang w:eastAsia="zh-CN"/>
          </w:rPr>
          <w:t>(二)、伦理规范与培训</w:t>
        </w:r>
        <w:r>
          <w:tab/>
        </w:r>
        <w:r>
          <w:fldChar w:fldCharType="begin"/>
        </w:r>
        <w:r>
          <w:instrText xml:space="preserve"> PAGEREF _Toc13070 \h </w:instrText>
        </w:r>
        <w:r>
          <w:fldChar w:fldCharType="separate"/>
        </w:r>
        <w:r>
          <w:t>79</w:t>
        </w:r>
        <w:r>
          <w:fldChar w:fldCharType="end"/>
        </w:r>
      </w:hyperlink>
    </w:p>
    <w:p>
      <w:pPr>
        <w:pStyle w:val="TOC2"/>
        <w:tabs>
          <w:tab w:val="right" w:leader="dot" w:pos="8306"/>
        </w:tabs>
      </w:pPr>
      <w:hyperlink w:anchor="_Toc1044" w:history="1">
        <w:r>
          <w:rPr>
            <w:rFonts w:ascii="仿宋" w:eastAsia="仿宋" w:hAnsi="仿宋" w:cs="仿宋" w:hint="eastAsia"/>
            <w:lang w:eastAsia="zh-CN"/>
          </w:rPr>
          <w:t>(三)、合规风险评估</w:t>
        </w:r>
        <w:r>
          <w:tab/>
        </w:r>
        <w:r>
          <w:fldChar w:fldCharType="begin"/>
        </w:r>
        <w:r>
          <w:instrText xml:space="preserve"> PAGEREF _Toc1044 \h </w:instrText>
        </w:r>
        <w:r>
          <w:fldChar w:fldCharType="separate"/>
        </w:r>
        <w:r>
          <w:t>80</w:t>
        </w:r>
        <w:r>
          <w:fldChar w:fldCharType="end"/>
        </w:r>
      </w:hyperlink>
    </w:p>
    <w:p>
      <w:pPr>
        <w:pStyle w:val="TOC2"/>
        <w:tabs>
          <w:tab w:val="right" w:leader="dot" w:pos="8306"/>
        </w:tabs>
      </w:pPr>
      <w:hyperlink w:anchor="_Toc23654" w:history="1">
        <w:r>
          <w:rPr>
            <w:rFonts w:ascii="仿宋" w:eastAsia="仿宋" w:hAnsi="仿宋" w:cs="仿宋" w:hint="eastAsia"/>
            <w:lang w:eastAsia="zh-CN"/>
          </w:rPr>
          <w:t>(四)、合规监督与执行</w:t>
        </w:r>
        <w:r>
          <w:tab/>
        </w:r>
        <w:r>
          <w:fldChar w:fldCharType="begin"/>
        </w:r>
        <w:r>
          <w:instrText xml:space="preserve"> PAGEREF _Toc23654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06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村用风油互补发电系统控制器及逆变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村用风油互补发电系统控制器及逆变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村用风油互补发电系统控制器及逆变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村用风油互补发电系统控制器及逆变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村用风油互补发电系统控制器及逆变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村用风油互补发电系统控制器及逆变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07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为了融入当地社区，村用风油互补发电系统控制器及逆变器项目需深入理解当地的文化特色和社会习俗。例如，项目在设计广告和市场推广活动时，应考虑使用当地语言和符合地方文化的表达方式。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50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为了确保村用风油互补发电系统控制器及逆变器项目的成功并最大限度地减轻潜在的社会风险，详细的风险分析和具体的应对策略至关重要。以下是针对项目可能面临的具体社会风险及相应对策的分析：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风险描述：村用风油互补发电系统控制器及逆变器项目可能遭遇社区抵制，尤其如果社区成员认为项目会破坏他们的生活环境或忽略他们的意见。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风险描述：村用风油互补发电系统控制器及逆变器项目的商业实践可能与当地的文化和价值观存在冲突，导致社会紧张和文化冲突。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风险描述：村用风油互补发电系统控制器及逆变器项目可能会增加对公共资源和基础设施的需求，给当地带来额外压力，例如在水资源、能源供应和交通系统方面。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风险描述：村用风油互补发电系统控制器及逆变器项目可能会引起当地社会结构和动态的变化，例如改变社区的人口组成和社交模式。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风险描述：在村用风油互补发电系统控制器及逆变器项目运营过程中，可能涉及大量个人和商业敏感信息，存在信息安全和隐私保护的风险。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w:t>
      </w:r>
      <w:r>
        <w:rPr>
          <w:rFonts w:ascii="仿宋" w:eastAsia="仿宋" w:hAnsi="仿宋" w:cs="仿宋" w:hint="eastAsia"/>
          <w:sz w:val="28"/>
          <w:lang w:eastAsia="zh-CN"/>
        </w:rPr>
        <w:t>胁</w:t>
      </w:r>
      <w:r>
        <w:rPr>
          <w:rFonts w:ascii="仿宋" w:eastAsia="仿宋" w:hAnsi="仿宋" w:cs="仿宋" w:hint="eastAsia"/>
          <w:sz w:val="28"/>
          <w:lang w:eastAsia="zh-CN"/>
        </w:rPr>
        <w:t>。</w:t>
      </w:r>
    </w:p>
    <w:p>
      <w:pPr>
        <w:pStyle w:val="Heading1"/>
        <w:ind w:firstLine="560" w:firstLineChars="200"/>
        <w:rPr>
          <w:rFonts w:ascii="仿宋" w:eastAsia="仿宋" w:hAnsi="仿宋" w:cs="仿宋" w:hint="eastAsia"/>
          <w:sz w:val="28"/>
          <w:lang w:eastAsia="zh-CN"/>
        </w:rPr>
      </w:pPr>
      <w:bookmarkStart w:id="6" w:name="_Toc1172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942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直接收益：假设村用风油互补发电系统控制器及逆变器项目的产品或服务年销售收入为XX万元。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https://d.book118.com/595304012240011102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BF6BFC"/>
    <w:rsid w:val="17BF6B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304012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2024-01-24T07:20:00Z</dcterms:created>
  <dcterms:modified xsi:type="dcterms:W3CDTF">2024-01-24T07:21:20Z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CFA89B7289F24A8EAABE1CF09C37D9A5_11</vt:lpwstr>
  </property>
  <property fmtid="{D5CDD505-2E9C-101B-9397-08002B2CF9AE}" pid="3" name="KSOProductBuildVer">
    <vt:lpwstr>2052-12.1.0.16120</vt:lpwstr>
  </property>
</Properties>
</file>