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社会养老保障服务项目建设方案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60" w:history="1">
        <w:r>
          <w:rPr>
            <w:rFonts w:ascii="仿宋" w:eastAsia="仿宋" w:hAnsi="仿宋" w:cs="仿宋" w:hint="eastAsia"/>
            <w:lang w:eastAsia="zh-CN"/>
          </w:rPr>
          <w:t>序言</w:t>
        </w:r>
        <w:r>
          <w:tab/>
        </w:r>
        <w:r>
          <w:fldChar w:fldCharType="begin"/>
        </w:r>
        <w:r>
          <w:instrText xml:space="preserve"> PAGEREF _Toc2860 \h </w:instrText>
        </w:r>
        <w:r>
          <w:fldChar w:fldCharType="separate"/>
        </w:r>
        <w:r>
          <w:t>3</w:t>
        </w:r>
        <w:r>
          <w:fldChar w:fldCharType="end"/>
        </w:r>
      </w:hyperlink>
    </w:p>
    <w:p>
      <w:pPr>
        <w:pStyle w:val="TOC1"/>
        <w:tabs>
          <w:tab w:val="right" w:leader="dot" w:pos="8306"/>
        </w:tabs>
      </w:pPr>
      <w:hyperlink w:anchor="_Toc11831" w:history="1">
        <w:r>
          <w:rPr>
            <w:rFonts w:ascii="仿宋" w:eastAsia="仿宋" w:hAnsi="仿宋" w:cs="仿宋" w:hint="eastAsia"/>
            <w:lang w:eastAsia="zh-CN"/>
          </w:rPr>
          <w:t>一、项目选址研究</w:t>
        </w:r>
        <w:r>
          <w:tab/>
        </w:r>
        <w:r>
          <w:fldChar w:fldCharType="begin"/>
        </w:r>
        <w:r>
          <w:instrText xml:space="preserve"> PAGEREF _Toc11831 \h </w:instrText>
        </w:r>
        <w:r>
          <w:fldChar w:fldCharType="separate"/>
        </w:r>
        <w:r>
          <w:t>3</w:t>
        </w:r>
        <w:r>
          <w:fldChar w:fldCharType="end"/>
        </w:r>
      </w:hyperlink>
    </w:p>
    <w:p>
      <w:pPr>
        <w:pStyle w:val="TOC2"/>
        <w:tabs>
          <w:tab w:val="right" w:leader="dot" w:pos="8306"/>
        </w:tabs>
      </w:pPr>
      <w:hyperlink w:anchor="_Toc7959" w:history="1">
        <w:r>
          <w:rPr>
            <w:rFonts w:ascii="仿宋" w:eastAsia="仿宋" w:hAnsi="仿宋" w:cs="仿宋" w:hint="eastAsia"/>
            <w:lang w:eastAsia="zh-CN"/>
          </w:rPr>
          <w:t>(一)、项目选址原则</w:t>
        </w:r>
        <w:r>
          <w:tab/>
        </w:r>
        <w:r>
          <w:fldChar w:fldCharType="begin"/>
        </w:r>
        <w:r>
          <w:instrText xml:space="preserve"> PAGEREF _Toc7959 \h </w:instrText>
        </w:r>
        <w:r>
          <w:fldChar w:fldCharType="separate"/>
        </w:r>
        <w:r>
          <w:t>3</w:t>
        </w:r>
        <w:r>
          <w:fldChar w:fldCharType="end"/>
        </w:r>
      </w:hyperlink>
    </w:p>
    <w:p>
      <w:pPr>
        <w:pStyle w:val="TOC2"/>
        <w:tabs>
          <w:tab w:val="right" w:leader="dot" w:pos="8306"/>
        </w:tabs>
      </w:pPr>
      <w:hyperlink w:anchor="_Toc16675" w:history="1">
        <w:r>
          <w:rPr>
            <w:rFonts w:ascii="仿宋" w:eastAsia="仿宋" w:hAnsi="仿宋" w:cs="仿宋" w:hint="eastAsia"/>
            <w:lang w:eastAsia="zh-CN"/>
          </w:rPr>
          <w:t>(二)、项目选址</w:t>
        </w:r>
        <w:r>
          <w:tab/>
        </w:r>
        <w:r>
          <w:fldChar w:fldCharType="begin"/>
        </w:r>
        <w:r>
          <w:instrText xml:space="preserve"> PAGEREF _Toc16675 \h </w:instrText>
        </w:r>
        <w:r>
          <w:fldChar w:fldCharType="separate"/>
        </w:r>
        <w:r>
          <w:t>6</w:t>
        </w:r>
        <w:r>
          <w:fldChar w:fldCharType="end"/>
        </w:r>
      </w:hyperlink>
    </w:p>
    <w:p>
      <w:pPr>
        <w:pStyle w:val="TOC2"/>
        <w:tabs>
          <w:tab w:val="right" w:leader="dot" w:pos="8306"/>
        </w:tabs>
      </w:pPr>
      <w:hyperlink w:anchor="_Toc13543" w:history="1">
        <w:r>
          <w:rPr>
            <w:rFonts w:ascii="仿宋" w:eastAsia="仿宋" w:hAnsi="仿宋" w:cs="仿宋" w:hint="eastAsia"/>
            <w:lang w:eastAsia="zh-CN"/>
          </w:rPr>
          <w:t>(三)、建设条件分析</w:t>
        </w:r>
        <w:r>
          <w:tab/>
        </w:r>
        <w:r>
          <w:fldChar w:fldCharType="begin"/>
        </w:r>
        <w:r>
          <w:instrText xml:space="preserve"> PAGEREF _Toc13543 \h </w:instrText>
        </w:r>
        <w:r>
          <w:fldChar w:fldCharType="separate"/>
        </w:r>
        <w:r>
          <w:t>8</w:t>
        </w:r>
        <w:r>
          <w:fldChar w:fldCharType="end"/>
        </w:r>
      </w:hyperlink>
    </w:p>
    <w:p>
      <w:pPr>
        <w:pStyle w:val="TOC2"/>
        <w:tabs>
          <w:tab w:val="right" w:leader="dot" w:pos="8306"/>
        </w:tabs>
      </w:pPr>
      <w:hyperlink w:anchor="_Toc25617" w:history="1">
        <w:r>
          <w:rPr>
            <w:rFonts w:ascii="仿宋" w:eastAsia="仿宋" w:hAnsi="仿宋" w:cs="仿宋" w:hint="eastAsia"/>
            <w:lang w:eastAsia="zh-CN"/>
          </w:rPr>
          <w:t>(四)、用地控制指标</w:t>
        </w:r>
        <w:r>
          <w:tab/>
        </w:r>
        <w:r>
          <w:fldChar w:fldCharType="begin"/>
        </w:r>
        <w:r>
          <w:instrText xml:space="preserve"> PAGEREF _Toc25617 \h </w:instrText>
        </w:r>
        <w:r>
          <w:fldChar w:fldCharType="separate"/>
        </w:r>
        <w:r>
          <w:t>10</w:t>
        </w:r>
        <w:r>
          <w:fldChar w:fldCharType="end"/>
        </w:r>
      </w:hyperlink>
    </w:p>
    <w:p>
      <w:pPr>
        <w:pStyle w:val="TOC2"/>
        <w:tabs>
          <w:tab w:val="right" w:leader="dot" w:pos="8306"/>
        </w:tabs>
      </w:pPr>
      <w:hyperlink w:anchor="_Toc11936" w:history="1">
        <w:r>
          <w:rPr>
            <w:rFonts w:ascii="仿宋" w:eastAsia="仿宋" w:hAnsi="仿宋" w:cs="仿宋" w:hint="eastAsia"/>
            <w:lang w:eastAsia="zh-CN"/>
          </w:rPr>
          <w:t>(五)、地总体要求</w:t>
        </w:r>
        <w:r>
          <w:tab/>
        </w:r>
        <w:r>
          <w:fldChar w:fldCharType="begin"/>
        </w:r>
        <w:r>
          <w:instrText xml:space="preserve"> PAGEREF _Toc11936 \h </w:instrText>
        </w:r>
        <w:r>
          <w:fldChar w:fldCharType="separate"/>
        </w:r>
        <w:r>
          <w:t>11</w:t>
        </w:r>
        <w:r>
          <w:fldChar w:fldCharType="end"/>
        </w:r>
      </w:hyperlink>
    </w:p>
    <w:p>
      <w:pPr>
        <w:pStyle w:val="TOC2"/>
        <w:tabs>
          <w:tab w:val="right" w:leader="dot" w:pos="8306"/>
        </w:tabs>
      </w:pPr>
      <w:hyperlink w:anchor="_Toc8323" w:history="1">
        <w:r>
          <w:rPr>
            <w:rFonts w:ascii="仿宋" w:eastAsia="仿宋" w:hAnsi="仿宋" w:cs="仿宋" w:hint="eastAsia"/>
            <w:lang w:eastAsia="zh-CN"/>
          </w:rPr>
          <w:t>(六)、节约用地措施</w:t>
        </w:r>
        <w:r>
          <w:tab/>
        </w:r>
        <w:r>
          <w:fldChar w:fldCharType="begin"/>
        </w:r>
        <w:r>
          <w:instrText xml:space="preserve"> PAGEREF _Toc8323 \h </w:instrText>
        </w:r>
        <w:r>
          <w:fldChar w:fldCharType="separate"/>
        </w:r>
        <w:r>
          <w:t>12</w:t>
        </w:r>
        <w:r>
          <w:fldChar w:fldCharType="end"/>
        </w:r>
      </w:hyperlink>
    </w:p>
    <w:p>
      <w:pPr>
        <w:pStyle w:val="TOC2"/>
        <w:tabs>
          <w:tab w:val="right" w:leader="dot" w:pos="8306"/>
        </w:tabs>
      </w:pPr>
      <w:hyperlink w:anchor="_Toc2328" w:history="1">
        <w:r>
          <w:rPr>
            <w:rFonts w:ascii="仿宋" w:eastAsia="仿宋" w:hAnsi="仿宋" w:cs="仿宋" w:hint="eastAsia"/>
            <w:lang w:eastAsia="zh-CN"/>
          </w:rPr>
          <w:t>(七)、选址综合评价</w:t>
        </w:r>
        <w:r>
          <w:tab/>
        </w:r>
        <w:r>
          <w:fldChar w:fldCharType="begin"/>
        </w:r>
        <w:r>
          <w:instrText xml:space="preserve"> PAGEREF _Toc2328 \h </w:instrText>
        </w:r>
        <w:r>
          <w:fldChar w:fldCharType="separate"/>
        </w:r>
        <w:r>
          <w:t>14</w:t>
        </w:r>
        <w:r>
          <w:fldChar w:fldCharType="end"/>
        </w:r>
      </w:hyperlink>
    </w:p>
    <w:p>
      <w:pPr>
        <w:pStyle w:val="TOC1"/>
        <w:tabs>
          <w:tab w:val="right" w:leader="dot" w:pos="8306"/>
        </w:tabs>
      </w:pPr>
      <w:hyperlink w:anchor="_Toc15304" w:history="1">
        <w:r>
          <w:rPr>
            <w:rFonts w:ascii="仿宋" w:eastAsia="仿宋" w:hAnsi="仿宋" w:cs="仿宋" w:hint="eastAsia"/>
            <w:lang w:eastAsia="zh-CN"/>
          </w:rPr>
          <w:t>二、社会影响分析</w:t>
        </w:r>
        <w:r>
          <w:tab/>
        </w:r>
        <w:r>
          <w:fldChar w:fldCharType="begin"/>
        </w:r>
        <w:r>
          <w:instrText xml:space="preserve"> PAGEREF _Toc15304 \h </w:instrText>
        </w:r>
        <w:r>
          <w:fldChar w:fldCharType="separate"/>
        </w:r>
        <w:r>
          <w:t>15</w:t>
        </w:r>
        <w:r>
          <w:fldChar w:fldCharType="end"/>
        </w:r>
      </w:hyperlink>
    </w:p>
    <w:p>
      <w:pPr>
        <w:pStyle w:val="TOC2"/>
        <w:tabs>
          <w:tab w:val="right" w:leader="dot" w:pos="8306"/>
        </w:tabs>
      </w:pPr>
      <w:hyperlink w:anchor="_Toc10457" w:history="1">
        <w:r>
          <w:rPr>
            <w:rFonts w:ascii="仿宋" w:eastAsia="仿宋" w:hAnsi="仿宋" w:cs="仿宋" w:hint="eastAsia"/>
            <w:lang w:eastAsia="zh-CN"/>
          </w:rPr>
          <w:t>(一)、社会影响效果分析</w:t>
        </w:r>
        <w:r>
          <w:tab/>
        </w:r>
        <w:r>
          <w:fldChar w:fldCharType="begin"/>
        </w:r>
        <w:r>
          <w:instrText xml:space="preserve"> PAGEREF _Toc10457 \h </w:instrText>
        </w:r>
        <w:r>
          <w:fldChar w:fldCharType="separate"/>
        </w:r>
        <w:r>
          <w:t>15</w:t>
        </w:r>
        <w:r>
          <w:fldChar w:fldCharType="end"/>
        </w:r>
      </w:hyperlink>
    </w:p>
    <w:p>
      <w:pPr>
        <w:pStyle w:val="TOC2"/>
        <w:tabs>
          <w:tab w:val="right" w:leader="dot" w:pos="8306"/>
        </w:tabs>
      </w:pPr>
      <w:hyperlink w:anchor="_Toc13047" w:history="1">
        <w:r>
          <w:rPr>
            <w:rFonts w:ascii="仿宋" w:eastAsia="仿宋" w:hAnsi="仿宋" w:cs="仿宋" w:hint="eastAsia"/>
            <w:lang w:eastAsia="zh-CN"/>
          </w:rPr>
          <w:t>(二)、社会适应性分析</w:t>
        </w:r>
        <w:r>
          <w:tab/>
        </w:r>
        <w:r>
          <w:fldChar w:fldCharType="begin"/>
        </w:r>
        <w:r>
          <w:instrText xml:space="preserve"> PAGEREF _Toc13047 \h </w:instrText>
        </w:r>
        <w:r>
          <w:fldChar w:fldCharType="separate"/>
        </w:r>
        <w:r>
          <w:t>17</w:t>
        </w:r>
        <w:r>
          <w:fldChar w:fldCharType="end"/>
        </w:r>
      </w:hyperlink>
    </w:p>
    <w:p>
      <w:pPr>
        <w:pStyle w:val="TOC2"/>
        <w:tabs>
          <w:tab w:val="right" w:leader="dot" w:pos="8306"/>
        </w:tabs>
      </w:pPr>
      <w:hyperlink w:anchor="_Toc16032" w:history="1">
        <w:r>
          <w:rPr>
            <w:rFonts w:ascii="仿宋" w:eastAsia="仿宋" w:hAnsi="仿宋" w:cs="仿宋" w:hint="eastAsia"/>
            <w:lang w:eastAsia="zh-CN"/>
          </w:rPr>
          <w:t>(三)、社会风险及对策分析</w:t>
        </w:r>
        <w:r>
          <w:tab/>
        </w:r>
        <w:r>
          <w:fldChar w:fldCharType="begin"/>
        </w:r>
        <w:r>
          <w:instrText xml:space="preserve"> PAGEREF _Toc16032 \h </w:instrText>
        </w:r>
        <w:r>
          <w:fldChar w:fldCharType="separate"/>
        </w:r>
        <w:r>
          <w:t>19</w:t>
        </w:r>
        <w:r>
          <w:fldChar w:fldCharType="end"/>
        </w:r>
      </w:hyperlink>
    </w:p>
    <w:p>
      <w:pPr>
        <w:pStyle w:val="TOC1"/>
        <w:tabs>
          <w:tab w:val="right" w:leader="dot" w:pos="8306"/>
        </w:tabs>
      </w:pPr>
      <w:hyperlink w:anchor="_Toc969" w:history="1">
        <w:r>
          <w:rPr>
            <w:rFonts w:ascii="仿宋" w:eastAsia="仿宋" w:hAnsi="仿宋" w:cs="仿宋" w:hint="eastAsia"/>
            <w:lang w:eastAsia="zh-CN"/>
          </w:rPr>
          <w:t>三、环境和生态影响分析</w:t>
        </w:r>
        <w:r>
          <w:tab/>
        </w:r>
        <w:r>
          <w:fldChar w:fldCharType="begin"/>
        </w:r>
        <w:r>
          <w:instrText xml:space="preserve"> PAGEREF _Toc969 \h </w:instrText>
        </w:r>
        <w:r>
          <w:fldChar w:fldCharType="separate"/>
        </w:r>
        <w:r>
          <w:t>22</w:t>
        </w:r>
        <w:r>
          <w:fldChar w:fldCharType="end"/>
        </w:r>
      </w:hyperlink>
    </w:p>
    <w:p>
      <w:pPr>
        <w:pStyle w:val="TOC2"/>
        <w:tabs>
          <w:tab w:val="right" w:leader="dot" w:pos="8306"/>
        </w:tabs>
      </w:pPr>
      <w:hyperlink w:anchor="_Toc2384" w:history="1">
        <w:r>
          <w:rPr>
            <w:rFonts w:ascii="仿宋" w:eastAsia="仿宋" w:hAnsi="仿宋" w:cs="仿宋" w:hint="eastAsia"/>
            <w:lang w:eastAsia="zh-CN"/>
          </w:rPr>
          <w:t>(一)、环境和生态现状</w:t>
        </w:r>
        <w:r>
          <w:tab/>
        </w:r>
        <w:r>
          <w:fldChar w:fldCharType="begin"/>
        </w:r>
        <w:r>
          <w:instrText xml:space="preserve"> PAGEREF _Toc2384 \h </w:instrText>
        </w:r>
        <w:r>
          <w:fldChar w:fldCharType="separate"/>
        </w:r>
        <w:r>
          <w:t>22</w:t>
        </w:r>
        <w:r>
          <w:fldChar w:fldCharType="end"/>
        </w:r>
      </w:hyperlink>
    </w:p>
    <w:p>
      <w:pPr>
        <w:pStyle w:val="TOC2"/>
        <w:tabs>
          <w:tab w:val="right" w:leader="dot" w:pos="8306"/>
        </w:tabs>
      </w:pPr>
      <w:hyperlink w:anchor="_Toc4453" w:history="1">
        <w:r>
          <w:rPr>
            <w:rFonts w:ascii="仿宋" w:eastAsia="仿宋" w:hAnsi="仿宋" w:cs="仿宋" w:hint="eastAsia"/>
            <w:lang w:eastAsia="zh-CN"/>
          </w:rPr>
          <w:t>(二)、生态环境影响分析</w:t>
        </w:r>
        <w:r>
          <w:tab/>
        </w:r>
        <w:r>
          <w:fldChar w:fldCharType="begin"/>
        </w:r>
        <w:r>
          <w:instrText xml:space="preserve"> PAGEREF _Toc4453 \h </w:instrText>
        </w:r>
        <w:r>
          <w:fldChar w:fldCharType="separate"/>
        </w:r>
        <w:r>
          <w:t>24</w:t>
        </w:r>
        <w:r>
          <w:fldChar w:fldCharType="end"/>
        </w:r>
      </w:hyperlink>
    </w:p>
    <w:p>
      <w:pPr>
        <w:pStyle w:val="TOC2"/>
        <w:tabs>
          <w:tab w:val="right" w:leader="dot" w:pos="8306"/>
        </w:tabs>
      </w:pPr>
      <w:hyperlink w:anchor="_Toc10265" w:history="1">
        <w:r>
          <w:rPr>
            <w:rFonts w:ascii="仿宋" w:eastAsia="仿宋" w:hAnsi="仿宋" w:cs="仿宋" w:hint="eastAsia"/>
            <w:lang w:eastAsia="zh-CN"/>
          </w:rPr>
          <w:t>(三)、生态环境保护措施</w:t>
        </w:r>
        <w:r>
          <w:tab/>
        </w:r>
        <w:r>
          <w:fldChar w:fldCharType="begin"/>
        </w:r>
        <w:r>
          <w:instrText xml:space="preserve"> PAGEREF _Toc10265 \h </w:instrText>
        </w:r>
        <w:r>
          <w:fldChar w:fldCharType="separate"/>
        </w:r>
        <w:r>
          <w:t>25</w:t>
        </w:r>
        <w:r>
          <w:fldChar w:fldCharType="end"/>
        </w:r>
      </w:hyperlink>
    </w:p>
    <w:p>
      <w:pPr>
        <w:pStyle w:val="TOC2"/>
        <w:tabs>
          <w:tab w:val="right" w:leader="dot" w:pos="8306"/>
        </w:tabs>
      </w:pPr>
      <w:hyperlink w:anchor="_Toc11346" w:history="1">
        <w:r>
          <w:rPr>
            <w:rFonts w:ascii="仿宋" w:eastAsia="仿宋" w:hAnsi="仿宋" w:cs="仿宋" w:hint="eastAsia"/>
            <w:lang w:eastAsia="zh-CN"/>
          </w:rPr>
          <w:t>(四)、地质灾害影响分析</w:t>
        </w:r>
        <w:r>
          <w:tab/>
        </w:r>
        <w:r>
          <w:fldChar w:fldCharType="begin"/>
        </w:r>
        <w:r>
          <w:instrText xml:space="preserve"> PAGEREF _Toc11346 \h </w:instrText>
        </w:r>
        <w:r>
          <w:fldChar w:fldCharType="separate"/>
        </w:r>
        <w:r>
          <w:t>27</w:t>
        </w:r>
        <w:r>
          <w:fldChar w:fldCharType="end"/>
        </w:r>
      </w:hyperlink>
    </w:p>
    <w:p>
      <w:pPr>
        <w:pStyle w:val="TOC2"/>
        <w:tabs>
          <w:tab w:val="right" w:leader="dot" w:pos="8306"/>
        </w:tabs>
      </w:pPr>
      <w:hyperlink w:anchor="_Toc1814" w:history="1">
        <w:r>
          <w:rPr>
            <w:rFonts w:ascii="仿宋" w:eastAsia="仿宋" w:hAnsi="仿宋" w:cs="仿宋" w:hint="eastAsia"/>
            <w:lang w:eastAsia="zh-CN"/>
          </w:rPr>
          <w:t>(五)、特殊环境影响</w:t>
        </w:r>
        <w:r>
          <w:tab/>
        </w:r>
        <w:r>
          <w:fldChar w:fldCharType="begin"/>
        </w:r>
        <w:r>
          <w:instrText xml:space="preserve"> PAGEREF _Toc1814 \h </w:instrText>
        </w:r>
        <w:r>
          <w:fldChar w:fldCharType="separate"/>
        </w:r>
        <w:r>
          <w:t>28</w:t>
        </w:r>
        <w:r>
          <w:fldChar w:fldCharType="end"/>
        </w:r>
      </w:hyperlink>
    </w:p>
    <w:p>
      <w:pPr>
        <w:pStyle w:val="TOC1"/>
        <w:tabs>
          <w:tab w:val="right" w:leader="dot" w:pos="8306"/>
        </w:tabs>
      </w:pPr>
      <w:hyperlink w:anchor="_Toc16171" w:history="1">
        <w:r>
          <w:rPr>
            <w:rFonts w:ascii="仿宋" w:eastAsia="仿宋" w:hAnsi="仿宋" w:cs="仿宋" w:hint="eastAsia"/>
            <w:lang w:eastAsia="zh-CN"/>
          </w:rPr>
          <w:t>四、财务管理与成本控制</w:t>
        </w:r>
        <w:r>
          <w:tab/>
        </w:r>
        <w:r>
          <w:fldChar w:fldCharType="begin"/>
        </w:r>
        <w:r>
          <w:instrText xml:space="preserve"> PAGEREF _Toc16171 \h </w:instrText>
        </w:r>
        <w:r>
          <w:fldChar w:fldCharType="separate"/>
        </w:r>
        <w:r>
          <w:t>29</w:t>
        </w:r>
        <w:r>
          <w:fldChar w:fldCharType="end"/>
        </w:r>
      </w:hyperlink>
    </w:p>
    <w:p>
      <w:pPr>
        <w:pStyle w:val="TOC2"/>
        <w:tabs>
          <w:tab w:val="right" w:leader="dot" w:pos="8306"/>
        </w:tabs>
      </w:pPr>
      <w:hyperlink w:anchor="_Toc444" w:history="1">
        <w:r>
          <w:rPr>
            <w:rFonts w:ascii="仿宋" w:eastAsia="仿宋" w:hAnsi="仿宋" w:cs="仿宋" w:hint="eastAsia"/>
            <w:lang w:eastAsia="zh-CN"/>
          </w:rPr>
          <w:t>(一)、财务管理体系建设</w:t>
        </w:r>
        <w:r>
          <w:tab/>
        </w:r>
        <w:r>
          <w:fldChar w:fldCharType="begin"/>
        </w:r>
        <w:r>
          <w:instrText xml:space="preserve"> PAGEREF _Toc444 \h </w:instrText>
        </w:r>
        <w:r>
          <w:fldChar w:fldCharType="separate"/>
        </w:r>
        <w:r>
          <w:t>29</w:t>
        </w:r>
        <w:r>
          <w:fldChar w:fldCharType="end"/>
        </w:r>
      </w:hyperlink>
    </w:p>
    <w:p>
      <w:pPr>
        <w:pStyle w:val="TOC2"/>
        <w:tabs>
          <w:tab w:val="right" w:leader="dot" w:pos="8306"/>
        </w:tabs>
      </w:pPr>
      <w:hyperlink w:anchor="_Toc28108" w:history="1">
        <w:r>
          <w:rPr>
            <w:rFonts w:ascii="仿宋" w:eastAsia="仿宋" w:hAnsi="仿宋" w:cs="仿宋" w:hint="eastAsia"/>
            <w:lang w:eastAsia="zh-CN"/>
          </w:rPr>
          <w:t>(二)、成本控制措施</w:t>
        </w:r>
        <w:r>
          <w:tab/>
        </w:r>
        <w:r>
          <w:fldChar w:fldCharType="begin"/>
        </w:r>
        <w:r>
          <w:instrText xml:space="preserve"> PAGEREF _Toc28108 \h </w:instrText>
        </w:r>
        <w:r>
          <w:fldChar w:fldCharType="separate"/>
        </w:r>
        <w:r>
          <w:t>30</w:t>
        </w:r>
        <w:r>
          <w:fldChar w:fldCharType="end"/>
        </w:r>
      </w:hyperlink>
    </w:p>
    <w:p>
      <w:pPr>
        <w:pStyle w:val="TOC1"/>
        <w:tabs>
          <w:tab w:val="right" w:leader="dot" w:pos="8306"/>
        </w:tabs>
      </w:pPr>
      <w:hyperlink w:anchor="_Toc29124" w:history="1">
        <w:r>
          <w:rPr>
            <w:rFonts w:ascii="仿宋" w:eastAsia="仿宋" w:hAnsi="仿宋" w:cs="仿宋" w:hint="eastAsia"/>
            <w:lang w:eastAsia="zh-CN"/>
          </w:rPr>
          <w:t>五、资源开发及综合利用分析</w:t>
        </w:r>
        <w:r>
          <w:tab/>
        </w:r>
        <w:r>
          <w:fldChar w:fldCharType="begin"/>
        </w:r>
        <w:r>
          <w:instrText xml:space="preserve"> PAGEREF _Toc29124 \h </w:instrText>
        </w:r>
        <w:r>
          <w:fldChar w:fldCharType="separate"/>
        </w:r>
        <w:r>
          <w:t>32</w:t>
        </w:r>
        <w:r>
          <w:fldChar w:fldCharType="end"/>
        </w:r>
      </w:hyperlink>
    </w:p>
    <w:p>
      <w:pPr>
        <w:pStyle w:val="TOC2"/>
        <w:tabs>
          <w:tab w:val="right" w:leader="dot" w:pos="8306"/>
        </w:tabs>
      </w:pPr>
      <w:hyperlink w:anchor="_Toc8977" w:history="1">
        <w:r>
          <w:rPr>
            <w:rFonts w:ascii="仿宋" w:eastAsia="仿宋" w:hAnsi="仿宋" w:cs="仿宋" w:hint="eastAsia"/>
            <w:lang w:eastAsia="zh-CN"/>
          </w:rPr>
          <w:t>(一)、资源开发方案</w:t>
        </w:r>
        <w:r>
          <w:tab/>
        </w:r>
        <w:r>
          <w:fldChar w:fldCharType="begin"/>
        </w:r>
        <w:r>
          <w:instrText xml:space="preserve"> PAGEREF _Toc8977 \h </w:instrText>
        </w:r>
        <w:r>
          <w:fldChar w:fldCharType="separate"/>
        </w:r>
        <w:r>
          <w:t>32</w:t>
        </w:r>
        <w:r>
          <w:fldChar w:fldCharType="end"/>
        </w:r>
      </w:hyperlink>
    </w:p>
    <w:p>
      <w:pPr>
        <w:pStyle w:val="TOC2"/>
        <w:tabs>
          <w:tab w:val="right" w:leader="dot" w:pos="8306"/>
        </w:tabs>
      </w:pPr>
      <w:hyperlink w:anchor="_Toc22145" w:history="1">
        <w:r>
          <w:rPr>
            <w:rFonts w:ascii="仿宋" w:eastAsia="仿宋" w:hAnsi="仿宋" w:cs="仿宋" w:hint="eastAsia"/>
            <w:lang w:eastAsia="zh-CN"/>
          </w:rPr>
          <w:t>(二)、资源利用方案</w:t>
        </w:r>
        <w:r>
          <w:tab/>
        </w:r>
        <w:r>
          <w:fldChar w:fldCharType="begin"/>
        </w:r>
        <w:r>
          <w:instrText xml:space="preserve"> PAGEREF _Toc22145 \h </w:instrText>
        </w:r>
        <w:r>
          <w:fldChar w:fldCharType="separate"/>
        </w:r>
        <w:r>
          <w:t>33</w:t>
        </w:r>
        <w:r>
          <w:fldChar w:fldCharType="end"/>
        </w:r>
      </w:hyperlink>
    </w:p>
    <w:p>
      <w:pPr>
        <w:pStyle w:val="TOC2"/>
        <w:tabs>
          <w:tab w:val="right" w:leader="dot" w:pos="8306"/>
        </w:tabs>
      </w:pPr>
      <w:hyperlink w:anchor="_Toc10587" w:history="1">
        <w:r>
          <w:rPr>
            <w:rFonts w:ascii="仿宋" w:eastAsia="仿宋" w:hAnsi="仿宋" w:cs="仿宋" w:hint="eastAsia"/>
            <w:lang w:eastAsia="zh-CN"/>
          </w:rPr>
          <w:t>(三)、资源节约措施</w:t>
        </w:r>
        <w:r>
          <w:tab/>
        </w:r>
        <w:r>
          <w:fldChar w:fldCharType="begin"/>
        </w:r>
        <w:r>
          <w:instrText xml:space="preserve"> PAGEREF _Toc10587 \h </w:instrText>
        </w:r>
        <w:r>
          <w:fldChar w:fldCharType="separate"/>
        </w:r>
        <w:r>
          <w:t>34</w:t>
        </w:r>
        <w:r>
          <w:fldChar w:fldCharType="end"/>
        </w:r>
      </w:hyperlink>
    </w:p>
    <w:p>
      <w:pPr>
        <w:pStyle w:val="TOC1"/>
        <w:tabs>
          <w:tab w:val="right" w:leader="dot" w:pos="8306"/>
        </w:tabs>
      </w:pPr>
      <w:hyperlink w:anchor="_Toc24508" w:history="1">
        <w:r>
          <w:rPr>
            <w:rFonts w:ascii="仿宋" w:eastAsia="仿宋" w:hAnsi="仿宋" w:cs="仿宋" w:hint="eastAsia"/>
            <w:lang w:eastAsia="zh-CN"/>
          </w:rPr>
          <w:t>六、背景、必要性分析</w:t>
        </w:r>
        <w:r>
          <w:tab/>
        </w:r>
        <w:r>
          <w:fldChar w:fldCharType="begin"/>
        </w:r>
        <w:r>
          <w:instrText xml:space="preserve"> PAGEREF _Toc24508 \h </w:instrText>
        </w:r>
        <w:r>
          <w:fldChar w:fldCharType="separate"/>
        </w:r>
        <w:r>
          <w:t>35</w:t>
        </w:r>
        <w:r>
          <w:fldChar w:fldCharType="end"/>
        </w:r>
      </w:hyperlink>
    </w:p>
    <w:p>
      <w:pPr>
        <w:pStyle w:val="TOC2"/>
        <w:tabs>
          <w:tab w:val="right" w:leader="dot" w:pos="8306"/>
        </w:tabs>
      </w:pPr>
      <w:hyperlink w:anchor="_Toc3195" w:history="1">
        <w:r>
          <w:rPr>
            <w:rFonts w:ascii="仿宋" w:eastAsia="仿宋" w:hAnsi="仿宋" w:cs="仿宋" w:hint="eastAsia"/>
            <w:lang w:eastAsia="zh-CN"/>
          </w:rPr>
          <w:t>(一)、项目建设背景</w:t>
        </w:r>
        <w:r>
          <w:tab/>
        </w:r>
        <w:r>
          <w:fldChar w:fldCharType="begin"/>
        </w:r>
        <w:r>
          <w:instrText xml:space="preserve"> PAGEREF _Toc3195 \h </w:instrText>
        </w:r>
        <w:r>
          <w:fldChar w:fldCharType="separate"/>
        </w:r>
        <w:r>
          <w:t>35</w:t>
        </w:r>
        <w:r>
          <w:fldChar w:fldCharType="end"/>
        </w:r>
      </w:hyperlink>
    </w:p>
    <w:p>
      <w:pPr>
        <w:pStyle w:val="TOC2"/>
        <w:tabs>
          <w:tab w:val="right" w:leader="dot" w:pos="8306"/>
        </w:tabs>
      </w:pPr>
      <w:hyperlink w:anchor="_Toc16519" w:history="1">
        <w:r>
          <w:rPr>
            <w:rFonts w:ascii="仿宋" w:eastAsia="仿宋" w:hAnsi="仿宋" w:cs="仿宋" w:hint="eastAsia"/>
            <w:lang w:eastAsia="zh-CN"/>
          </w:rPr>
          <w:t>(二)、必要性分析</w:t>
        </w:r>
        <w:r>
          <w:tab/>
        </w:r>
        <w:r>
          <w:fldChar w:fldCharType="begin"/>
        </w:r>
        <w:r>
          <w:instrText xml:space="preserve"> PAGEREF _Toc16519 \h </w:instrText>
        </w:r>
        <w:r>
          <w:fldChar w:fldCharType="separate"/>
        </w:r>
        <w:r>
          <w:t>36</w:t>
        </w:r>
        <w:r>
          <w:fldChar w:fldCharType="end"/>
        </w:r>
      </w:hyperlink>
    </w:p>
    <w:p>
      <w:pPr>
        <w:pStyle w:val="TOC2"/>
        <w:tabs>
          <w:tab w:val="right" w:leader="dot" w:pos="8306"/>
        </w:tabs>
      </w:pPr>
      <w:hyperlink w:anchor="_Toc14259" w:history="1">
        <w:r>
          <w:rPr>
            <w:rFonts w:ascii="仿宋" w:eastAsia="仿宋" w:hAnsi="仿宋" w:cs="仿宋" w:hint="eastAsia"/>
            <w:lang w:eastAsia="zh-CN"/>
          </w:rPr>
          <w:t>(三)、项目建设有利条件</w:t>
        </w:r>
        <w:r>
          <w:tab/>
        </w:r>
        <w:r>
          <w:fldChar w:fldCharType="begin"/>
        </w:r>
        <w:r>
          <w:instrText xml:space="preserve"> PAGEREF _Toc14259 \h </w:instrText>
        </w:r>
        <w:r>
          <w:fldChar w:fldCharType="separate"/>
        </w:r>
        <w:r>
          <w:t>38</w:t>
        </w:r>
        <w:r>
          <w:fldChar w:fldCharType="end"/>
        </w:r>
      </w:hyperlink>
    </w:p>
    <w:p>
      <w:pPr>
        <w:pStyle w:val="TOC1"/>
        <w:tabs>
          <w:tab w:val="right" w:leader="dot" w:pos="8306"/>
        </w:tabs>
      </w:pPr>
      <w:hyperlink w:anchor="_Toc4529" w:history="1">
        <w:r>
          <w:rPr>
            <w:rFonts w:ascii="仿宋" w:eastAsia="仿宋" w:hAnsi="仿宋" w:cs="仿宋" w:hint="eastAsia"/>
            <w:lang w:eastAsia="zh-CN"/>
          </w:rPr>
          <w:t>七、客户关系管理与市场拓展</w:t>
        </w:r>
        <w:r>
          <w:tab/>
        </w:r>
        <w:r>
          <w:fldChar w:fldCharType="begin"/>
        </w:r>
        <w:r>
          <w:instrText xml:space="preserve"> PAGEREF _Toc4529 \h </w:instrText>
        </w:r>
        <w:r>
          <w:fldChar w:fldCharType="separate"/>
        </w:r>
        <w:r>
          <w:t>39</w:t>
        </w:r>
        <w:r>
          <w:fldChar w:fldCharType="end"/>
        </w:r>
      </w:hyperlink>
    </w:p>
    <w:p>
      <w:pPr>
        <w:pStyle w:val="TOC2"/>
        <w:tabs>
          <w:tab w:val="right" w:leader="dot" w:pos="8306"/>
        </w:tabs>
      </w:pPr>
      <w:hyperlink w:anchor="_Toc6372" w:history="1">
        <w:r>
          <w:rPr>
            <w:rFonts w:ascii="仿宋" w:eastAsia="仿宋" w:hAnsi="仿宋" w:cs="仿宋" w:hint="eastAsia"/>
            <w:lang w:eastAsia="zh-CN"/>
          </w:rPr>
          <w:t>(一)、客户关系管理策略</w:t>
        </w:r>
        <w:r>
          <w:tab/>
        </w:r>
        <w:r>
          <w:fldChar w:fldCharType="begin"/>
        </w:r>
        <w:r>
          <w:instrText xml:space="preserve"> PAGEREF _Toc6372 \h </w:instrText>
        </w:r>
        <w:r>
          <w:fldChar w:fldCharType="separate"/>
        </w:r>
        <w:r>
          <w:t>39</w:t>
        </w:r>
        <w:r>
          <w:fldChar w:fldCharType="end"/>
        </w:r>
      </w:hyperlink>
    </w:p>
    <w:p>
      <w:pPr>
        <w:pStyle w:val="TOC2"/>
        <w:tabs>
          <w:tab w:val="right" w:leader="dot" w:pos="8306"/>
        </w:tabs>
      </w:pPr>
      <w:hyperlink w:anchor="_Toc2231" w:history="1">
        <w:r>
          <w:rPr>
            <w:rFonts w:ascii="仿宋" w:eastAsia="仿宋" w:hAnsi="仿宋" w:cs="仿宋" w:hint="eastAsia"/>
            <w:lang w:eastAsia="zh-CN"/>
          </w:rPr>
          <w:t>(二)、市场拓展方案</w:t>
        </w:r>
        <w:r>
          <w:tab/>
        </w:r>
        <w:r>
          <w:fldChar w:fldCharType="begin"/>
        </w:r>
        <w:r>
          <w:instrText xml:space="preserve"> PAGEREF _Toc2231 \h </w:instrText>
        </w:r>
        <w:r>
          <w:fldChar w:fldCharType="separate"/>
        </w:r>
        <w:r>
          <w:t>40</w:t>
        </w:r>
        <w:r>
          <w:fldChar w:fldCharType="end"/>
        </w:r>
      </w:hyperlink>
    </w:p>
    <w:p>
      <w:pPr>
        <w:pStyle w:val="TOC1"/>
        <w:tabs>
          <w:tab w:val="right" w:leader="dot" w:pos="8306"/>
        </w:tabs>
      </w:pPr>
      <w:hyperlink w:anchor="_Toc6701" w:history="1">
        <w:r>
          <w:rPr>
            <w:rFonts w:ascii="仿宋" w:eastAsia="仿宋" w:hAnsi="仿宋" w:cs="仿宋" w:hint="eastAsia"/>
            <w:lang w:eastAsia="zh-CN"/>
          </w:rPr>
          <w:t>八、项目实施与管理方案</w:t>
        </w:r>
        <w:r>
          <w:tab/>
        </w:r>
        <w:r>
          <w:fldChar w:fldCharType="begin"/>
        </w:r>
        <w:r>
          <w:instrText xml:space="preserve"> PAGEREF _Toc6701 \h </w:instrText>
        </w:r>
        <w:r>
          <w:fldChar w:fldCharType="separate"/>
        </w:r>
        <w:r>
          <w:t>42</w:t>
        </w:r>
        <w:r>
          <w:fldChar w:fldCharType="end"/>
        </w:r>
      </w:hyperlink>
    </w:p>
    <w:p>
      <w:pPr>
        <w:pStyle w:val="TOC2"/>
        <w:tabs>
          <w:tab w:val="right" w:leader="dot" w:pos="8306"/>
        </w:tabs>
      </w:pPr>
      <w:hyperlink w:anchor="_Toc12138" w:history="1">
        <w:r>
          <w:rPr>
            <w:rFonts w:ascii="仿宋" w:eastAsia="仿宋" w:hAnsi="仿宋" w:cs="仿宋" w:hint="eastAsia"/>
            <w:lang w:eastAsia="zh-CN"/>
          </w:rPr>
          <w:t>(一)、项目实施计划</w:t>
        </w:r>
        <w:r>
          <w:tab/>
        </w:r>
        <w:r>
          <w:fldChar w:fldCharType="begin"/>
        </w:r>
        <w:r>
          <w:instrText xml:space="preserve"> PAGEREF _Toc12138 \h </w:instrText>
        </w:r>
        <w:r>
          <w:fldChar w:fldCharType="separate"/>
        </w:r>
        <w:r>
          <w:t>42</w:t>
        </w:r>
        <w:r>
          <w:fldChar w:fldCharType="end"/>
        </w:r>
      </w:hyperlink>
    </w:p>
    <w:p>
      <w:pPr>
        <w:pStyle w:val="TOC2"/>
        <w:tabs>
          <w:tab w:val="right" w:leader="dot" w:pos="8306"/>
        </w:tabs>
      </w:pPr>
      <w:hyperlink w:anchor="_Toc3463" w:history="1">
        <w:r>
          <w:rPr>
            <w:rFonts w:ascii="仿宋" w:eastAsia="仿宋" w:hAnsi="仿宋" w:cs="仿宋" w:hint="eastAsia"/>
            <w:lang w:eastAsia="zh-CN"/>
          </w:rPr>
          <w:t>(二)、项目组织机构与职责</w:t>
        </w:r>
        <w:r>
          <w:tab/>
        </w:r>
        <w:r>
          <w:fldChar w:fldCharType="begin"/>
        </w:r>
        <w:r>
          <w:instrText xml:space="preserve"> PAGEREF _Toc3463 \h </w:instrText>
        </w:r>
        <w:r>
          <w:fldChar w:fldCharType="separate"/>
        </w:r>
        <w:r>
          <w:t>43</w:t>
        </w:r>
        <w:r>
          <w:fldChar w:fldCharType="end"/>
        </w:r>
      </w:hyperlink>
    </w:p>
    <w:p>
      <w:pPr>
        <w:pStyle w:val="TOC2"/>
        <w:tabs>
          <w:tab w:val="right" w:leader="dot" w:pos="8306"/>
        </w:tabs>
      </w:pPr>
      <w:hyperlink w:anchor="_Toc27045" w:history="1">
        <w:r>
          <w:rPr>
            <w:rFonts w:ascii="仿宋" w:eastAsia="仿宋" w:hAnsi="仿宋" w:cs="仿宋" w:hint="eastAsia"/>
            <w:lang w:eastAsia="zh-CN"/>
          </w:rPr>
          <w:t>(三)、项目管理与监控体系</w:t>
        </w:r>
        <w:r>
          <w:tab/>
        </w:r>
        <w:r>
          <w:fldChar w:fldCharType="begin"/>
        </w:r>
        <w:r>
          <w:instrText xml:space="preserve"> PAGEREF _Toc27045 \h </w:instrText>
        </w:r>
        <w:r>
          <w:fldChar w:fldCharType="separate"/>
        </w:r>
        <w:r>
          <w:t>46</w:t>
        </w:r>
        <w:r>
          <w:fldChar w:fldCharType="end"/>
        </w:r>
      </w:hyperlink>
    </w:p>
    <w:p>
      <w:pPr>
        <w:pStyle w:val="TOC1"/>
        <w:tabs>
          <w:tab w:val="right" w:leader="dot" w:pos="8306"/>
        </w:tabs>
      </w:pPr>
      <w:hyperlink w:anchor="_Toc16922" w:history="1">
        <w:r>
          <w:rPr>
            <w:rFonts w:ascii="仿宋" w:eastAsia="仿宋" w:hAnsi="仿宋" w:cs="仿宋" w:hint="eastAsia"/>
            <w:lang w:eastAsia="zh-CN"/>
          </w:rPr>
          <w:t>九、环境保护与绿色发展</w:t>
        </w:r>
        <w:r>
          <w:tab/>
        </w:r>
        <w:r>
          <w:fldChar w:fldCharType="begin"/>
        </w:r>
        <w:r>
          <w:instrText xml:space="preserve"> PAGEREF _Toc16922 \h </w:instrText>
        </w:r>
        <w:r>
          <w:fldChar w:fldCharType="separate"/>
        </w:r>
        <w:r>
          <w:t>47</w:t>
        </w:r>
        <w:r>
          <w:fldChar w:fldCharType="end"/>
        </w:r>
      </w:hyperlink>
    </w:p>
    <w:p>
      <w:pPr>
        <w:pStyle w:val="TOC2"/>
        <w:tabs>
          <w:tab w:val="right" w:leader="dot" w:pos="8306"/>
        </w:tabs>
      </w:pPr>
      <w:hyperlink w:anchor="_Toc16834" w:history="1">
        <w:r>
          <w:rPr>
            <w:rFonts w:ascii="仿宋" w:eastAsia="仿宋" w:hAnsi="仿宋" w:cs="仿宋" w:hint="eastAsia"/>
            <w:lang w:eastAsia="zh-CN"/>
          </w:rPr>
          <w:t>(一)、环境保护措施</w:t>
        </w:r>
        <w:r>
          <w:tab/>
        </w:r>
        <w:r>
          <w:fldChar w:fldCharType="begin"/>
        </w:r>
        <w:r>
          <w:instrText xml:space="preserve"> PAGEREF _Toc16834 \h </w:instrText>
        </w:r>
        <w:r>
          <w:fldChar w:fldCharType="separate"/>
        </w:r>
        <w:r>
          <w:t>47</w:t>
        </w:r>
        <w:r>
          <w:fldChar w:fldCharType="end"/>
        </w:r>
      </w:hyperlink>
    </w:p>
    <w:p>
      <w:pPr>
        <w:pStyle w:val="TOC2"/>
        <w:tabs>
          <w:tab w:val="right" w:leader="dot" w:pos="8306"/>
        </w:tabs>
      </w:pPr>
      <w:hyperlink w:anchor="_Toc31071" w:history="1">
        <w:r>
          <w:rPr>
            <w:rFonts w:ascii="仿宋" w:eastAsia="仿宋" w:hAnsi="仿宋" w:cs="仿宋" w:hint="eastAsia"/>
            <w:lang w:eastAsia="zh-CN"/>
          </w:rPr>
          <w:t>(二)、绿色发展与可持续发展策略</w:t>
        </w:r>
        <w:r>
          <w:tab/>
        </w:r>
        <w:r>
          <w:fldChar w:fldCharType="begin"/>
        </w:r>
        <w:r>
          <w:instrText xml:space="preserve"> PAGEREF _Toc31071 \h </w:instrText>
        </w:r>
        <w:r>
          <w:fldChar w:fldCharType="separate"/>
        </w:r>
        <w:r>
          <w:t>49</w:t>
        </w:r>
        <w:r>
          <w:fldChar w:fldCharType="end"/>
        </w:r>
      </w:hyperlink>
    </w:p>
    <w:p>
      <w:pPr>
        <w:pStyle w:val="TOC1"/>
        <w:tabs>
          <w:tab w:val="right" w:leader="dot" w:pos="8306"/>
        </w:tabs>
      </w:pPr>
      <w:hyperlink w:anchor="_Toc31158" w:history="1">
        <w:r>
          <w:rPr>
            <w:rFonts w:ascii="仿宋" w:eastAsia="仿宋" w:hAnsi="仿宋" w:cs="仿宋" w:hint="eastAsia"/>
            <w:lang w:eastAsia="zh-CN"/>
          </w:rPr>
          <w:t>十、资金管理与财务规划</w:t>
        </w:r>
        <w:r>
          <w:tab/>
        </w:r>
        <w:r>
          <w:fldChar w:fldCharType="begin"/>
        </w:r>
        <w:r>
          <w:instrText xml:space="preserve"> PAGEREF _Toc31158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175" w:history="1">
        <w:r>
          <w:rPr>
            <w:rFonts w:ascii="仿宋" w:eastAsia="仿宋" w:hAnsi="仿宋" w:cs="仿宋" w:hint="eastAsia"/>
            <w:lang w:eastAsia="zh-CN"/>
          </w:rPr>
          <w:t>(一)、项目资金来源与筹措</w:t>
        </w:r>
        <w:r>
          <w:tab/>
        </w:r>
        <w:r>
          <w:fldChar w:fldCharType="begin"/>
        </w:r>
        <w:r>
          <w:instrText xml:space="preserve"> PAGEREF _Toc25175 \h </w:instrText>
        </w:r>
        <w:r>
          <w:fldChar w:fldCharType="separate"/>
        </w:r>
        <w:r>
          <w:t>50</w:t>
        </w:r>
        <w:r>
          <w:fldChar w:fldCharType="end"/>
        </w:r>
      </w:hyperlink>
    </w:p>
    <w:p>
      <w:pPr>
        <w:pStyle w:val="TOC2"/>
        <w:tabs>
          <w:tab w:val="right" w:leader="dot" w:pos="8306"/>
        </w:tabs>
      </w:pPr>
      <w:hyperlink w:anchor="_Toc3572" w:history="1">
        <w:r>
          <w:rPr>
            <w:rFonts w:ascii="仿宋" w:eastAsia="仿宋" w:hAnsi="仿宋" w:cs="仿宋" w:hint="eastAsia"/>
            <w:lang w:eastAsia="zh-CN"/>
          </w:rPr>
          <w:t>(二)、资金使用与监管</w:t>
        </w:r>
        <w:r>
          <w:tab/>
        </w:r>
        <w:r>
          <w:fldChar w:fldCharType="begin"/>
        </w:r>
        <w:r>
          <w:instrText xml:space="preserve"> PAGEREF _Toc3572 \h </w:instrText>
        </w:r>
        <w:r>
          <w:fldChar w:fldCharType="separate"/>
        </w:r>
        <w:r>
          <w:t>52</w:t>
        </w:r>
        <w:r>
          <w:fldChar w:fldCharType="end"/>
        </w:r>
      </w:hyperlink>
    </w:p>
    <w:p>
      <w:pPr>
        <w:pStyle w:val="TOC2"/>
        <w:tabs>
          <w:tab w:val="right" w:leader="dot" w:pos="8306"/>
        </w:tabs>
      </w:pPr>
      <w:hyperlink w:anchor="_Toc13138" w:history="1">
        <w:r>
          <w:rPr>
            <w:rFonts w:ascii="仿宋" w:eastAsia="仿宋" w:hAnsi="仿宋" w:cs="仿宋" w:hint="eastAsia"/>
            <w:lang w:eastAsia="zh-CN"/>
          </w:rPr>
          <w:t>(三)、财务规划与预测</w:t>
        </w:r>
        <w:r>
          <w:tab/>
        </w:r>
        <w:r>
          <w:fldChar w:fldCharType="begin"/>
        </w:r>
        <w:r>
          <w:instrText xml:space="preserve"> PAGEREF _Toc13138 \h </w:instrText>
        </w:r>
        <w:r>
          <w:fldChar w:fldCharType="separate"/>
        </w:r>
        <w:r>
          <w:t>53</w:t>
        </w:r>
        <w:r>
          <w:fldChar w:fldCharType="end"/>
        </w:r>
      </w:hyperlink>
    </w:p>
    <w:p>
      <w:pPr>
        <w:pStyle w:val="TOC1"/>
        <w:tabs>
          <w:tab w:val="right" w:leader="dot" w:pos="8306"/>
        </w:tabs>
      </w:pPr>
      <w:hyperlink w:anchor="_Toc136" w:history="1">
        <w:r>
          <w:rPr>
            <w:rFonts w:ascii="仿宋" w:eastAsia="仿宋" w:hAnsi="仿宋" w:cs="仿宋" w:hint="eastAsia"/>
            <w:lang w:eastAsia="zh-CN"/>
          </w:rPr>
          <w:t>十一、环境保护与治理方案</w:t>
        </w:r>
        <w:r>
          <w:tab/>
        </w:r>
        <w:r>
          <w:fldChar w:fldCharType="begin"/>
        </w:r>
        <w:r>
          <w:instrText xml:space="preserve"> PAGEREF _Toc136 \h </w:instrText>
        </w:r>
        <w:r>
          <w:fldChar w:fldCharType="separate"/>
        </w:r>
        <w:r>
          <w:t>54</w:t>
        </w:r>
        <w:r>
          <w:fldChar w:fldCharType="end"/>
        </w:r>
      </w:hyperlink>
    </w:p>
    <w:p>
      <w:pPr>
        <w:pStyle w:val="TOC2"/>
        <w:tabs>
          <w:tab w:val="right" w:leader="dot" w:pos="8306"/>
        </w:tabs>
      </w:pPr>
      <w:hyperlink w:anchor="_Toc32546" w:history="1">
        <w:r>
          <w:rPr>
            <w:rFonts w:ascii="仿宋" w:eastAsia="仿宋" w:hAnsi="仿宋" w:cs="仿宋" w:hint="eastAsia"/>
            <w:lang w:eastAsia="zh-CN"/>
          </w:rPr>
          <w:t>(一)、项目环境影响评估</w:t>
        </w:r>
        <w:r>
          <w:tab/>
        </w:r>
        <w:r>
          <w:fldChar w:fldCharType="begin"/>
        </w:r>
        <w:r>
          <w:instrText xml:space="preserve"> PAGEREF _Toc32546 \h </w:instrText>
        </w:r>
        <w:r>
          <w:fldChar w:fldCharType="separate"/>
        </w:r>
        <w:r>
          <w:t>54</w:t>
        </w:r>
        <w:r>
          <w:fldChar w:fldCharType="end"/>
        </w:r>
      </w:hyperlink>
    </w:p>
    <w:p>
      <w:pPr>
        <w:pStyle w:val="TOC2"/>
        <w:tabs>
          <w:tab w:val="right" w:leader="dot" w:pos="8306"/>
        </w:tabs>
      </w:pPr>
      <w:hyperlink w:anchor="_Toc13845" w:history="1">
        <w:r>
          <w:rPr>
            <w:rFonts w:ascii="仿宋" w:eastAsia="仿宋" w:hAnsi="仿宋" w:cs="仿宋" w:hint="eastAsia"/>
            <w:lang w:eastAsia="zh-CN"/>
          </w:rPr>
          <w:t>(二)、环境保护措施与治理方案</w:t>
        </w:r>
        <w:r>
          <w:tab/>
        </w:r>
        <w:r>
          <w:fldChar w:fldCharType="begin"/>
        </w:r>
        <w:r>
          <w:instrText xml:space="preserve"> PAGEREF _Toc13845 \h </w:instrText>
        </w:r>
        <w:r>
          <w:fldChar w:fldCharType="separate"/>
        </w:r>
        <w:r>
          <w:t>54</w:t>
        </w:r>
        <w:r>
          <w:fldChar w:fldCharType="end"/>
        </w:r>
      </w:hyperlink>
    </w:p>
    <w:p>
      <w:pPr>
        <w:pStyle w:val="TOC1"/>
        <w:tabs>
          <w:tab w:val="right" w:leader="dot" w:pos="8306"/>
        </w:tabs>
      </w:pPr>
      <w:hyperlink w:anchor="_Toc2218" w:history="1">
        <w:r>
          <w:rPr>
            <w:rFonts w:ascii="仿宋" w:eastAsia="仿宋" w:hAnsi="仿宋" w:cs="仿宋" w:hint="eastAsia"/>
            <w:lang w:eastAsia="zh-CN"/>
          </w:rPr>
          <w:t>十二、技术创新与产业升级</w:t>
        </w:r>
        <w:r>
          <w:tab/>
        </w:r>
        <w:r>
          <w:fldChar w:fldCharType="begin"/>
        </w:r>
        <w:r>
          <w:instrText xml:space="preserve"> PAGEREF _Toc2218 \h </w:instrText>
        </w:r>
        <w:r>
          <w:fldChar w:fldCharType="separate"/>
        </w:r>
        <w:r>
          <w:t>55</w:t>
        </w:r>
        <w:r>
          <w:fldChar w:fldCharType="end"/>
        </w:r>
      </w:hyperlink>
    </w:p>
    <w:p>
      <w:pPr>
        <w:pStyle w:val="TOC2"/>
        <w:tabs>
          <w:tab w:val="right" w:leader="dot" w:pos="8306"/>
        </w:tabs>
      </w:pPr>
      <w:hyperlink w:anchor="_Toc15246" w:history="1">
        <w:r>
          <w:rPr>
            <w:rFonts w:ascii="仿宋" w:eastAsia="仿宋" w:hAnsi="仿宋" w:cs="仿宋" w:hint="eastAsia"/>
            <w:lang w:eastAsia="zh-CN"/>
          </w:rPr>
          <w:t>(一)、技术创新方向与目标</w:t>
        </w:r>
        <w:r>
          <w:tab/>
        </w:r>
        <w:r>
          <w:fldChar w:fldCharType="begin"/>
        </w:r>
        <w:r>
          <w:instrText xml:space="preserve"> PAGEREF _Toc15246 \h </w:instrText>
        </w:r>
        <w:r>
          <w:fldChar w:fldCharType="separate"/>
        </w:r>
        <w:r>
          <w:t>55</w:t>
        </w:r>
        <w:r>
          <w:fldChar w:fldCharType="end"/>
        </w:r>
      </w:hyperlink>
    </w:p>
    <w:p>
      <w:pPr>
        <w:pStyle w:val="TOC2"/>
        <w:tabs>
          <w:tab w:val="right" w:leader="dot" w:pos="8306"/>
        </w:tabs>
      </w:pPr>
      <w:hyperlink w:anchor="_Toc12331" w:history="1">
        <w:r>
          <w:rPr>
            <w:rFonts w:ascii="仿宋" w:eastAsia="仿宋" w:hAnsi="仿宋" w:cs="仿宋" w:hint="eastAsia"/>
            <w:lang w:eastAsia="zh-CN"/>
          </w:rPr>
          <w:t>(二)、产业升级路径与措施</w:t>
        </w:r>
        <w:r>
          <w:tab/>
        </w:r>
        <w:r>
          <w:fldChar w:fldCharType="begin"/>
        </w:r>
        <w:r>
          <w:instrText xml:space="preserve"> PAGEREF _Toc12331 \h </w:instrText>
        </w:r>
        <w:r>
          <w:fldChar w:fldCharType="separate"/>
        </w:r>
        <w:r>
          <w:t>56</w:t>
        </w:r>
        <w:r>
          <w:fldChar w:fldCharType="end"/>
        </w:r>
      </w:hyperlink>
    </w:p>
    <w:p>
      <w:pPr>
        <w:pStyle w:val="TOC1"/>
        <w:tabs>
          <w:tab w:val="right" w:leader="dot" w:pos="8306"/>
        </w:tabs>
      </w:pPr>
      <w:hyperlink w:anchor="_Toc17122" w:history="1">
        <w:r>
          <w:rPr>
            <w:rFonts w:ascii="仿宋" w:eastAsia="仿宋" w:hAnsi="仿宋" w:cs="仿宋" w:hint="eastAsia"/>
            <w:lang w:eastAsia="zh-CN"/>
          </w:rPr>
          <w:t>十三、质量管理与控制</w:t>
        </w:r>
        <w:r>
          <w:tab/>
        </w:r>
        <w:r>
          <w:fldChar w:fldCharType="begin"/>
        </w:r>
        <w:r>
          <w:instrText xml:space="preserve"> PAGEREF _Toc17122 \h </w:instrText>
        </w:r>
        <w:r>
          <w:fldChar w:fldCharType="separate"/>
        </w:r>
        <w:r>
          <w:t>58</w:t>
        </w:r>
        <w:r>
          <w:fldChar w:fldCharType="end"/>
        </w:r>
      </w:hyperlink>
    </w:p>
    <w:p>
      <w:pPr>
        <w:pStyle w:val="TOC2"/>
        <w:tabs>
          <w:tab w:val="right" w:leader="dot" w:pos="8306"/>
        </w:tabs>
      </w:pPr>
      <w:hyperlink w:anchor="_Toc12228" w:history="1">
        <w:r>
          <w:rPr>
            <w:rFonts w:ascii="仿宋" w:eastAsia="仿宋" w:hAnsi="仿宋" w:cs="仿宋" w:hint="eastAsia"/>
            <w:lang w:eastAsia="zh-CN"/>
          </w:rPr>
          <w:t>(一)、质量管理体系建设</w:t>
        </w:r>
        <w:r>
          <w:tab/>
        </w:r>
        <w:r>
          <w:fldChar w:fldCharType="begin"/>
        </w:r>
        <w:r>
          <w:instrText xml:space="preserve"> PAGEREF _Toc12228 \h </w:instrText>
        </w:r>
        <w:r>
          <w:fldChar w:fldCharType="separate"/>
        </w:r>
        <w:r>
          <w:t>58</w:t>
        </w:r>
        <w:r>
          <w:fldChar w:fldCharType="end"/>
        </w:r>
      </w:hyperlink>
    </w:p>
    <w:p>
      <w:pPr>
        <w:pStyle w:val="TOC2"/>
        <w:tabs>
          <w:tab w:val="right" w:leader="dot" w:pos="8306"/>
        </w:tabs>
      </w:pPr>
      <w:hyperlink w:anchor="_Toc22011" w:history="1">
        <w:r>
          <w:rPr>
            <w:rFonts w:ascii="仿宋" w:eastAsia="仿宋" w:hAnsi="仿宋" w:cs="仿宋" w:hint="eastAsia"/>
            <w:lang w:eastAsia="zh-CN"/>
          </w:rPr>
          <w:t>(二)、质量控制措施</w:t>
        </w:r>
        <w:r>
          <w:tab/>
        </w:r>
        <w:r>
          <w:fldChar w:fldCharType="begin"/>
        </w:r>
        <w:r>
          <w:instrText xml:space="preserve"> PAGEREF _Toc22011 \h </w:instrText>
        </w:r>
        <w:r>
          <w:fldChar w:fldCharType="separate"/>
        </w:r>
        <w:r>
          <w:t>59</w:t>
        </w:r>
        <w:r>
          <w:fldChar w:fldCharType="end"/>
        </w:r>
      </w:hyperlink>
    </w:p>
    <w:p>
      <w:pPr>
        <w:pStyle w:val="TOC1"/>
        <w:tabs>
          <w:tab w:val="right" w:leader="dot" w:pos="8306"/>
        </w:tabs>
      </w:pPr>
      <w:hyperlink w:anchor="_Toc18670" w:history="1">
        <w:r>
          <w:rPr>
            <w:rFonts w:ascii="仿宋" w:eastAsia="仿宋" w:hAnsi="仿宋" w:cs="仿宋" w:hint="eastAsia"/>
            <w:lang w:eastAsia="zh-CN"/>
          </w:rPr>
          <w:t>十四、产业协同与集群发展</w:t>
        </w:r>
        <w:r>
          <w:tab/>
        </w:r>
        <w:r>
          <w:fldChar w:fldCharType="begin"/>
        </w:r>
        <w:r>
          <w:instrText xml:space="preserve"> PAGEREF _Toc18670 \h </w:instrText>
        </w:r>
        <w:r>
          <w:fldChar w:fldCharType="separate"/>
        </w:r>
        <w:r>
          <w:t>60</w:t>
        </w:r>
        <w:r>
          <w:fldChar w:fldCharType="end"/>
        </w:r>
      </w:hyperlink>
    </w:p>
    <w:p>
      <w:pPr>
        <w:pStyle w:val="TOC2"/>
        <w:tabs>
          <w:tab w:val="right" w:leader="dot" w:pos="8306"/>
        </w:tabs>
      </w:pPr>
      <w:hyperlink w:anchor="_Toc31420" w:history="1">
        <w:r>
          <w:rPr>
            <w:rFonts w:ascii="仿宋" w:eastAsia="仿宋" w:hAnsi="仿宋" w:cs="仿宋" w:hint="eastAsia"/>
            <w:lang w:eastAsia="zh-CN"/>
          </w:rPr>
          <w:t>(一)、产业协同机制建设</w:t>
        </w:r>
        <w:r>
          <w:tab/>
        </w:r>
        <w:r>
          <w:fldChar w:fldCharType="begin"/>
        </w:r>
        <w:r>
          <w:instrText xml:space="preserve"> PAGEREF _Toc31420 \h </w:instrText>
        </w:r>
        <w:r>
          <w:fldChar w:fldCharType="separate"/>
        </w:r>
        <w:r>
          <w:t>60</w:t>
        </w:r>
        <w:r>
          <w:fldChar w:fldCharType="end"/>
        </w:r>
      </w:hyperlink>
    </w:p>
    <w:p>
      <w:pPr>
        <w:pStyle w:val="TOC2"/>
        <w:tabs>
          <w:tab w:val="right" w:leader="dot" w:pos="8306"/>
        </w:tabs>
      </w:pPr>
      <w:hyperlink w:anchor="_Toc21260" w:history="1">
        <w:r>
          <w:rPr>
            <w:rFonts w:ascii="仿宋" w:eastAsia="仿宋" w:hAnsi="仿宋" w:cs="仿宋" w:hint="eastAsia"/>
            <w:lang w:eastAsia="zh-CN"/>
          </w:rPr>
          <w:t>(二)、产业集群培育与发展</w:t>
        </w:r>
        <w:r>
          <w:tab/>
        </w:r>
        <w:r>
          <w:fldChar w:fldCharType="begin"/>
        </w:r>
        <w:r>
          <w:instrText xml:space="preserve"> PAGEREF _Toc21260 \h </w:instrText>
        </w:r>
        <w:r>
          <w:fldChar w:fldCharType="separate"/>
        </w:r>
        <w:r>
          <w:t>62</w:t>
        </w:r>
        <w:r>
          <w:fldChar w:fldCharType="end"/>
        </w:r>
      </w:hyperlink>
    </w:p>
    <w:p>
      <w:pPr>
        <w:pStyle w:val="TOC1"/>
        <w:tabs>
          <w:tab w:val="right" w:leader="dot" w:pos="8306"/>
        </w:tabs>
      </w:pPr>
      <w:hyperlink w:anchor="_Toc6114" w:history="1">
        <w:r>
          <w:rPr>
            <w:rFonts w:ascii="仿宋" w:eastAsia="仿宋" w:hAnsi="仿宋" w:cs="仿宋" w:hint="eastAsia"/>
            <w:lang w:eastAsia="zh-CN"/>
          </w:rPr>
          <w:t>十五、法律法规与政策遵循</w:t>
        </w:r>
        <w:r>
          <w:tab/>
        </w:r>
        <w:r>
          <w:fldChar w:fldCharType="begin"/>
        </w:r>
        <w:r>
          <w:instrText xml:space="preserve"> PAGEREF _Toc6114 \h </w:instrText>
        </w:r>
        <w:r>
          <w:fldChar w:fldCharType="separate"/>
        </w:r>
        <w:r>
          <w:t>62</w:t>
        </w:r>
        <w:r>
          <w:fldChar w:fldCharType="end"/>
        </w:r>
      </w:hyperlink>
    </w:p>
    <w:p>
      <w:pPr>
        <w:pStyle w:val="TOC2"/>
        <w:tabs>
          <w:tab w:val="right" w:leader="dot" w:pos="8306"/>
        </w:tabs>
      </w:pPr>
      <w:hyperlink w:anchor="_Toc23361" w:history="1">
        <w:r>
          <w:rPr>
            <w:rFonts w:ascii="仿宋" w:eastAsia="仿宋" w:hAnsi="仿宋" w:cs="仿宋" w:hint="eastAsia"/>
            <w:lang w:eastAsia="zh-CN"/>
          </w:rPr>
          <w:t>(一)、法律法规遵守</w:t>
        </w:r>
        <w:r>
          <w:tab/>
        </w:r>
        <w:r>
          <w:fldChar w:fldCharType="begin"/>
        </w:r>
        <w:r>
          <w:instrText xml:space="preserve"> PAGEREF _Toc23361 \h </w:instrText>
        </w:r>
        <w:r>
          <w:fldChar w:fldCharType="separate"/>
        </w:r>
        <w:r>
          <w:t>62</w:t>
        </w:r>
        <w:r>
          <w:fldChar w:fldCharType="end"/>
        </w:r>
      </w:hyperlink>
    </w:p>
    <w:p>
      <w:pPr>
        <w:pStyle w:val="TOC2"/>
        <w:tabs>
          <w:tab w:val="right" w:leader="dot" w:pos="8306"/>
        </w:tabs>
      </w:pPr>
      <w:hyperlink w:anchor="_Toc10737" w:history="1">
        <w:r>
          <w:rPr>
            <w:rFonts w:ascii="仿宋" w:eastAsia="仿宋" w:hAnsi="仿宋" w:cs="仿宋" w:hint="eastAsia"/>
            <w:lang w:eastAsia="zh-CN"/>
          </w:rPr>
          <w:t>(二)、政策导向与利用</w:t>
        </w:r>
        <w:r>
          <w:tab/>
        </w:r>
        <w:r>
          <w:fldChar w:fldCharType="begin"/>
        </w:r>
        <w:r>
          <w:instrText xml:space="preserve"> PAGEREF _Toc10737 \h </w:instrText>
        </w:r>
        <w:r>
          <w:fldChar w:fldCharType="separate"/>
        </w:r>
        <w:r>
          <w:t>63</w:t>
        </w:r>
        <w:r>
          <w:fldChar w:fldCharType="end"/>
        </w:r>
      </w:hyperlink>
    </w:p>
    <w:p>
      <w:pPr>
        <w:pStyle w:val="TOC1"/>
        <w:tabs>
          <w:tab w:val="right" w:leader="dot" w:pos="8306"/>
        </w:tabs>
      </w:pPr>
      <w:hyperlink w:anchor="_Toc18473" w:history="1">
        <w:r>
          <w:rPr>
            <w:rFonts w:ascii="仿宋" w:eastAsia="仿宋" w:hAnsi="仿宋" w:cs="仿宋" w:hint="eastAsia"/>
            <w:lang w:eastAsia="zh-CN"/>
          </w:rPr>
          <w:t>十六、知识产权管理与保护</w:t>
        </w:r>
        <w:r>
          <w:tab/>
        </w:r>
        <w:r>
          <w:fldChar w:fldCharType="begin"/>
        </w:r>
        <w:r>
          <w:instrText xml:space="preserve"> PAGEREF _Toc18473 \h </w:instrText>
        </w:r>
        <w:r>
          <w:fldChar w:fldCharType="separate"/>
        </w:r>
        <w:r>
          <w:t>64</w:t>
        </w:r>
        <w:r>
          <w:fldChar w:fldCharType="end"/>
        </w:r>
      </w:hyperlink>
    </w:p>
    <w:p>
      <w:pPr>
        <w:pStyle w:val="TOC2"/>
        <w:tabs>
          <w:tab w:val="right" w:leader="dot" w:pos="8306"/>
        </w:tabs>
      </w:pPr>
      <w:hyperlink w:anchor="_Toc4251" w:history="1">
        <w:r>
          <w:rPr>
            <w:rFonts w:ascii="仿宋" w:eastAsia="仿宋" w:hAnsi="仿宋" w:cs="仿宋" w:hint="eastAsia"/>
            <w:lang w:eastAsia="zh-CN"/>
          </w:rPr>
          <w:t>(一)、知识产权管理体系建设</w:t>
        </w:r>
        <w:r>
          <w:tab/>
        </w:r>
        <w:r>
          <w:fldChar w:fldCharType="begin"/>
        </w:r>
        <w:r>
          <w:instrText xml:space="preserve"> PAGEREF _Toc4251 \h </w:instrText>
        </w:r>
        <w:r>
          <w:fldChar w:fldCharType="separate"/>
        </w:r>
        <w:r>
          <w:t>64</w:t>
        </w:r>
        <w:r>
          <w:fldChar w:fldCharType="end"/>
        </w:r>
      </w:hyperlink>
    </w:p>
    <w:p>
      <w:pPr>
        <w:pStyle w:val="TOC2"/>
        <w:tabs>
          <w:tab w:val="right" w:leader="dot" w:pos="8306"/>
        </w:tabs>
      </w:pPr>
      <w:hyperlink w:anchor="_Toc16445" w:history="1">
        <w:r>
          <w:rPr>
            <w:rFonts w:ascii="仿宋" w:eastAsia="仿宋" w:hAnsi="仿宋" w:cs="仿宋" w:hint="eastAsia"/>
            <w:lang w:eastAsia="zh-CN"/>
          </w:rPr>
          <w:t>(二)、知识产权保护措施</w:t>
        </w:r>
        <w:r>
          <w:tab/>
        </w:r>
        <w:r>
          <w:fldChar w:fldCharType="begin"/>
        </w:r>
        <w:r>
          <w:instrText xml:space="preserve"> PAGEREF _Toc16445 \h </w:instrText>
        </w:r>
        <w:r>
          <w:fldChar w:fldCharType="separate"/>
        </w:r>
        <w:r>
          <w:t>65</w:t>
        </w:r>
        <w:r>
          <w:fldChar w:fldCharType="end"/>
        </w:r>
      </w:hyperlink>
    </w:p>
    <w:p>
      <w:pPr>
        <w:pStyle w:val="TOC1"/>
        <w:tabs>
          <w:tab w:val="right" w:leader="dot" w:pos="8306"/>
        </w:tabs>
      </w:pPr>
      <w:hyperlink w:anchor="_Toc18292" w:history="1">
        <w:r>
          <w:rPr>
            <w:rFonts w:ascii="仿宋" w:eastAsia="仿宋" w:hAnsi="仿宋" w:cs="仿宋" w:hint="eastAsia"/>
            <w:lang w:eastAsia="zh-CN"/>
          </w:rPr>
          <w:t>十七、成果转化与推广应用</w:t>
        </w:r>
        <w:r>
          <w:tab/>
        </w:r>
        <w:r>
          <w:fldChar w:fldCharType="begin"/>
        </w:r>
        <w:r>
          <w:instrText xml:space="preserve"> PAGEREF _Toc18292 \h </w:instrText>
        </w:r>
        <w:r>
          <w:fldChar w:fldCharType="separate"/>
        </w:r>
        <w:r>
          <w:t>67</w:t>
        </w:r>
        <w:r>
          <w:fldChar w:fldCharType="end"/>
        </w:r>
      </w:hyperlink>
    </w:p>
    <w:p>
      <w:pPr>
        <w:pStyle w:val="TOC2"/>
        <w:tabs>
          <w:tab w:val="right" w:leader="dot" w:pos="8306"/>
        </w:tabs>
      </w:pPr>
      <w:hyperlink w:anchor="_Toc16488" w:history="1">
        <w:r>
          <w:rPr>
            <w:rFonts w:ascii="仿宋" w:eastAsia="仿宋" w:hAnsi="仿宋" w:cs="仿宋" w:hint="eastAsia"/>
            <w:lang w:eastAsia="zh-CN"/>
          </w:rPr>
          <w:t>(一)、成果转化策略制定</w:t>
        </w:r>
        <w:r>
          <w:tab/>
        </w:r>
        <w:r>
          <w:fldChar w:fldCharType="begin"/>
        </w:r>
        <w:r>
          <w:instrText xml:space="preserve"> PAGEREF _Toc16488 \h </w:instrText>
        </w:r>
        <w:r>
          <w:fldChar w:fldCharType="separate"/>
        </w:r>
        <w:r>
          <w:t>67</w:t>
        </w:r>
        <w:r>
          <w:fldChar w:fldCharType="end"/>
        </w:r>
      </w:hyperlink>
    </w:p>
    <w:p>
      <w:pPr>
        <w:pStyle w:val="TOC2"/>
        <w:tabs>
          <w:tab w:val="right" w:leader="dot" w:pos="8306"/>
        </w:tabs>
      </w:pPr>
      <w:hyperlink w:anchor="_Toc21234" w:history="1">
        <w:r>
          <w:rPr>
            <w:rFonts w:ascii="仿宋" w:eastAsia="仿宋" w:hAnsi="仿宋" w:cs="仿宋" w:hint="eastAsia"/>
            <w:lang w:eastAsia="zh-CN"/>
          </w:rPr>
          <w:t>(二)、成果推广应用方案</w:t>
        </w:r>
        <w:r>
          <w:tab/>
        </w:r>
        <w:r>
          <w:fldChar w:fldCharType="begin"/>
        </w:r>
        <w:r>
          <w:instrText xml:space="preserve"> PAGEREF _Toc21234 \h </w:instrText>
        </w:r>
        <w:r>
          <w:fldChar w:fldCharType="separate"/>
        </w:r>
        <w:r>
          <w:t>68</w:t>
        </w:r>
        <w:r>
          <w:fldChar w:fldCharType="end"/>
        </w:r>
      </w:hyperlink>
    </w:p>
    <w:p>
      <w:pPr>
        <w:pStyle w:val="TOC1"/>
        <w:tabs>
          <w:tab w:val="right" w:leader="dot" w:pos="8306"/>
        </w:tabs>
      </w:pPr>
      <w:hyperlink w:anchor="_Toc26513" w:history="1">
        <w:r>
          <w:rPr>
            <w:rFonts w:ascii="仿宋" w:eastAsia="仿宋" w:hAnsi="仿宋" w:cs="仿宋" w:hint="eastAsia"/>
            <w:lang w:eastAsia="zh-CN"/>
          </w:rPr>
          <w:t>十八、项目施工方案</w:t>
        </w:r>
        <w:r>
          <w:tab/>
        </w:r>
        <w:r>
          <w:fldChar w:fldCharType="begin"/>
        </w:r>
        <w:r>
          <w:instrText xml:space="preserve"> PAGEREF _Toc26513 \h </w:instrText>
        </w:r>
        <w:r>
          <w:fldChar w:fldCharType="separate"/>
        </w:r>
        <w:r>
          <w:t>70</w:t>
        </w:r>
        <w:r>
          <w:fldChar w:fldCharType="end"/>
        </w:r>
      </w:hyperlink>
    </w:p>
    <w:p>
      <w:pPr>
        <w:pStyle w:val="TOC2"/>
        <w:tabs>
          <w:tab w:val="right" w:leader="dot" w:pos="8306"/>
        </w:tabs>
      </w:pPr>
      <w:hyperlink w:anchor="_Toc14255" w:history="1">
        <w:r>
          <w:rPr>
            <w:rFonts w:ascii="仿宋" w:eastAsia="仿宋" w:hAnsi="仿宋" w:cs="仿宋" w:hint="eastAsia"/>
            <w:lang w:eastAsia="zh-CN"/>
          </w:rPr>
          <w:t>(一)、施工组织设计</w:t>
        </w:r>
        <w:r>
          <w:tab/>
        </w:r>
        <w:r>
          <w:fldChar w:fldCharType="begin"/>
        </w:r>
        <w:r>
          <w:instrText xml:space="preserve"> PAGEREF _Toc14255 \h </w:instrText>
        </w:r>
        <w:r>
          <w:fldChar w:fldCharType="separate"/>
        </w:r>
        <w:r>
          <w:t>70</w:t>
        </w:r>
        <w:r>
          <w:fldChar w:fldCharType="end"/>
        </w:r>
      </w:hyperlink>
    </w:p>
    <w:p>
      <w:pPr>
        <w:pStyle w:val="TOC2"/>
        <w:tabs>
          <w:tab w:val="right" w:leader="dot" w:pos="8306"/>
        </w:tabs>
      </w:pPr>
      <w:hyperlink w:anchor="_Toc1368" w:history="1">
        <w:r>
          <w:rPr>
            <w:rFonts w:ascii="仿宋" w:eastAsia="仿宋" w:hAnsi="仿宋" w:cs="仿宋" w:hint="eastAsia"/>
            <w:lang w:eastAsia="zh-CN"/>
          </w:rPr>
          <w:t>(二)、施工工艺与技术路线</w:t>
        </w:r>
        <w:r>
          <w:tab/>
        </w:r>
        <w:r>
          <w:fldChar w:fldCharType="begin"/>
        </w:r>
        <w:r>
          <w:instrText xml:space="preserve"> PAGEREF _Toc1368 \h </w:instrText>
        </w:r>
        <w:r>
          <w:fldChar w:fldCharType="separate"/>
        </w:r>
        <w:r>
          <w:t>71</w:t>
        </w:r>
        <w:r>
          <w:fldChar w:fldCharType="end"/>
        </w:r>
      </w:hyperlink>
    </w:p>
    <w:p>
      <w:pPr>
        <w:pStyle w:val="TOC2"/>
        <w:tabs>
          <w:tab w:val="right" w:leader="dot" w:pos="8306"/>
        </w:tabs>
      </w:pPr>
      <w:hyperlink w:anchor="_Toc27263" w:history="1">
        <w:r>
          <w:rPr>
            <w:rFonts w:ascii="仿宋" w:eastAsia="仿宋" w:hAnsi="仿宋" w:cs="仿宋" w:hint="eastAsia"/>
            <w:lang w:eastAsia="zh-CN"/>
          </w:rPr>
          <w:t>(三)、关键节点施工计划</w:t>
        </w:r>
        <w:r>
          <w:tab/>
        </w:r>
        <w:r>
          <w:fldChar w:fldCharType="begin"/>
        </w:r>
        <w:r>
          <w:instrText xml:space="preserve"> PAGEREF _Toc27263 \h </w:instrText>
        </w:r>
        <w:r>
          <w:fldChar w:fldCharType="separate"/>
        </w:r>
        <w:r>
          <w:t>72</w:t>
        </w:r>
        <w:r>
          <w:fldChar w:fldCharType="end"/>
        </w:r>
      </w:hyperlink>
    </w:p>
    <w:p>
      <w:pPr>
        <w:pStyle w:val="TOC2"/>
        <w:tabs>
          <w:tab w:val="right" w:leader="dot" w:pos="8306"/>
        </w:tabs>
      </w:pPr>
      <w:hyperlink w:anchor="_Toc30738" w:history="1">
        <w:r>
          <w:rPr>
            <w:rFonts w:ascii="仿宋" w:eastAsia="仿宋" w:hAnsi="仿宋" w:cs="仿宋" w:hint="eastAsia"/>
            <w:lang w:eastAsia="zh-CN"/>
          </w:rPr>
          <w:t>(四)、施工现场管理</w:t>
        </w:r>
        <w:r>
          <w:tab/>
        </w:r>
        <w:r>
          <w:fldChar w:fldCharType="begin"/>
        </w:r>
        <w:r>
          <w:instrText xml:space="preserve"> PAGEREF _Toc30738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6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831"/>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7959"/>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6675"/>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3543"/>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561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社会养老保障服务项目与土地用途规划：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养老保障服务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社会养老保障服务项目的容积率和建筑密度：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用地控制指标通常规定了容积率和建筑密度的要求。对于社会养老保障服务项目来说，这将影响建筑物的规模和高度。必须确保项目的设计符合容积率和建筑密度的限制，以遵守用地控制法规。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社会养老保障服务项目的建筑线限制：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用地控制指标还可能规定了建筑物与街道或相邻土地的距离，这被称为建筑线限制。社会养老保障服务项目必须遵守这些规定，以确保建筑的位置符合法规。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社会养老保障服务项目的环境影响和可持续性：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用地控制指标可能包括环境保护要求，例如绿地比例和污染防控措施。对于社会养老保障服务项目，这意味着必须考虑如何保护当地生态系统、水资源和空气质量，以确保项目的可持续性。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养老保障服务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在整个项目规划和实施过程中，与用地控制指标的合作和遵守是至关重要的。这有助于确保社会养老保障服务项目是一个合法、可持续且与城市规划一致的发展项目。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1936"/>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会养老保障服务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社会养老保障服务项目需要评估可用地块的规模和形状，以确定是否满足地总体要求。某些城市规划可能要求项目具有特定的地块大小或形状，以适应城市发展的整体格局。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每个城市都有自己的规划目标和愿景，包括住宅区、商业区和工业区的平衡发展。社会养老保障服务项目需要与城市规划目标保持一致，以确保项目不会破坏城市的整体规划。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https://d.book118.com/595342214242011102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社会养老保障服务项目建设方案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社会养老保障服务项目建设方案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社会养老保障服务项目建设方案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社会养老保障服务项目建设方案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社会养老保障服务项目建设方案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社会养老保障服务项目建设方案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社会养老保障服务项目建设方案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社会养老保障服务项目建设方案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社会养老保障服务项目建设方案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社会养老保障服务项目建设方案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社会养老保障服务项目建设方案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社会养老保障服务项目建设方案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505469"/>
    <w:rsid w:val="5550546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95342214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2024-01-25T00:40:00Z</dcterms:created>
  <dcterms:modified xsi:type="dcterms:W3CDTF">2024-01-25T00:40:59Z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2D84C7B0108246BE845ADBC3EE1D4497_11</vt:lpwstr>
  </property>
  <property fmtid="{D5CDD505-2E9C-101B-9397-08002B2CF9AE}" pid="3" name="KSOProductBuildVer">
    <vt:lpwstr>2052-12.1.0.16250</vt:lpwstr>
  </property>
</Properties>
</file>