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铁路道钉行业商业计划书</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6600" w:history="1">
        <w:r>
          <w:rPr>
            <w:rFonts w:ascii="仿宋" w:eastAsia="仿宋" w:hAnsi="仿宋" w:cs="仿宋" w:hint="eastAsia"/>
            <w:lang w:eastAsia="zh-CN"/>
          </w:rPr>
          <w:t>概论</w:t>
        </w:r>
        <w:r>
          <w:tab/>
        </w:r>
        <w:r>
          <w:fldChar w:fldCharType="begin"/>
        </w:r>
        <w:r>
          <w:instrText xml:space="preserve"> PAGEREF _Toc26600 \h </w:instrText>
        </w:r>
        <w:r>
          <w:fldChar w:fldCharType="separate"/>
        </w:r>
        <w:r>
          <w:t>4</w:t>
        </w:r>
        <w:r>
          <w:fldChar w:fldCharType="end"/>
        </w:r>
      </w:hyperlink>
    </w:p>
    <w:p>
      <w:pPr>
        <w:pStyle w:val="TOC1"/>
        <w:tabs>
          <w:tab w:val="right" w:leader="dot" w:pos="8306"/>
        </w:tabs>
      </w:pPr>
      <w:hyperlink w:anchor="_Toc23541" w:history="1">
        <w:r>
          <w:rPr>
            <w:rFonts w:ascii="仿宋" w:eastAsia="仿宋" w:hAnsi="仿宋" w:cs="仿宋" w:hint="eastAsia"/>
            <w:lang w:eastAsia="zh-CN"/>
          </w:rPr>
          <w:t>一、供应链风险管理与协同</w:t>
        </w:r>
        <w:r>
          <w:tab/>
        </w:r>
        <w:r>
          <w:fldChar w:fldCharType="begin"/>
        </w:r>
        <w:r>
          <w:instrText xml:space="preserve"> PAGEREF _Toc23541 \h </w:instrText>
        </w:r>
        <w:r>
          <w:fldChar w:fldCharType="separate"/>
        </w:r>
        <w:r>
          <w:t>4</w:t>
        </w:r>
        <w:r>
          <w:fldChar w:fldCharType="end"/>
        </w:r>
      </w:hyperlink>
    </w:p>
    <w:p>
      <w:pPr>
        <w:pStyle w:val="TOC2"/>
        <w:tabs>
          <w:tab w:val="right" w:leader="dot" w:pos="8306"/>
        </w:tabs>
      </w:pPr>
      <w:hyperlink w:anchor="_Toc14015" w:history="1">
        <w:r>
          <w:rPr>
            <w:rFonts w:ascii="仿宋" w:eastAsia="仿宋" w:hAnsi="仿宋" w:cs="仿宋" w:hint="eastAsia"/>
            <w:lang w:eastAsia="zh-CN"/>
          </w:rPr>
          <w:t>(一)、供应链风险评估与监测</w:t>
        </w:r>
        <w:r>
          <w:tab/>
        </w:r>
        <w:r>
          <w:fldChar w:fldCharType="begin"/>
        </w:r>
        <w:r>
          <w:instrText xml:space="preserve"> PAGEREF _Toc14015 \h </w:instrText>
        </w:r>
        <w:r>
          <w:fldChar w:fldCharType="separate"/>
        </w:r>
        <w:r>
          <w:t>4</w:t>
        </w:r>
        <w:r>
          <w:fldChar w:fldCharType="end"/>
        </w:r>
      </w:hyperlink>
    </w:p>
    <w:p>
      <w:pPr>
        <w:pStyle w:val="TOC2"/>
        <w:tabs>
          <w:tab w:val="right" w:leader="dot" w:pos="8306"/>
        </w:tabs>
      </w:pPr>
      <w:hyperlink w:anchor="_Toc20801" w:history="1">
        <w:r>
          <w:rPr>
            <w:rFonts w:ascii="仿宋" w:eastAsia="仿宋" w:hAnsi="仿宋" w:cs="仿宋" w:hint="eastAsia"/>
            <w:lang w:eastAsia="zh-CN"/>
          </w:rPr>
          <w:t>(二)、供应商合作与风险控制</w:t>
        </w:r>
        <w:r>
          <w:tab/>
        </w:r>
        <w:r>
          <w:fldChar w:fldCharType="begin"/>
        </w:r>
        <w:r>
          <w:instrText xml:space="preserve"> PAGEREF _Toc20801 \h </w:instrText>
        </w:r>
        <w:r>
          <w:fldChar w:fldCharType="separate"/>
        </w:r>
        <w:r>
          <w:t>6</w:t>
        </w:r>
        <w:r>
          <w:fldChar w:fldCharType="end"/>
        </w:r>
      </w:hyperlink>
    </w:p>
    <w:p>
      <w:pPr>
        <w:pStyle w:val="TOC2"/>
        <w:tabs>
          <w:tab w:val="right" w:leader="dot" w:pos="8306"/>
        </w:tabs>
      </w:pPr>
      <w:hyperlink w:anchor="_Toc21005" w:history="1">
        <w:r>
          <w:rPr>
            <w:rFonts w:ascii="仿宋" w:eastAsia="仿宋" w:hAnsi="仿宋" w:cs="仿宋" w:hint="eastAsia"/>
            <w:lang w:eastAsia="zh-CN"/>
          </w:rPr>
          <w:t>(三)、物流与库存智能化管理</w:t>
        </w:r>
        <w:r>
          <w:tab/>
        </w:r>
        <w:r>
          <w:fldChar w:fldCharType="begin"/>
        </w:r>
        <w:r>
          <w:instrText xml:space="preserve"> PAGEREF _Toc21005 \h </w:instrText>
        </w:r>
        <w:r>
          <w:fldChar w:fldCharType="separate"/>
        </w:r>
        <w:r>
          <w:t>7</w:t>
        </w:r>
        <w:r>
          <w:fldChar w:fldCharType="end"/>
        </w:r>
      </w:hyperlink>
    </w:p>
    <w:p>
      <w:pPr>
        <w:pStyle w:val="TOC2"/>
        <w:tabs>
          <w:tab w:val="right" w:leader="dot" w:pos="8306"/>
        </w:tabs>
      </w:pPr>
      <w:hyperlink w:anchor="_Toc11237" w:history="1">
        <w:r>
          <w:rPr>
            <w:rFonts w:ascii="仿宋" w:eastAsia="仿宋" w:hAnsi="仿宋" w:cs="仿宋" w:hint="eastAsia"/>
            <w:lang w:eastAsia="zh-CN"/>
          </w:rPr>
          <w:t>(四)、突发事件应对与供应链危机</w:t>
        </w:r>
        <w:r>
          <w:tab/>
        </w:r>
        <w:r>
          <w:fldChar w:fldCharType="begin"/>
        </w:r>
        <w:r>
          <w:instrText xml:space="preserve"> PAGEREF _Toc11237 \h </w:instrText>
        </w:r>
        <w:r>
          <w:fldChar w:fldCharType="separate"/>
        </w:r>
        <w:r>
          <w:t>8</w:t>
        </w:r>
        <w:r>
          <w:fldChar w:fldCharType="end"/>
        </w:r>
      </w:hyperlink>
    </w:p>
    <w:p>
      <w:pPr>
        <w:pStyle w:val="TOC1"/>
        <w:tabs>
          <w:tab w:val="right" w:leader="dot" w:pos="8306"/>
        </w:tabs>
      </w:pPr>
      <w:hyperlink w:anchor="_Toc25114" w:history="1">
        <w:r>
          <w:rPr>
            <w:rFonts w:ascii="仿宋" w:eastAsia="仿宋" w:hAnsi="仿宋" w:cs="仿宋" w:hint="eastAsia"/>
            <w:lang w:eastAsia="zh-CN"/>
          </w:rPr>
          <w:t>二、运营与管理</w:t>
        </w:r>
        <w:r>
          <w:tab/>
        </w:r>
        <w:r>
          <w:fldChar w:fldCharType="begin"/>
        </w:r>
        <w:r>
          <w:instrText xml:space="preserve"> PAGEREF _Toc25114 \h </w:instrText>
        </w:r>
        <w:r>
          <w:fldChar w:fldCharType="separate"/>
        </w:r>
        <w:r>
          <w:t>10</w:t>
        </w:r>
        <w:r>
          <w:fldChar w:fldCharType="end"/>
        </w:r>
      </w:hyperlink>
    </w:p>
    <w:p>
      <w:pPr>
        <w:pStyle w:val="TOC2"/>
        <w:tabs>
          <w:tab w:val="right" w:leader="dot" w:pos="8306"/>
        </w:tabs>
      </w:pPr>
      <w:hyperlink w:anchor="_Toc10992" w:history="1">
        <w:r>
          <w:rPr>
            <w:rFonts w:ascii="仿宋" w:eastAsia="仿宋" w:hAnsi="仿宋" w:cs="仿宋" w:hint="eastAsia"/>
            <w:lang w:eastAsia="zh-CN"/>
          </w:rPr>
          <w:t>(一)、公司经营理念</w:t>
        </w:r>
        <w:r>
          <w:tab/>
        </w:r>
        <w:r>
          <w:fldChar w:fldCharType="begin"/>
        </w:r>
        <w:r>
          <w:instrText xml:space="preserve"> PAGEREF _Toc10992 \h </w:instrText>
        </w:r>
        <w:r>
          <w:fldChar w:fldCharType="separate"/>
        </w:r>
        <w:r>
          <w:t>10</w:t>
        </w:r>
        <w:r>
          <w:fldChar w:fldCharType="end"/>
        </w:r>
      </w:hyperlink>
    </w:p>
    <w:p>
      <w:pPr>
        <w:pStyle w:val="TOC2"/>
        <w:tabs>
          <w:tab w:val="right" w:leader="dot" w:pos="8306"/>
        </w:tabs>
      </w:pPr>
      <w:hyperlink w:anchor="_Toc10748" w:history="1">
        <w:r>
          <w:rPr>
            <w:rFonts w:ascii="仿宋" w:eastAsia="仿宋" w:hAnsi="仿宋" w:cs="仿宋" w:hint="eastAsia"/>
            <w:lang w:eastAsia="zh-CN"/>
          </w:rPr>
          <w:t>(二)、公司目标与职责</w:t>
        </w:r>
        <w:r>
          <w:tab/>
        </w:r>
        <w:r>
          <w:fldChar w:fldCharType="begin"/>
        </w:r>
        <w:r>
          <w:instrText xml:space="preserve"> PAGEREF _Toc10748 \h </w:instrText>
        </w:r>
        <w:r>
          <w:fldChar w:fldCharType="separate"/>
        </w:r>
        <w:r>
          <w:t>11</w:t>
        </w:r>
        <w:r>
          <w:fldChar w:fldCharType="end"/>
        </w:r>
      </w:hyperlink>
    </w:p>
    <w:p>
      <w:pPr>
        <w:pStyle w:val="TOC2"/>
        <w:tabs>
          <w:tab w:val="right" w:leader="dot" w:pos="8306"/>
        </w:tabs>
      </w:pPr>
      <w:hyperlink w:anchor="_Toc3167" w:history="1">
        <w:r>
          <w:rPr>
            <w:rFonts w:ascii="仿宋" w:eastAsia="仿宋" w:hAnsi="仿宋" w:cs="仿宋" w:hint="eastAsia"/>
            <w:lang w:eastAsia="zh-CN"/>
          </w:rPr>
          <w:t>(三)、部门任务与权利</w:t>
        </w:r>
        <w:r>
          <w:tab/>
        </w:r>
        <w:r>
          <w:fldChar w:fldCharType="begin"/>
        </w:r>
        <w:r>
          <w:instrText xml:space="preserve"> PAGEREF _Toc3167 \h </w:instrText>
        </w:r>
        <w:r>
          <w:fldChar w:fldCharType="separate"/>
        </w:r>
        <w:r>
          <w:t>12</w:t>
        </w:r>
        <w:r>
          <w:fldChar w:fldCharType="end"/>
        </w:r>
      </w:hyperlink>
    </w:p>
    <w:p>
      <w:pPr>
        <w:pStyle w:val="TOC2"/>
        <w:tabs>
          <w:tab w:val="right" w:leader="dot" w:pos="8306"/>
        </w:tabs>
      </w:pPr>
      <w:hyperlink w:anchor="_Toc16912" w:history="1">
        <w:r>
          <w:rPr>
            <w:rFonts w:ascii="仿宋" w:eastAsia="仿宋" w:hAnsi="仿宋" w:cs="仿宋" w:hint="eastAsia"/>
            <w:lang w:eastAsia="zh-CN"/>
          </w:rPr>
          <w:t>(四)、财务与会计制度</w:t>
        </w:r>
        <w:r>
          <w:tab/>
        </w:r>
        <w:r>
          <w:fldChar w:fldCharType="begin"/>
        </w:r>
        <w:r>
          <w:instrText xml:space="preserve"> PAGEREF _Toc16912 \h </w:instrText>
        </w:r>
        <w:r>
          <w:fldChar w:fldCharType="separate"/>
        </w:r>
        <w:r>
          <w:t>14</w:t>
        </w:r>
        <w:r>
          <w:fldChar w:fldCharType="end"/>
        </w:r>
      </w:hyperlink>
    </w:p>
    <w:p>
      <w:pPr>
        <w:pStyle w:val="TOC1"/>
        <w:tabs>
          <w:tab w:val="right" w:leader="dot" w:pos="8306"/>
        </w:tabs>
      </w:pPr>
      <w:hyperlink w:anchor="_Toc22565" w:history="1">
        <w:r>
          <w:rPr>
            <w:rFonts w:ascii="仿宋" w:eastAsia="仿宋" w:hAnsi="仿宋" w:cs="仿宋" w:hint="eastAsia"/>
            <w:lang w:eastAsia="zh-CN"/>
          </w:rPr>
          <w:t>三、铁路道钉项目概况</w:t>
        </w:r>
        <w:r>
          <w:tab/>
        </w:r>
        <w:r>
          <w:fldChar w:fldCharType="begin"/>
        </w:r>
        <w:r>
          <w:instrText xml:space="preserve"> PAGEREF _Toc22565 \h </w:instrText>
        </w:r>
        <w:r>
          <w:fldChar w:fldCharType="separate"/>
        </w:r>
        <w:r>
          <w:t>16</w:t>
        </w:r>
        <w:r>
          <w:fldChar w:fldCharType="end"/>
        </w:r>
      </w:hyperlink>
    </w:p>
    <w:p>
      <w:pPr>
        <w:pStyle w:val="TOC2"/>
        <w:tabs>
          <w:tab w:val="right" w:leader="dot" w:pos="8306"/>
        </w:tabs>
      </w:pPr>
      <w:hyperlink w:anchor="_Toc18267" w:history="1">
        <w:r>
          <w:rPr>
            <w:rFonts w:ascii="仿宋" w:eastAsia="仿宋" w:hAnsi="仿宋" w:cs="仿宋" w:hint="eastAsia"/>
            <w:lang w:eastAsia="zh-CN"/>
          </w:rPr>
          <w:t>(一)、投资路径</w:t>
        </w:r>
        <w:r>
          <w:tab/>
        </w:r>
        <w:r>
          <w:fldChar w:fldCharType="begin"/>
        </w:r>
        <w:r>
          <w:instrText xml:space="preserve"> PAGEREF _Toc18267 \h </w:instrText>
        </w:r>
        <w:r>
          <w:fldChar w:fldCharType="separate"/>
        </w:r>
        <w:r>
          <w:t>16</w:t>
        </w:r>
        <w:r>
          <w:fldChar w:fldCharType="end"/>
        </w:r>
      </w:hyperlink>
    </w:p>
    <w:p>
      <w:pPr>
        <w:pStyle w:val="TOC2"/>
        <w:tabs>
          <w:tab w:val="right" w:leader="dot" w:pos="8306"/>
        </w:tabs>
      </w:pPr>
      <w:hyperlink w:anchor="_Toc8329" w:history="1">
        <w:r>
          <w:rPr>
            <w:rFonts w:ascii="仿宋" w:eastAsia="仿宋" w:hAnsi="仿宋" w:cs="仿宋" w:hint="eastAsia"/>
            <w:lang w:eastAsia="zh-CN"/>
          </w:rPr>
          <w:t>(二)、铁路道钉项目提出的理由</w:t>
        </w:r>
        <w:r>
          <w:tab/>
        </w:r>
        <w:r>
          <w:fldChar w:fldCharType="begin"/>
        </w:r>
        <w:r>
          <w:instrText xml:space="preserve"> PAGEREF _Toc8329 \h </w:instrText>
        </w:r>
        <w:r>
          <w:fldChar w:fldCharType="separate"/>
        </w:r>
        <w:r>
          <w:t>16</w:t>
        </w:r>
        <w:r>
          <w:fldChar w:fldCharType="end"/>
        </w:r>
      </w:hyperlink>
    </w:p>
    <w:p>
      <w:pPr>
        <w:pStyle w:val="TOC2"/>
        <w:tabs>
          <w:tab w:val="right" w:leader="dot" w:pos="8306"/>
        </w:tabs>
      </w:pPr>
      <w:hyperlink w:anchor="_Toc12029" w:history="1">
        <w:r>
          <w:rPr>
            <w:rFonts w:ascii="仿宋" w:eastAsia="仿宋" w:hAnsi="仿宋" w:cs="仿宋" w:hint="eastAsia"/>
            <w:lang w:eastAsia="zh-CN"/>
          </w:rPr>
          <w:t>(三)、铁路道钉项目选址</w:t>
        </w:r>
        <w:r>
          <w:tab/>
        </w:r>
        <w:r>
          <w:fldChar w:fldCharType="begin"/>
        </w:r>
        <w:r>
          <w:instrText xml:space="preserve"> PAGEREF _Toc12029 \h </w:instrText>
        </w:r>
        <w:r>
          <w:fldChar w:fldCharType="separate"/>
        </w:r>
        <w:r>
          <w:t>17</w:t>
        </w:r>
        <w:r>
          <w:fldChar w:fldCharType="end"/>
        </w:r>
      </w:hyperlink>
    </w:p>
    <w:p>
      <w:pPr>
        <w:pStyle w:val="TOC2"/>
        <w:tabs>
          <w:tab w:val="right" w:leader="dot" w:pos="8306"/>
        </w:tabs>
      </w:pPr>
      <w:hyperlink w:anchor="_Toc19032" w:history="1">
        <w:r>
          <w:rPr>
            <w:rFonts w:ascii="仿宋" w:eastAsia="仿宋" w:hAnsi="仿宋" w:cs="仿宋" w:hint="eastAsia"/>
            <w:lang w:eastAsia="zh-CN"/>
          </w:rPr>
          <w:t>(四)、生产规模</w:t>
        </w:r>
        <w:r>
          <w:tab/>
        </w:r>
        <w:r>
          <w:fldChar w:fldCharType="begin"/>
        </w:r>
        <w:r>
          <w:instrText xml:space="preserve"> PAGEREF _Toc19032 \h </w:instrText>
        </w:r>
        <w:r>
          <w:fldChar w:fldCharType="separate"/>
        </w:r>
        <w:r>
          <w:t>17</w:t>
        </w:r>
        <w:r>
          <w:fldChar w:fldCharType="end"/>
        </w:r>
      </w:hyperlink>
    </w:p>
    <w:p>
      <w:pPr>
        <w:pStyle w:val="TOC2"/>
        <w:tabs>
          <w:tab w:val="right" w:leader="dot" w:pos="8306"/>
        </w:tabs>
      </w:pPr>
      <w:hyperlink w:anchor="_Toc9745" w:history="1">
        <w:r>
          <w:rPr>
            <w:rFonts w:ascii="仿宋" w:eastAsia="仿宋" w:hAnsi="仿宋" w:cs="仿宋" w:hint="eastAsia"/>
            <w:lang w:eastAsia="zh-CN"/>
          </w:rPr>
          <w:t>(五)、建设规模</w:t>
        </w:r>
        <w:r>
          <w:tab/>
        </w:r>
        <w:r>
          <w:fldChar w:fldCharType="begin"/>
        </w:r>
        <w:r>
          <w:instrText xml:space="preserve"> PAGEREF _Toc9745 \h </w:instrText>
        </w:r>
        <w:r>
          <w:fldChar w:fldCharType="separate"/>
        </w:r>
        <w:r>
          <w:t>17</w:t>
        </w:r>
        <w:r>
          <w:fldChar w:fldCharType="end"/>
        </w:r>
      </w:hyperlink>
    </w:p>
    <w:p>
      <w:pPr>
        <w:pStyle w:val="TOC2"/>
        <w:tabs>
          <w:tab w:val="right" w:leader="dot" w:pos="8306"/>
        </w:tabs>
      </w:pPr>
      <w:hyperlink w:anchor="_Toc17338" w:history="1">
        <w:r>
          <w:rPr>
            <w:rFonts w:ascii="仿宋" w:eastAsia="仿宋" w:hAnsi="仿宋" w:cs="仿宋" w:hint="eastAsia"/>
            <w:lang w:eastAsia="zh-CN"/>
          </w:rPr>
          <w:t>(六)、铁路道钉项目投资</w:t>
        </w:r>
        <w:r>
          <w:tab/>
        </w:r>
        <w:r>
          <w:fldChar w:fldCharType="begin"/>
        </w:r>
        <w:r>
          <w:instrText xml:space="preserve"> PAGEREF _Toc17338 \h </w:instrText>
        </w:r>
        <w:r>
          <w:fldChar w:fldCharType="separate"/>
        </w:r>
        <w:r>
          <w:t>18</w:t>
        </w:r>
        <w:r>
          <w:fldChar w:fldCharType="end"/>
        </w:r>
      </w:hyperlink>
    </w:p>
    <w:p>
      <w:pPr>
        <w:pStyle w:val="TOC2"/>
        <w:tabs>
          <w:tab w:val="right" w:leader="dot" w:pos="8306"/>
        </w:tabs>
      </w:pPr>
      <w:hyperlink w:anchor="_Toc27055" w:history="1">
        <w:r>
          <w:rPr>
            <w:rFonts w:ascii="仿宋" w:eastAsia="仿宋" w:hAnsi="仿宋" w:cs="仿宋" w:hint="eastAsia"/>
            <w:lang w:eastAsia="zh-CN"/>
          </w:rPr>
          <w:t>(七)、铁路道钉项目进度规划</w:t>
        </w:r>
        <w:r>
          <w:tab/>
        </w:r>
        <w:r>
          <w:fldChar w:fldCharType="begin"/>
        </w:r>
        <w:r>
          <w:instrText xml:space="preserve"> PAGEREF _Toc27055 \h </w:instrText>
        </w:r>
        <w:r>
          <w:fldChar w:fldCharType="separate"/>
        </w:r>
        <w:r>
          <w:t>18</w:t>
        </w:r>
        <w:r>
          <w:fldChar w:fldCharType="end"/>
        </w:r>
      </w:hyperlink>
    </w:p>
    <w:p>
      <w:pPr>
        <w:pStyle w:val="TOC2"/>
        <w:tabs>
          <w:tab w:val="right" w:leader="dot" w:pos="8306"/>
        </w:tabs>
      </w:pPr>
      <w:hyperlink w:anchor="_Toc1715" w:history="1">
        <w:r>
          <w:rPr>
            <w:rFonts w:ascii="仿宋" w:eastAsia="仿宋" w:hAnsi="仿宋" w:cs="仿宋" w:hint="eastAsia"/>
            <w:lang w:eastAsia="zh-CN"/>
          </w:rPr>
          <w:t>(八)、经济效益(正常经营年份)</w:t>
        </w:r>
        <w:r>
          <w:tab/>
        </w:r>
        <w:r>
          <w:fldChar w:fldCharType="begin"/>
        </w:r>
        <w:r>
          <w:instrText xml:space="preserve"> PAGEREF _Toc1715 \h </w:instrText>
        </w:r>
        <w:r>
          <w:fldChar w:fldCharType="separate"/>
        </w:r>
        <w:r>
          <w:t>18</w:t>
        </w:r>
        <w:r>
          <w:fldChar w:fldCharType="end"/>
        </w:r>
      </w:hyperlink>
    </w:p>
    <w:p>
      <w:pPr>
        <w:pStyle w:val="TOC2"/>
        <w:tabs>
          <w:tab w:val="right" w:leader="dot" w:pos="8306"/>
        </w:tabs>
      </w:pPr>
      <w:hyperlink w:anchor="_Toc8177" w:history="1">
        <w:r>
          <w:rPr>
            <w:rFonts w:ascii="仿宋" w:eastAsia="仿宋" w:hAnsi="仿宋" w:cs="仿宋" w:hint="eastAsia"/>
            <w:lang w:eastAsia="zh-CN"/>
          </w:rPr>
          <w:t>(九)、铁路道钉项目综合评价</w:t>
        </w:r>
        <w:r>
          <w:tab/>
        </w:r>
        <w:r>
          <w:fldChar w:fldCharType="begin"/>
        </w:r>
        <w:r>
          <w:instrText xml:space="preserve"> PAGEREF _Toc8177 \h </w:instrText>
        </w:r>
        <w:r>
          <w:fldChar w:fldCharType="separate"/>
        </w:r>
        <w:r>
          <w:t>19</w:t>
        </w:r>
        <w:r>
          <w:fldChar w:fldCharType="end"/>
        </w:r>
      </w:hyperlink>
    </w:p>
    <w:p>
      <w:pPr>
        <w:pStyle w:val="TOC1"/>
        <w:tabs>
          <w:tab w:val="right" w:leader="dot" w:pos="8306"/>
        </w:tabs>
      </w:pPr>
      <w:hyperlink w:anchor="_Toc27789" w:history="1">
        <w:r>
          <w:rPr>
            <w:rFonts w:ascii="仿宋" w:eastAsia="仿宋" w:hAnsi="仿宋" w:cs="仿宋" w:hint="eastAsia"/>
            <w:lang w:eastAsia="zh-CN"/>
          </w:rPr>
          <w:t>四、选址方案</w:t>
        </w:r>
        <w:r>
          <w:tab/>
        </w:r>
        <w:r>
          <w:fldChar w:fldCharType="begin"/>
        </w:r>
        <w:r>
          <w:instrText xml:space="preserve"> PAGEREF _Toc27789 \h </w:instrText>
        </w:r>
        <w:r>
          <w:fldChar w:fldCharType="separate"/>
        </w:r>
        <w:r>
          <w:t>20</w:t>
        </w:r>
        <w:r>
          <w:fldChar w:fldCharType="end"/>
        </w:r>
      </w:hyperlink>
    </w:p>
    <w:p>
      <w:pPr>
        <w:pStyle w:val="TOC2"/>
        <w:tabs>
          <w:tab w:val="right" w:leader="dot" w:pos="8306"/>
        </w:tabs>
      </w:pPr>
      <w:hyperlink w:anchor="_Toc16933" w:history="1">
        <w:r>
          <w:rPr>
            <w:rFonts w:ascii="仿宋" w:eastAsia="仿宋" w:hAnsi="仿宋" w:cs="仿宋" w:hint="eastAsia"/>
            <w:lang w:eastAsia="zh-CN"/>
          </w:rPr>
          <w:t>(一)、铁路道钉项目选址</w:t>
        </w:r>
        <w:r>
          <w:tab/>
        </w:r>
        <w:r>
          <w:fldChar w:fldCharType="begin"/>
        </w:r>
        <w:r>
          <w:instrText xml:space="preserve"> PAGEREF _Toc16933 \h </w:instrText>
        </w:r>
        <w:r>
          <w:fldChar w:fldCharType="separate"/>
        </w:r>
        <w:r>
          <w:t>20</w:t>
        </w:r>
        <w:r>
          <w:fldChar w:fldCharType="end"/>
        </w:r>
      </w:hyperlink>
    </w:p>
    <w:p>
      <w:pPr>
        <w:pStyle w:val="TOC2"/>
        <w:tabs>
          <w:tab w:val="right" w:leader="dot" w:pos="8306"/>
        </w:tabs>
      </w:pPr>
      <w:hyperlink w:anchor="_Toc16838" w:history="1">
        <w:r>
          <w:rPr>
            <w:rFonts w:ascii="仿宋" w:eastAsia="仿宋" w:hAnsi="仿宋" w:cs="仿宋" w:hint="eastAsia"/>
            <w:lang w:eastAsia="zh-CN"/>
          </w:rPr>
          <w:t>(二)、铁路道钉项目选址流程</w:t>
        </w:r>
        <w:r>
          <w:tab/>
        </w:r>
        <w:r>
          <w:fldChar w:fldCharType="begin"/>
        </w:r>
        <w:r>
          <w:instrText xml:space="preserve"> PAGEREF _Toc16838 \h </w:instrText>
        </w:r>
        <w:r>
          <w:fldChar w:fldCharType="separate"/>
        </w:r>
        <w:r>
          <w:t>21</w:t>
        </w:r>
        <w:r>
          <w:fldChar w:fldCharType="end"/>
        </w:r>
      </w:hyperlink>
    </w:p>
    <w:p>
      <w:pPr>
        <w:pStyle w:val="TOC2"/>
        <w:tabs>
          <w:tab w:val="right" w:leader="dot" w:pos="8306"/>
        </w:tabs>
      </w:pPr>
      <w:hyperlink w:anchor="_Toc27032" w:history="1">
        <w:r>
          <w:rPr>
            <w:rFonts w:ascii="仿宋" w:eastAsia="仿宋" w:hAnsi="仿宋" w:cs="仿宋" w:hint="eastAsia"/>
            <w:lang w:eastAsia="zh-CN"/>
          </w:rPr>
          <w:t>(三)、铁路道钉项目选址原则</w:t>
        </w:r>
        <w:r>
          <w:tab/>
        </w:r>
        <w:r>
          <w:fldChar w:fldCharType="begin"/>
        </w:r>
        <w:r>
          <w:instrText xml:space="preserve"> PAGEREF _Toc27032 \h </w:instrText>
        </w:r>
        <w:r>
          <w:fldChar w:fldCharType="separate"/>
        </w:r>
        <w:r>
          <w:t>22</w:t>
        </w:r>
        <w:r>
          <w:fldChar w:fldCharType="end"/>
        </w:r>
      </w:hyperlink>
    </w:p>
    <w:p>
      <w:pPr>
        <w:pStyle w:val="TOC1"/>
        <w:tabs>
          <w:tab w:val="right" w:leader="dot" w:pos="8306"/>
        </w:tabs>
      </w:pPr>
      <w:hyperlink w:anchor="_Toc17972" w:history="1">
        <w:r>
          <w:rPr>
            <w:rFonts w:ascii="仿宋" w:eastAsia="仿宋" w:hAnsi="仿宋" w:cs="仿宋" w:hint="eastAsia"/>
            <w:lang w:eastAsia="zh-CN"/>
          </w:rPr>
          <w:t>五、安全评价程序与评价方法</w:t>
        </w:r>
        <w:r>
          <w:tab/>
        </w:r>
        <w:r>
          <w:fldChar w:fldCharType="begin"/>
        </w:r>
        <w:r>
          <w:instrText xml:space="preserve"> PAGEREF _Toc17972 \h </w:instrText>
        </w:r>
        <w:r>
          <w:fldChar w:fldCharType="separate"/>
        </w:r>
        <w:r>
          <w:t>23</w:t>
        </w:r>
        <w:r>
          <w:fldChar w:fldCharType="end"/>
        </w:r>
      </w:hyperlink>
    </w:p>
    <w:p>
      <w:pPr>
        <w:pStyle w:val="TOC2"/>
        <w:tabs>
          <w:tab w:val="right" w:leader="dot" w:pos="8306"/>
        </w:tabs>
      </w:pPr>
      <w:hyperlink w:anchor="_Toc7062" w:history="1">
        <w:r>
          <w:rPr>
            <w:rFonts w:ascii="仿宋" w:eastAsia="仿宋" w:hAnsi="仿宋" w:cs="仿宋" w:hint="eastAsia"/>
            <w:lang w:eastAsia="zh-CN"/>
          </w:rPr>
          <w:t>(一)、安全评价程序</w:t>
        </w:r>
        <w:r>
          <w:tab/>
        </w:r>
        <w:r>
          <w:fldChar w:fldCharType="begin"/>
        </w:r>
        <w:r>
          <w:instrText xml:space="preserve"> PAGEREF _Toc7062 \h </w:instrText>
        </w:r>
        <w:r>
          <w:fldChar w:fldCharType="separate"/>
        </w:r>
        <w:r>
          <w:t>23</w:t>
        </w:r>
        <w:r>
          <w:fldChar w:fldCharType="end"/>
        </w:r>
      </w:hyperlink>
    </w:p>
    <w:p>
      <w:pPr>
        <w:pStyle w:val="TOC2"/>
        <w:tabs>
          <w:tab w:val="right" w:leader="dot" w:pos="8306"/>
        </w:tabs>
      </w:pPr>
      <w:hyperlink w:anchor="_Toc25468" w:history="1">
        <w:r>
          <w:rPr>
            <w:rFonts w:ascii="仿宋" w:eastAsia="仿宋" w:hAnsi="仿宋" w:cs="仿宋" w:hint="eastAsia"/>
            <w:lang w:eastAsia="zh-CN"/>
          </w:rPr>
          <w:t>(二)、划分评价单元</w:t>
        </w:r>
        <w:r>
          <w:tab/>
        </w:r>
        <w:r>
          <w:fldChar w:fldCharType="begin"/>
        </w:r>
        <w:r>
          <w:instrText xml:space="preserve"> PAGEREF _Toc25468 \h </w:instrText>
        </w:r>
        <w:r>
          <w:fldChar w:fldCharType="separate"/>
        </w:r>
        <w:r>
          <w:t>24</w:t>
        </w:r>
        <w:r>
          <w:fldChar w:fldCharType="end"/>
        </w:r>
      </w:hyperlink>
    </w:p>
    <w:p>
      <w:pPr>
        <w:pStyle w:val="TOC2"/>
        <w:tabs>
          <w:tab w:val="right" w:leader="dot" w:pos="8306"/>
        </w:tabs>
      </w:pPr>
      <w:hyperlink w:anchor="_Toc22168" w:history="1">
        <w:r>
          <w:rPr>
            <w:rFonts w:ascii="仿宋" w:eastAsia="仿宋" w:hAnsi="仿宋" w:cs="仿宋" w:hint="eastAsia"/>
            <w:lang w:eastAsia="zh-CN"/>
          </w:rPr>
          <w:t>(三)、确定采用的安全评价方法</w:t>
        </w:r>
        <w:r>
          <w:tab/>
        </w:r>
        <w:r>
          <w:fldChar w:fldCharType="begin"/>
        </w:r>
        <w:r>
          <w:instrText xml:space="preserve"> PAGEREF _Toc22168 \h </w:instrText>
        </w:r>
        <w:r>
          <w:fldChar w:fldCharType="separate"/>
        </w:r>
        <w:r>
          <w:t>25</w:t>
        </w:r>
        <w:r>
          <w:fldChar w:fldCharType="end"/>
        </w:r>
      </w:hyperlink>
    </w:p>
    <w:p>
      <w:pPr>
        <w:pStyle w:val="TOC1"/>
        <w:tabs>
          <w:tab w:val="right" w:leader="dot" w:pos="8306"/>
        </w:tabs>
      </w:pPr>
      <w:hyperlink w:anchor="_Toc29711" w:history="1">
        <w:r>
          <w:rPr>
            <w:rFonts w:ascii="仿宋" w:eastAsia="仿宋" w:hAnsi="仿宋" w:cs="仿宋" w:hint="eastAsia"/>
            <w:lang w:eastAsia="zh-CN"/>
          </w:rPr>
          <w:t>六、风险应对评估</w:t>
        </w:r>
        <w:r>
          <w:tab/>
        </w:r>
        <w:r>
          <w:fldChar w:fldCharType="begin"/>
        </w:r>
        <w:r>
          <w:instrText xml:space="preserve"> PAGEREF _Toc29711 \h </w:instrText>
        </w:r>
        <w:r>
          <w:fldChar w:fldCharType="separate"/>
        </w:r>
        <w:r>
          <w:t>27</w:t>
        </w:r>
        <w:r>
          <w:fldChar w:fldCharType="end"/>
        </w:r>
      </w:hyperlink>
    </w:p>
    <w:p>
      <w:pPr>
        <w:pStyle w:val="TOC2"/>
        <w:tabs>
          <w:tab w:val="right" w:leader="dot" w:pos="8306"/>
        </w:tabs>
      </w:pPr>
      <w:hyperlink w:anchor="_Toc29110" w:history="1">
        <w:r>
          <w:rPr>
            <w:rFonts w:ascii="仿宋" w:eastAsia="仿宋" w:hAnsi="仿宋" w:cs="仿宋" w:hint="eastAsia"/>
            <w:lang w:eastAsia="zh-CN"/>
          </w:rPr>
          <w:t>(一)、政策风险分析</w:t>
        </w:r>
        <w:r>
          <w:tab/>
        </w:r>
        <w:r>
          <w:fldChar w:fldCharType="begin"/>
        </w:r>
        <w:r>
          <w:instrText xml:space="preserve"> PAGEREF _Toc29110 \h </w:instrText>
        </w:r>
        <w:r>
          <w:fldChar w:fldCharType="separate"/>
        </w:r>
        <w:r>
          <w:t>27</w:t>
        </w:r>
        <w:r>
          <w:fldChar w:fldCharType="end"/>
        </w:r>
      </w:hyperlink>
    </w:p>
    <w:p>
      <w:pPr>
        <w:pStyle w:val="TOC2"/>
        <w:tabs>
          <w:tab w:val="right" w:leader="dot" w:pos="8306"/>
        </w:tabs>
      </w:pPr>
      <w:hyperlink w:anchor="_Toc1869" w:history="1">
        <w:r>
          <w:rPr>
            <w:rFonts w:ascii="仿宋" w:eastAsia="仿宋" w:hAnsi="仿宋" w:cs="仿宋" w:hint="eastAsia"/>
            <w:lang w:eastAsia="zh-CN"/>
          </w:rPr>
          <w:t>(二)、社会风险分析</w:t>
        </w:r>
        <w:r>
          <w:tab/>
        </w:r>
        <w:r>
          <w:fldChar w:fldCharType="begin"/>
        </w:r>
        <w:r>
          <w:instrText xml:space="preserve"> PAGEREF _Toc1869 \h </w:instrText>
        </w:r>
        <w:r>
          <w:fldChar w:fldCharType="separate"/>
        </w:r>
        <w:r>
          <w:t>27</w:t>
        </w:r>
        <w:r>
          <w:fldChar w:fldCharType="end"/>
        </w:r>
      </w:hyperlink>
    </w:p>
    <w:p>
      <w:pPr>
        <w:pStyle w:val="TOC2"/>
        <w:tabs>
          <w:tab w:val="right" w:leader="dot" w:pos="8306"/>
        </w:tabs>
      </w:pPr>
      <w:hyperlink w:anchor="_Toc10454" w:history="1">
        <w:r>
          <w:rPr>
            <w:rFonts w:ascii="仿宋" w:eastAsia="仿宋" w:hAnsi="仿宋" w:cs="仿宋" w:hint="eastAsia"/>
            <w:lang w:eastAsia="zh-CN"/>
          </w:rPr>
          <w:t>(三)、市场风险分析</w:t>
        </w:r>
        <w:r>
          <w:tab/>
        </w:r>
        <w:r>
          <w:fldChar w:fldCharType="begin"/>
        </w:r>
        <w:r>
          <w:instrText xml:space="preserve"> PAGEREF _Toc10454 \h </w:instrText>
        </w:r>
        <w:r>
          <w:fldChar w:fldCharType="separate"/>
        </w:r>
        <w:r>
          <w:t>28</w:t>
        </w:r>
        <w:r>
          <w:fldChar w:fldCharType="end"/>
        </w:r>
      </w:hyperlink>
    </w:p>
    <w:p>
      <w:pPr>
        <w:pStyle w:val="TOC2"/>
        <w:tabs>
          <w:tab w:val="right" w:leader="dot" w:pos="8306"/>
        </w:tabs>
      </w:pPr>
      <w:hyperlink w:anchor="_Toc13181" w:history="1">
        <w:r>
          <w:rPr>
            <w:rFonts w:ascii="仿宋" w:eastAsia="仿宋" w:hAnsi="仿宋" w:cs="仿宋" w:hint="eastAsia"/>
            <w:lang w:eastAsia="zh-CN"/>
          </w:rPr>
          <w:t>(四)、资金风险分析</w:t>
        </w:r>
        <w:r>
          <w:tab/>
        </w:r>
        <w:r>
          <w:fldChar w:fldCharType="begin"/>
        </w:r>
        <w:r>
          <w:instrText xml:space="preserve"> PAGEREF _Toc13181 \h </w:instrText>
        </w:r>
        <w:r>
          <w:fldChar w:fldCharType="separate"/>
        </w:r>
        <w:r>
          <w:t>28</w:t>
        </w:r>
        <w:r>
          <w:fldChar w:fldCharType="end"/>
        </w:r>
      </w:hyperlink>
    </w:p>
    <w:p>
      <w:pPr>
        <w:pStyle w:val="TOC2"/>
        <w:tabs>
          <w:tab w:val="right" w:leader="dot" w:pos="8306"/>
        </w:tabs>
      </w:pPr>
      <w:hyperlink w:anchor="_Toc17204" w:history="1">
        <w:r>
          <w:rPr>
            <w:rFonts w:ascii="仿宋" w:eastAsia="仿宋" w:hAnsi="仿宋" w:cs="仿宋" w:hint="eastAsia"/>
            <w:lang w:eastAsia="zh-CN"/>
          </w:rPr>
          <w:t>(五)、技术风险分析</w:t>
        </w:r>
        <w:r>
          <w:tab/>
        </w:r>
        <w:r>
          <w:fldChar w:fldCharType="begin"/>
        </w:r>
        <w:r>
          <w:instrText xml:space="preserve"> PAGEREF _Toc17204 \h </w:instrText>
        </w:r>
        <w:r>
          <w:fldChar w:fldCharType="separate"/>
        </w:r>
        <w:r>
          <w:t>28</w:t>
        </w:r>
        <w:r>
          <w:fldChar w:fldCharType="end"/>
        </w:r>
      </w:hyperlink>
    </w:p>
    <w:p>
      <w:pPr>
        <w:pStyle w:val="TOC2"/>
        <w:tabs>
          <w:tab w:val="right" w:leader="dot" w:pos="8306"/>
        </w:tabs>
      </w:pPr>
      <w:hyperlink w:anchor="_Toc19638" w:history="1">
        <w:r>
          <w:rPr>
            <w:rFonts w:ascii="仿宋" w:eastAsia="仿宋" w:hAnsi="仿宋" w:cs="仿宋" w:hint="eastAsia"/>
            <w:lang w:eastAsia="zh-CN"/>
          </w:rPr>
          <w:t>(六)、财务风险分析</w:t>
        </w:r>
        <w:r>
          <w:tab/>
        </w:r>
        <w:r>
          <w:fldChar w:fldCharType="begin"/>
        </w:r>
        <w:r>
          <w:instrText xml:space="preserve"> PAGEREF _Toc19638 \h </w:instrText>
        </w:r>
        <w:r>
          <w:fldChar w:fldCharType="separate"/>
        </w:r>
        <w:r>
          <w:t>28</w:t>
        </w:r>
        <w:r>
          <w:fldChar w:fldCharType="end"/>
        </w:r>
      </w:hyperlink>
    </w:p>
    <w:p>
      <w:pPr>
        <w:pStyle w:val="TOC2"/>
        <w:tabs>
          <w:tab w:val="right" w:leader="dot" w:pos="8306"/>
        </w:tabs>
      </w:pPr>
      <w:hyperlink w:anchor="_Toc28464" w:history="1">
        <w:r>
          <w:rPr>
            <w:rFonts w:ascii="仿宋" w:eastAsia="仿宋" w:hAnsi="仿宋" w:cs="仿宋" w:hint="eastAsia"/>
            <w:lang w:eastAsia="zh-CN"/>
          </w:rPr>
          <w:t>(七)、管理风险分析</w:t>
        </w:r>
        <w:r>
          <w:tab/>
        </w:r>
        <w:r>
          <w:fldChar w:fldCharType="begin"/>
        </w:r>
        <w:r>
          <w:instrText xml:space="preserve"> PAGEREF _Toc28464 \h </w:instrText>
        </w:r>
        <w:r>
          <w:fldChar w:fldCharType="separate"/>
        </w:r>
        <w:r>
          <w:t>29</w:t>
        </w:r>
        <w:r>
          <w:fldChar w:fldCharType="end"/>
        </w:r>
      </w:hyperlink>
    </w:p>
    <w:p>
      <w:pPr>
        <w:pStyle w:val="TOC2"/>
        <w:tabs>
          <w:tab w:val="right" w:leader="dot" w:pos="8306"/>
        </w:tabs>
      </w:pPr>
      <w:hyperlink w:anchor="_Toc20467" w:history="1">
        <w:r>
          <w:rPr>
            <w:rFonts w:ascii="仿宋" w:eastAsia="仿宋" w:hAnsi="仿宋" w:cs="仿宋" w:hint="eastAsia"/>
            <w:lang w:eastAsia="zh-CN"/>
          </w:rPr>
          <w:t>(八)、其它风险分析</w:t>
        </w:r>
        <w:r>
          <w:tab/>
        </w:r>
        <w:r>
          <w:fldChar w:fldCharType="begin"/>
        </w:r>
        <w:r>
          <w:instrText xml:space="preserve"> PAGEREF _Toc20467 \h </w:instrText>
        </w:r>
        <w:r>
          <w:fldChar w:fldCharType="separate"/>
        </w:r>
        <w:r>
          <w:t>29</w:t>
        </w:r>
        <w:r>
          <w:fldChar w:fldCharType="end"/>
        </w:r>
      </w:hyperlink>
    </w:p>
    <w:p>
      <w:pPr>
        <w:pStyle w:val="TOC1"/>
        <w:tabs>
          <w:tab w:val="right" w:leader="dot" w:pos="8306"/>
        </w:tabs>
      </w:pPr>
      <w:hyperlink w:anchor="_Toc1415" w:history="1">
        <w:r>
          <w:rPr>
            <w:rFonts w:ascii="仿宋" w:eastAsia="仿宋" w:hAnsi="仿宋" w:cs="仿宋" w:hint="eastAsia"/>
            <w:lang w:eastAsia="zh-CN"/>
          </w:rPr>
          <w:t>七、发展规划</w:t>
        </w:r>
        <w:r>
          <w:tab/>
        </w:r>
        <w:r>
          <w:fldChar w:fldCharType="begin"/>
        </w:r>
        <w:r>
          <w:instrText xml:space="preserve"> PAGEREF _Toc1415 \h </w:instrText>
        </w:r>
        <w:r>
          <w:fldChar w:fldCharType="separate"/>
        </w:r>
        <w:r>
          <w:t>29</w:t>
        </w:r>
        <w:r>
          <w:fldChar w:fldCharType="end"/>
        </w:r>
      </w:hyperlink>
    </w:p>
    <w:p>
      <w:pPr>
        <w:pStyle w:val="TOC2"/>
        <w:tabs>
          <w:tab w:val="right" w:leader="dot" w:pos="8306"/>
        </w:tabs>
      </w:pPr>
      <w:hyperlink w:anchor="_Toc3046" w:history="1">
        <w:r>
          <w:rPr>
            <w:rFonts w:ascii="仿宋" w:eastAsia="仿宋" w:hAnsi="仿宋" w:cs="仿宋" w:hint="eastAsia"/>
            <w:lang w:eastAsia="zh-CN"/>
          </w:rPr>
          <w:t>(一)、公司发展规划</w:t>
        </w:r>
        <w:r>
          <w:tab/>
        </w:r>
        <w:r>
          <w:fldChar w:fldCharType="begin"/>
        </w:r>
        <w:r>
          <w:instrText xml:space="preserve"> PAGEREF _Toc3046 \h </w:instrText>
        </w:r>
        <w:r>
          <w:fldChar w:fldCharType="separate"/>
        </w:r>
        <w:r>
          <w:t>29</w:t>
        </w:r>
        <w:r>
          <w:fldChar w:fldCharType="end"/>
        </w:r>
      </w:hyperlink>
    </w:p>
    <w:p>
      <w:pPr>
        <w:pStyle w:val="TOC2"/>
        <w:tabs>
          <w:tab w:val="right" w:leader="dot" w:pos="8306"/>
        </w:tabs>
      </w:pPr>
      <w:hyperlink w:anchor="_Toc14179" w:history="1">
        <w:r>
          <w:rPr>
            <w:rFonts w:ascii="仿宋" w:eastAsia="仿宋" w:hAnsi="仿宋" w:cs="仿宋" w:hint="eastAsia"/>
            <w:lang w:eastAsia="zh-CN"/>
          </w:rPr>
          <w:t>(二)、保障措施</w:t>
        </w:r>
        <w:r>
          <w:tab/>
        </w:r>
        <w:r>
          <w:fldChar w:fldCharType="begin"/>
        </w:r>
        <w:r>
          <w:instrText xml:space="preserve"> PAGEREF _Toc14179 \h </w:instrText>
        </w:r>
        <w:r>
          <w:fldChar w:fldCharType="separate"/>
        </w:r>
        <w:r>
          <w:t>31</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7499" w:history="1">
        <w:r>
          <w:rPr>
            <w:rFonts w:ascii="仿宋" w:eastAsia="仿宋" w:hAnsi="仿宋" w:cs="仿宋" w:hint="eastAsia"/>
            <w:lang w:eastAsia="zh-CN"/>
          </w:rPr>
          <w:t>八、铁路道钉项目经济评价分析</w:t>
        </w:r>
        <w:r>
          <w:tab/>
        </w:r>
        <w:r>
          <w:fldChar w:fldCharType="begin"/>
        </w:r>
        <w:r>
          <w:instrText xml:space="preserve"> PAGEREF _Toc7499 \h </w:instrText>
        </w:r>
        <w:r>
          <w:fldChar w:fldCharType="separate"/>
        </w:r>
        <w:r>
          <w:t>33</w:t>
        </w:r>
        <w:r>
          <w:fldChar w:fldCharType="end"/>
        </w:r>
      </w:hyperlink>
    </w:p>
    <w:p>
      <w:pPr>
        <w:pStyle w:val="TOC2"/>
        <w:tabs>
          <w:tab w:val="right" w:leader="dot" w:pos="8306"/>
        </w:tabs>
      </w:pPr>
      <w:hyperlink w:anchor="_Toc1514" w:history="1">
        <w:r>
          <w:rPr>
            <w:rFonts w:ascii="仿宋" w:eastAsia="仿宋" w:hAnsi="仿宋" w:cs="仿宋" w:hint="eastAsia"/>
            <w:lang w:eastAsia="zh-CN"/>
          </w:rPr>
          <w:t>(一)、经济评价财务测算</w:t>
        </w:r>
        <w:r>
          <w:tab/>
        </w:r>
        <w:r>
          <w:fldChar w:fldCharType="begin"/>
        </w:r>
        <w:r>
          <w:instrText xml:space="preserve"> PAGEREF _Toc1514 \h </w:instrText>
        </w:r>
        <w:r>
          <w:fldChar w:fldCharType="separate"/>
        </w:r>
        <w:r>
          <w:t>33</w:t>
        </w:r>
        <w:r>
          <w:fldChar w:fldCharType="end"/>
        </w:r>
      </w:hyperlink>
    </w:p>
    <w:p>
      <w:pPr>
        <w:pStyle w:val="TOC2"/>
        <w:tabs>
          <w:tab w:val="right" w:leader="dot" w:pos="8306"/>
        </w:tabs>
      </w:pPr>
      <w:hyperlink w:anchor="_Toc17083" w:history="1">
        <w:r>
          <w:rPr>
            <w:rFonts w:ascii="仿宋" w:eastAsia="仿宋" w:hAnsi="仿宋" w:cs="仿宋" w:hint="eastAsia"/>
            <w:lang w:eastAsia="zh-CN"/>
          </w:rPr>
          <w:t>(二)、铁路道钉项目盈利能力分析</w:t>
        </w:r>
        <w:r>
          <w:tab/>
        </w:r>
        <w:r>
          <w:fldChar w:fldCharType="begin"/>
        </w:r>
        <w:r>
          <w:instrText xml:space="preserve"> PAGEREF _Toc17083 \h </w:instrText>
        </w:r>
        <w:r>
          <w:fldChar w:fldCharType="separate"/>
        </w:r>
        <w:r>
          <w:t>34</w:t>
        </w:r>
        <w:r>
          <w:fldChar w:fldCharType="end"/>
        </w:r>
      </w:hyperlink>
    </w:p>
    <w:p>
      <w:pPr>
        <w:pStyle w:val="TOC1"/>
        <w:tabs>
          <w:tab w:val="right" w:leader="dot" w:pos="8306"/>
        </w:tabs>
      </w:pPr>
      <w:hyperlink w:anchor="_Toc5932" w:history="1">
        <w:r>
          <w:rPr>
            <w:rFonts w:ascii="仿宋" w:eastAsia="仿宋" w:hAnsi="仿宋" w:cs="仿宋" w:hint="eastAsia"/>
            <w:lang w:eastAsia="zh-CN"/>
          </w:rPr>
          <w:t>九、铁路道钉项目工艺说明</w:t>
        </w:r>
        <w:r>
          <w:tab/>
        </w:r>
        <w:r>
          <w:fldChar w:fldCharType="begin"/>
        </w:r>
        <w:r>
          <w:instrText xml:space="preserve"> PAGEREF _Toc5932 \h </w:instrText>
        </w:r>
        <w:r>
          <w:fldChar w:fldCharType="separate"/>
        </w:r>
        <w:r>
          <w:t>35</w:t>
        </w:r>
        <w:r>
          <w:fldChar w:fldCharType="end"/>
        </w:r>
      </w:hyperlink>
    </w:p>
    <w:p>
      <w:pPr>
        <w:pStyle w:val="TOC2"/>
        <w:tabs>
          <w:tab w:val="right" w:leader="dot" w:pos="8306"/>
        </w:tabs>
      </w:pPr>
      <w:hyperlink w:anchor="_Toc27742" w:history="1">
        <w:r>
          <w:rPr>
            <w:rFonts w:ascii="仿宋" w:eastAsia="仿宋" w:hAnsi="仿宋" w:cs="仿宋" w:hint="eastAsia"/>
            <w:lang w:eastAsia="zh-CN"/>
          </w:rPr>
          <w:t>(一)、铁路道钉项目建设期原辅材料供应情况</w:t>
        </w:r>
        <w:r>
          <w:tab/>
        </w:r>
        <w:r>
          <w:fldChar w:fldCharType="begin"/>
        </w:r>
        <w:r>
          <w:instrText xml:space="preserve"> PAGEREF _Toc27742 \h </w:instrText>
        </w:r>
        <w:r>
          <w:fldChar w:fldCharType="separate"/>
        </w:r>
        <w:r>
          <w:t>35</w:t>
        </w:r>
        <w:r>
          <w:fldChar w:fldCharType="end"/>
        </w:r>
      </w:hyperlink>
    </w:p>
    <w:p>
      <w:pPr>
        <w:pStyle w:val="TOC2"/>
        <w:tabs>
          <w:tab w:val="right" w:leader="dot" w:pos="8306"/>
        </w:tabs>
      </w:pPr>
      <w:hyperlink w:anchor="_Toc23461" w:history="1">
        <w:r>
          <w:rPr>
            <w:rFonts w:ascii="仿宋" w:eastAsia="仿宋" w:hAnsi="仿宋" w:cs="仿宋" w:hint="eastAsia"/>
            <w:lang w:eastAsia="zh-CN"/>
          </w:rPr>
          <w:t>(二)、铁路道钉项目运营期原辅材料采购及管理</w:t>
        </w:r>
        <w:r>
          <w:tab/>
        </w:r>
        <w:r>
          <w:fldChar w:fldCharType="begin"/>
        </w:r>
        <w:r>
          <w:instrText xml:space="preserve"> PAGEREF _Toc23461 \h </w:instrText>
        </w:r>
        <w:r>
          <w:fldChar w:fldCharType="separate"/>
        </w:r>
        <w:r>
          <w:t>35</w:t>
        </w:r>
        <w:r>
          <w:fldChar w:fldCharType="end"/>
        </w:r>
      </w:hyperlink>
    </w:p>
    <w:p>
      <w:pPr>
        <w:pStyle w:val="TOC2"/>
        <w:tabs>
          <w:tab w:val="right" w:leader="dot" w:pos="8306"/>
        </w:tabs>
      </w:pPr>
      <w:hyperlink w:anchor="_Toc19948" w:history="1">
        <w:r>
          <w:rPr>
            <w:rFonts w:ascii="仿宋" w:eastAsia="仿宋" w:hAnsi="仿宋" w:cs="仿宋" w:hint="eastAsia"/>
            <w:lang w:eastAsia="zh-CN"/>
          </w:rPr>
          <w:t>(三)、技术管理特点</w:t>
        </w:r>
        <w:r>
          <w:tab/>
        </w:r>
        <w:r>
          <w:fldChar w:fldCharType="begin"/>
        </w:r>
        <w:r>
          <w:instrText xml:space="preserve"> PAGEREF _Toc19948 \h </w:instrText>
        </w:r>
        <w:r>
          <w:fldChar w:fldCharType="separate"/>
        </w:r>
        <w:r>
          <w:t>36</w:t>
        </w:r>
        <w:r>
          <w:fldChar w:fldCharType="end"/>
        </w:r>
      </w:hyperlink>
    </w:p>
    <w:p>
      <w:pPr>
        <w:pStyle w:val="TOC2"/>
        <w:tabs>
          <w:tab w:val="right" w:leader="dot" w:pos="8306"/>
        </w:tabs>
      </w:pPr>
      <w:hyperlink w:anchor="_Toc20654" w:history="1">
        <w:r>
          <w:rPr>
            <w:rFonts w:ascii="仿宋" w:eastAsia="仿宋" w:hAnsi="仿宋" w:cs="仿宋" w:hint="eastAsia"/>
            <w:lang w:eastAsia="zh-CN"/>
          </w:rPr>
          <w:t>(四)、铁路道钉项目工艺技术设计方案</w:t>
        </w:r>
        <w:r>
          <w:tab/>
        </w:r>
        <w:r>
          <w:fldChar w:fldCharType="begin"/>
        </w:r>
        <w:r>
          <w:instrText xml:space="preserve"> PAGEREF _Toc20654 \h </w:instrText>
        </w:r>
        <w:r>
          <w:fldChar w:fldCharType="separate"/>
        </w:r>
        <w:r>
          <w:t>37</w:t>
        </w:r>
        <w:r>
          <w:fldChar w:fldCharType="end"/>
        </w:r>
      </w:hyperlink>
    </w:p>
    <w:p>
      <w:pPr>
        <w:pStyle w:val="TOC2"/>
        <w:tabs>
          <w:tab w:val="right" w:leader="dot" w:pos="8306"/>
        </w:tabs>
      </w:pPr>
      <w:hyperlink w:anchor="_Toc11732" w:history="1">
        <w:r>
          <w:rPr>
            <w:rFonts w:ascii="仿宋" w:eastAsia="仿宋" w:hAnsi="仿宋" w:cs="仿宋" w:hint="eastAsia"/>
            <w:lang w:eastAsia="zh-CN"/>
          </w:rPr>
          <w:t>(五)、设备选型方案</w:t>
        </w:r>
        <w:r>
          <w:tab/>
        </w:r>
        <w:r>
          <w:fldChar w:fldCharType="begin"/>
        </w:r>
        <w:r>
          <w:instrText xml:space="preserve"> PAGEREF _Toc11732 \h </w:instrText>
        </w:r>
        <w:r>
          <w:fldChar w:fldCharType="separate"/>
        </w:r>
        <w:r>
          <w:t>37</w:t>
        </w:r>
        <w:r>
          <w:fldChar w:fldCharType="end"/>
        </w:r>
      </w:hyperlink>
    </w:p>
    <w:p>
      <w:pPr>
        <w:pStyle w:val="TOC1"/>
        <w:tabs>
          <w:tab w:val="right" w:leader="dot" w:pos="8306"/>
        </w:tabs>
      </w:pPr>
      <w:hyperlink w:anchor="_Toc20367" w:history="1">
        <w:r>
          <w:rPr>
            <w:rFonts w:ascii="仿宋" w:eastAsia="仿宋" w:hAnsi="仿宋" w:cs="仿宋" w:hint="eastAsia"/>
            <w:lang w:eastAsia="zh-CN"/>
          </w:rPr>
          <w:t>十、产品规划方案</w:t>
        </w:r>
        <w:r>
          <w:tab/>
        </w:r>
        <w:r>
          <w:fldChar w:fldCharType="begin"/>
        </w:r>
        <w:r>
          <w:instrText xml:space="preserve"> PAGEREF _Toc20367 \h </w:instrText>
        </w:r>
        <w:r>
          <w:fldChar w:fldCharType="separate"/>
        </w:r>
        <w:r>
          <w:t>38</w:t>
        </w:r>
        <w:r>
          <w:fldChar w:fldCharType="end"/>
        </w:r>
      </w:hyperlink>
    </w:p>
    <w:p>
      <w:pPr>
        <w:pStyle w:val="TOC2"/>
        <w:tabs>
          <w:tab w:val="right" w:leader="dot" w:pos="8306"/>
        </w:tabs>
      </w:pPr>
      <w:hyperlink w:anchor="_Toc17032" w:history="1">
        <w:r>
          <w:rPr>
            <w:rFonts w:ascii="仿宋" w:eastAsia="仿宋" w:hAnsi="仿宋" w:cs="仿宋" w:hint="eastAsia"/>
            <w:lang w:eastAsia="zh-CN"/>
          </w:rPr>
          <w:t>(一)、建设规模及主要建设内容</w:t>
        </w:r>
        <w:r>
          <w:tab/>
        </w:r>
        <w:r>
          <w:fldChar w:fldCharType="begin"/>
        </w:r>
        <w:r>
          <w:instrText xml:space="preserve"> PAGEREF _Toc17032 \h </w:instrText>
        </w:r>
        <w:r>
          <w:fldChar w:fldCharType="separate"/>
        </w:r>
        <w:r>
          <w:t>38</w:t>
        </w:r>
        <w:r>
          <w:fldChar w:fldCharType="end"/>
        </w:r>
      </w:hyperlink>
    </w:p>
    <w:p>
      <w:pPr>
        <w:pStyle w:val="TOC2"/>
        <w:tabs>
          <w:tab w:val="right" w:leader="dot" w:pos="8306"/>
        </w:tabs>
      </w:pPr>
      <w:hyperlink w:anchor="_Toc5652" w:history="1">
        <w:r>
          <w:rPr>
            <w:rFonts w:ascii="仿宋" w:eastAsia="仿宋" w:hAnsi="仿宋" w:cs="仿宋" w:hint="eastAsia"/>
            <w:lang w:eastAsia="zh-CN"/>
          </w:rPr>
          <w:t>(二)、产品规划方案及生产纲领</w:t>
        </w:r>
        <w:r>
          <w:tab/>
        </w:r>
        <w:r>
          <w:fldChar w:fldCharType="begin"/>
        </w:r>
        <w:r>
          <w:instrText xml:space="preserve"> PAGEREF _Toc5652 \h </w:instrText>
        </w:r>
        <w:r>
          <w:fldChar w:fldCharType="separate"/>
        </w:r>
        <w:r>
          <w:t>39</w:t>
        </w:r>
        <w:r>
          <w:fldChar w:fldCharType="end"/>
        </w:r>
      </w:hyperlink>
    </w:p>
    <w:p>
      <w:pPr>
        <w:pStyle w:val="TOC1"/>
        <w:tabs>
          <w:tab w:val="right" w:leader="dot" w:pos="8306"/>
        </w:tabs>
      </w:pPr>
      <w:hyperlink w:anchor="_Toc14139" w:history="1">
        <w:r>
          <w:rPr>
            <w:rFonts w:ascii="仿宋" w:eastAsia="仿宋" w:hAnsi="仿宋" w:cs="仿宋" w:hint="eastAsia"/>
            <w:lang w:eastAsia="zh-CN"/>
          </w:rPr>
          <w:t>十一、社会责任与可持续发展</w:t>
        </w:r>
        <w:r>
          <w:tab/>
        </w:r>
        <w:r>
          <w:fldChar w:fldCharType="begin"/>
        </w:r>
        <w:r>
          <w:instrText xml:space="preserve"> PAGEREF _Toc14139 \h </w:instrText>
        </w:r>
        <w:r>
          <w:fldChar w:fldCharType="separate"/>
        </w:r>
        <w:r>
          <w:t>40</w:t>
        </w:r>
        <w:r>
          <w:fldChar w:fldCharType="end"/>
        </w:r>
      </w:hyperlink>
    </w:p>
    <w:p>
      <w:pPr>
        <w:pStyle w:val="TOC2"/>
        <w:tabs>
          <w:tab w:val="right" w:leader="dot" w:pos="8306"/>
        </w:tabs>
      </w:pPr>
      <w:hyperlink w:anchor="_Toc23761" w:history="1">
        <w:r>
          <w:rPr>
            <w:rFonts w:ascii="仿宋" w:eastAsia="仿宋" w:hAnsi="仿宋" w:cs="仿宋" w:hint="eastAsia"/>
            <w:lang w:eastAsia="zh-CN"/>
          </w:rPr>
          <w:t>(一)、企业社会责任理念</w:t>
        </w:r>
        <w:r>
          <w:tab/>
        </w:r>
        <w:r>
          <w:fldChar w:fldCharType="begin"/>
        </w:r>
        <w:r>
          <w:instrText xml:space="preserve"> PAGEREF _Toc23761 \h </w:instrText>
        </w:r>
        <w:r>
          <w:fldChar w:fldCharType="separate"/>
        </w:r>
        <w:r>
          <w:t>40</w:t>
        </w:r>
        <w:r>
          <w:fldChar w:fldCharType="end"/>
        </w:r>
      </w:hyperlink>
    </w:p>
    <w:p>
      <w:pPr>
        <w:pStyle w:val="TOC2"/>
        <w:tabs>
          <w:tab w:val="right" w:leader="dot" w:pos="8306"/>
        </w:tabs>
      </w:pPr>
      <w:hyperlink w:anchor="_Toc31647" w:history="1">
        <w:r>
          <w:rPr>
            <w:rFonts w:ascii="仿宋" w:eastAsia="仿宋" w:hAnsi="仿宋" w:cs="仿宋" w:hint="eastAsia"/>
            <w:lang w:eastAsia="zh-CN"/>
          </w:rPr>
          <w:t>(二)、社会责任铁路道钉项目与计划</w:t>
        </w:r>
        <w:r>
          <w:tab/>
        </w:r>
        <w:r>
          <w:fldChar w:fldCharType="begin"/>
        </w:r>
        <w:r>
          <w:instrText xml:space="preserve"> PAGEREF _Toc31647 \h </w:instrText>
        </w:r>
        <w:r>
          <w:fldChar w:fldCharType="separate"/>
        </w:r>
        <w:r>
          <w:t>40</w:t>
        </w:r>
        <w:r>
          <w:fldChar w:fldCharType="end"/>
        </w:r>
      </w:hyperlink>
    </w:p>
    <w:p>
      <w:pPr>
        <w:pStyle w:val="TOC2"/>
        <w:tabs>
          <w:tab w:val="right" w:leader="dot" w:pos="8306"/>
        </w:tabs>
      </w:pPr>
      <w:hyperlink w:anchor="_Toc12407" w:history="1">
        <w:r>
          <w:rPr>
            <w:rFonts w:ascii="仿宋" w:eastAsia="仿宋" w:hAnsi="仿宋" w:cs="仿宋" w:hint="eastAsia"/>
            <w:lang w:eastAsia="zh-CN"/>
          </w:rPr>
          <w:t>(三)、可持续发展战略</w:t>
        </w:r>
        <w:r>
          <w:tab/>
        </w:r>
        <w:r>
          <w:fldChar w:fldCharType="begin"/>
        </w:r>
        <w:r>
          <w:instrText xml:space="preserve"> PAGEREF _Toc12407 \h </w:instrText>
        </w:r>
        <w:r>
          <w:fldChar w:fldCharType="separate"/>
        </w:r>
        <w:r>
          <w:t>41</w:t>
        </w:r>
        <w:r>
          <w:fldChar w:fldCharType="end"/>
        </w:r>
      </w:hyperlink>
    </w:p>
    <w:p>
      <w:pPr>
        <w:pStyle w:val="TOC2"/>
        <w:tabs>
          <w:tab w:val="right" w:leader="dot" w:pos="8306"/>
        </w:tabs>
      </w:pPr>
      <w:hyperlink w:anchor="_Toc24151" w:history="1">
        <w:r>
          <w:rPr>
            <w:rFonts w:ascii="仿宋" w:eastAsia="仿宋" w:hAnsi="仿宋" w:cs="仿宋" w:hint="eastAsia"/>
            <w:lang w:eastAsia="zh-CN"/>
          </w:rPr>
          <w:t>(四)、节能减排与环保措施</w:t>
        </w:r>
        <w:r>
          <w:tab/>
        </w:r>
        <w:r>
          <w:fldChar w:fldCharType="begin"/>
        </w:r>
        <w:r>
          <w:instrText xml:space="preserve"> PAGEREF _Toc24151 \h </w:instrText>
        </w:r>
        <w:r>
          <w:fldChar w:fldCharType="separate"/>
        </w:r>
        <w:r>
          <w:t>41</w:t>
        </w:r>
        <w:r>
          <w:fldChar w:fldCharType="end"/>
        </w:r>
      </w:hyperlink>
    </w:p>
    <w:p>
      <w:pPr>
        <w:pStyle w:val="TOC2"/>
        <w:tabs>
          <w:tab w:val="right" w:leader="dot" w:pos="8306"/>
        </w:tabs>
      </w:pPr>
      <w:hyperlink w:anchor="_Toc12012" w:history="1">
        <w:r>
          <w:rPr>
            <w:rFonts w:ascii="仿宋" w:eastAsia="仿宋" w:hAnsi="仿宋" w:cs="仿宋" w:hint="eastAsia"/>
            <w:lang w:eastAsia="zh-CN"/>
          </w:rPr>
          <w:t>(五)、社会公益与慈善活动</w:t>
        </w:r>
        <w:r>
          <w:tab/>
        </w:r>
        <w:r>
          <w:fldChar w:fldCharType="begin"/>
        </w:r>
        <w:r>
          <w:instrText xml:space="preserve"> PAGEREF _Toc12012 \h </w:instrText>
        </w:r>
        <w:r>
          <w:fldChar w:fldCharType="separate"/>
        </w:r>
        <w:r>
          <w:t>42</w:t>
        </w:r>
        <w:r>
          <w:fldChar w:fldCharType="end"/>
        </w:r>
      </w:hyperlink>
    </w:p>
    <w:p>
      <w:pPr>
        <w:pStyle w:val="TOC1"/>
        <w:tabs>
          <w:tab w:val="right" w:leader="dot" w:pos="8306"/>
        </w:tabs>
      </w:pPr>
      <w:hyperlink w:anchor="_Toc12350" w:history="1">
        <w:r>
          <w:rPr>
            <w:rFonts w:ascii="仿宋" w:eastAsia="仿宋" w:hAnsi="仿宋" w:cs="仿宋" w:hint="eastAsia"/>
            <w:lang w:eastAsia="zh-CN"/>
          </w:rPr>
          <w:t>十二、铁路道钉项目收尾与总结</w:t>
        </w:r>
        <w:r>
          <w:tab/>
        </w:r>
        <w:r>
          <w:fldChar w:fldCharType="begin"/>
        </w:r>
        <w:r>
          <w:instrText xml:space="preserve"> PAGEREF _Toc12350 \h </w:instrText>
        </w:r>
        <w:r>
          <w:fldChar w:fldCharType="separate"/>
        </w:r>
        <w:r>
          <w:t>42</w:t>
        </w:r>
        <w:r>
          <w:fldChar w:fldCharType="end"/>
        </w:r>
      </w:hyperlink>
    </w:p>
    <w:p>
      <w:pPr>
        <w:pStyle w:val="TOC2"/>
        <w:tabs>
          <w:tab w:val="right" w:leader="dot" w:pos="8306"/>
        </w:tabs>
      </w:pPr>
      <w:hyperlink w:anchor="_Toc3586" w:history="1">
        <w:r>
          <w:rPr>
            <w:rFonts w:ascii="仿宋" w:eastAsia="仿宋" w:hAnsi="仿宋" w:cs="仿宋" w:hint="eastAsia"/>
            <w:lang w:eastAsia="zh-CN"/>
          </w:rPr>
          <w:t>(一)、铁路道钉项目总结与经验分享</w:t>
        </w:r>
        <w:r>
          <w:tab/>
        </w:r>
        <w:r>
          <w:fldChar w:fldCharType="begin"/>
        </w:r>
        <w:r>
          <w:instrText xml:space="preserve"> PAGEREF _Toc3586 \h </w:instrText>
        </w:r>
        <w:r>
          <w:fldChar w:fldCharType="separate"/>
        </w:r>
        <w:r>
          <w:t>42</w:t>
        </w:r>
        <w:r>
          <w:fldChar w:fldCharType="end"/>
        </w:r>
      </w:hyperlink>
    </w:p>
    <w:p>
      <w:pPr>
        <w:pStyle w:val="TOC2"/>
        <w:tabs>
          <w:tab w:val="right" w:leader="dot" w:pos="8306"/>
        </w:tabs>
      </w:pPr>
      <w:hyperlink w:anchor="_Toc24249" w:history="1">
        <w:r>
          <w:rPr>
            <w:rFonts w:ascii="仿宋" w:eastAsia="仿宋" w:hAnsi="仿宋" w:cs="仿宋" w:hint="eastAsia"/>
            <w:lang w:eastAsia="zh-CN"/>
          </w:rPr>
          <w:t>(二)、铁路道钉项目报告与归档</w:t>
        </w:r>
        <w:r>
          <w:tab/>
        </w:r>
        <w:r>
          <w:fldChar w:fldCharType="begin"/>
        </w:r>
        <w:r>
          <w:instrText xml:space="preserve"> PAGEREF _Toc24249 \h </w:instrText>
        </w:r>
        <w:r>
          <w:fldChar w:fldCharType="separate"/>
        </w:r>
        <w:r>
          <w:t>45</w:t>
        </w:r>
        <w:r>
          <w:fldChar w:fldCharType="end"/>
        </w:r>
      </w:hyperlink>
    </w:p>
    <w:p>
      <w:pPr>
        <w:pStyle w:val="TOC2"/>
        <w:tabs>
          <w:tab w:val="right" w:leader="dot" w:pos="8306"/>
        </w:tabs>
      </w:pPr>
      <w:hyperlink w:anchor="_Toc16638" w:history="1">
        <w:r>
          <w:rPr>
            <w:rFonts w:ascii="仿宋" w:eastAsia="仿宋" w:hAnsi="仿宋" w:cs="仿宋" w:hint="eastAsia"/>
            <w:lang w:eastAsia="zh-CN"/>
          </w:rPr>
          <w:t>(三)、铁路道钉项目收尾与结算</w:t>
        </w:r>
        <w:r>
          <w:tab/>
        </w:r>
        <w:r>
          <w:fldChar w:fldCharType="begin"/>
        </w:r>
        <w:r>
          <w:instrText xml:space="preserve"> PAGEREF _Toc16638 \h </w:instrText>
        </w:r>
        <w:r>
          <w:fldChar w:fldCharType="separate"/>
        </w:r>
        <w:r>
          <w:t>46</w:t>
        </w:r>
        <w:r>
          <w:fldChar w:fldCharType="end"/>
        </w:r>
      </w:hyperlink>
    </w:p>
    <w:p>
      <w:pPr>
        <w:pStyle w:val="TOC2"/>
        <w:tabs>
          <w:tab w:val="right" w:leader="dot" w:pos="8306"/>
        </w:tabs>
      </w:pPr>
      <w:hyperlink w:anchor="_Toc9633" w:history="1">
        <w:r>
          <w:rPr>
            <w:rFonts w:ascii="仿宋" w:eastAsia="仿宋" w:hAnsi="仿宋" w:cs="仿宋" w:hint="eastAsia"/>
            <w:lang w:eastAsia="zh-CN"/>
          </w:rPr>
          <w:t>(四)、团队人员调整与反馈</w:t>
        </w:r>
        <w:r>
          <w:tab/>
        </w:r>
        <w:r>
          <w:fldChar w:fldCharType="begin"/>
        </w:r>
        <w:r>
          <w:instrText xml:space="preserve"> PAGEREF _Toc9633 \h </w:instrText>
        </w:r>
        <w:r>
          <w:fldChar w:fldCharType="separate"/>
        </w:r>
        <w:r>
          <w:t>47</w:t>
        </w:r>
        <w:r>
          <w:fldChar w:fldCharType="end"/>
        </w:r>
      </w:hyperlink>
    </w:p>
    <w:p>
      <w:pPr>
        <w:pStyle w:val="TOC1"/>
        <w:tabs>
          <w:tab w:val="right" w:leader="dot" w:pos="8306"/>
        </w:tabs>
      </w:pPr>
      <w:hyperlink w:anchor="_Toc31572" w:history="1">
        <w:r>
          <w:rPr>
            <w:rFonts w:ascii="仿宋" w:eastAsia="仿宋" w:hAnsi="仿宋" w:cs="仿宋" w:hint="eastAsia"/>
            <w:lang w:eastAsia="zh-CN"/>
          </w:rPr>
          <w:t>十三、行业壁垒</w:t>
        </w:r>
        <w:r>
          <w:tab/>
        </w:r>
        <w:r>
          <w:fldChar w:fldCharType="begin"/>
        </w:r>
        <w:r>
          <w:instrText xml:space="preserve"> PAGEREF _Toc31572 \h </w:instrText>
        </w:r>
        <w:r>
          <w:fldChar w:fldCharType="separate"/>
        </w:r>
        <w:r>
          <w:t>48</w:t>
        </w:r>
        <w:r>
          <w:fldChar w:fldCharType="end"/>
        </w:r>
      </w:hyperlink>
    </w:p>
    <w:p>
      <w:pPr>
        <w:pStyle w:val="TOC2"/>
        <w:tabs>
          <w:tab w:val="right" w:leader="dot" w:pos="8306"/>
        </w:tabs>
      </w:pPr>
      <w:hyperlink w:anchor="_Toc15763" w:history="1">
        <w:r>
          <w:rPr>
            <w:rFonts w:ascii="仿宋" w:eastAsia="仿宋" w:hAnsi="仿宋" w:cs="仿宋" w:hint="eastAsia"/>
            <w:lang w:eastAsia="zh-CN"/>
          </w:rPr>
          <w:t>(一)、供应链整合壁垒</w:t>
        </w:r>
        <w:r>
          <w:tab/>
        </w:r>
        <w:r>
          <w:fldChar w:fldCharType="begin"/>
        </w:r>
        <w:r>
          <w:instrText xml:space="preserve"> PAGEREF _Toc15763 \h </w:instrText>
        </w:r>
        <w:r>
          <w:fldChar w:fldCharType="separate"/>
        </w:r>
        <w:r>
          <w:t>48</w:t>
        </w:r>
        <w:r>
          <w:fldChar w:fldCharType="end"/>
        </w:r>
      </w:hyperlink>
    </w:p>
    <w:p>
      <w:pPr>
        <w:pStyle w:val="TOC2"/>
        <w:tabs>
          <w:tab w:val="right" w:leader="dot" w:pos="8306"/>
        </w:tabs>
      </w:pPr>
      <w:hyperlink w:anchor="_Toc577" w:history="1">
        <w:r>
          <w:rPr>
            <w:rFonts w:ascii="仿宋" w:eastAsia="仿宋" w:hAnsi="仿宋" w:cs="仿宋" w:hint="eastAsia"/>
            <w:lang w:eastAsia="zh-CN"/>
          </w:rPr>
          <w:t>(二)、网络效应壁垒</w:t>
        </w:r>
        <w:r>
          <w:tab/>
        </w:r>
        <w:r>
          <w:fldChar w:fldCharType="begin"/>
        </w:r>
        <w:r>
          <w:instrText xml:space="preserve"> PAGEREF _Toc577 \h </w:instrText>
        </w:r>
        <w:r>
          <w:fldChar w:fldCharType="separate"/>
        </w:r>
        <w:r>
          <w:t>48</w:t>
        </w:r>
        <w:r>
          <w:fldChar w:fldCharType="end"/>
        </w:r>
      </w:hyperlink>
    </w:p>
    <w:p>
      <w:pPr>
        <w:pStyle w:val="TOC2"/>
        <w:tabs>
          <w:tab w:val="right" w:leader="dot" w:pos="8306"/>
        </w:tabs>
      </w:pPr>
      <w:hyperlink w:anchor="_Toc20901" w:history="1">
        <w:r>
          <w:rPr>
            <w:rFonts w:ascii="仿宋" w:eastAsia="仿宋" w:hAnsi="仿宋" w:cs="仿宋" w:hint="eastAsia"/>
            <w:lang w:eastAsia="zh-CN"/>
          </w:rPr>
          <w:t>(三)、法规合规壁垒</w:t>
        </w:r>
        <w:r>
          <w:tab/>
        </w:r>
        <w:r>
          <w:fldChar w:fldCharType="begin"/>
        </w:r>
        <w:r>
          <w:instrText xml:space="preserve"> PAGEREF _Toc20901 \h </w:instrText>
        </w:r>
        <w:r>
          <w:fldChar w:fldCharType="separate"/>
        </w:r>
        <w:r>
          <w:t>49</w:t>
        </w:r>
        <w:r>
          <w:fldChar w:fldCharType="end"/>
        </w:r>
      </w:hyperlink>
    </w:p>
    <w:p>
      <w:pPr>
        <w:pStyle w:val="TOC2"/>
        <w:tabs>
          <w:tab w:val="right" w:leader="dot" w:pos="8306"/>
        </w:tabs>
      </w:pPr>
      <w:hyperlink w:anchor="_Toc3109" w:history="1">
        <w:r>
          <w:rPr>
            <w:rFonts w:ascii="仿宋" w:eastAsia="仿宋" w:hAnsi="仿宋" w:cs="仿宋" w:hint="eastAsia"/>
            <w:lang w:eastAsia="zh-CN"/>
          </w:rPr>
          <w:t>(四)、专业人才壁垒</w:t>
        </w:r>
        <w:r>
          <w:tab/>
        </w:r>
        <w:r>
          <w:fldChar w:fldCharType="begin"/>
        </w:r>
        <w:r>
          <w:instrText xml:space="preserve"> PAGEREF _Toc3109 \h </w:instrText>
        </w:r>
        <w:r>
          <w:fldChar w:fldCharType="separate"/>
        </w:r>
        <w:r>
          <w:t>49</w:t>
        </w:r>
        <w:r>
          <w:fldChar w:fldCharType="end"/>
        </w:r>
      </w:hyperlink>
    </w:p>
    <w:p>
      <w:pPr>
        <w:pStyle w:val="TOC2"/>
        <w:tabs>
          <w:tab w:val="right" w:leader="dot" w:pos="8306"/>
        </w:tabs>
      </w:pPr>
      <w:hyperlink w:anchor="_Toc8139" w:history="1">
        <w:r>
          <w:rPr>
            <w:rFonts w:ascii="仿宋" w:eastAsia="仿宋" w:hAnsi="仿宋" w:cs="仿宋" w:hint="eastAsia"/>
            <w:lang w:eastAsia="zh-CN"/>
          </w:rPr>
          <w:t>(五)、品牌忠诚度壁垒</w:t>
        </w:r>
        <w:r>
          <w:tab/>
        </w:r>
        <w:r>
          <w:fldChar w:fldCharType="begin"/>
        </w:r>
        <w:r>
          <w:instrText xml:space="preserve"> PAGEREF _Toc8139 \h </w:instrText>
        </w:r>
        <w:r>
          <w:fldChar w:fldCharType="separate"/>
        </w:r>
        <w:r>
          <w:t>49</w:t>
        </w:r>
        <w:r>
          <w:fldChar w:fldCharType="end"/>
        </w:r>
      </w:hyperlink>
    </w:p>
    <w:p>
      <w:pPr>
        <w:pStyle w:val="TOC1"/>
        <w:tabs>
          <w:tab w:val="right" w:leader="dot" w:pos="8306"/>
        </w:tabs>
      </w:pPr>
      <w:hyperlink w:anchor="_Toc9172" w:history="1">
        <w:r>
          <w:rPr>
            <w:rFonts w:ascii="仿宋" w:eastAsia="仿宋" w:hAnsi="仿宋" w:cs="仿宋" w:hint="eastAsia"/>
            <w:lang w:eastAsia="zh-CN"/>
          </w:rPr>
          <w:t>十四、铁路道钉市场营销策略</w:t>
        </w:r>
        <w:r>
          <w:tab/>
        </w:r>
        <w:r>
          <w:fldChar w:fldCharType="begin"/>
        </w:r>
        <w:r>
          <w:instrText xml:space="preserve"> PAGEREF _Toc9172 \h </w:instrText>
        </w:r>
        <w:r>
          <w:fldChar w:fldCharType="separate"/>
        </w:r>
        <w:r>
          <w:t>49</w:t>
        </w:r>
        <w:r>
          <w:fldChar w:fldCharType="end"/>
        </w:r>
      </w:hyperlink>
    </w:p>
    <w:p>
      <w:pPr>
        <w:pStyle w:val="TOC2"/>
        <w:tabs>
          <w:tab w:val="right" w:leader="dot" w:pos="8306"/>
        </w:tabs>
      </w:pPr>
      <w:hyperlink w:anchor="_Toc380" w:history="1">
        <w:r>
          <w:rPr>
            <w:rFonts w:ascii="仿宋" w:eastAsia="仿宋" w:hAnsi="仿宋" w:cs="仿宋" w:hint="eastAsia"/>
            <w:lang w:eastAsia="zh-CN"/>
          </w:rPr>
          <w:t>(一)、铁路道钉市场营销总体思路</w:t>
        </w:r>
        <w:r>
          <w:tab/>
        </w:r>
        <w:r>
          <w:fldChar w:fldCharType="begin"/>
        </w:r>
        <w:r>
          <w:instrText xml:space="preserve"> PAGEREF _Toc380 \h </w:instrText>
        </w:r>
        <w:r>
          <w:fldChar w:fldCharType="separate"/>
        </w:r>
        <w:r>
          <w:t>49</w:t>
        </w:r>
        <w:r>
          <w:fldChar w:fldCharType="end"/>
        </w:r>
      </w:hyperlink>
    </w:p>
    <w:p>
      <w:pPr>
        <w:pStyle w:val="TOC2"/>
        <w:tabs>
          <w:tab w:val="right" w:leader="dot" w:pos="8306"/>
        </w:tabs>
      </w:pPr>
      <w:hyperlink w:anchor="_Toc30509" w:history="1">
        <w:r>
          <w:rPr>
            <w:rFonts w:ascii="仿宋" w:eastAsia="仿宋" w:hAnsi="仿宋" w:cs="仿宋" w:hint="eastAsia"/>
            <w:lang w:eastAsia="zh-CN"/>
          </w:rPr>
          <w:t>(二)、铁路道钉市场地位与竞争战略</w:t>
        </w:r>
        <w:r>
          <w:tab/>
        </w:r>
        <w:r>
          <w:fldChar w:fldCharType="begin"/>
        </w:r>
        <w:r>
          <w:instrText xml:space="preserve"> PAGEREF _Toc30509 \h </w:instrText>
        </w:r>
        <w:r>
          <w:fldChar w:fldCharType="separate"/>
        </w:r>
        <w:r>
          <w:t>51</w:t>
        </w:r>
        <w:r>
          <w:fldChar w:fldCharType="end"/>
        </w:r>
      </w:hyperlink>
    </w:p>
    <w:p>
      <w:pPr>
        <w:pStyle w:val="TOC2"/>
        <w:tabs>
          <w:tab w:val="right" w:leader="dot" w:pos="8306"/>
        </w:tabs>
      </w:pPr>
      <w:hyperlink w:anchor="_Toc17998" w:history="1">
        <w:r>
          <w:rPr>
            <w:rFonts w:ascii="仿宋" w:eastAsia="仿宋" w:hAnsi="仿宋" w:cs="仿宋" w:hint="eastAsia"/>
            <w:lang w:eastAsia="zh-CN"/>
          </w:rPr>
          <w:t>(三)、铁路道钉消费者市场分析</w:t>
        </w:r>
        <w:r>
          <w:tab/>
        </w:r>
        <w:r>
          <w:fldChar w:fldCharType="begin"/>
        </w:r>
        <w:r>
          <w:instrText xml:space="preserve"> PAGEREF _Toc17998 \h </w:instrText>
        </w:r>
        <w:r>
          <w:fldChar w:fldCharType="separate"/>
        </w:r>
        <w:r>
          <w:t>52</w:t>
        </w:r>
        <w:r>
          <w:fldChar w:fldCharType="end"/>
        </w:r>
      </w:hyperlink>
    </w:p>
    <w:p>
      <w:pPr>
        <w:pStyle w:val="TOC2"/>
        <w:tabs>
          <w:tab w:val="right" w:leader="dot" w:pos="8306"/>
        </w:tabs>
      </w:pPr>
      <w:hyperlink w:anchor="_Toc29630" w:history="1">
        <w:r>
          <w:rPr>
            <w:rFonts w:ascii="仿宋" w:eastAsia="仿宋" w:hAnsi="仿宋" w:cs="仿宋" w:hint="eastAsia"/>
            <w:lang w:eastAsia="zh-CN"/>
          </w:rPr>
          <w:t>(四)、铁路道钉组织市场分析</w:t>
        </w:r>
        <w:r>
          <w:tab/>
        </w:r>
        <w:r>
          <w:fldChar w:fldCharType="begin"/>
        </w:r>
        <w:r>
          <w:instrText xml:space="preserve"> PAGEREF _Toc29630 \h </w:instrText>
        </w:r>
        <w:r>
          <w:fldChar w:fldCharType="separate"/>
        </w:r>
        <w:r>
          <w:t>54</w:t>
        </w:r>
        <w:r>
          <w:fldChar w:fldCharType="end"/>
        </w:r>
      </w:hyperlink>
    </w:p>
    <w:p>
      <w:pPr>
        <w:pStyle w:val="TOC2"/>
        <w:tabs>
          <w:tab w:val="right" w:leader="dot" w:pos="8306"/>
        </w:tabs>
      </w:pPr>
      <w:hyperlink w:anchor="_Toc22692" w:history="1">
        <w:r>
          <w:rPr>
            <w:rFonts w:ascii="仿宋" w:eastAsia="仿宋" w:hAnsi="仿宋" w:cs="仿宋" w:hint="eastAsia"/>
            <w:lang w:eastAsia="zh-CN"/>
          </w:rPr>
          <w:t>(五)、铁路道钉促销策略</w:t>
        </w:r>
        <w:r>
          <w:tab/>
        </w:r>
        <w:r>
          <w:fldChar w:fldCharType="begin"/>
        </w:r>
        <w:r>
          <w:instrText xml:space="preserve"> PAGEREF _Toc22692 \h </w:instrText>
        </w:r>
        <w:r>
          <w:fldChar w:fldCharType="separate"/>
        </w:r>
        <w:r>
          <w:t>55</w:t>
        </w:r>
        <w:r>
          <w:fldChar w:fldCharType="end"/>
        </w:r>
      </w:hyperlink>
    </w:p>
    <w:p>
      <w:pPr>
        <w:pStyle w:val="TOC2"/>
        <w:tabs>
          <w:tab w:val="right" w:leader="dot" w:pos="8306"/>
        </w:tabs>
      </w:pPr>
      <w:hyperlink w:anchor="_Toc26945" w:history="1">
        <w:r>
          <w:rPr>
            <w:rFonts w:ascii="仿宋" w:eastAsia="仿宋" w:hAnsi="仿宋" w:cs="仿宋" w:hint="eastAsia"/>
            <w:lang w:eastAsia="zh-CN"/>
          </w:rPr>
          <w:t>(六)、铁路道钉品牌策略</w:t>
        </w:r>
        <w:r>
          <w:tab/>
        </w:r>
        <w:r>
          <w:fldChar w:fldCharType="begin"/>
        </w:r>
        <w:r>
          <w:instrText xml:space="preserve"> PAGEREF _Toc26945 \h </w:instrText>
        </w:r>
        <w:r>
          <w:fldChar w:fldCharType="separate"/>
        </w:r>
        <w:r>
          <w:t>56</w:t>
        </w:r>
        <w:r>
          <w:fldChar w:fldCharType="end"/>
        </w:r>
      </w:hyperlink>
    </w:p>
    <w:p>
      <w:pPr>
        <w:pStyle w:val="TOC2"/>
        <w:tabs>
          <w:tab w:val="right" w:leader="dot" w:pos="8306"/>
        </w:tabs>
      </w:pPr>
      <w:hyperlink w:anchor="_Toc9383" w:history="1">
        <w:r>
          <w:rPr>
            <w:rFonts w:ascii="仿宋" w:eastAsia="仿宋" w:hAnsi="仿宋" w:cs="仿宋" w:hint="eastAsia"/>
            <w:lang w:eastAsia="zh-CN"/>
          </w:rPr>
          <w:t>(七)、铁路道钉整合营销</w:t>
        </w:r>
        <w:r>
          <w:tab/>
        </w:r>
        <w:r>
          <w:fldChar w:fldCharType="begin"/>
        </w:r>
        <w:r>
          <w:instrText xml:space="preserve"> PAGEREF _Toc9383 \h </w:instrText>
        </w:r>
        <w:r>
          <w:fldChar w:fldCharType="separate"/>
        </w:r>
        <w:r>
          <w:t>58</w:t>
        </w:r>
        <w:r>
          <w:fldChar w:fldCharType="end"/>
        </w:r>
      </w:hyperlink>
    </w:p>
    <w:p>
      <w:pPr>
        <w:pStyle w:val="TOC1"/>
        <w:tabs>
          <w:tab w:val="right" w:leader="dot" w:pos="8306"/>
        </w:tabs>
      </w:pPr>
      <w:hyperlink w:anchor="_Toc26928" w:history="1">
        <w:r>
          <w:rPr>
            <w:rFonts w:ascii="仿宋" w:eastAsia="仿宋" w:hAnsi="仿宋" w:cs="仿宋" w:hint="eastAsia"/>
            <w:lang w:eastAsia="zh-CN"/>
          </w:rPr>
          <w:t>十五、产业协同与集群发展</w:t>
        </w:r>
        <w:r>
          <w:tab/>
        </w:r>
        <w:r>
          <w:fldChar w:fldCharType="begin"/>
        </w:r>
        <w:r>
          <w:instrText xml:space="preserve"> PAGEREF _Toc26928 \h </w:instrText>
        </w:r>
        <w:r>
          <w:fldChar w:fldCharType="separate"/>
        </w:r>
        <w:r>
          <w:t>63</w:t>
        </w:r>
        <w:r>
          <w:fldChar w:fldCharType="end"/>
        </w:r>
      </w:hyperlink>
    </w:p>
    <w:p>
      <w:pPr>
        <w:pStyle w:val="TOC2"/>
        <w:tabs>
          <w:tab w:val="right" w:leader="dot" w:pos="8306"/>
        </w:tabs>
      </w:pPr>
      <w:hyperlink w:anchor="_Toc15386" w:history="1">
        <w:r>
          <w:rPr>
            <w:rFonts w:ascii="仿宋" w:eastAsia="仿宋" w:hAnsi="仿宋" w:cs="仿宋" w:hint="eastAsia"/>
            <w:lang w:eastAsia="zh-CN"/>
          </w:rPr>
          <w:t>(一)、产业协同机制建设</w:t>
        </w:r>
        <w:r>
          <w:tab/>
        </w:r>
        <w:r>
          <w:fldChar w:fldCharType="begin"/>
        </w:r>
        <w:r>
          <w:instrText xml:space="preserve"> PAGEREF _Toc15386 \h </w:instrText>
        </w:r>
        <w:r>
          <w:fldChar w:fldCharType="separate"/>
        </w:r>
        <w:r>
          <w:t>63</w:t>
        </w:r>
        <w:r>
          <w:fldChar w:fldCharType="end"/>
        </w:r>
      </w:hyperlink>
    </w:p>
    <w:p>
      <w:pPr>
        <w:pStyle w:val="TOC2"/>
        <w:tabs>
          <w:tab w:val="right" w:leader="dot" w:pos="8306"/>
        </w:tabs>
      </w:pPr>
      <w:hyperlink w:anchor="_Toc5056" w:history="1">
        <w:r>
          <w:rPr>
            <w:rFonts w:ascii="仿宋" w:eastAsia="仿宋" w:hAnsi="仿宋" w:cs="仿宋" w:hint="eastAsia"/>
            <w:lang w:eastAsia="zh-CN"/>
          </w:rPr>
          <w:t>(二)、产业集群培育与发展</w:t>
        </w:r>
        <w:r>
          <w:tab/>
        </w:r>
        <w:r>
          <w:fldChar w:fldCharType="begin"/>
        </w:r>
        <w:r>
          <w:instrText xml:space="preserve"> PAGEREF _Toc5056 \h </w:instrText>
        </w:r>
        <w:r>
          <w:fldChar w:fldCharType="separate"/>
        </w:r>
        <w:r>
          <w:t>64</w:t>
        </w:r>
        <w:r>
          <w:fldChar w:fldCharType="end"/>
        </w:r>
      </w:hyperlink>
    </w:p>
    <w:p>
      <w:pPr>
        <w:pStyle w:val="TOC1"/>
        <w:tabs>
          <w:tab w:val="right" w:leader="dot" w:pos="8306"/>
        </w:tabs>
      </w:pPr>
      <w:hyperlink w:anchor="_Toc17872" w:history="1">
        <w:r>
          <w:rPr>
            <w:rFonts w:ascii="仿宋" w:eastAsia="仿宋" w:hAnsi="仿宋" w:cs="仿宋" w:hint="eastAsia"/>
            <w:lang w:eastAsia="zh-CN"/>
          </w:rPr>
          <w:t>十六、铁路道钉项目风险管理与预警</w:t>
        </w:r>
        <w:r>
          <w:tab/>
        </w:r>
        <w:r>
          <w:fldChar w:fldCharType="begin"/>
        </w:r>
        <w:r>
          <w:instrText xml:space="preserve"> PAGEREF _Toc17872 \h </w:instrText>
        </w:r>
        <w:r>
          <w:fldChar w:fldCharType="separate"/>
        </w:r>
        <w:r>
          <w:t>65</w:t>
        </w:r>
        <w:r>
          <w:fldChar w:fldCharType="end"/>
        </w:r>
      </w:hyperlink>
    </w:p>
    <w:p>
      <w:pPr>
        <w:pStyle w:val="TOC2"/>
        <w:tabs>
          <w:tab w:val="right" w:leader="dot" w:pos="8306"/>
        </w:tabs>
      </w:pPr>
      <w:hyperlink w:anchor="_Toc17930" w:history="1">
        <w:r>
          <w:rPr>
            <w:rFonts w:ascii="仿宋" w:eastAsia="仿宋" w:hAnsi="仿宋" w:cs="仿宋" w:hint="eastAsia"/>
            <w:lang w:eastAsia="zh-CN"/>
          </w:rPr>
          <w:t>(一)、风险识别与评估方法</w:t>
        </w:r>
        <w:r>
          <w:tab/>
        </w:r>
        <w:r>
          <w:fldChar w:fldCharType="begin"/>
        </w:r>
        <w:r>
          <w:instrText xml:space="preserve"> PAGEREF _Toc17930 \h </w:instrText>
        </w:r>
        <w:r>
          <w:fldChar w:fldCharType="separate"/>
        </w:r>
        <w:r>
          <w:t>65</w:t>
        </w:r>
        <w:r>
          <w:fldChar w:fldCharType="end"/>
        </w:r>
      </w:hyperlink>
    </w:p>
    <w:p>
      <w:pPr>
        <w:pStyle w:val="TOC2"/>
        <w:tabs>
          <w:tab w:val="right" w:leader="dot" w:pos="8306"/>
        </w:tabs>
      </w:pPr>
      <w:hyperlink w:anchor="_Toc32203" w:history="1">
        <w:r>
          <w:rPr>
            <w:rFonts w:ascii="仿宋" w:eastAsia="仿宋" w:hAnsi="仿宋" w:cs="仿宋" w:hint="eastAsia"/>
            <w:lang w:eastAsia="zh-CN"/>
          </w:rPr>
          <w:t>(二)、危机管理与应急预案</w:t>
        </w:r>
        <w:r>
          <w:tab/>
        </w:r>
        <w:r>
          <w:fldChar w:fldCharType="begin"/>
        </w:r>
        <w:r>
          <w:instrText xml:space="preserve"> PAGEREF _Toc32203 \h </w:instrText>
        </w:r>
        <w:r>
          <w:fldChar w:fldCharType="separate"/>
        </w:r>
        <w:r>
          <w:t>67</w:t>
        </w:r>
        <w:r>
          <w:fldChar w:fldCharType="end"/>
        </w:r>
      </w:hyperlink>
    </w:p>
    <w:p>
      <w:pPr>
        <w:pStyle w:val="TOC1"/>
        <w:tabs>
          <w:tab w:val="right" w:leader="dot" w:pos="8306"/>
        </w:tabs>
      </w:pPr>
      <w:hyperlink w:anchor="_Toc31277" w:history="1">
        <w:r>
          <w:rPr>
            <w:rFonts w:ascii="仿宋" w:eastAsia="仿宋" w:hAnsi="仿宋" w:cs="仿宋" w:hint="eastAsia"/>
            <w:lang w:eastAsia="zh-CN"/>
          </w:rPr>
          <w:t>十七、人力资源管理</w:t>
        </w:r>
        <w:r>
          <w:tab/>
        </w:r>
        <w:r>
          <w:fldChar w:fldCharType="begin"/>
        </w:r>
        <w:r>
          <w:instrText xml:space="preserve"> PAGEREF _Toc31277 \h </w:instrText>
        </w:r>
        <w:r>
          <w:fldChar w:fldCharType="separate"/>
        </w:r>
        <w:r>
          <w:t>69</w:t>
        </w:r>
        <w:r>
          <w:fldChar w:fldCharType="end"/>
        </w:r>
      </w:hyperlink>
    </w:p>
    <w:p>
      <w:pPr>
        <w:pStyle w:val="TOC2"/>
        <w:tabs>
          <w:tab w:val="right" w:leader="dot" w:pos="8306"/>
        </w:tabs>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hyperlink w:anchor="_Toc29512" w:history="1">
        <w:r>
          <w:rPr>
            <w:rFonts w:ascii="仿宋" w:eastAsia="仿宋" w:hAnsi="仿宋" w:cs="仿宋" w:hint="eastAsia"/>
            <w:lang w:eastAsia="zh-CN"/>
          </w:rPr>
          <w:t>(一)、人力资源战略规划</w:t>
        </w:r>
        <w:r>
          <w:tab/>
        </w:r>
        <w:r>
          <w:fldChar w:fldCharType="begin"/>
        </w:r>
        <w:r>
          <w:instrText xml:space="preserve"> PAGEREF _Toc29512 \h </w:instrText>
        </w:r>
        <w:r>
          <w:fldChar w:fldCharType="separate"/>
        </w:r>
        <w:r>
          <w:t>69</w:t>
        </w:r>
        <w:r>
          <w:fldChar w:fldCharType="end"/>
        </w:r>
      </w:hyperlink>
    </w:p>
    <w:p>
      <w:pPr>
        <w:pStyle w:val="TOC2"/>
        <w:tabs>
          <w:tab w:val="right" w:leader="dot" w:pos="8306"/>
        </w:tabs>
      </w:pPr>
      <w:hyperlink w:anchor="_Toc29089" w:history="1">
        <w:r>
          <w:rPr>
            <w:rFonts w:ascii="仿宋" w:eastAsia="仿宋" w:hAnsi="仿宋" w:cs="仿宋" w:hint="eastAsia"/>
            <w:lang w:eastAsia="zh-CN"/>
          </w:rPr>
          <w:t>(二)、人员招聘与选拔</w:t>
        </w:r>
        <w:r>
          <w:tab/>
        </w:r>
        <w:r>
          <w:fldChar w:fldCharType="begin"/>
        </w:r>
        <w:r>
          <w:instrText xml:space="preserve"> PAGEREF _Toc29089 \h </w:instrText>
        </w:r>
        <w:r>
          <w:fldChar w:fldCharType="separate"/>
        </w:r>
        <w:r>
          <w:t>71</w:t>
        </w:r>
        <w:r>
          <w:fldChar w:fldCharType="end"/>
        </w:r>
      </w:hyperlink>
    </w:p>
    <w:p>
      <w:pPr>
        <w:pStyle w:val="TOC2"/>
        <w:tabs>
          <w:tab w:val="right" w:leader="dot" w:pos="8306"/>
        </w:tabs>
      </w:pPr>
      <w:hyperlink w:anchor="_Toc23627" w:history="1">
        <w:r>
          <w:rPr>
            <w:rFonts w:ascii="仿宋" w:eastAsia="仿宋" w:hAnsi="仿宋" w:cs="仿宋" w:hint="eastAsia"/>
            <w:lang w:eastAsia="zh-CN"/>
          </w:rPr>
          <w:t>(三)、员工培训与发展</w:t>
        </w:r>
        <w:r>
          <w:tab/>
        </w:r>
        <w:r>
          <w:fldChar w:fldCharType="begin"/>
        </w:r>
        <w:r>
          <w:instrText xml:space="preserve"> PAGEREF _Toc23627 \h </w:instrText>
        </w:r>
        <w:r>
          <w:fldChar w:fldCharType="separate"/>
        </w:r>
        <w:r>
          <w:t>72</w:t>
        </w:r>
        <w:r>
          <w:fldChar w:fldCharType="end"/>
        </w:r>
      </w:hyperlink>
    </w:p>
    <w:p>
      <w:pPr>
        <w:pStyle w:val="TOC2"/>
        <w:tabs>
          <w:tab w:val="right" w:leader="dot" w:pos="8306"/>
        </w:tabs>
      </w:pPr>
      <w:hyperlink w:anchor="_Toc17181" w:history="1">
        <w:r>
          <w:rPr>
            <w:rFonts w:ascii="仿宋" w:eastAsia="仿宋" w:hAnsi="仿宋" w:cs="仿宋" w:hint="eastAsia"/>
            <w:lang w:eastAsia="zh-CN"/>
          </w:rPr>
          <w:t>(四)、绩效管理与激励</w:t>
        </w:r>
        <w:r>
          <w:tab/>
        </w:r>
        <w:r>
          <w:fldChar w:fldCharType="begin"/>
        </w:r>
        <w:r>
          <w:instrText xml:space="preserve"> PAGEREF _Toc17181 \h </w:instrText>
        </w:r>
        <w:r>
          <w:fldChar w:fldCharType="separate"/>
        </w:r>
        <w:r>
          <w:t>73</w:t>
        </w:r>
        <w:r>
          <w:fldChar w:fldCharType="end"/>
        </w:r>
      </w:hyperlink>
    </w:p>
    <w:p>
      <w:pPr>
        <w:pStyle w:val="TOC2"/>
        <w:tabs>
          <w:tab w:val="right" w:leader="dot" w:pos="8306"/>
        </w:tabs>
      </w:pPr>
      <w:hyperlink w:anchor="_Toc21093" w:history="1">
        <w:r>
          <w:rPr>
            <w:rFonts w:ascii="仿宋" w:eastAsia="仿宋" w:hAnsi="仿宋" w:cs="仿宋" w:hint="eastAsia"/>
            <w:lang w:eastAsia="zh-CN"/>
          </w:rPr>
          <w:t>(五)、职业规划与晋升</w:t>
        </w:r>
        <w:r>
          <w:tab/>
        </w:r>
        <w:r>
          <w:fldChar w:fldCharType="begin"/>
        </w:r>
        <w:r>
          <w:instrText xml:space="preserve"> PAGEREF _Toc21093 \h </w:instrText>
        </w:r>
        <w:r>
          <w:fldChar w:fldCharType="separate"/>
        </w:r>
        <w:r>
          <w:t>74</w:t>
        </w:r>
        <w:r>
          <w:fldChar w:fldCharType="end"/>
        </w:r>
      </w:hyperlink>
    </w:p>
    <w:p>
      <w:pPr>
        <w:pStyle w:val="TOC2"/>
        <w:tabs>
          <w:tab w:val="right" w:leader="dot" w:pos="8306"/>
        </w:tabs>
      </w:pPr>
      <w:hyperlink w:anchor="_Toc28863" w:history="1">
        <w:r>
          <w:rPr>
            <w:rFonts w:ascii="仿宋" w:eastAsia="仿宋" w:hAnsi="仿宋" w:cs="仿宋" w:hint="eastAsia"/>
            <w:lang w:eastAsia="zh-CN"/>
          </w:rPr>
          <w:t>(六)、员工关系与团队建设</w:t>
        </w:r>
        <w:r>
          <w:tab/>
        </w:r>
        <w:r>
          <w:fldChar w:fldCharType="begin"/>
        </w:r>
        <w:r>
          <w:instrText xml:space="preserve"> PAGEREF _Toc28863 \h </w:instrText>
        </w:r>
        <w:r>
          <w:fldChar w:fldCharType="separate"/>
        </w:r>
        <w:r>
          <w:t>75</w:t>
        </w:r>
        <w:r>
          <w:fldChar w:fldCharType="end"/>
        </w:r>
      </w:hyperlink>
    </w:p>
    <w:p>
      <w:pPr>
        <w:pStyle w:val="TOC1"/>
        <w:tabs>
          <w:tab w:val="right" w:leader="dot" w:pos="8306"/>
        </w:tabs>
      </w:pPr>
      <w:hyperlink w:anchor="_Toc10953" w:history="1">
        <w:r>
          <w:rPr>
            <w:rFonts w:ascii="仿宋" w:eastAsia="仿宋" w:hAnsi="仿宋" w:cs="仿宋" w:hint="eastAsia"/>
            <w:lang w:eastAsia="zh-CN"/>
          </w:rPr>
          <w:t>十八、信息化建设</w:t>
        </w:r>
        <w:r>
          <w:tab/>
        </w:r>
        <w:r>
          <w:fldChar w:fldCharType="begin"/>
        </w:r>
        <w:r>
          <w:instrText xml:space="preserve"> PAGEREF _Toc10953 \h </w:instrText>
        </w:r>
        <w:r>
          <w:fldChar w:fldCharType="separate"/>
        </w:r>
        <w:r>
          <w:t>77</w:t>
        </w:r>
        <w:r>
          <w:fldChar w:fldCharType="end"/>
        </w:r>
      </w:hyperlink>
    </w:p>
    <w:p>
      <w:pPr>
        <w:pStyle w:val="TOC2"/>
        <w:tabs>
          <w:tab w:val="right" w:leader="dot" w:pos="8306"/>
        </w:tabs>
      </w:pPr>
      <w:hyperlink w:anchor="_Toc4180" w:history="1">
        <w:r>
          <w:rPr>
            <w:rFonts w:ascii="仿宋" w:eastAsia="仿宋" w:hAnsi="仿宋" w:cs="仿宋" w:hint="eastAsia"/>
            <w:lang w:eastAsia="zh-CN"/>
          </w:rPr>
          <w:t>(一)、信息系统规划</w:t>
        </w:r>
        <w:r>
          <w:tab/>
        </w:r>
        <w:r>
          <w:fldChar w:fldCharType="begin"/>
        </w:r>
        <w:r>
          <w:instrText xml:space="preserve"> PAGEREF _Toc4180 \h </w:instrText>
        </w:r>
        <w:r>
          <w:fldChar w:fldCharType="separate"/>
        </w:r>
        <w:r>
          <w:t>77</w:t>
        </w:r>
        <w:r>
          <w:fldChar w:fldCharType="end"/>
        </w:r>
      </w:hyperlink>
    </w:p>
    <w:p>
      <w:pPr>
        <w:pStyle w:val="TOC2"/>
        <w:tabs>
          <w:tab w:val="right" w:leader="dot" w:pos="8306"/>
        </w:tabs>
      </w:pPr>
      <w:hyperlink w:anchor="_Toc27628" w:history="1">
        <w:r>
          <w:rPr>
            <w:rFonts w:ascii="仿宋" w:eastAsia="仿宋" w:hAnsi="仿宋" w:cs="仿宋" w:hint="eastAsia"/>
            <w:lang w:eastAsia="zh-CN"/>
          </w:rPr>
          <w:t>(二)、网络与数据安全</w:t>
        </w:r>
        <w:r>
          <w:tab/>
        </w:r>
        <w:r>
          <w:fldChar w:fldCharType="begin"/>
        </w:r>
        <w:r>
          <w:instrText xml:space="preserve"> PAGEREF _Toc27628 \h </w:instrText>
        </w:r>
        <w:r>
          <w:fldChar w:fldCharType="separate"/>
        </w:r>
        <w:r>
          <w:t>78</w:t>
        </w:r>
        <w:r>
          <w:fldChar w:fldCharType="end"/>
        </w:r>
      </w:hyperlink>
    </w:p>
    <w:p>
      <w:pPr>
        <w:pStyle w:val="TOC2"/>
        <w:tabs>
          <w:tab w:val="right" w:leader="dot" w:pos="8306"/>
        </w:tabs>
      </w:pPr>
      <w:hyperlink w:anchor="_Toc7916" w:history="1">
        <w:r>
          <w:rPr>
            <w:rFonts w:ascii="仿宋" w:eastAsia="仿宋" w:hAnsi="仿宋" w:cs="仿宋" w:hint="eastAsia"/>
            <w:lang w:eastAsia="zh-CN"/>
          </w:rPr>
          <w:t>(三)、信息化设备采购与管理</w:t>
        </w:r>
        <w:r>
          <w:tab/>
        </w:r>
        <w:r>
          <w:fldChar w:fldCharType="begin"/>
        </w:r>
        <w:r>
          <w:instrText xml:space="preserve"> PAGEREF _Toc7916 \h </w:instrText>
        </w:r>
        <w:r>
          <w:fldChar w:fldCharType="separate"/>
        </w:r>
        <w:r>
          <w:t>79</w:t>
        </w:r>
        <w:r>
          <w:fldChar w:fldCharType="end"/>
        </w:r>
      </w:hyperlink>
    </w:p>
    <w:p>
      <w:pPr>
        <w:pStyle w:val="TOC1"/>
        <w:tabs>
          <w:tab w:val="right" w:leader="dot" w:pos="8306"/>
        </w:tabs>
      </w:pPr>
      <w:hyperlink w:anchor="_Toc13635" w:history="1">
        <w:r>
          <w:rPr>
            <w:rFonts w:ascii="仿宋" w:eastAsia="仿宋" w:hAnsi="仿宋" w:cs="仿宋" w:hint="eastAsia"/>
            <w:lang w:eastAsia="zh-CN"/>
          </w:rPr>
          <w:t>十九、经营计划</w:t>
        </w:r>
        <w:r>
          <w:tab/>
        </w:r>
        <w:r>
          <w:fldChar w:fldCharType="begin"/>
        </w:r>
        <w:r>
          <w:instrText xml:space="preserve"> PAGEREF _Toc13635 \h </w:instrText>
        </w:r>
        <w:r>
          <w:fldChar w:fldCharType="separate"/>
        </w:r>
        <w:r>
          <w:t>80</w:t>
        </w:r>
        <w:r>
          <w:fldChar w:fldCharType="end"/>
        </w:r>
      </w:hyperlink>
    </w:p>
    <w:p>
      <w:pPr>
        <w:pStyle w:val="TOC2"/>
        <w:tabs>
          <w:tab w:val="right" w:leader="dot" w:pos="8306"/>
        </w:tabs>
      </w:pPr>
      <w:hyperlink w:anchor="_Toc8747" w:history="1">
        <w:r>
          <w:rPr>
            <w:rFonts w:ascii="仿宋" w:eastAsia="仿宋" w:hAnsi="仿宋" w:cs="仿宋" w:hint="eastAsia"/>
            <w:lang w:eastAsia="zh-CN"/>
          </w:rPr>
          <w:t>(一)、生产与运营</w:t>
        </w:r>
        <w:r>
          <w:tab/>
        </w:r>
        <w:r>
          <w:fldChar w:fldCharType="begin"/>
        </w:r>
        <w:r>
          <w:instrText xml:space="preserve"> PAGEREF _Toc8747 \h </w:instrText>
        </w:r>
        <w:r>
          <w:fldChar w:fldCharType="separate"/>
        </w:r>
        <w:r>
          <w:t>80</w:t>
        </w:r>
        <w:r>
          <w:fldChar w:fldCharType="end"/>
        </w:r>
      </w:hyperlink>
    </w:p>
    <w:p>
      <w:pPr>
        <w:pStyle w:val="TOC2"/>
        <w:tabs>
          <w:tab w:val="right" w:leader="dot" w:pos="8306"/>
        </w:tabs>
      </w:pPr>
      <w:hyperlink w:anchor="_Toc20959" w:history="1">
        <w:r>
          <w:rPr>
            <w:rFonts w:ascii="仿宋" w:eastAsia="仿宋" w:hAnsi="仿宋" w:cs="仿宋" w:hint="eastAsia"/>
            <w:lang w:eastAsia="zh-CN"/>
          </w:rPr>
          <w:t>(二)、供应链管理</w:t>
        </w:r>
        <w:r>
          <w:tab/>
        </w:r>
        <w:r>
          <w:fldChar w:fldCharType="begin"/>
        </w:r>
        <w:r>
          <w:instrText xml:space="preserve"> PAGEREF _Toc20959 \h </w:instrText>
        </w:r>
        <w:r>
          <w:fldChar w:fldCharType="separate"/>
        </w:r>
        <w:r>
          <w:t>83</w:t>
        </w:r>
        <w:r>
          <w:fldChar w:fldCharType="end"/>
        </w:r>
      </w:hyperlink>
    </w:p>
    <w:p>
      <w:pPr>
        <w:pStyle w:val="TOC2"/>
        <w:tabs>
          <w:tab w:val="right" w:leader="dot" w:pos="8306"/>
        </w:tabs>
      </w:pPr>
      <w:hyperlink w:anchor="_Toc3308" w:history="1">
        <w:r>
          <w:rPr>
            <w:rFonts w:ascii="仿宋" w:eastAsia="仿宋" w:hAnsi="仿宋" w:cs="仿宋" w:hint="eastAsia"/>
            <w:lang w:eastAsia="zh-CN"/>
          </w:rPr>
          <w:t>(三)、人力资源</w:t>
        </w:r>
        <w:r>
          <w:tab/>
        </w:r>
        <w:r>
          <w:fldChar w:fldCharType="begin"/>
        </w:r>
        <w:r>
          <w:instrText xml:space="preserve"> PAGEREF _Toc3308 \h </w:instrText>
        </w:r>
        <w:r>
          <w:fldChar w:fldCharType="separate"/>
        </w:r>
        <w:r>
          <w:t>83</w:t>
        </w:r>
        <w:r>
          <w:fldChar w:fldCharType="end"/>
        </w:r>
      </w:hyperlink>
    </w:p>
    <w:p>
      <w:pPr>
        <w:pStyle w:val="TOC2"/>
        <w:tabs>
          <w:tab w:val="right" w:leader="dot" w:pos="8306"/>
        </w:tabs>
      </w:pPr>
      <w:hyperlink w:anchor="_Toc13558" w:history="1">
        <w:r>
          <w:rPr>
            <w:rFonts w:ascii="仿宋" w:eastAsia="仿宋" w:hAnsi="仿宋" w:cs="仿宋" w:hint="eastAsia"/>
            <w:lang w:eastAsia="zh-CN"/>
          </w:rPr>
          <w:t>(四)、法律与合规事项</w:t>
        </w:r>
        <w:r>
          <w:tab/>
        </w:r>
        <w:r>
          <w:fldChar w:fldCharType="begin"/>
        </w:r>
        <w:r>
          <w:instrText xml:space="preserve"> PAGEREF _Toc13558 \h </w:instrText>
        </w:r>
        <w:r>
          <w:fldChar w:fldCharType="separate"/>
        </w:r>
        <w:r>
          <w:t>84</w:t>
        </w:r>
        <w:r>
          <w:fldChar w:fldCharType="end"/>
        </w:r>
      </w:hyperlink>
    </w:p>
    <w:p>
      <w:pPr>
        <w:pStyle w:val="TOC1"/>
        <w:tabs>
          <w:tab w:val="right" w:leader="dot" w:pos="8306"/>
        </w:tabs>
      </w:pPr>
      <w:hyperlink w:anchor="_Toc18997" w:history="1">
        <w:r>
          <w:rPr>
            <w:rFonts w:ascii="仿宋" w:eastAsia="仿宋" w:hAnsi="仿宋" w:cs="仿宋" w:hint="eastAsia"/>
            <w:lang w:eastAsia="zh-CN"/>
          </w:rPr>
          <w:t>二十、安全与环境信息披露</w:t>
        </w:r>
        <w:r>
          <w:tab/>
        </w:r>
        <w:r>
          <w:fldChar w:fldCharType="begin"/>
        </w:r>
        <w:r>
          <w:instrText xml:space="preserve"> PAGEREF _Toc18997 \h </w:instrText>
        </w:r>
        <w:r>
          <w:fldChar w:fldCharType="separate"/>
        </w:r>
        <w:r>
          <w:t>84</w:t>
        </w:r>
        <w:r>
          <w:fldChar w:fldCharType="end"/>
        </w:r>
      </w:hyperlink>
    </w:p>
    <w:p>
      <w:pPr>
        <w:pStyle w:val="TOC2"/>
        <w:tabs>
          <w:tab w:val="right" w:leader="dot" w:pos="8306"/>
        </w:tabs>
      </w:pPr>
      <w:hyperlink w:anchor="_Toc22422" w:history="1">
        <w:r>
          <w:rPr>
            <w:rFonts w:ascii="仿宋" w:eastAsia="仿宋" w:hAnsi="仿宋" w:cs="仿宋" w:hint="eastAsia"/>
            <w:lang w:eastAsia="zh-CN"/>
          </w:rPr>
          <w:t>(一)、信息披露原则</w:t>
        </w:r>
        <w:r>
          <w:tab/>
        </w:r>
        <w:r>
          <w:fldChar w:fldCharType="begin"/>
        </w:r>
        <w:r>
          <w:instrText xml:space="preserve"> PAGEREF _Toc22422 \h </w:instrText>
        </w:r>
        <w:r>
          <w:fldChar w:fldCharType="separate"/>
        </w:r>
        <w:r>
          <w:t>84</w:t>
        </w:r>
        <w:r>
          <w:fldChar w:fldCharType="end"/>
        </w:r>
      </w:hyperlink>
    </w:p>
    <w:p>
      <w:pPr>
        <w:pStyle w:val="TOC2"/>
        <w:tabs>
          <w:tab w:val="right" w:leader="dot" w:pos="8306"/>
        </w:tabs>
      </w:pPr>
      <w:hyperlink w:anchor="_Toc10377" w:history="1">
        <w:r>
          <w:rPr>
            <w:rFonts w:ascii="仿宋" w:eastAsia="仿宋" w:hAnsi="仿宋" w:cs="仿宋" w:hint="eastAsia"/>
            <w:lang w:eastAsia="zh-CN"/>
          </w:rPr>
          <w:t>(二)、信息披露内容</w:t>
        </w:r>
        <w:r>
          <w:tab/>
        </w:r>
        <w:r>
          <w:fldChar w:fldCharType="begin"/>
        </w:r>
        <w:r>
          <w:instrText xml:space="preserve"> PAGEREF _Toc10377 \h </w:instrText>
        </w:r>
        <w:r>
          <w:fldChar w:fldCharType="separate"/>
        </w:r>
        <w:r>
          <w:t>86</w:t>
        </w:r>
        <w:r>
          <w:fldChar w:fldCharType="end"/>
        </w:r>
      </w:hyperlink>
    </w:p>
    <w:p>
      <w:pPr>
        <w:pStyle w:val="TOC2"/>
        <w:tabs>
          <w:tab w:val="right" w:leader="dot" w:pos="8306"/>
        </w:tabs>
      </w:pPr>
      <w:hyperlink w:anchor="_Toc26905" w:history="1">
        <w:r>
          <w:rPr>
            <w:rFonts w:ascii="仿宋" w:eastAsia="仿宋" w:hAnsi="仿宋" w:cs="仿宋" w:hint="eastAsia"/>
            <w:lang w:eastAsia="zh-CN"/>
          </w:rPr>
          <w:t>(三)、信息披露途径</w:t>
        </w:r>
        <w:r>
          <w:tab/>
        </w:r>
        <w:r>
          <w:fldChar w:fldCharType="begin"/>
        </w:r>
        <w:r>
          <w:instrText xml:space="preserve"> PAGEREF _Toc26905 \h </w:instrText>
        </w:r>
        <w:r>
          <w:fldChar w:fldCharType="separate"/>
        </w:r>
        <w:r>
          <w:t>87</w:t>
        </w:r>
        <w:r>
          <w:fldChar w:fldCharType="end"/>
        </w:r>
      </w:hyperlink>
    </w:p>
    <w:p>
      <w:pPr>
        <w:pStyle w:val="TOC2"/>
        <w:tabs>
          <w:tab w:val="right" w:leader="dot" w:pos="8306"/>
        </w:tabs>
      </w:pPr>
      <w:hyperlink w:anchor="_Toc28961" w:history="1">
        <w:r>
          <w:rPr>
            <w:rFonts w:ascii="仿宋" w:eastAsia="仿宋" w:hAnsi="仿宋" w:cs="仿宋" w:hint="eastAsia"/>
            <w:lang w:eastAsia="zh-CN"/>
          </w:rPr>
          <w:t>(四)、信息披露周期</w:t>
        </w:r>
        <w:r>
          <w:tab/>
        </w:r>
        <w:r>
          <w:fldChar w:fldCharType="begin"/>
        </w:r>
        <w:r>
          <w:instrText xml:space="preserve"> PAGEREF _Toc28961 \h </w:instrText>
        </w:r>
        <w:r>
          <w:fldChar w:fldCharType="separate"/>
        </w:r>
        <w:r>
          <w:t>89</w:t>
        </w:r>
        <w:r>
          <w:fldChar w:fldCharType="end"/>
        </w:r>
      </w:hyperlink>
    </w:p>
    <w:p>
      <w:p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6600"/>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您开始阅读本报告之前，我们特此声明本文档是为非商业性质的学习和研究交流目的编写。本报告中的任何内容、分析及结论均不得用于商业性用途，且不得用于任何可能产生经济利益的场合。我们期望读者能自觉尊重这一点，确保本报告的合理利用。阅读者的合法使用将有助于维持一个共享与尊重知识产权的学术环境。感谢您的配合。</w:t>
      </w:r>
    </w:p>
    <w:p>
      <w:pPr>
        <w:pStyle w:val="Heading1"/>
        <w:ind w:firstLine="560" w:firstLineChars="200"/>
        <w:rPr>
          <w:rFonts w:ascii="仿宋" w:eastAsia="仿宋" w:hAnsi="仿宋" w:cs="仿宋" w:hint="eastAsia"/>
          <w:sz w:val="28"/>
          <w:lang w:eastAsia="zh-CN"/>
        </w:rPr>
      </w:pPr>
      <w:bookmarkStart w:id="2" w:name="_Toc23541"/>
      <w:r>
        <w:rPr>
          <w:rFonts w:ascii="仿宋" w:eastAsia="仿宋" w:hAnsi="仿宋" w:cs="仿宋" w:hint="eastAsia"/>
          <w:sz w:val="28"/>
          <w:lang w:eastAsia="zh-CN"/>
        </w:rPr>
        <w:t>一、供应链风险管理与协同</w:t>
      </w:r>
      <w:bookmarkEnd w:id="2"/>
    </w:p>
    <w:p>
      <w:pPr>
        <w:pStyle w:val="Heading2"/>
        <w:rPr>
          <w:rFonts w:ascii="仿宋" w:eastAsia="仿宋" w:hAnsi="仿宋" w:cs="仿宋" w:hint="eastAsia"/>
          <w:lang w:eastAsia="zh-CN"/>
        </w:rPr>
      </w:pPr>
      <w:bookmarkStart w:id="3" w:name="_Toc14015"/>
      <w:r>
        <w:rPr>
          <w:rFonts w:ascii="仿宋" w:eastAsia="仿宋" w:hAnsi="仿宋" w:cs="仿宋" w:hint="eastAsia"/>
          <w:lang w:eastAsia="zh-CN"/>
        </w:rPr>
        <w:t>(一)、供应链风险评估与监测</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供应链风险评估的重要性</w:t>
      </w:r>
    </w:p>
    <w:p>
      <w:pPr>
        <w:ind w:firstLine="560" w:firstLineChars="200"/>
        <w:rPr>
          <w:rFonts w:ascii="仿宋" w:eastAsia="仿宋" w:hAnsi="仿宋" w:cs="仿宋" w:hint="eastAsia"/>
          <w:sz w:val="28"/>
        </w:rPr>
      </w:pPr>
      <w:r>
        <w:rPr>
          <w:rFonts w:ascii="仿宋" w:eastAsia="仿宋" w:hAnsi="仿宋" w:cs="仿宋" w:hint="eastAsia"/>
          <w:sz w:val="28"/>
          <w:lang w:eastAsia="zh-CN"/>
        </w:rPr>
        <w:t>供应链风险评估是铁路道钉行业企业制定风险管理策略的基础。通过对供应链中的各个环节进行全面深入的评估，铁路道钉行业企业可以更好地了解潜在的风险来源，从而有针对性地采取预防和控制措施。这不仅有助于提高供应链的韧性，还能够减轻潜在风险发生时对铁路道钉行业企业的冲击。</w:t>
      </w:r>
    </w:p>
    <w:p>
      <w:pPr>
        <w:ind w:firstLine="560" w:firstLineChars="200"/>
        <w:rPr>
          <w:rFonts w:ascii="仿宋" w:eastAsia="仿宋" w:hAnsi="仿宋" w:cs="仿宋" w:hint="eastAsia"/>
          <w:sz w:val="28"/>
        </w:rPr>
      </w:pPr>
      <w:r>
        <w:rPr>
          <w:rFonts w:ascii="仿宋" w:eastAsia="仿宋" w:hAnsi="仿宋" w:cs="仿宋" w:hint="eastAsia"/>
          <w:sz w:val="28"/>
          <w:lang w:eastAsia="zh-CN"/>
        </w:rPr>
        <w:t>供应链风险评估的内容</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在进行供应链风险评估时，铁路道钉行业企业需要考虑多个方面的因素：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供应商财务状况： 评估供应商的财务健康状况，包括负债水平、盈利能力等，以确保供应商的经济稳定性。</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2" w:history="1">
        <w:r>
          <w:rPr>
            <w:rFonts w:ascii="SimSun" w:eastAsia="SimSun" w:hAnsi="SimSun" w:cs="SimSun"/>
            <w:b/>
            <w:bCs/>
            <w:color w:val="0000EE"/>
            <w:kern w:val="0"/>
            <w:sz w:val="30"/>
            <w:szCs w:val="30"/>
            <w:u w:val="single" w:color="0000EE"/>
          </w:rPr>
          <w:t>https://d.book118.com/596042051115010053</w:t>
        </w:r>
      </w:hyperlink>
    </w:p>
    <w:p>
      <w:pPr>
        <w:ind w:firstLine="560" w:firstLineChars="200"/>
        <w:rPr>
          <w:rFonts w:ascii="仿宋" w:eastAsia="仿宋" w:hAnsi="仿宋" w:cs="仿宋" w:hint="eastAsia"/>
          <w:sz w:val="28"/>
        </w:rPr>
      </w:pPr>
    </w:p>
    <w:sectPr>
      <w:headerReference w:type="default" r:id="rId13"/>
      <w:footerReference w:type="default" r:id="rId14"/>
      <w:type w:val="nextPage"/>
      <w:pgSz w:w="11906" w:h="16838"/>
      <w:pgMar w:top="1440" w:right="1800" w:bottom="1440" w:left="1800" w:header="851" w:footer="992" w:gutter="0"/>
      <w:pgNumType w:start="5"/>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铁路道钉行业商业计划书</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铁路道钉行业商业计划书</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铁路道钉行业商业计划书</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铁路道钉行业商业计划书</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铁路道钉行业商业计划书</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21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64A0C53"/>
    <w:rsid w:val="264A0C53"/>
    <w:rsid w:val="4593521B"/>
    <w:rsid w:val="7AE7341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yperlink" Target="https://d.book118.com/596042051115010053" TargetMode="External" /><Relationship Id="rId13" Type="http://schemas.openxmlformats.org/officeDocument/2006/relationships/header" Target="header5.xml" /><Relationship Id="rId14" Type="http://schemas.openxmlformats.org/officeDocument/2006/relationships/footer" Target="footer5.xml" /><Relationship Id="rId15" Type="http://schemas.openxmlformats.org/officeDocument/2006/relationships/theme" Target="theme/theme1.xml" /><Relationship Id="rId16"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WPS_1644550690</dc:creator>
  <cp:lastModifiedBy>WPS_1644550690</cp:lastModifiedBy>
  <cp:revision>1</cp:revision>
  <dcterms:created xsi:type="dcterms:W3CDTF">2024-02-28T06:09:00Z</dcterms:created>
  <dcterms:modified xsi:type="dcterms:W3CDTF">2024-02-28T06:10:07Z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F1E61B41068A4EFEA8DB9F768F5D8025_11</vt:lpwstr>
  </property>
  <property fmtid="{D5CDD505-2E9C-101B-9397-08002B2CF9AE}" pid="3" name="KSOProductBuildVer">
    <vt:lpwstr>2052-12.1.0.16250</vt:lpwstr>
  </property>
</Properties>
</file>