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油气钻采设备项目构思建设方案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49" w:history="1">
        <w:r>
          <w:rPr>
            <w:rFonts w:ascii="仿宋" w:eastAsia="仿宋" w:hAnsi="仿宋" w:cs="仿宋" w:hint="eastAsia"/>
            <w:lang w:eastAsia="zh-CN"/>
          </w:rPr>
          <w:t>前言</w:t>
        </w:r>
        <w:r>
          <w:tab/>
        </w:r>
        <w:r>
          <w:fldChar w:fldCharType="begin"/>
        </w:r>
        <w:r>
          <w:instrText xml:space="preserve"> PAGEREF _Toc32449 \h </w:instrText>
        </w:r>
        <w:r>
          <w:fldChar w:fldCharType="separate"/>
        </w:r>
        <w:r>
          <w:t>4</w:t>
        </w:r>
        <w:r>
          <w:fldChar w:fldCharType="end"/>
        </w:r>
      </w:hyperlink>
    </w:p>
    <w:p>
      <w:pPr>
        <w:pStyle w:val="TOC1"/>
        <w:tabs>
          <w:tab w:val="right" w:leader="dot" w:pos="8306"/>
        </w:tabs>
      </w:pPr>
      <w:hyperlink w:anchor="_Toc2214" w:history="1">
        <w:r>
          <w:rPr>
            <w:rFonts w:ascii="仿宋" w:eastAsia="仿宋" w:hAnsi="仿宋" w:cs="仿宋" w:hint="eastAsia"/>
            <w:lang w:eastAsia="zh-CN"/>
          </w:rPr>
          <w:t>一、项目选址研究</w:t>
        </w:r>
        <w:r>
          <w:tab/>
        </w:r>
        <w:r>
          <w:fldChar w:fldCharType="begin"/>
        </w:r>
        <w:r>
          <w:instrText xml:space="preserve"> PAGEREF _Toc2214 \h </w:instrText>
        </w:r>
        <w:r>
          <w:fldChar w:fldCharType="separate"/>
        </w:r>
        <w:r>
          <w:t>4</w:t>
        </w:r>
        <w:r>
          <w:fldChar w:fldCharType="end"/>
        </w:r>
      </w:hyperlink>
    </w:p>
    <w:p>
      <w:pPr>
        <w:pStyle w:val="TOC2"/>
        <w:tabs>
          <w:tab w:val="right" w:leader="dot" w:pos="8306"/>
        </w:tabs>
      </w:pPr>
      <w:hyperlink w:anchor="_Toc17689" w:history="1">
        <w:r>
          <w:rPr>
            <w:rFonts w:ascii="仿宋" w:eastAsia="仿宋" w:hAnsi="仿宋" w:cs="仿宋" w:hint="eastAsia"/>
            <w:lang w:eastAsia="zh-CN"/>
          </w:rPr>
          <w:t>(一)、项目选址原则</w:t>
        </w:r>
        <w:r>
          <w:tab/>
        </w:r>
        <w:r>
          <w:fldChar w:fldCharType="begin"/>
        </w:r>
        <w:r>
          <w:instrText xml:space="preserve"> PAGEREF _Toc17689 \h </w:instrText>
        </w:r>
        <w:r>
          <w:fldChar w:fldCharType="separate"/>
        </w:r>
        <w:r>
          <w:t>4</w:t>
        </w:r>
        <w:r>
          <w:fldChar w:fldCharType="end"/>
        </w:r>
      </w:hyperlink>
    </w:p>
    <w:p>
      <w:pPr>
        <w:pStyle w:val="TOC2"/>
        <w:tabs>
          <w:tab w:val="right" w:leader="dot" w:pos="8306"/>
        </w:tabs>
      </w:pPr>
      <w:hyperlink w:anchor="_Toc12427" w:history="1">
        <w:r>
          <w:rPr>
            <w:rFonts w:ascii="仿宋" w:eastAsia="仿宋" w:hAnsi="仿宋" w:cs="仿宋" w:hint="eastAsia"/>
            <w:lang w:eastAsia="zh-CN"/>
          </w:rPr>
          <w:t>(二)、项目选址</w:t>
        </w:r>
        <w:r>
          <w:tab/>
        </w:r>
        <w:r>
          <w:fldChar w:fldCharType="begin"/>
        </w:r>
        <w:r>
          <w:instrText xml:space="preserve"> PAGEREF _Toc12427 \h </w:instrText>
        </w:r>
        <w:r>
          <w:fldChar w:fldCharType="separate"/>
        </w:r>
        <w:r>
          <w:t>7</w:t>
        </w:r>
        <w:r>
          <w:fldChar w:fldCharType="end"/>
        </w:r>
      </w:hyperlink>
    </w:p>
    <w:p>
      <w:pPr>
        <w:pStyle w:val="TOC2"/>
        <w:tabs>
          <w:tab w:val="right" w:leader="dot" w:pos="8306"/>
        </w:tabs>
      </w:pPr>
      <w:hyperlink w:anchor="_Toc15943" w:history="1">
        <w:r>
          <w:rPr>
            <w:rFonts w:ascii="仿宋" w:eastAsia="仿宋" w:hAnsi="仿宋" w:cs="仿宋" w:hint="eastAsia"/>
            <w:lang w:eastAsia="zh-CN"/>
          </w:rPr>
          <w:t>(三)、建设条件分析</w:t>
        </w:r>
        <w:r>
          <w:tab/>
        </w:r>
        <w:r>
          <w:fldChar w:fldCharType="begin"/>
        </w:r>
        <w:r>
          <w:instrText xml:space="preserve"> PAGEREF _Toc15943 \h </w:instrText>
        </w:r>
        <w:r>
          <w:fldChar w:fldCharType="separate"/>
        </w:r>
        <w:r>
          <w:t>9</w:t>
        </w:r>
        <w:r>
          <w:fldChar w:fldCharType="end"/>
        </w:r>
      </w:hyperlink>
    </w:p>
    <w:p>
      <w:pPr>
        <w:pStyle w:val="TOC2"/>
        <w:tabs>
          <w:tab w:val="right" w:leader="dot" w:pos="8306"/>
        </w:tabs>
      </w:pPr>
      <w:hyperlink w:anchor="_Toc19852" w:history="1">
        <w:r>
          <w:rPr>
            <w:rFonts w:ascii="仿宋" w:eastAsia="仿宋" w:hAnsi="仿宋" w:cs="仿宋" w:hint="eastAsia"/>
            <w:lang w:eastAsia="zh-CN"/>
          </w:rPr>
          <w:t>(四)、用地控制指标</w:t>
        </w:r>
        <w:r>
          <w:tab/>
        </w:r>
        <w:r>
          <w:fldChar w:fldCharType="begin"/>
        </w:r>
        <w:r>
          <w:instrText xml:space="preserve"> PAGEREF _Toc19852 \h </w:instrText>
        </w:r>
        <w:r>
          <w:fldChar w:fldCharType="separate"/>
        </w:r>
        <w:r>
          <w:t>11</w:t>
        </w:r>
        <w:r>
          <w:fldChar w:fldCharType="end"/>
        </w:r>
      </w:hyperlink>
    </w:p>
    <w:p>
      <w:pPr>
        <w:pStyle w:val="TOC2"/>
        <w:tabs>
          <w:tab w:val="right" w:leader="dot" w:pos="8306"/>
        </w:tabs>
      </w:pPr>
      <w:hyperlink w:anchor="_Toc15427" w:history="1">
        <w:r>
          <w:rPr>
            <w:rFonts w:ascii="仿宋" w:eastAsia="仿宋" w:hAnsi="仿宋" w:cs="仿宋" w:hint="eastAsia"/>
            <w:lang w:eastAsia="zh-CN"/>
          </w:rPr>
          <w:t>(五)、地总体要求</w:t>
        </w:r>
        <w:r>
          <w:tab/>
        </w:r>
        <w:r>
          <w:fldChar w:fldCharType="begin"/>
        </w:r>
        <w:r>
          <w:instrText xml:space="preserve"> PAGEREF _Toc15427 \h </w:instrText>
        </w:r>
        <w:r>
          <w:fldChar w:fldCharType="separate"/>
        </w:r>
        <w:r>
          <w:t>12</w:t>
        </w:r>
        <w:r>
          <w:fldChar w:fldCharType="end"/>
        </w:r>
      </w:hyperlink>
    </w:p>
    <w:p>
      <w:pPr>
        <w:pStyle w:val="TOC2"/>
        <w:tabs>
          <w:tab w:val="right" w:leader="dot" w:pos="8306"/>
        </w:tabs>
      </w:pPr>
      <w:hyperlink w:anchor="_Toc2236" w:history="1">
        <w:r>
          <w:rPr>
            <w:rFonts w:ascii="仿宋" w:eastAsia="仿宋" w:hAnsi="仿宋" w:cs="仿宋" w:hint="eastAsia"/>
            <w:lang w:eastAsia="zh-CN"/>
          </w:rPr>
          <w:t>(六)、节约用地措施</w:t>
        </w:r>
        <w:r>
          <w:tab/>
        </w:r>
        <w:r>
          <w:fldChar w:fldCharType="begin"/>
        </w:r>
        <w:r>
          <w:instrText xml:space="preserve"> PAGEREF _Toc2236 \h </w:instrText>
        </w:r>
        <w:r>
          <w:fldChar w:fldCharType="separate"/>
        </w:r>
        <w:r>
          <w:t>13</w:t>
        </w:r>
        <w:r>
          <w:fldChar w:fldCharType="end"/>
        </w:r>
      </w:hyperlink>
    </w:p>
    <w:p>
      <w:pPr>
        <w:pStyle w:val="TOC2"/>
        <w:tabs>
          <w:tab w:val="right" w:leader="dot" w:pos="8306"/>
        </w:tabs>
      </w:pPr>
      <w:hyperlink w:anchor="_Toc20196" w:history="1">
        <w:r>
          <w:rPr>
            <w:rFonts w:ascii="仿宋" w:eastAsia="仿宋" w:hAnsi="仿宋" w:cs="仿宋" w:hint="eastAsia"/>
            <w:lang w:eastAsia="zh-CN"/>
          </w:rPr>
          <w:t>(七)、选址综合评价</w:t>
        </w:r>
        <w:r>
          <w:tab/>
        </w:r>
        <w:r>
          <w:fldChar w:fldCharType="begin"/>
        </w:r>
        <w:r>
          <w:instrText xml:space="preserve"> PAGEREF _Toc20196 \h </w:instrText>
        </w:r>
        <w:r>
          <w:fldChar w:fldCharType="separate"/>
        </w:r>
        <w:r>
          <w:t>15</w:t>
        </w:r>
        <w:r>
          <w:fldChar w:fldCharType="end"/>
        </w:r>
      </w:hyperlink>
    </w:p>
    <w:p>
      <w:pPr>
        <w:pStyle w:val="TOC1"/>
        <w:tabs>
          <w:tab w:val="right" w:leader="dot" w:pos="8306"/>
        </w:tabs>
      </w:pPr>
      <w:hyperlink w:anchor="_Toc22881" w:history="1">
        <w:r>
          <w:rPr>
            <w:rFonts w:ascii="仿宋" w:eastAsia="仿宋" w:hAnsi="仿宋" w:cs="仿宋" w:hint="eastAsia"/>
            <w:lang w:eastAsia="zh-CN"/>
          </w:rPr>
          <w:t>二、环境和生态影响分析</w:t>
        </w:r>
        <w:r>
          <w:tab/>
        </w:r>
        <w:r>
          <w:fldChar w:fldCharType="begin"/>
        </w:r>
        <w:r>
          <w:instrText xml:space="preserve"> PAGEREF _Toc22881 \h </w:instrText>
        </w:r>
        <w:r>
          <w:fldChar w:fldCharType="separate"/>
        </w:r>
        <w:r>
          <w:t>16</w:t>
        </w:r>
        <w:r>
          <w:fldChar w:fldCharType="end"/>
        </w:r>
      </w:hyperlink>
    </w:p>
    <w:p>
      <w:pPr>
        <w:pStyle w:val="TOC2"/>
        <w:tabs>
          <w:tab w:val="right" w:leader="dot" w:pos="8306"/>
        </w:tabs>
      </w:pPr>
      <w:hyperlink w:anchor="_Toc17406" w:history="1">
        <w:r>
          <w:rPr>
            <w:rFonts w:ascii="仿宋" w:eastAsia="仿宋" w:hAnsi="仿宋" w:cs="仿宋" w:hint="eastAsia"/>
            <w:lang w:eastAsia="zh-CN"/>
          </w:rPr>
          <w:t>(一)、环境和生态现状</w:t>
        </w:r>
        <w:r>
          <w:tab/>
        </w:r>
        <w:r>
          <w:fldChar w:fldCharType="begin"/>
        </w:r>
        <w:r>
          <w:instrText xml:space="preserve"> PAGEREF _Toc17406 \h </w:instrText>
        </w:r>
        <w:r>
          <w:fldChar w:fldCharType="separate"/>
        </w:r>
        <w:r>
          <w:t>16</w:t>
        </w:r>
        <w:r>
          <w:fldChar w:fldCharType="end"/>
        </w:r>
      </w:hyperlink>
    </w:p>
    <w:p>
      <w:pPr>
        <w:pStyle w:val="TOC2"/>
        <w:tabs>
          <w:tab w:val="right" w:leader="dot" w:pos="8306"/>
        </w:tabs>
      </w:pPr>
      <w:hyperlink w:anchor="_Toc17175" w:history="1">
        <w:r>
          <w:rPr>
            <w:rFonts w:ascii="仿宋" w:eastAsia="仿宋" w:hAnsi="仿宋" w:cs="仿宋" w:hint="eastAsia"/>
            <w:lang w:eastAsia="zh-CN"/>
          </w:rPr>
          <w:t>(二)、生态环境影响分析</w:t>
        </w:r>
        <w:r>
          <w:tab/>
        </w:r>
        <w:r>
          <w:fldChar w:fldCharType="begin"/>
        </w:r>
        <w:r>
          <w:instrText xml:space="preserve"> PAGEREF _Toc17175 \h </w:instrText>
        </w:r>
        <w:r>
          <w:fldChar w:fldCharType="separate"/>
        </w:r>
        <w:r>
          <w:t>17</w:t>
        </w:r>
        <w:r>
          <w:fldChar w:fldCharType="end"/>
        </w:r>
      </w:hyperlink>
    </w:p>
    <w:p>
      <w:pPr>
        <w:pStyle w:val="TOC2"/>
        <w:tabs>
          <w:tab w:val="right" w:leader="dot" w:pos="8306"/>
        </w:tabs>
      </w:pPr>
      <w:hyperlink w:anchor="_Toc12655" w:history="1">
        <w:r>
          <w:rPr>
            <w:rFonts w:ascii="仿宋" w:eastAsia="仿宋" w:hAnsi="仿宋" w:cs="仿宋" w:hint="eastAsia"/>
            <w:lang w:eastAsia="zh-CN"/>
          </w:rPr>
          <w:t>(三)、生态环境保护措施</w:t>
        </w:r>
        <w:r>
          <w:tab/>
        </w:r>
        <w:r>
          <w:fldChar w:fldCharType="begin"/>
        </w:r>
        <w:r>
          <w:instrText xml:space="preserve"> PAGEREF _Toc12655 \h </w:instrText>
        </w:r>
        <w:r>
          <w:fldChar w:fldCharType="separate"/>
        </w:r>
        <w:r>
          <w:t>18</w:t>
        </w:r>
        <w:r>
          <w:fldChar w:fldCharType="end"/>
        </w:r>
      </w:hyperlink>
    </w:p>
    <w:p>
      <w:pPr>
        <w:pStyle w:val="TOC2"/>
        <w:tabs>
          <w:tab w:val="right" w:leader="dot" w:pos="8306"/>
        </w:tabs>
      </w:pPr>
      <w:hyperlink w:anchor="_Toc27186" w:history="1">
        <w:r>
          <w:rPr>
            <w:rFonts w:ascii="仿宋" w:eastAsia="仿宋" w:hAnsi="仿宋" w:cs="仿宋" w:hint="eastAsia"/>
            <w:lang w:eastAsia="zh-CN"/>
          </w:rPr>
          <w:t>(四)、地质灾害影响分析</w:t>
        </w:r>
        <w:r>
          <w:tab/>
        </w:r>
        <w:r>
          <w:fldChar w:fldCharType="begin"/>
        </w:r>
        <w:r>
          <w:instrText xml:space="preserve"> PAGEREF _Toc27186 \h </w:instrText>
        </w:r>
        <w:r>
          <w:fldChar w:fldCharType="separate"/>
        </w:r>
        <w:r>
          <w:t>20</w:t>
        </w:r>
        <w:r>
          <w:fldChar w:fldCharType="end"/>
        </w:r>
      </w:hyperlink>
    </w:p>
    <w:p>
      <w:pPr>
        <w:pStyle w:val="TOC2"/>
        <w:tabs>
          <w:tab w:val="right" w:leader="dot" w:pos="8306"/>
        </w:tabs>
      </w:pPr>
      <w:hyperlink w:anchor="_Toc8313" w:history="1">
        <w:r>
          <w:rPr>
            <w:rFonts w:ascii="仿宋" w:eastAsia="仿宋" w:hAnsi="仿宋" w:cs="仿宋" w:hint="eastAsia"/>
            <w:lang w:eastAsia="zh-CN"/>
          </w:rPr>
          <w:t>(五)、特殊环境影响</w:t>
        </w:r>
        <w:r>
          <w:tab/>
        </w:r>
        <w:r>
          <w:fldChar w:fldCharType="begin"/>
        </w:r>
        <w:r>
          <w:instrText xml:space="preserve"> PAGEREF _Toc8313 \h </w:instrText>
        </w:r>
        <w:r>
          <w:fldChar w:fldCharType="separate"/>
        </w:r>
        <w:r>
          <w:t>22</w:t>
        </w:r>
        <w:r>
          <w:fldChar w:fldCharType="end"/>
        </w:r>
      </w:hyperlink>
    </w:p>
    <w:p>
      <w:pPr>
        <w:pStyle w:val="TOC1"/>
        <w:tabs>
          <w:tab w:val="right" w:leader="dot" w:pos="8306"/>
        </w:tabs>
      </w:pPr>
      <w:hyperlink w:anchor="_Toc22560" w:history="1">
        <w:r>
          <w:rPr>
            <w:rFonts w:ascii="仿宋" w:eastAsia="仿宋" w:hAnsi="仿宋" w:cs="仿宋" w:hint="eastAsia"/>
            <w:lang w:eastAsia="zh-CN"/>
          </w:rPr>
          <w:t>三、建设风险评估分析</w:t>
        </w:r>
        <w:r>
          <w:tab/>
        </w:r>
        <w:r>
          <w:fldChar w:fldCharType="begin"/>
        </w:r>
        <w:r>
          <w:instrText xml:space="preserve"> PAGEREF _Toc22560 \h </w:instrText>
        </w:r>
        <w:r>
          <w:fldChar w:fldCharType="separate"/>
        </w:r>
        <w:r>
          <w:t>23</w:t>
        </w:r>
        <w:r>
          <w:fldChar w:fldCharType="end"/>
        </w:r>
      </w:hyperlink>
    </w:p>
    <w:p>
      <w:pPr>
        <w:pStyle w:val="TOC2"/>
        <w:tabs>
          <w:tab w:val="right" w:leader="dot" w:pos="8306"/>
        </w:tabs>
      </w:pPr>
      <w:hyperlink w:anchor="_Toc27941" w:history="1">
        <w:r>
          <w:rPr>
            <w:rFonts w:ascii="仿宋" w:eastAsia="仿宋" w:hAnsi="仿宋" w:cs="仿宋" w:hint="eastAsia"/>
            <w:lang w:eastAsia="zh-CN"/>
          </w:rPr>
          <w:t>(一)、政策风险分析</w:t>
        </w:r>
        <w:r>
          <w:tab/>
        </w:r>
        <w:r>
          <w:fldChar w:fldCharType="begin"/>
        </w:r>
        <w:r>
          <w:instrText xml:space="preserve"> PAGEREF _Toc27941 \h </w:instrText>
        </w:r>
        <w:r>
          <w:fldChar w:fldCharType="separate"/>
        </w:r>
        <w:r>
          <w:t>23</w:t>
        </w:r>
        <w:r>
          <w:fldChar w:fldCharType="end"/>
        </w:r>
      </w:hyperlink>
    </w:p>
    <w:p>
      <w:pPr>
        <w:pStyle w:val="TOC2"/>
        <w:tabs>
          <w:tab w:val="right" w:leader="dot" w:pos="8306"/>
        </w:tabs>
      </w:pPr>
      <w:hyperlink w:anchor="_Toc22483" w:history="1">
        <w:r>
          <w:rPr>
            <w:rFonts w:ascii="仿宋" w:eastAsia="仿宋" w:hAnsi="仿宋" w:cs="仿宋" w:hint="eastAsia"/>
            <w:lang w:eastAsia="zh-CN"/>
          </w:rPr>
          <w:t>(二)、社会风险分析</w:t>
        </w:r>
        <w:r>
          <w:tab/>
        </w:r>
        <w:r>
          <w:fldChar w:fldCharType="begin"/>
        </w:r>
        <w:r>
          <w:instrText xml:space="preserve"> PAGEREF _Toc22483 \h </w:instrText>
        </w:r>
        <w:r>
          <w:fldChar w:fldCharType="separate"/>
        </w:r>
        <w:r>
          <w:t>24</w:t>
        </w:r>
        <w:r>
          <w:fldChar w:fldCharType="end"/>
        </w:r>
      </w:hyperlink>
    </w:p>
    <w:p>
      <w:pPr>
        <w:pStyle w:val="TOC2"/>
        <w:tabs>
          <w:tab w:val="right" w:leader="dot" w:pos="8306"/>
        </w:tabs>
      </w:pPr>
      <w:hyperlink w:anchor="_Toc16770" w:history="1">
        <w:r>
          <w:rPr>
            <w:rFonts w:ascii="仿宋" w:eastAsia="仿宋" w:hAnsi="仿宋" w:cs="仿宋" w:hint="eastAsia"/>
            <w:lang w:eastAsia="zh-CN"/>
          </w:rPr>
          <w:t>(三)、市场风险分析</w:t>
        </w:r>
        <w:r>
          <w:tab/>
        </w:r>
        <w:r>
          <w:fldChar w:fldCharType="begin"/>
        </w:r>
        <w:r>
          <w:instrText xml:space="preserve"> PAGEREF _Toc16770 \h </w:instrText>
        </w:r>
        <w:r>
          <w:fldChar w:fldCharType="separate"/>
        </w:r>
        <w:r>
          <w:t>26</w:t>
        </w:r>
        <w:r>
          <w:fldChar w:fldCharType="end"/>
        </w:r>
      </w:hyperlink>
    </w:p>
    <w:p>
      <w:pPr>
        <w:pStyle w:val="TOC2"/>
        <w:tabs>
          <w:tab w:val="right" w:leader="dot" w:pos="8306"/>
        </w:tabs>
      </w:pPr>
      <w:hyperlink w:anchor="_Toc21115" w:history="1">
        <w:r>
          <w:rPr>
            <w:rFonts w:ascii="仿宋" w:eastAsia="仿宋" w:hAnsi="仿宋" w:cs="仿宋" w:hint="eastAsia"/>
            <w:lang w:eastAsia="zh-CN"/>
          </w:rPr>
          <w:t>(四)、资金风险分析</w:t>
        </w:r>
        <w:r>
          <w:tab/>
        </w:r>
        <w:r>
          <w:fldChar w:fldCharType="begin"/>
        </w:r>
        <w:r>
          <w:instrText xml:space="preserve"> PAGEREF _Toc21115 \h </w:instrText>
        </w:r>
        <w:r>
          <w:fldChar w:fldCharType="separate"/>
        </w:r>
        <w:r>
          <w:t>26</w:t>
        </w:r>
        <w:r>
          <w:fldChar w:fldCharType="end"/>
        </w:r>
      </w:hyperlink>
    </w:p>
    <w:p>
      <w:pPr>
        <w:pStyle w:val="TOC2"/>
        <w:tabs>
          <w:tab w:val="right" w:leader="dot" w:pos="8306"/>
        </w:tabs>
      </w:pPr>
      <w:hyperlink w:anchor="_Toc5106" w:history="1">
        <w:r>
          <w:rPr>
            <w:rFonts w:ascii="仿宋" w:eastAsia="仿宋" w:hAnsi="仿宋" w:cs="仿宋" w:hint="eastAsia"/>
            <w:lang w:eastAsia="zh-CN"/>
          </w:rPr>
          <w:t>(五)、技术风险分析</w:t>
        </w:r>
        <w:r>
          <w:tab/>
        </w:r>
        <w:r>
          <w:fldChar w:fldCharType="begin"/>
        </w:r>
        <w:r>
          <w:instrText xml:space="preserve"> PAGEREF _Toc5106 \h </w:instrText>
        </w:r>
        <w:r>
          <w:fldChar w:fldCharType="separate"/>
        </w:r>
        <w:r>
          <w:t>27</w:t>
        </w:r>
        <w:r>
          <w:fldChar w:fldCharType="end"/>
        </w:r>
      </w:hyperlink>
    </w:p>
    <w:p>
      <w:pPr>
        <w:pStyle w:val="TOC2"/>
        <w:tabs>
          <w:tab w:val="right" w:leader="dot" w:pos="8306"/>
        </w:tabs>
      </w:pPr>
      <w:hyperlink w:anchor="_Toc5914" w:history="1">
        <w:r>
          <w:rPr>
            <w:rFonts w:ascii="仿宋" w:eastAsia="仿宋" w:hAnsi="仿宋" w:cs="仿宋" w:hint="eastAsia"/>
            <w:lang w:eastAsia="zh-CN"/>
          </w:rPr>
          <w:t>(六)、财务风险分析</w:t>
        </w:r>
        <w:r>
          <w:tab/>
        </w:r>
        <w:r>
          <w:fldChar w:fldCharType="begin"/>
        </w:r>
        <w:r>
          <w:instrText xml:space="preserve"> PAGEREF _Toc5914 \h </w:instrText>
        </w:r>
        <w:r>
          <w:fldChar w:fldCharType="separate"/>
        </w:r>
        <w:r>
          <w:t>29</w:t>
        </w:r>
        <w:r>
          <w:fldChar w:fldCharType="end"/>
        </w:r>
      </w:hyperlink>
    </w:p>
    <w:p>
      <w:pPr>
        <w:pStyle w:val="TOC2"/>
        <w:tabs>
          <w:tab w:val="right" w:leader="dot" w:pos="8306"/>
        </w:tabs>
      </w:pPr>
      <w:hyperlink w:anchor="_Toc2287" w:history="1">
        <w:r>
          <w:rPr>
            <w:rFonts w:ascii="仿宋" w:eastAsia="仿宋" w:hAnsi="仿宋" w:cs="仿宋" w:hint="eastAsia"/>
            <w:lang w:eastAsia="zh-CN"/>
          </w:rPr>
          <w:t>(七)、管理风险分析</w:t>
        </w:r>
        <w:r>
          <w:tab/>
        </w:r>
        <w:r>
          <w:fldChar w:fldCharType="begin"/>
        </w:r>
        <w:r>
          <w:instrText xml:space="preserve"> PAGEREF _Toc2287 \h </w:instrText>
        </w:r>
        <w:r>
          <w:fldChar w:fldCharType="separate"/>
        </w:r>
        <w:r>
          <w:t>30</w:t>
        </w:r>
        <w:r>
          <w:fldChar w:fldCharType="end"/>
        </w:r>
      </w:hyperlink>
    </w:p>
    <w:p>
      <w:pPr>
        <w:pStyle w:val="TOC2"/>
        <w:tabs>
          <w:tab w:val="right" w:leader="dot" w:pos="8306"/>
        </w:tabs>
      </w:pPr>
      <w:hyperlink w:anchor="_Toc3001" w:history="1">
        <w:r>
          <w:rPr>
            <w:rFonts w:ascii="仿宋" w:eastAsia="仿宋" w:hAnsi="仿宋" w:cs="仿宋" w:hint="eastAsia"/>
            <w:lang w:eastAsia="zh-CN"/>
          </w:rPr>
          <w:t>(八)、其它风险分析</w:t>
        </w:r>
        <w:r>
          <w:tab/>
        </w:r>
        <w:r>
          <w:fldChar w:fldCharType="begin"/>
        </w:r>
        <w:r>
          <w:instrText xml:space="preserve"> PAGEREF _Toc3001 \h </w:instrText>
        </w:r>
        <w:r>
          <w:fldChar w:fldCharType="separate"/>
        </w:r>
        <w:r>
          <w:t>32</w:t>
        </w:r>
        <w:r>
          <w:fldChar w:fldCharType="end"/>
        </w:r>
      </w:hyperlink>
    </w:p>
    <w:p>
      <w:pPr>
        <w:pStyle w:val="TOC2"/>
        <w:tabs>
          <w:tab w:val="right" w:leader="dot" w:pos="8306"/>
        </w:tabs>
      </w:pPr>
      <w:hyperlink w:anchor="_Toc23532" w:history="1">
        <w:r>
          <w:rPr>
            <w:rFonts w:ascii="仿宋" w:eastAsia="仿宋" w:hAnsi="仿宋" w:cs="仿宋" w:hint="eastAsia"/>
            <w:lang w:eastAsia="zh-CN"/>
          </w:rPr>
          <w:t>(九)、社会影响评估</w:t>
        </w:r>
        <w:r>
          <w:tab/>
        </w:r>
        <w:r>
          <w:fldChar w:fldCharType="begin"/>
        </w:r>
        <w:r>
          <w:instrText xml:space="preserve"> PAGEREF _Toc23532 \h </w:instrText>
        </w:r>
        <w:r>
          <w:fldChar w:fldCharType="separate"/>
        </w:r>
        <w:r>
          <w:t>33</w:t>
        </w:r>
        <w:r>
          <w:fldChar w:fldCharType="end"/>
        </w:r>
      </w:hyperlink>
    </w:p>
    <w:p>
      <w:pPr>
        <w:pStyle w:val="TOC1"/>
        <w:tabs>
          <w:tab w:val="right" w:leader="dot" w:pos="8306"/>
        </w:tabs>
      </w:pPr>
      <w:hyperlink w:anchor="_Toc32074" w:history="1">
        <w:r>
          <w:rPr>
            <w:rFonts w:ascii="仿宋" w:eastAsia="仿宋" w:hAnsi="仿宋" w:cs="仿宋" w:hint="eastAsia"/>
            <w:lang w:eastAsia="zh-CN"/>
          </w:rPr>
          <w:t>四、财务管理与成本控制</w:t>
        </w:r>
        <w:r>
          <w:tab/>
        </w:r>
        <w:r>
          <w:fldChar w:fldCharType="begin"/>
        </w:r>
        <w:r>
          <w:instrText xml:space="preserve"> PAGEREF _Toc32074 \h </w:instrText>
        </w:r>
        <w:r>
          <w:fldChar w:fldCharType="separate"/>
        </w:r>
        <w:r>
          <w:t>35</w:t>
        </w:r>
        <w:r>
          <w:fldChar w:fldCharType="end"/>
        </w:r>
      </w:hyperlink>
    </w:p>
    <w:p>
      <w:pPr>
        <w:pStyle w:val="TOC2"/>
        <w:tabs>
          <w:tab w:val="right" w:leader="dot" w:pos="8306"/>
        </w:tabs>
      </w:pPr>
      <w:hyperlink w:anchor="_Toc20540" w:history="1">
        <w:r>
          <w:rPr>
            <w:rFonts w:ascii="仿宋" w:eastAsia="仿宋" w:hAnsi="仿宋" w:cs="仿宋" w:hint="eastAsia"/>
            <w:lang w:eastAsia="zh-CN"/>
          </w:rPr>
          <w:t>(一)、财务管理体系建设</w:t>
        </w:r>
        <w:r>
          <w:tab/>
        </w:r>
        <w:r>
          <w:fldChar w:fldCharType="begin"/>
        </w:r>
        <w:r>
          <w:instrText xml:space="preserve"> PAGEREF _Toc20540 \h </w:instrText>
        </w:r>
        <w:r>
          <w:fldChar w:fldCharType="separate"/>
        </w:r>
        <w:r>
          <w:t>35</w:t>
        </w:r>
        <w:r>
          <w:fldChar w:fldCharType="end"/>
        </w:r>
      </w:hyperlink>
    </w:p>
    <w:p>
      <w:pPr>
        <w:pStyle w:val="TOC2"/>
        <w:tabs>
          <w:tab w:val="right" w:leader="dot" w:pos="8306"/>
        </w:tabs>
      </w:pPr>
      <w:hyperlink w:anchor="_Toc11122" w:history="1">
        <w:r>
          <w:rPr>
            <w:rFonts w:ascii="仿宋" w:eastAsia="仿宋" w:hAnsi="仿宋" w:cs="仿宋" w:hint="eastAsia"/>
            <w:lang w:eastAsia="zh-CN"/>
          </w:rPr>
          <w:t>(二)、成本控制措施</w:t>
        </w:r>
        <w:r>
          <w:tab/>
        </w:r>
        <w:r>
          <w:fldChar w:fldCharType="begin"/>
        </w:r>
        <w:r>
          <w:instrText xml:space="preserve"> PAGEREF _Toc11122 \h </w:instrText>
        </w:r>
        <w:r>
          <w:fldChar w:fldCharType="separate"/>
        </w:r>
        <w:r>
          <w:t>36</w:t>
        </w:r>
        <w:r>
          <w:fldChar w:fldCharType="end"/>
        </w:r>
      </w:hyperlink>
    </w:p>
    <w:p>
      <w:pPr>
        <w:pStyle w:val="TOC1"/>
        <w:tabs>
          <w:tab w:val="right" w:leader="dot" w:pos="8306"/>
        </w:tabs>
      </w:pPr>
      <w:hyperlink w:anchor="_Toc29216" w:history="1">
        <w:r>
          <w:rPr>
            <w:rFonts w:ascii="仿宋" w:eastAsia="仿宋" w:hAnsi="仿宋" w:cs="仿宋" w:hint="eastAsia"/>
            <w:lang w:eastAsia="zh-CN"/>
          </w:rPr>
          <w:t>五、背景、必要性分析</w:t>
        </w:r>
        <w:r>
          <w:tab/>
        </w:r>
        <w:r>
          <w:fldChar w:fldCharType="begin"/>
        </w:r>
        <w:r>
          <w:instrText xml:space="preserve"> PAGEREF _Toc29216 \h </w:instrText>
        </w:r>
        <w:r>
          <w:fldChar w:fldCharType="separate"/>
        </w:r>
        <w:r>
          <w:t>38</w:t>
        </w:r>
        <w:r>
          <w:fldChar w:fldCharType="end"/>
        </w:r>
      </w:hyperlink>
    </w:p>
    <w:p>
      <w:pPr>
        <w:pStyle w:val="TOC2"/>
        <w:tabs>
          <w:tab w:val="right" w:leader="dot" w:pos="8306"/>
        </w:tabs>
      </w:pPr>
      <w:hyperlink w:anchor="_Toc22482" w:history="1">
        <w:r>
          <w:rPr>
            <w:rFonts w:ascii="仿宋" w:eastAsia="仿宋" w:hAnsi="仿宋" w:cs="仿宋" w:hint="eastAsia"/>
            <w:lang w:eastAsia="zh-CN"/>
          </w:rPr>
          <w:t>(一)、项目建设背景</w:t>
        </w:r>
        <w:r>
          <w:tab/>
        </w:r>
        <w:r>
          <w:fldChar w:fldCharType="begin"/>
        </w:r>
        <w:r>
          <w:instrText xml:space="preserve"> PAGEREF _Toc22482 \h </w:instrText>
        </w:r>
        <w:r>
          <w:fldChar w:fldCharType="separate"/>
        </w:r>
        <w:r>
          <w:t>38</w:t>
        </w:r>
        <w:r>
          <w:fldChar w:fldCharType="end"/>
        </w:r>
      </w:hyperlink>
    </w:p>
    <w:p>
      <w:pPr>
        <w:pStyle w:val="TOC2"/>
        <w:tabs>
          <w:tab w:val="right" w:leader="dot" w:pos="8306"/>
        </w:tabs>
      </w:pPr>
      <w:hyperlink w:anchor="_Toc29045" w:history="1">
        <w:r>
          <w:rPr>
            <w:rFonts w:ascii="仿宋" w:eastAsia="仿宋" w:hAnsi="仿宋" w:cs="仿宋" w:hint="eastAsia"/>
            <w:lang w:eastAsia="zh-CN"/>
          </w:rPr>
          <w:t>(二)、必要性分析</w:t>
        </w:r>
        <w:r>
          <w:tab/>
        </w:r>
        <w:r>
          <w:fldChar w:fldCharType="begin"/>
        </w:r>
        <w:r>
          <w:instrText xml:space="preserve"> PAGEREF _Toc29045 \h </w:instrText>
        </w:r>
        <w:r>
          <w:fldChar w:fldCharType="separate"/>
        </w:r>
        <w:r>
          <w:t>39</w:t>
        </w:r>
        <w:r>
          <w:fldChar w:fldCharType="end"/>
        </w:r>
      </w:hyperlink>
    </w:p>
    <w:p>
      <w:pPr>
        <w:pStyle w:val="TOC2"/>
        <w:tabs>
          <w:tab w:val="right" w:leader="dot" w:pos="8306"/>
        </w:tabs>
      </w:pPr>
      <w:hyperlink w:anchor="_Toc7316" w:history="1">
        <w:r>
          <w:rPr>
            <w:rFonts w:ascii="仿宋" w:eastAsia="仿宋" w:hAnsi="仿宋" w:cs="仿宋" w:hint="eastAsia"/>
            <w:lang w:eastAsia="zh-CN"/>
          </w:rPr>
          <w:t>(三)、项目建设有利条件</w:t>
        </w:r>
        <w:r>
          <w:tab/>
        </w:r>
        <w:r>
          <w:fldChar w:fldCharType="begin"/>
        </w:r>
        <w:r>
          <w:instrText xml:space="preserve"> PAGEREF _Toc7316 \h </w:instrText>
        </w:r>
        <w:r>
          <w:fldChar w:fldCharType="separate"/>
        </w:r>
        <w:r>
          <w:t>40</w:t>
        </w:r>
        <w:r>
          <w:fldChar w:fldCharType="end"/>
        </w:r>
      </w:hyperlink>
    </w:p>
    <w:p>
      <w:pPr>
        <w:pStyle w:val="TOC1"/>
        <w:tabs>
          <w:tab w:val="right" w:leader="dot" w:pos="8306"/>
        </w:tabs>
      </w:pPr>
      <w:hyperlink w:anchor="_Toc27282" w:history="1">
        <w:r>
          <w:rPr>
            <w:rFonts w:ascii="仿宋" w:eastAsia="仿宋" w:hAnsi="仿宋" w:cs="仿宋" w:hint="eastAsia"/>
            <w:lang w:eastAsia="zh-CN"/>
          </w:rPr>
          <w:t>六、油气钻采设备项目概论</w:t>
        </w:r>
        <w:r>
          <w:tab/>
        </w:r>
        <w:r>
          <w:fldChar w:fldCharType="begin"/>
        </w:r>
        <w:r>
          <w:instrText xml:space="preserve"> PAGEREF _Toc27282 \h </w:instrText>
        </w:r>
        <w:r>
          <w:fldChar w:fldCharType="separate"/>
        </w:r>
        <w:r>
          <w:t>42</w:t>
        </w:r>
        <w:r>
          <w:fldChar w:fldCharType="end"/>
        </w:r>
      </w:hyperlink>
    </w:p>
    <w:p>
      <w:pPr>
        <w:pStyle w:val="TOC2"/>
        <w:tabs>
          <w:tab w:val="right" w:leader="dot" w:pos="8306"/>
        </w:tabs>
      </w:pPr>
      <w:hyperlink w:anchor="_Toc11320" w:history="1">
        <w:r>
          <w:rPr>
            <w:rFonts w:ascii="仿宋" w:eastAsia="仿宋" w:hAnsi="仿宋" w:cs="仿宋" w:hint="eastAsia"/>
            <w:lang w:eastAsia="zh-CN"/>
          </w:rPr>
          <w:t>(一)、项目申报单位概况</w:t>
        </w:r>
        <w:r>
          <w:tab/>
        </w:r>
        <w:r>
          <w:fldChar w:fldCharType="begin"/>
        </w:r>
        <w:r>
          <w:instrText xml:space="preserve"> PAGEREF _Toc11320 \h </w:instrText>
        </w:r>
        <w:r>
          <w:fldChar w:fldCharType="separate"/>
        </w:r>
        <w:r>
          <w:t>42</w:t>
        </w:r>
        <w:r>
          <w:fldChar w:fldCharType="end"/>
        </w:r>
      </w:hyperlink>
    </w:p>
    <w:p>
      <w:pPr>
        <w:pStyle w:val="TOC2"/>
        <w:tabs>
          <w:tab w:val="right" w:leader="dot" w:pos="8306"/>
        </w:tabs>
      </w:pPr>
      <w:hyperlink w:anchor="_Toc22358" w:history="1">
        <w:r>
          <w:rPr>
            <w:rFonts w:ascii="仿宋" w:eastAsia="仿宋" w:hAnsi="仿宋" w:cs="仿宋" w:hint="eastAsia"/>
            <w:lang w:eastAsia="zh-CN"/>
          </w:rPr>
          <w:t>(二)、项目概况</w:t>
        </w:r>
        <w:r>
          <w:tab/>
        </w:r>
        <w:r>
          <w:fldChar w:fldCharType="begin"/>
        </w:r>
        <w:r>
          <w:instrText xml:space="preserve"> PAGEREF _Toc22358 \h </w:instrText>
        </w:r>
        <w:r>
          <w:fldChar w:fldCharType="separate"/>
        </w:r>
        <w:r>
          <w:t>43</w:t>
        </w:r>
        <w:r>
          <w:fldChar w:fldCharType="end"/>
        </w:r>
      </w:hyperlink>
    </w:p>
    <w:p>
      <w:pPr>
        <w:pStyle w:val="TOC1"/>
        <w:tabs>
          <w:tab w:val="right" w:leader="dot" w:pos="8306"/>
        </w:tabs>
      </w:pPr>
      <w:hyperlink w:anchor="_Toc27898" w:history="1">
        <w:r>
          <w:rPr>
            <w:rFonts w:ascii="仿宋" w:eastAsia="仿宋" w:hAnsi="仿宋" w:cs="仿宋" w:hint="eastAsia"/>
            <w:lang w:eastAsia="zh-CN"/>
          </w:rPr>
          <w:t>七、项目进度计划</w:t>
        </w:r>
        <w:r>
          <w:tab/>
        </w:r>
        <w:r>
          <w:fldChar w:fldCharType="begin"/>
        </w:r>
        <w:r>
          <w:instrText xml:space="preserve"> PAGEREF _Toc27898 \h </w:instrText>
        </w:r>
        <w:r>
          <w:fldChar w:fldCharType="separate"/>
        </w:r>
        <w:r>
          <w:t>46</w:t>
        </w:r>
        <w:r>
          <w:fldChar w:fldCharType="end"/>
        </w:r>
      </w:hyperlink>
    </w:p>
    <w:p>
      <w:pPr>
        <w:pStyle w:val="TOC2"/>
        <w:tabs>
          <w:tab w:val="right" w:leader="dot" w:pos="8306"/>
        </w:tabs>
      </w:pPr>
      <w:hyperlink w:anchor="_Toc29055" w:history="1">
        <w:r>
          <w:rPr>
            <w:rFonts w:ascii="仿宋" w:eastAsia="仿宋" w:hAnsi="仿宋" w:cs="仿宋" w:hint="eastAsia"/>
            <w:lang w:eastAsia="zh-CN"/>
          </w:rPr>
          <w:t>(一)、建设周期</w:t>
        </w:r>
        <w:r>
          <w:tab/>
        </w:r>
        <w:r>
          <w:fldChar w:fldCharType="begin"/>
        </w:r>
        <w:r>
          <w:instrText xml:space="preserve"> PAGEREF _Toc29055 \h </w:instrText>
        </w:r>
        <w:r>
          <w:fldChar w:fldCharType="separate"/>
        </w:r>
        <w:r>
          <w:t>46</w:t>
        </w:r>
        <w:r>
          <w:fldChar w:fldCharType="end"/>
        </w:r>
      </w:hyperlink>
    </w:p>
    <w:p>
      <w:pPr>
        <w:pStyle w:val="TOC2"/>
        <w:tabs>
          <w:tab w:val="right" w:leader="dot" w:pos="8306"/>
        </w:tabs>
      </w:pPr>
      <w:hyperlink w:anchor="_Toc13392" w:history="1">
        <w:r>
          <w:rPr>
            <w:rFonts w:ascii="仿宋" w:eastAsia="仿宋" w:hAnsi="仿宋" w:cs="仿宋" w:hint="eastAsia"/>
            <w:lang w:eastAsia="zh-CN"/>
          </w:rPr>
          <w:t>(二)、建设进度</w:t>
        </w:r>
        <w:r>
          <w:tab/>
        </w:r>
        <w:r>
          <w:fldChar w:fldCharType="begin"/>
        </w:r>
        <w:r>
          <w:instrText xml:space="preserve"> PAGEREF _Toc13392 \h </w:instrText>
        </w:r>
        <w:r>
          <w:fldChar w:fldCharType="separate"/>
        </w:r>
        <w:r>
          <w:t>46</w:t>
        </w:r>
        <w:r>
          <w:fldChar w:fldCharType="end"/>
        </w:r>
      </w:hyperlink>
    </w:p>
    <w:p>
      <w:pPr>
        <w:pStyle w:val="TOC2"/>
        <w:tabs>
          <w:tab w:val="right" w:leader="dot" w:pos="8306"/>
        </w:tabs>
      </w:pPr>
      <w:hyperlink w:anchor="_Toc22706" w:history="1">
        <w:r>
          <w:rPr>
            <w:rFonts w:ascii="仿宋" w:eastAsia="仿宋" w:hAnsi="仿宋" w:cs="仿宋" w:hint="eastAsia"/>
            <w:lang w:eastAsia="zh-CN"/>
          </w:rPr>
          <w:t>(三)、进度安排注意事项</w:t>
        </w:r>
        <w:r>
          <w:tab/>
        </w:r>
        <w:r>
          <w:fldChar w:fldCharType="begin"/>
        </w:r>
        <w:r>
          <w:instrText xml:space="preserve"> PAGEREF _Toc22706 \h </w:instrText>
        </w:r>
        <w:r>
          <w:fldChar w:fldCharType="separate"/>
        </w:r>
        <w:r>
          <w:t>47</w:t>
        </w:r>
        <w:r>
          <w:fldChar w:fldCharType="end"/>
        </w:r>
      </w:hyperlink>
    </w:p>
    <w:p>
      <w:pPr>
        <w:pStyle w:val="TOC2"/>
        <w:tabs>
          <w:tab w:val="right" w:leader="dot" w:pos="8306"/>
        </w:tabs>
      </w:pPr>
      <w:hyperlink w:anchor="_Toc19265" w:history="1">
        <w:r>
          <w:rPr>
            <w:rFonts w:ascii="仿宋" w:eastAsia="仿宋" w:hAnsi="仿宋" w:cs="仿宋" w:hint="eastAsia"/>
            <w:lang w:eastAsia="zh-CN"/>
          </w:rPr>
          <w:t>(四)、人力资源配置</w:t>
        </w:r>
        <w:r>
          <w:tab/>
        </w:r>
        <w:r>
          <w:fldChar w:fldCharType="begin"/>
        </w:r>
        <w:r>
          <w:instrText xml:space="preserve"> PAGEREF _Toc19265 \h </w:instrText>
        </w:r>
        <w:r>
          <w:fldChar w:fldCharType="separate"/>
        </w:r>
        <w:r>
          <w:t>48</w:t>
        </w:r>
        <w:r>
          <w:fldChar w:fldCharType="end"/>
        </w:r>
      </w:hyperlink>
    </w:p>
    <w:p>
      <w:pPr>
        <w:pStyle w:val="TOC2"/>
        <w:tabs>
          <w:tab w:val="right" w:leader="dot" w:pos="8306"/>
        </w:tabs>
      </w:pPr>
      <w:hyperlink w:anchor="_Toc8677" w:history="1">
        <w:r>
          <w:rPr>
            <w:rFonts w:ascii="仿宋" w:eastAsia="仿宋" w:hAnsi="仿宋" w:cs="仿宋" w:hint="eastAsia"/>
            <w:lang w:eastAsia="zh-CN"/>
          </w:rPr>
          <w:t>(五)、员工培训</w:t>
        </w:r>
        <w:r>
          <w:tab/>
        </w:r>
        <w:r>
          <w:fldChar w:fldCharType="begin"/>
        </w:r>
        <w:r>
          <w:instrText xml:space="preserve"> PAGEREF _Toc8677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13" w:history="1">
        <w:r>
          <w:rPr>
            <w:rFonts w:ascii="仿宋" w:eastAsia="仿宋" w:hAnsi="仿宋" w:cs="仿宋" w:hint="eastAsia"/>
            <w:lang w:eastAsia="zh-CN"/>
          </w:rPr>
          <w:t>(六)、项目实施保障</w:t>
        </w:r>
        <w:r>
          <w:tab/>
        </w:r>
        <w:r>
          <w:fldChar w:fldCharType="begin"/>
        </w:r>
        <w:r>
          <w:instrText xml:space="preserve"> PAGEREF _Toc27313 \h </w:instrText>
        </w:r>
        <w:r>
          <w:fldChar w:fldCharType="separate"/>
        </w:r>
        <w:r>
          <w:t>51</w:t>
        </w:r>
        <w:r>
          <w:fldChar w:fldCharType="end"/>
        </w:r>
      </w:hyperlink>
    </w:p>
    <w:p>
      <w:pPr>
        <w:pStyle w:val="TOC2"/>
        <w:tabs>
          <w:tab w:val="right" w:leader="dot" w:pos="8306"/>
        </w:tabs>
      </w:pPr>
      <w:hyperlink w:anchor="_Toc25361" w:history="1">
        <w:r>
          <w:rPr>
            <w:rFonts w:ascii="仿宋" w:eastAsia="仿宋" w:hAnsi="仿宋" w:cs="仿宋" w:hint="eastAsia"/>
            <w:lang w:eastAsia="zh-CN"/>
          </w:rPr>
          <w:t>(七)、安全规范管理</w:t>
        </w:r>
        <w:r>
          <w:tab/>
        </w:r>
        <w:r>
          <w:fldChar w:fldCharType="begin"/>
        </w:r>
        <w:r>
          <w:instrText xml:space="preserve"> PAGEREF _Toc25361 \h </w:instrText>
        </w:r>
        <w:r>
          <w:fldChar w:fldCharType="separate"/>
        </w:r>
        <w:r>
          <w:t>52</w:t>
        </w:r>
        <w:r>
          <w:fldChar w:fldCharType="end"/>
        </w:r>
      </w:hyperlink>
    </w:p>
    <w:p>
      <w:pPr>
        <w:pStyle w:val="TOC1"/>
        <w:tabs>
          <w:tab w:val="right" w:leader="dot" w:pos="8306"/>
        </w:tabs>
      </w:pPr>
      <w:hyperlink w:anchor="_Toc5847" w:history="1">
        <w:r>
          <w:rPr>
            <w:rFonts w:ascii="仿宋" w:eastAsia="仿宋" w:hAnsi="仿宋" w:cs="仿宋" w:hint="eastAsia"/>
            <w:lang w:eastAsia="zh-CN"/>
          </w:rPr>
          <w:t>八、土地利用与规划方案</w:t>
        </w:r>
        <w:r>
          <w:tab/>
        </w:r>
        <w:r>
          <w:fldChar w:fldCharType="begin"/>
        </w:r>
        <w:r>
          <w:instrText xml:space="preserve"> PAGEREF _Toc5847 \h </w:instrText>
        </w:r>
        <w:r>
          <w:fldChar w:fldCharType="separate"/>
        </w:r>
        <w:r>
          <w:t>53</w:t>
        </w:r>
        <w:r>
          <w:fldChar w:fldCharType="end"/>
        </w:r>
      </w:hyperlink>
    </w:p>
    <w:p>
      <w:pPr>
        <w:pStyle w:val="TOC2"/>
        <w:tabs>
          <w:tab w:val="right" w:leader="dot" w:pos="8306"/>
        </w:tabs>
      </w:pPr>
      <w:hyperlink w:anchor="_Toc9542" w:history="1">
        <w:r>
          <w:rPr>
            <w:rFonts w:ascii="仿宋" w:eastAsia="仿宋" w:hAnsi="仿宋" w:cs="仿宋" w:hint="eastAsia"/>
            <w:lang w:eastAsia="zh-CN"/>
          </w:rPr>
          <w:t>(一)、项目用地情况分析</w:t>
        </w:r>
        <w:r>
          <w:tab/>
        </w:r>
        <w:r>
          <w:fldChar w:fldCharType="begin"/>
        </w:r>
        <w:r>
          <w:instrText xml:space="preserve"> PAGEREF _Toc9542 \h </w:instrText>
        </w:r>
        <w:r>
          <w:fldChar w:fldCharType="separate"/>
        </w:r>
        <w:r>
          <w:t>53</w:t>
        </w:r>
        <w:r>
          <w:fldChar w:fldCharType="end"/>
        </w:r>
      </w:hyperlink>
    </w:p>
    <w:p>
      <w:pPr>
        <w:pStyle w:val="TOC2"/>
        <w:tabs>
          <w:tab w:val="right" w:leader="dot" w:pos="8306"/>
        </w:tabs>
      </w:pPr>
      <w:hyperlink w:anchor="_Toc15209" w:history="1">
        <w:r>
          <w:rPr>
            <w:rFonts w:ascii="仿宋" w:eastAsia="仿宋" w:hAnsi="仿宋" w:cs="仿宋" w:hint="eastAsia"/>
            <w:lang w:eastAsia="zh-CN"/>
          </w:rPr>
          <w:t>(二)、土地利用规划方案</w:t>
        </w:r>
        <w:r>
          <w:tab/>
        </w:r>
        <w:r>
          <w:fldChar w:fldCharType="begin"/>
        </w:r>
        <w:r>
          <w:instrText xml:space="preserve"> PAGEREF _Toc15209 \h </w:instrText>
        </w:r>
        <w:r>
          <w:fldChar w:fldCharType="separate"/>
        </w:r>
        <w:r>
          <w:t>54</w:t>
        </w:r>
        <w:r>
          <w:fldChar w:fldCharType="end"/>
        </w:r>
      </w:hyperlink>
    </w:p>
    <w:p>
      <w:pPr>
        <w:pStyle w:val="TOC1"/>
        <w:tabs>
          <w:tab w:val="right" w:leader="dot" w:pos="8306"/>
        </w:tabs>
      </w:pPr>
      <w:hyperlink w:anchor="_Toc14493" w:history="1">
        <w:r>
          <w:rPr>
            <w:rFonts w:ascii="仿宋" w:eastAsia="仿宋" w:hAnsi="仿宋" w:cs="仿宋" w:hint="eastAsia"/>
            <w:lang w:eastAsia="zh-CN"/>
          </w:rPr>
          <w:t>九、项目质量与标准</w:t>
        </w:r>
        <w:r>
          <w:tab/>
        </w:r>
        <w:r>
          <w:fldChar w:fldCharType="begin"/>
        </w:r>
        <w:r>
          <w:instrText xml:space="preserve"> PAGEREF _Toc14493 \h </w:instrText>
        </w:r>
        <w:r>
          <w:fldChar w:fldCharType="separate"/>
        </w:r>
        <w:r>
          <w:t>56</w:t>
        </w:r>
        <w:r>
          <w:fldChar w:fldCharType="end"/>
        </w:r>
      </w:hyperlink>
    </w:p>
    <w:p>
      <w:pPr>
        <w:pStyle w:val="TOC2"/>
        <w:tabs>
          <w:tab w:val="right" w:leader="dot" w:pos="8306"/>
        </w:tabs>
      </w:pPr>
      <w:hyperlink w:anchor="_Toc13908" w:history="1">
        <w:r>
          <w:rPr>
            <w:rFonts w:ascii="仿宋" w:eastAsia="仿宋" w:hAnsi="仿宋" w:cs="仿宋" w:hint="eastAsia"/>
            <w:lang w:eastAsia="zh-CN"/>
          </w:rPr>
          <w:t>(一)、质量保障体系</w:t>
        </w:r>
        <w:r>
          <w:tab/>
        </w:r>
        <w:r>
          <w:fldChar w:fldCharType="begin"/>
        </w:r>
        <w:r>
          <w:instrText xml:space="preserve"> PAGEREF _Toc13908 \h </w:instrText>
        </w:r>
        <w:r>
          <w:fldChar w:fldCharType="separate"/>
        </w:r>
        <w:r>
          <w:t>56</w:t>
        </w:r>
        <w:r>
          <w:fldChar w:fldCharType="end"/>
        </w:r>
      </w:hyperlink>
    </w:p>
    <w:p>
      <w:pPr>
        <w:pStyle w:val="TOC2"/>
        <w:tabs>
          <w:tab w:val="right" w:leader="dot" w:pos="8306"/>
        </w:tabs>
      </w:pPr>
      <w:hyperlink w:anchor="_Toc168" w:history="1">
        <w:r>
          <w:rPr>
            <w:rFonts w:ascii="仿宋" w:eastAsia="仿宋" w:hAnsi="仿宋" w:cs="仿宋" w:hint="eastAsia"/>
            <w:lang w:eastAsia="zh-CN"/>
          </w:rPr>
          <w:t>(二)、标准化作业流程</w:t>
        </w:r>
        <w:r>
          <w:tab/>
        </w:r>
        <w:r>
          <w:fldChar w:fldCharType="begin"/>
        </w:r>
        <w:r>
          <w:instrText xml:space="preserve"> PAGEREF _Toc168 \h </w:instrText>
        </w:r>
        <w:r>
          <w:fldChar w:fldCharType="separate"/>
        </w:r>
        <w:r>
          <w:t>57</w:t>
        </w:r>
        <w:r>
          <w:fldChar w:fldCharType="end"/>
        </w:r>
      </w:hyperlink>
    </w:p>
    <w:p>
      <w:pPr>
        <w:pStyle w:val="TOC2"/>
        <w:tabs>
          <w:tab w:val="right" w:leader="dot" w:pos="8306"/>
        </w:tabs>
      </w:pPr>
      <w:hyperlink w:anchor="_Toc11504" w:history="1">
        <w:r>
          <w:rPr>
            <w:rFonts w:ascii="仿宋" w:eastAsia="仿宋" w:hAnsi="仿宋" w:cs="仿宋" w:hint="eastAsia"/>
            <w:lang w:eastAsia="zh-CN"/>
          </w:rPr>
          <w:t>(三)、质量监控与评估</w:t>
        </w:r>
        <w:r>
          <w:tab/>
        </w:r>
        <w:r>
          <w:fldChar w:fldCharType="begin"/>
        </w:r>
        <w:r>
          <w:instrText xml:space="preserve"> PAGEREF _Toc11504 \h </w:instrText>
        </w:r>
        <w:r>
          <w:fldChar w:fldCharType="separate"/>
        </w:r>
        <w:r>
          <w:t>59</w:t>
        </w:r>
        <w:r>
          <w:fldChar w:fldCharType="end"/>
        </w:r>
      </w:hyperlink>
    </w:p>
    <w:p>
      <w:pPr>
        <w:pStyle w:val="TOC2"/>
        <w:tabs>
          <w:tab w:val="right" w:leader="dot" w:pos="8306"/>
        </w:tabs>
      </w:pPr>
      <w:hyperlink w:anchor="_Toc17727" w:history="1">
        <w:r>
          <w:rPr>
            <w:rFonts w:ascii="仿宋" w:eastAsia="仿宋" w:hAnsi="仿宋" w:cs="仿宋" w:hint="eastAsia"/>
            <w:lang w:eastAsia="zh-CN"/>
          </w:rPr>
          <w:t>(四)、质量改进计划</w:t>
        </w:r>
        <w:r>
          <w:tab/>
        </w:r>
        <w:r>
          <w:fldChar w:fldCharType="begin"/>
        </w:r>
        <w:r>
          <w:instrText xml:space="preserve"> PAGEREF _Toc17727 \h </w:instrText>
        </w:r>
        <w:r>
          <w:fldChar w:fldCharType="separate"/>
        </w:r>
        <w:r>
          <w:t>60</w:t>
        </w:r>
        <w:r>
          <w:fldChar w:fldCharType="end"/>
        </w:r>
      </w:hyperlink>
    </w:p>
    <w:p>
      <w:pPr>
        <w:pStyle w:val="TOC1"/>
        <w:tabs>
          <w:tab w:val="right" w:leader="dot" w:pos="8306"/>
        </w:tabs>
      </w:pPr>
      <w:hyperlink w:anchor="_Toc10254" w:history="1">
        <w:r>
          <w:rPr>
            <w:rFonts w:ascii="仿宋" w:eastAsia="仿宋" w:hAnsi="仿宋" w:cs="仿宋" w:hint="eastAsia"/>
            <w:lang w:eastAsia="zh-CN"/>
          </w:rPr>
          <w:t>十、项目变更管理</w:t>
        </w:r>
        <w:r>
          <w:tab/>
        </w:r>
        <w:r>
          <w:fldChar w:fldCharType="begin"/>
        </w:r>
        <w:r>
          <w:instrText xml:space="preserve"> PAGEREF _Toc10254 \h </w:instrText>
        </w:r>
        <w:r>
          <w:fldChar w:fldCharType="separate"/>
        </w:r>
        <w:r>
          <w:t>61</w:t>
        </w:r>
        <w:r>
          <w:fldChar w:fldCharType="end"/>
        </w:r>
      </w:hyperlink>
    </w:p>
    <w:p>
      <w:pPr>
        <w:pStyle w:val="TOC2"/>
        <w:tabs>
          <w:tab w:val="right" w:leader="dot" w:pos="8306"/>
        </w:tabs>
      </w:pPr>
      <w:hyperlink w:anchor="_Toc13024" w:history="1">
        <w:r>
          <w:rPr>
            <w:rFonts w:ascii="仿宋" w:eastAsia="仿宋" w:hAnsi="仿宋" w:cs="仿宋" w:hint="eastAsia"/>
            <w:lang w:eastAsia="zh-CN"/>
          </w:rPr>
          <w:t>(一)、变更控制流程</w:t>
        </w:r>
        <w:r>
          <w:tab/>
        </w:r>
        <w:r>
          <w:fldChar w:fldCharType="begin"/>
        </w:r>
        <w:r>
          <w:instrText xml:space="preserve"> PAGEREF _Toc13024 \h </w:instrText>
        </w:r>
        <w:r>
          <w:fldChar w:fldCharType="separate"/>
        </w:r>
        <w:r>
          <w:t>61</w:t>
        </w:r>
        <w:r>
          <w:fldChar w:fldCharType="end"/>
        </w:r>
      </w:hyperlink>
    </w:p>
    <w:p>
      <w:pPr>
        <w:pStyle w:val="TOC2"/>
        <w:tabs>
          <w:tab w:val="right" w:leader="dot" w:pos="8306"/>
        </w:tabs>
      </w:pPr>
      <w:hyperlink w:anchor="_Toc5467" w:history="1">
        <w:r>
          <w:rPr>
            <w:rFonts w:ascii="仿宋" w:eastAsia="仿宋" w:hAnsi="仿宋" w:cs="仿宋" w:hint="eastAsia"/>
            <w:lang w:eastAsia="zh-CN"/>
          </w:rPr>
          <w:t>(二)、影响评估与处理</w:t>
        </w:r>
        <w:r>
          <w:tab/>
        </w:r>
        <w:r>
          <w:fldChar w:fldCharType="begin"/>
        </w:r>
        <w:r>
          <w:instrText xml:space="preserve"> PAGEREF _Toc5467 \h </w:instrText>
        </w:r>
        <w:r>
          <w:fldChar w:fldCharType="separate"/>
        </w:r>
        <w:r>
          <w:t>62</w:t>
        </w:r>
        <w:r>
          <w:fldChar w:fldCharType="end"/>
        </w:r>
      </w:hyperlink>
    </w:p>
    <w:p>
      <w:pPr>
        <w:pStyle w:val="TOC2"/>
        <w:tabs>
          <w:tab w:val="right" w:leader="dot" w:pos="8306"/>
        </w:tabs>
      </w:pPr>
      <w:hyperlink w:anchor="_Toc20229" w:history="1">
        <w:r>
          <w:rPr>
            <w:rFonts w:ascii="仿宋" w:eastAsia="仿宋" w:hAnsi="仿宋" w:cs="仿宋" w:hint="eastAsia"/>
            <w:lang w:eastAsia="zh-CN"/>
          </w:rPr>
          <w:t>(三)、变更记录与追踪</w:t>
        </w:r>
        <w:r>
          <w:tab/>
        </w:r>
        <w:r>
          <w:fldChar w:fldCharType="begin"/>
        </w:r>
        <w:r>
          <w:instrText xml:space="preserve"> PAGEREF _Toc20229 \h </w:instrText>
        </w:r>
        <w:r>
          <w:fldChar w:fldCharType="separate"/>
        </w:r>
        <w:r>
          <w:t>63</w:t>
        </w:r>
        <w:r>
          <w:fldChar w:fldCharType="end"/>
        </w:r>
      </w:hyperlink>
    </w:p>
    <w:p>
      <w:pPr>
        <w:pStyle w:val="TOC2"/>
        <w:tabs>
          <w:tab w:val="right" w:leader="dot" w:pos="8306"/>
        </w:tabs>
      </w:pPr>
      <w:hyperlink w:anchor="_Toc231" w:history="1">
        <w:r>
          <w:rPr>
            <w:rFonts w:ascii="仿宋" w:eastAsia="仿宋" w:hAnsi="仿宋" w:cs="仿宋" w:hint="eastAsia"/>
            <w:lang w:eastAsia="zh-CN"/>
          </w:rPr>
          <w:t>(四)、变更管理策略</w:t>
        </w:r>
        <w:r>
          <w:tab/>
        </w:r>
        <w:r>
          <w:fldChar w:fldCharType="begin"/>
        </w:r>
        <w:r>
          <w:instrText xml:space="preserve"> PAGEREF _Toc231 \h </w:instrText>
        </w:r>
        <w:r>
          <w:fldChar w:fldCharType="separate"/>
        </w:r>
        <w:r>
          <w:t>65</w:t>
        </w:r>
        <w:r>
          <w:fldChar w:fldCharType="end"/>
        </w:r>
      </w:hyperlink>
    </w:p>
    <w:p>
      <w:pPr>
        <w:pStyle w:val="TOC1"/>
        <w:tabs>
          <w:tab w:val="right" w:leader="dot" w:pos="8306"/>
        </w:tabs>
      </w:pPr>
      <w:hyperlink w:anchor="_Toc2064" w:history="1">
        <w:r>
          <w:rPr>
            <w:rFonts w:ascii="仿宋" w:eastAsia="仿宋" w:hAnsi="仿宋" w:cs="仿宋" w:hint="eastAsia"/>
            <w:lang w:eastAsia="zh-CN"/>
          </w:rPr>
          <w:t>十一、项目实施与管理方案</w:t>
        </w:r>
        <w:r>
          <w:tab/>
        </w:r>
        <w:r>
          <w:fldChar w:fldCharType="begin"/>
        </w:r>
        <w:r>
          <w:instrText xml:space="preserve"> PAGEREF _Toc2064 \h </w:instrText>
        </w:r>
        <w:r>
          <w:fldChar w:fldCharType="separate"/>
        </w:r>
        <w:r>
          <w:t>67</w:t>
        </w:r>
        <w:r>
          <w:fldChar w:fldCharType="end"/>
        </w:r>
      </w:hyperlink>
    </w:p>
    <w:p>
      <w:pPr>
        <w:pStyle w:val="TOC2"/>
        <w:tabs>
          <w:tab w:val="right" w:leader="dot" w:pos="8306"/>
        </w:tabs>
      </w:pPr>
      <w:hyperlink w:anchor="_Toc12242" w:history="1">
        <w:r>
          <w:rPr>
            <w:rFonts w:ascii="仿宋" w:eastAsia="仿宋" w:hAnsi="仿宋" w:cs="仿宋" w:hint="eastAsia"/>
            <w:lang w:eastAsia="zh-CN"/>
          </w:rPr>
          <w:t>(一)、项目实施计划</w:t>
        </w:r>
        <w:r>
          <w:tab/>
        </w:r>
        <w:r>
          <w:fldChar w:fldCharType="begin"/>
        </w:r>
        <w:r>
          <w:instrText xml:space="preserve"> PAGEREF _Toc12242 \h </w:instrText>
        </w:r>
        <w:r>
          <w:fldChar w:fldCharType="separate"/>
        </w:r>
        <w:r>
          <w:t>67</w:t>
        </w:r>
        <w:r>
          <w:fldChar w:fldCharType="end"/>
        </w:r>
      </w:hyperlink>
    </w:p>
    <w:p>
      <w:pPr>
        <w:pStyle w:val="TOC2"/>
        <w:tabs>
          <w:tab w:val="right" w:leader="dot" w:pos="8306"/>
        </w:tabs>
      </w:pPr>
      <w:hyperlink w:anchor="_Toc1479" w:history="1">
        <w:r>
          <w:rPr>
            <w:rFonts w:ascii="仿宋" w:eastAsia="仿宋" w:hAnsi="仿宋" w:cs="仿宋" w:hint="eastAsia"/>
            <w:lang w:eastAsia="zh-CN"/>
          </w:rPr>
          <w:t>(二)、项目组织机构与职责</w:t>
        </w:r>
        <w:r>
          <w:tab/>
        </w:r>
        <w:r>
          <w:fldChar w:fldCharType="begin"/>
        </w:r>
        <w:r>
          <w:instrText xml:space="preserve"> PAGEREF _Toc1479 \h </w:instrText>
        </w:r>
        <w:r>
          <w:fldChar w:fldCharType="separate"/>
        </w:r>
        <w:r>
          <w:t>68</w:t>
        </w:r>
        <w:r>
          <w:fldChar w:fldCharType="end"/>
        </w:r>
      </w:hyperlink>
    </w:p>
    <w:p>
      <w:pPr>
        <w:pStyle w:val="TOC2"/>
        <w:tabs>
          <w:tab w:val="right" w:leader="dot" w:pos="8306"/>
        </w:tabs>
      </w:pPr>
      <w:hyperlink w:anchor="_Toc19818" w:history="1">
        <w:r>
          <w:rPr>
            <w:rFonts w:ascii="仿宋" w:eastAsia="仿宋" w:hAnsi="仿宋" w:cs="仿宋" w:hint="eastAsia"/>
            <w:lang w:eastAsia="zh-CN"/>
          </w:rPr>
          <w:t>(三)、项目管理与监控体系</w:t>
        </w:r>
        <w:r>
          <w:tab/>
        </w:r>
        <w:r>
          <w:fldChar w:fldCharType="begin"/>
        </w:r>
        <w:r>
          <w:instrText xml:space="preserve"> PAGEREF _Toc19818 \h </w:instrText>
        </w:r>
        <w:r>
          <w:fldChar w:fldCharType="separate"/>
        </w:r>
        <w:r>
          <w:t>71</w:t>
        </w:r>
        <w:r>
          <w:fldChar w:fldCharType="end"/>
        </w:r>
      </w:hyperlink>
    </w:p>
    <w:p>
      <w:pPr>
        <w:pStyle w:val="TOC1"/>
        <w:tabs>
          <w:tab w:val="right" w:leader="dot" w:pos="8306"/>
        </w:tabs>
      </w:pPr>
      <w:hyperlink w:anchor="_Toc18031" w:history="1">
        <w:r>
          <w:rPr>
            <w:rFonts w:ascii="仿宋" w:eastAsia="仿宋" w:hAnsi="仿宋" w:cs="仿宋" w:hint="eastAsia"/>
            <w:lang w:eastAsia="zh-CN"/>
          </w:rPr>
          <w:t>十二、环境保护与绿色发展</w:t>
        </w:r>
        <w:r>
          <w:tab/>
        </w:r>
        <w:r>
          <w:fldChar w:fldCharType="begin"/>
        </w:r>
        <w:r>
          <w:instrText xml:space="preserve"> PAGEREF _Toc18031 \h </w:instrText>
        </w:r>
        <w:r>
          <w:fldChar w:fldCharType="separate"/>
        </w:r>
        <w:r>
          <w:t>72</w:t>
        </w:r>
        <w:r>
          <w:fldChar w:fldCharType="end"/>
        </w:r>
      </w:hyperlink>
    </w:p>
    <w:p>
      <w:pPr>
        <w:pStyle w:val="TOC2"/>
        <w:tabs>
          <w:tab w:val="right" w:leader="dot" w:pos="8306"/>
        </w:tabs>
      </w:pPr>
      <w:hyperlink w:anchor="_Toc9796" w:history="1">
        <w:r>
          <w:rPr>
            <w:rFonts w:ascii="仿宋" w:eastAsia="仿宋" w:hAnsi="仿宋" w:cs="仿宋" w:hint="eastAsia"/>
            <w:lang w:eastAsia="zh-CN"/>
          </w:rPr>
          <w:t>(一)、环境保护措施</w:t>
        </w:r>
        <w:r>
          <w:tab/>
        </w:r>
        <w:r>
          <w:fldChar w:fldCharType="begin"/>
        </w:r>
        <w:r>
          <w:instrText xml:space="preserve"> PAGEREF _Toc9796 \h </w:instrText>
        </w:r>
        <w:r>
          <w:fldChar w:fldCharType="separate"/>
        </w:r>
        <w:r>
          <w:t>72</w:t>
        </w:r>
        <w:r>
          <w:fldChar w:fldCharType="end"/>
        </w:r>
      </w:hyperlink>
    </w:p>
    <w:p>
      <w:pPr>
        <w:pStyle w:val="TOC2"/>
        <w:tabs>
          <w:tab w:val="right" w:leader="dot" w:pos="8306"/>
        </w:tabs>
      </w:pPr>
      <w:hyperlink w:anchor="_Toc13834" w:history="1">
        <w:r>
          <w:rPr>
            <w:rFonts w:ascii="仿宋" w:eastAsia="仿宋" w:hAnsi="仿宋" w:cs="仿宋" w:hint="eastAsia"/>
            <w:lang w:eastAsia="zh-CN"/>
          </w:rPr>
          <w:t>(二)、绿色发展与可持续发展策略</w:t>
        </w:r>
        <w:r>
          <w:tab/>
        </w:r>
        <w:r>
          <w:fldChar w:fldCharType="begin"/>
        </w:r>
        <w:r>
          <w:instrText xml:space="preserve"> PAGEREF _Toc13834 \h </w:instrText>
        </w:r>
        <w:r>
          <w:fldChar w:fldCharType="separate"/>
        </w:r>
        <w:r>
          <w:t>74</w:t>
        </w:r>
        <w:r>
          <w:fldChar w:fldCharType="end"/>
        </w:r>
      </w:hyperlink>
    </w:p>
    <w:p>
      <w:pPr>
        <w:pStyle w:val="TOC1"/>
        <w:tabs>
          <w:tab w:val="right" w:leader="dot" w:pos="8306"/>
        </w:tabs>
      </w:pPr>
      <w:hyperlink w:anchor="_Toc2327" w:history="1">
        <w:r>
          <w:rPr>
            <w:rFonts w:ascii="仿宋" w:eastAsia="仿宋" w:hAnsi="仿宋" w:cs="仿宋" w:hint="eastAsia"/>
            <w:lang w:eastAsia="zh-CN"/>
          </w:rPr>
          <w:t>十三、合作与交流机制建立</w:t>
        </w:r>
        <w:r>
          <w:tab/>
        </w:r>
        <w:r>
          <w:fldChar w:fldCharType="begin"/>
        </w:r>
        <w:r>
          <w:instrText xml:space="preserve"> PAGEREF _Toc2327 \h </w:instrText>
        </w:r>
        <w:r>
          <w:fldChar w:fldCharType="separate"/>
        </w:r>
        <w:r>
          <w:t>76</w:t>
        </w:r>
        <w:r>
          <w:fldChar w:fldCharType="end"/>
        </w:r>
      </w:hyperlink>
    </w:p>
    <w:p>
      <w:pPr>
        <w:pStyle w:val="TOC2"/>
        <w:tabs>
          <w:tab w:val="right" w:leader="dot" w:pos="8306"/>
        </w:tabs>
      </w:pPr>
      <w:hyperlink w:anchor="_Toc6216" w:history="1">
        <w:r>
          <w:rPr>
            <w:rFonts w:ascii="仿宋" w:eastAsia="仿宋" w:hAnsi="仿宋" w:cs="仿宋" w:hint="eastAsia"/>
            <w:lang w:eastAsia="zh-CN"/>
          </w:rPr>
          <w:t>(一)、合作伙伴选择与合作方式</w:t>
        </w:r>
        <w:r>
          <w:tab/>
        </w:r>
        <w:r>
          <w:fldChar w:fldCharType="begin"/>
        </w:r>
        <w:r>
          <w:instrText xml:space="preserve"> PAGEREF _Toc6216 \h </w:instrText>
        </w:r>
        <w:r>
          <w:fldChar w:fldCharType="separate"/>
        </w:r>
        <w:r>
          <w:t>76</w:t>
        </w:r>
        <w:r>
          <w:fldChar w:fldCharType="end"/>
        </w:r>
      </w:hyperlink>
    </w:p>
    <w:p>
      <w:pPr>
        <w:pStyle w:val="TOC2"/>
        <w:tabs>
          <w:tab w:val="right" w:leader="dot" w:pos="8306"/>
        </w:tabs>
      </w:pPr>
      <w:hyperlink w:anchor="_Toc25433" w:history="1">
        <w:r>
          <w:rPr>
            <w:rFonts w:ascii="仿宋" w:eastAsia="仿宋" w:hAnsi="仿宋" w:cs="仿宋" w:hint="eastAsia"/>
            <w:lang w:eastAsia="zh-CN"/>
          </w:rPr>
          <w:t>(二)、交流与合作平台搭建</w:t>
        </w:r>
        <w:r>
          <w:tab/>
        </w:r>
        <w:r>
          <w:fldChar w:fldCharType="begin"/>
        </w:r>
        <w:r>
          <w:instrText xml:space="preserve"> PAGEREF _Toc25433 \h </w:instrText>
        </w:r>
        <w:r>
          <w:fldChar w:fldCharType="separate"/>
        </w:r>
        <w:r>
          <w:t>77</w:t>
        </w:r>
        <w:r>
          <w:fldChar w:fldCharType="end"/>
        </w:r>
      </w:hyperlink>
    </w:p>
    <w:p>
      <w:pPr>
        <w:pStyle w:val="TOC1"/>
        <w:tabs>
          <w:tab w:val="right" w:leader="dot" w:pos="8306"/>
        </w:tabs>
      </w:pPr>
      <w:hyperlink w:anchor="_Toc8996" w:history="1">
        <w:r>
          <w:rPr>
            <w:rFonts w:ascii="仿宋" w:eastAsia="仿宋" w:hAnsi="仿宋" w:cs="仿宋" w:hint="eastAsia"/>
            <w:lang w:eastAsia="zh-CN"/>
          </w:rPr>
          <w:t>十四、法律法规与政策遵循</w:t>
        </w:r>
        <w:r>
          <w:tab/>
        </w:r>
        <w:r>
          <w:fldChar w:fldCharType="begin"/>
        </w:r>
        <w:r>
          <w:instrText xml:space="preserve"> PAGEREF _Toc8996 \h </w:instrText>
        </w:r>
        <w:r>
          <w:fldChar w:fldCharType="separate"/>
        </w:r>
        <w:r>
          <w:t>79</w:t>
        </w:r>
        <w:r>
          <w:fldChar w:fldCharType="end"/>
        </w:r>
      </w:hyperlink>
    </w:p>
    <w:p>
      <w:pPr>
        <w:pStyle w:val="TOC2"/>
        <w:tabs>
          <w:tab w:val="right" w:leader="dot" w:pos="8306"/>
        </w:tabs>
      </w:pPr>
      <w:hyperlink w:anchor="_Toc8186" w:history="1">
        <w:r>
          <w:rPr>
            <w:rFonts w:ascii="仿宋" w:eastAsia="仿宋" w:hAnsi="仿宋" w:cs="仿宋" w:hint="eastAsia"/>
            <w:lang w:eastAsia="zh-CN"/>
          </w:rPr>
          <w:t>(一)、法律法规遵守</w:t>
        </w:r>
        <w:r>
          <w:tab/>
        </w:r>
        <w:r>
          <w:fldChar w:fldCharType="begin"/>
        </w:r>
        <w:r>
          <w:instrText xml:space="preserve"> PAGEREF _Toc8186 \h </w:instrText>
        </w:r>
        <w:r>
          <w:fldChar w:fldCharType="separate"/>
        </w:r>
        <w:r>
          <w:t>79</w:t>
        </w:r>
        <w:r>
          <w:fldChar w:fldCharType="end"/>
        </w:r>
      </w:hyperlink>
    </w:p>
    <w:p>
      <w:pPr>
        <w:pStyle w:val="TOC2"/>
        <w:tabs>
          <w:tab w:val="right" w:leader="dot" w:pos="8306"/>
        </w:tabs>
      </w:pPr>
      <w:hyperlink w:anchor="_Toc22342" w:history="1">
        <w:r>
          <w:rPr>
            <w:rFonts w:ascii="仿宋" w:eastAsia="仿宋" w:hAnsi="仿宋" w:cs="仿宋" w:hint="eastAsia"/>
            <w:lang w:eastAsia="zh-CN"/>
          </w:rPr>
          <w:t>(二)、政策导向与利用</w:t>
        </w:r>
        <w:r>
          <w:tab/>
        </w:r>
        <w:r>
          <w:fldChar w:fldCharType="begin"/>
        </w:r>
        <w:r>
          <w:instrText xml:space="preserve"> PAGEREF _Toc22342 \h </w:instrText>
        </w:r>
        <w:r>
          <w:fldChar w:fldCharType="separate"/>
        </w:r>
        <w:r>
          <w:t>80</w:t>
        </w:r>
        <w:r>
          <w:fldChar w:fldCharType="end"/>
        </w:r>
      </w:hyperlink>
    </w:p>
    <w:p>
      <w:pPr>
        <w:pStyle w:val="TOC1"/>
        <w:tabs>
          <w:tab w:val="right" w:leader="dot" w:pos="8306"/>
        </w:tabs>
      </w:pPr>
      <w:hyperlink w:anchor="_Toc16553" w:history="1">
        <w:r>
          <w:rPr>
            <w:rFonts w:ascii="仿宋" w:eastAsia="仿宋" w:hAnsi="仿宋" w:cs="仿宋" w:hint="eastAsia"/>
            <w:lang w:eastAsia="zh-CN"/>
          </w:rPr>
          <w:t>十五、成果转化与推广应用</w:t>
        </w:r>
        <w:r>
          <w:tab/>
        </w:r>
        <w:r>
          <w:fldChar w:fldCharType="begin"/>
        </w:r>
        <w:r>
          <w:instrText xml:space="preserve"> PAGEREF _Toc16553 \h </w:instrText>
        </w:r>
        <w:r>
          <w:fldChar w:fldCharType="separate"/>
        </w:r>
        <w:r>
          <w:t>81</w:t>
        </w:r>
        <w:r>
          <w:fldChar w:fldCharType="end"/>
        </w:r>
      </w:hyperlink>
    </w:p>
    <w:p>
      <w:pPr>
        <w:pStyle w:val="TOC2"/>
        <w:tabs>
          <w:tab w:val="right" w:leader="dot" w:pos="8306"/>
        </w:tabs>
      </w:pPr>
      <w:hyperlink w:anchor="_Toc19617" w:history="1">
        <w:r>
          <w:rPr>
            <w:rFonts w:ascii="仿宋" w:eastAsia="仿宋" w:hAnsi="仿宋" w:cs="仿宋" w:hint="eastAsia"/>
            <w:lang w:eastAsia="zh-CN"/>
          </w:rPr>
          <w:t>(一)、成果转化策略制定</w:t>
        </w:r>
        <w:r>
          <w:tab/>
        </w:r>
        <w:r>
          <w:fldChar w:fldCharType="begin"/>
        </w:r>
        <w:r>
          <w:instrText xml:space="preserve"> PAGEREF _Toc19617 \h </w:instrText>
        </w:r>
        <w:r>
          <w:fldChar w:fldCharType="separate"/>
        </w:r>
        <w:r>
          <w:t>81</w:t>
        </w:r>
        <w:r>
          <w:fldChar w:fldCharType="end"/>
        </w:r>
      </w:hyperlink>
    </w:p>
    <w:p>
      <w:pPr>
        <w:pStyle w:val="TOC2"/>
        <w:tabs>
          <w:tab w:val="right" w:leader="dot" w:pos="8306"/>
        </w:tabs>
      </w:pPr>
      <w:hyperlink w:anchor="_Toc11907" w:history="1">
        <w:r>
          <w:rPr>
            <w:rFonts w:ascii="仿宋" w:eastAsia="仿宋" w:hAnsi="仿宋" w:cs="仿宋" w:hint="eastAsia"/>
            <w:lang w:eastAsia="zh-CN"/>
          </w:rPr>
          <w:t>(二)、成果推广应用方案</w:t>
        </w:r>
        <w:r>
          <w:tab/>
        </w:r>
        <w:r>
          <w:fldChar w:fldCharType="begin"/>
        </w:r>
        <w:r>
          <w:instrText xml:space="preserve"> PAGEREF _Toc11907 \h </w:instrText>
        </w:r>
        <w:r>
          <w:fldChar w:fldCharType="separate"/>
        </w:r>
        <w:r>
          <w:t>82</w:t>
        </w:r>
        <w:r>
          <w:fldChar w:fldCharType="end"/>
        </w:r>
      </w:hyperlink>
    </w:p>
    <w:p>
      <w:pPr>
        <w:pStyle w:val="TOC1"/>
        <w:tabs>
          <w:tab w:val="right" w:leader="dot" w:pos="8306"/>
        </w:tabs>
      </w:pPr>
      <w:hyperlink w:anchor="_Toc7406" w:history="1">
        <w:r>
          <w:rPr>
            <w:rFonts w:ascii="仿宋" w:eastAsia="仿宋" w:hAnsi="仿宋" w:cs="仿宋" w:hint="eastAsia"/>
            <w:lang w:eastAsia="zh-CN"/>
          </w:rPr>
          <w:t>十六、创新驱动与持续发展</w:t>
        </w:r>
        <w:r>
          <w:tab/>
        </w:r>
        <w:r>
          <w:fldChar w:fldCharType="begin"/>
        </w:r>
        <w:r>
          <w:instrText xml:space="preserve"> PAGEREF _Toc7406 \h </w:instrText>
        </w:r>
        <w:r>
          <w:fldChar w:fldCharType="separate"/>
        </w:r>
        <w:r>
          <w:t>84</w:t>
        </w:r>
        <w:r>
          <w:fldChar w:fldCharType="end"/>
        </w:r>
      </w:hyperlink>
    </w:p>
    <w:p>
      <w:pPr>
        <w:pStyle w:val="TOC2"/>
        <w:tabs>
          <w:tab w:val="right" w:leader="dot" w:pos="8306"/>
        </w:tabs>
      </w:pPr>
      <w:hyperlink w:anchor="_Toc25899" w:history="1">
        <w:r>
          <w:rPr>
            <w:rFonts w:ascii="仿宋" w:eastAsia="仿宋" w:hAnsi="仿宋" w:cs="仿宋" w:hint="eastAsia"/>
            <w:lang w:eastAsia="zh-CN"/>
          </w:rPr>
          <w:t>(一)、创新驱动战略实施</w:t>
        </w:r>
        <w:r>
          <w:tab/>
        </w:r>
        <w:r>
          <w:fldChar w:fldCharType="begin"/>
        </w:r>
        <w:r>
          <w:instrText xml:space="preserve"> PAGEREF _Toc25899 \h </w:instrText>
        </w:r>
        <w:r>
          <w:fldChar w:fldCharType="separate"/>
        </w:r>
        <w:r>
          <w:t>84</w:t>
        </w:r>
        <w:r>
          <w:fldChar w:fldCharType="end"/>
        </w:r>
      </w:hyperlink>
    </w:p>
    <w:p>
      <w:pPr>
        <w:pStyle w:val="TOC2"/>
        <w:tabs>
          <w:tab w:val="right" w:leader="dot" w:pos="8306"/>
        </w:tabs>
      </w:pPr>
      <w:hyperlink w:anchor="_Toc8934" w:history="1">
        <w:r>
          <w:rPr>
            <w:rFonts w:ascii="仿宋" w:eastAsia="仿宋" w:hAnsi="仿宋" w:cs="仿宋" w:hint="eastAsia"/>
            <w:lang w:eastAsia="zh-CN"/>
          </w:rPr>
          <w:t>(二)、持续发展路径探索</w:t>
        </w:r>
        <w:r>
          <w:tab/>
        </w:r>
        <w:r>
          <w:fldChar w:fldCharType="begin"/>
        </w:r>
        <w:r>
          <w:instrText xml:space="preserve"> PAGEREF _Toc8934 \h </w:instrText>
        </w:r>
        <w:r>
          <w:fldChar w:fldCharType="separate"/>
        </w:r>
        <w:r>
          <w:t>85</w:t>
        </w:r>
        <w:r>
          <w:fldChar w:fldCharType="end"/>
        </w:r>
      </w:hyperlink>
    </w:p>
    <w:p>
      <w:pPr>
        <w:pStyle w:val="TOC1"/>
        <w:tabs>
          <w:tab w:val="right" w:leader="dot" w:pos="8306"/>
        </w:tabs>
      </w:pPr>
      <w:hyperlink w:anchor="_Toc29585" w:history="1">
        <w:r>
          <w:rPr>
            <w:rFonts w:ascii="仿宋" w:eastAsia="仿宋" w:hAnsi="仿宋" w:cs="仿宋" w:hint="eastAsia"/>
            <w:lang w:eastAsia="zh-CN"/>
          </w:rPr>
          <w:t>十七、知识产权管理与保护</w:t>
        </w:r>
        <w:r>
          <w:tab/>
        </w:r>
        <w:r>
          <w:fldChar w:fldCharType="begin"/>
        </w:r>
        <w:r>
          <w:instrText xml:space="preserve"> PAGEREF _Toc29585 \h </w:instrText>
        </w:r>
        <w:r>
          <w:fldChar w:fldCharType="separate"/>
        </w:r>
        <w:r>
          <w:t>89</w:t>
        </w:r>
        <w:r>
          <w:fldChar w:fldCharType="end"/>
        </w:r>
      </w:hyperlink>
    </w:p>
    <w:p>
      <w:pPr>
        <w:pStyle w:val="TOC2"/>
        <w:tabs>
          <w:tab w:val="right" w:leader="dot" w:pos="8306"/>
        </w:tabs>
      </w:pPr>
      <w:hyperlink w:anchor="_Toc15469" w:history="1">
        <w:r>
          <w:rPr>
            <w:rFonts w:ascii="仿宋" w:eastAsia="仿宋" w:hAnsi="仿宋" w:cs="仿宋" w:hint="eastAsia"/>
            <w:lang w:eastAsia="zh-CN"/>
          </w:rPr>
          <w:t>(一)、知识产权管理体系建设</w:t>
        </w:r>
        <w:r>
          <w:tab/>
        </w:r>
        <w:r>
          <w:fldChar w:fldCharType="begin"/>
        </w:r>
        <w:r>
          <w:instrText xml:space="preserve"> PAGEREF _Toc15469 \h </w:instrText>
        </w:r>
        <w:r>
          <w:fldChar w:fldCharType="separate"/>
        </w:r>
        <w:r>
          <w:t>89</w:t>
        </w:r>
        <w:r>
          <w:fldChar w:fldCharType="end"/>
        </w:r>
      </w:hyperlink>
    </w:p>
    <w:p>
      <w:pPr>
        <w:pStyle w:val="TOC2"/>
        <w:tabs>
          <w:tab w:val="right" w:leader="dot" w:pos="8306"/>
        </w:tabs>
      </w:pPr>
      <w:hyperlink w:anchor="_Toc26608" w:history="1">
        <w:r>
          <w:rPr>
            <w:rFonts w:ascii="仿宋" w:eastAsia="仿宋" w:hAnsi="仿宋" w:cs="仿宋" w:hint="eastAsia"/>
            <w:lang w:eastAsia="zh-CN"/>
          </w:rPr>
          <w:t>(二)、知识产权保护措施</w:t>
        </w:r>
        <w:r>
          <w:tab/>
        </w:r>
        <w:r>
          <w:fldChar w:fldCharType="begin"/>
        </w:r>
        <w:r>
          <w:instrText xml:space="preserve"> PAGEREF _Toc26608 \h </w:instrText>
        </w:r>
        <w:r>
          <w:fldChar w:fldCharType="separate"/>
        </w:r>
        <w:r>
          <w:t>90</w:t>
        </w:r>
        <w:r>
          <w:fldChar w:fldCharType="end"/>
        </w:r>
      </w:hyperlink>
    </w:p>
    <w:p>
      <w:pPr>
        <w:pStyle w:val="TOC1"/>
        <w:tabs>
          <w:tab w:val="right" w:leader="dot" w:pos="8306"/>
        </w:tabs>
      </w:pPr>
      <w:hyperlink w:anchor="_Toc28436" w:history="1">
        <w:r>
          <w:rPr>
            <w:rFonts w:ascii="仿宋" w:eastAsia="仿宋" w:hAnsi="仿宋" w:cs="仿宋" w:hint="eastAsia"/>
            <w:lang w:eastAsia="zh-CN"/>
          </w:rPr>
          <w:t>十八、企业合规与伦理</w:t>
        </w:r>
        <w:r>
          <w:tab/>
        </w:r>
        <w:r>
          <w:fldChar w:fldCharType="begin"/>
        </w:r>
        <w:r>
          <w:instrText xml:space="preserve"> PAGEREF _Toc28436 \h </w:instrText>
        </w:r>
        <w:r>
          <w:fldChar w:fldCharType="separate"/>
        </w:r>
        <w:r>
          <w:t>92</w:t>
        </w:r>
        <w:r>
          <w:fldChar w:fldCharType="end"/>
        </w:r>
      </w:hyperlink>
    </w:p>
    <w:p>
      <w:pPr>
        <w:pStyle w:val="TOC2"/>
        <w:tabs>
          <w:tab w:val="right" w:leader="dot" w:pos="8306"/>
        </w:tabs>
      </w:pPr>
      <w:hyperlink w:anchor="_Toc10448" w:history="1">
        <w:r>
          <w:rPr>
            <w:rFonts w:ascii="仿宋" w:eastAsia="仿宋" w:hAnsi="仿宋" w:cs="仿宋" w:hint="eastAsia"/>
            <w:lang w:eastAsia="zh-CN"/>
          </w:rPr>
          <w:t>(一)、合规政策与程序</w:t>
        </w:r>
        <w:r>
          <w:tab/>
        </w:r>
        <w:r>
          <w:fldChar w:fldCharType="begin"/>
        </w:r>
        <w:r>
          <w:instrText xml:space="preserve"> PAGEREF _Toc10448 \h </w:instrText>
        </w:r>
        <w:r>
          <w:fldChar w:fldCharType="separate"/>
        </w:r>
        <w:r>
          <w:t>92</w:t>
        </w:r>
        <w:r>
          <w:fldChar w:fldCharType="end"/>
        </w:r>
      </w:hyperlink>
    </w:p>
    <w:p>
      <w:pPr>
        <w:pStyle w:val="TOC2"/>
        <w:tabs>
          <w:tab w:val="right" w:leader="dot" w:pos="8306"/>
        </w:tabs>
      </w:pPr>
      <w:hyperlink w:anchor="_Toc2452" w:history="1">
        <w:r>
          <w:rPr>
            <w:rFonts w:ascii="仿宋" w:eastAsia="仿宋" w:hAnsi="仿宋" w:cs="仿宋" w:hint="eastAsia"/>
            <w:lang w:eastAsia="zh-CN"/>
          </w:rPr>
          <w:t>(二)、伦理规范与培训</w:t>
        </w:r>
        <w:r>
          <w:tab/>
        </w:r>
        <w:r>
          <w:fldChar w:fldCharType="begin"/>
        </w:r>
        <w:r>
          <w:instrText xml:space="preserve"> PAGEREF _Toc2452 \h </w:instrText>
        </w:r>
        <w:r>
          <w:fldChar w:fldCharType="separate"/>
        </w:r>
        <w:r>
          <w:t>93</w:t>
        </w:r>
        <w:r>
          <w:fldChar w:fldCharType="end"/>
        </w:r>
      </w:hyperlink>
    </w:p>
    <w:p>
      <w:pPr>
        <w:pStyle w:val="TOC2"/>
        <w:tabs>
          <w:tab w:val="right" w:leader="dot" w:pos="8306"/>
        </w:tabs>
      </w:pPr>
      <w:hyperlink w:anchor="_Toc2833" w:history="1">
        <w:r>
          <w:rPr>
            <w:rFonts w:ascii="仿宋" w:eastAsia="仿宋" w:hAnsi="仿宋" w:cs="仿宋" w:hint="eastAsia"/>
            <w:lang w:eastAsia="zh-CN"/>
          </w:rPr>
          <w:t>(三)、合规风险评估</w:t>
        </w:r>
        <w:r>
          <w:tab/>
        </w:r>
        <w:r>
          <w:fldChar w:fldCharType="begin"/>
        </w:r>
        <w:r>
          <w:instrText xml:space="preserve"> PAGEREF _Toc2833 \h </w:instrText>
        </w:r>
        <w:r>
          <w:fldChar w:fldCharType="separate"/>
        </w:r>
        <w:r>
          <w:t>94</w:t>
        </w:r>
        <w:r>
          <w:fldChar w:fldCharType="end"/>
        </w:r>
      </w:hyperlink>
    </w:p>
    <w:p>
      <w:pPr>
        <w:pStyle w:val="TOC2"/>
        <w:tabs>
          <w:tab w:val="right" w:leader="dot" w:pos="8306"/>
        </w:tabs>
      </w:pPr>
      <w:hyperlink w:anchor="_Toc29231" w:history="1">
        <w:r>
          <w:rPr>
            <w:rFonts w:ascii="仿宋" w:eastAsia="仿宋" w:hAnsi="仿宋" w:cs="仿宋" w:hint="eastAsia"/>
            <w:lang w:eastAsia="zh-CN"/>
          </w:rPr>
          <w:t>(四)、合规监督与执行</w:t>
        </w:r>
        <w:r>
          <w:tab/>
        </w:r>
        <w:r>
          <w:fldChar w:fldCharType="begin"/>
        </w:r>
        <w:r>
          <w:instrText xml:space="preserve"> PAGEREF _Toc29231 \h </w:instrText>
        </w:r>
        <w:r>
          <w:fldChar w:fldCharType="separate"/>
        </w:r>
        <w:r>
          <w:t>95</w:t>
        </w:r>
        <w:r>
          <w:fldChar w:fldCharType="end"/>
        </w:r>
      </w:hyperlink>
    </w:p>
    <w:p>
      <w:pPr>
        <w:pStyle w:val="TOC1"/>
        <w:tabs>
          <w:tab w:val="right" w:leader="dot" w:pos="8306"/>
        </w:tabs>
      </w:pPr>
      <w:hyperlink w:anchor="_Toc13637" w:history="1">
        <w:r>
          <w:rPr>
            <w:rFonts w:ascii="仿宋" w:eastAsia="仿宋" w:hAnsi="仿宋" w:cs="仿宋" w:hint="eastAsia"/>
            <w:lang w:eastAsia="zh-CN"/>
          </w:rPr>
          <w:t>十九、设施与设备管理</w:t>
        </w:r>
        <w:r>
          <w:tab/>
        </w:r>
        <w:r>
          <w:fldChar w:fldCharType="begin"/>
        </w:r>
        <w:r>
          <w:instrText xml:space="preserve"> PAGEREF _Toc13637 \h </w:instrText>
        </w:r>
        <w:r>
          <w:fldChar w:fldCharType="separate"/>
        </w:r>
        <w:r>
          <w:t>96</w:t>
        </w:r>
        <w:r>
          <w:fldChar w:fldCharType="end"/>
        </w:r>
      </w:hyperlink>
    </w:p>
    <w:p>
      <w:pPr>
        <w:pStyle w:val="TOC2"/>
        <w:tabs>
          <w:tab w:val="right" w:leader="dot" w:pos="8306"/>
        </w:tabs>
      </w:pPr>
      <w:hyperlink w:anchor="_Toc4385" w:history="1">
        <w:r>
          <w:rPr>
            <w:rFonts w:ascii="仿宋" w:eastAsia="仿宋" w:hAnsi="仿宋" w:cs="仿宋" w:hint="eastAsia"/>
            <w:lang w:eastAsia="zh-CN"/>
          </w:rPr>
          <w:t>(一)、设施规划与配置</w:t>
        </w:r>
        <w:r>
          <w:tab/>
        </w:r>
        <w:r>
          <w:fldChar w:fldCharType="begin"/>
        </w:r>
        <w:r>
          <w:instrText xml:space="preserve"> PAGEREF _Toc4385 \h </w:instrText>
        </w:r>
        <w:r>
          <w:fldChar w:fldCharType="separate"/>
        </w:r>
        <w:r>
          <w:t>96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2640" w:history="1">
        <w:r>
          <w:rPr>
            <w:rFonts w:ascii="仿宋" w:eastAsia="仿宋" w:hAnsi="仿宋" w:cs="仿宋" w:hint="eastAsia"/>
            <w:lang w:eastAsia="zh-CN"/>
          </w:rPr>
          <w:t>(二)、设备采购与维护管理</w:t>
        </w:r>
        <w:r>
          <w:tab/>
        </w:r>
        <w:r>
          <w:fldChar w:fldCharType="begin"/>
        </w:r>
        <w:r>
          <w:instrText xml:space="preserve"> PAGEREF _Toc32640 \h </w:instrText>
        </w:r>
        <w:r>
          <w:fldChar w:fldCharType="separate"/>
        </w:r>
        <w:r>
          <w:t>97</w:t>
        </w:r>
        <w:r>
          <w:fldChar w:fldCharType="end"/>
        </w:r>
      </w:hyperlink>
    </w:p>
    <w:p>
      <w:pPr>
        <w:pStyle w:val="TOC2"/>
        <w:tabs>
          <w:tab w:val="right" w:leader="dot" w:pos="8306"/>
        </w:tabs>
      </w:pPr>
      <w:hyperlink w:anchor="_Toc28199" w:history="1">
        <w:r>
          <w:rPr>
            <w:rFonts w:ascii="仿宋" w:eastAsia="仿宋" w:hAnsi="仿宋" w:cs="仿宋" w:hint="eastAsia"/>
            <w:lang w:eastAsia="zh-CN"/>
          </w:rPr>
          <w:t>(三)、设施设备升级策略</w:t>
        </w:r>
        <w:r>
          <w:tab/>
        </w:r>
        <w:r>
          <w:fldChar w:fldCharType="begin"/>
        </w:r>
        <w:r>
          <w:instrText xml:space="preserve"> PAGEREF _Toc28199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1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768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242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594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985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油气钻采设备项目与土地用途规划：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油气钻采设备项目的容积率和建筑密度：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用地控制指标通常规定了容积率和建筑密度的要求。对于油气钻采设备项目来说，这将影响建筑物的规模和高度。必须确保项目的设计符合容积率和建筑密度的限制，以遵守用地控制法规。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油气钻采设备项目的建筑线限制：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用地控制指标还可能规定了建筑物与街道或相邻土地的距离，这被称为建筑线限制。油气钻采设备项目必须遵守这些规定，以确保建筑的位置符合法规。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油气钻采设备项目的环境影响和可持续性：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用地控制指标可能包括环境保护要求，例如绿地比例和污染防控措施。对于油气钻采设备项目，这意味着必须考虑如何保护当地生态系统、水资源和空气质量，以确保项目的可持续性。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https://d.book118.com/596112230012010034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0D75F3"/>
    <w:rsid w:val="520D75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6112230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2023-12-22T08:04:00Z</dcterms:created>
  <dcterms:modified xsi:type="dcterms:W3CDTF">2023-12-22T08:05:14Z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A85ABB1A099F46D094F3BBEABCB4A9BF_11</vt:lpwstr>
  </property>
  <property fmtid="{D5CDD505-2E9C-101B-9397-08002B2CF9AE}" pid="3" name="KSOProductBuildVer">
    <vt:lpwstr>2052-12.1.0.16120</vt:lpwstr>
  </property>
</Properties>
</file>