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精神病医院项目可行性建设方案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7" w:history="1">
        <w:r>
          <w:rPr>
            <w:rFonts w:ascii="仿宋" w:eastAsia="仿宋" w:hAnsi="仿宋" w:cs="仿宋" w:hint="eastAsia"/>
            <w:lang w:eastAsia="zh-CN"/>
          </w:rPr>
          <w:t>前言</w:t>
        </w:r>
        <w:r>
          <w:tab/>
        </w:r>
        <w:r>
          <w:fldChar w:fldCharType="begin"/>
        </w:r>
        <w:r>
          <w:instrText xml:space="preserve"> PAGEREF _Toc28057 \h </w:instrText>
        </w:r>
        <w:r>
          <w:fldChar w:fldCharType="separate"/>
        </w:r>
        <w:r>
          <w:t>3</w:t>
        </w:r>
        <w:r>
          <w:fldChar w:fldCharType="end"/>
        </w:r>
      </w:hyperlink>
    </w:p>
    <w:p>
      <w:pPr>
        <w:pStyle w:val="TOC1"/>
        <w:tabs>
          <w:tab w:val="right" w:leader="dot" w:pos="8306"/>
        </w:tabs>
      </w:pPr>
      <w:hyperlink w:anchor="_Toc16167" w:history="1">
        <w:r>
          <w:rPr>
            <w:rFonts w:ascii="仿宋" w:eastAsia="仿宋" w:hAnsi="仿宋" w:cs="仿宋" w:hint="eastAsia"/>
            <w:lang w:eastAsia="zh-CN"/>
          </w:rPr>
          <w:t>一、财务管理与成本控制</w:t>
        </w:r>
        <w:r>
          <w:tab/>
        </w:r>
        <w:r>
          <w:fldChar w:fldCharType="begin"/>
        </w:r>
        <w:r>
          <w:instrText xml:space="preserve"> PAGEREF _Toc16167 \h </w:instrText>
        </w:r>
        <w:r>
          <w:fldChar w:fldCharType="separate"/>
        </w:r>
        <w:r>
          <w:t>3</w:t>
        </w:r>
        <w:r>
          <w:fldChar w:fldCharType="end"/>
        </w:r>
      </w:hyperlink>
    </w:p>
    <w:p>
      <w:pPr>
        <w:pStyle w:val="TOC2"/>
        <w:tabs>
          <w:tab w:val="right" w:leader="dot" w:pos="8306"/>
        </w:tabs>
      </w:pPr>
      <w:hyperlink w:anchor="_Toc8447" w:history="1">
        <w:r>
          <w:rPr>
            <w:rFonts w:ascii="仿宋" w:eastAsia="仿宋" w:hAnsi="仿宋" w:cs="仿宋" w:hint="eastAsia"/>
            <w:lang w:eastAsia="zh-CN"/>
          </w:rPr>
          <w:t>(一)、财务管理体系建设</w:t>
        </w:r>
        <w:r>
          <w:tab/>
        </w:r>
        <w:r>
          <w:fldChar w:fldCharType="begin"/>
        </w:r>
        <w:r>
          <w:instrText xml:space="preserve"> PAGEREF _Toc8447 \h </w:instrText>
        </w:r>
        <w:r>
          <w:fldChar w:fldCharType="separate"/>
        </w:r>
        <w:r>
          <w:t>3</w:t>
        </w:r>
        <w:r>
          <w:fldChar w:fldCharType="end"/>
        </w:r>
      </w:hyperlink>
    </w:p>
    <w:p>
      <w:pPr>
        <w:pStyle w:val="TOC2"/>
        <w:tabs>
          <w:tab w:val="right" w:leader="dot" w:pos="8306"/>
        </w:tabs>
      </w:pPr>
      <w:hyperlink w:anchor="_Toc1313" w:history="1">
        <w:r>
          <w:rPr>
            <w:rFonts w:ascii="仿宋" w:eastAsia="仿宋" w:hAnsi="仿宋" w:cs="仿宋" w:hint="eastAsia"/>
            <w:lang w:eastAsia="zh-CN"/>
          </w:rPr>
          <w:t>(二)、成本控制措施</w:t>
        </w:r>
        <w:r>
          <w:tab/>
        </w:r>
        <w:r>
          <w:fldChar w:fldCharType="begin"/>
        </w:r>
        <w:r>
          <w:instrText xml:space="preserve"> PAGEREF _Toc1313 \h </w:instrText>
        </w:r>
        <w:r>
          <w:fldChar w:fldCharType="separate"/>
        </w:r>
        <w:r>
          <w:t>4</w:t>
        </w:r>
        <w:r>
          <w:fldChar w:fldCharType="end"/>
        </w:r>
      </w:hyperlink>
    </w:p>
    <w:p>
      <w:pPr>
        <w:pStyle w:val="TOC1"/>
        <w:tabs>
          <w:tab w:val="right" w:leader="dot" w:pos="8306"/>
        </w:tabs>
      </w:pPr>
      <w:hyperlink w:anchor="_Toc21544" w:history="1">
        <w:r>
          <w:rPr>
            <w:rFonts w:ascii="仿宋" w:eastAsia="仿宋" w:hAnsi="仿宋" w:cs="仿宋" w:hint="eastAsia"/>
            <w:lang w:eastAsia="zh-CN"/>
          </w:rPr>
          <w:t>二、精神病医院项目概论</w:t>
        </w:r>
        <w:r>
          <w:tab/>
        </w:r>
        <w:r>
          <w:fldChar w:fldCharType="begin"/>
        </w:r>
        <w:r>
          <w:instrText xml:space="preserve"> PAGEREF _Toc21544 \h </w:instrText>
        </w:r>
        <w:r>
          <w:fldChar w:fldCharType="separate"/>
        </w:r>
        <w:r>
          <w:t>5</w:t>
        </w:r>
        <w:r>
          <w:fldChar w:fldCharType="end"/>
        </w:r>
      </w:hyperlink>
    </w:p>
    <w:p>
      <w:pPr>
        <w:pStyle w:val="TOC2"/>
        <w:tabs>
          <w:tab w:val="right" w:leader="dot" w:pos="8306"/>
        </w:tabs>
      </w:pPr>
      <w:hyperlink w:anchor="_Toc27513" w:history="1">
        <w:r>
          <w:rPr>
            <w:rFonts w:ascii="仿宋" w:eastAsia="仿宋" w:hAnsi="仿宋" w:cs="仿宋" w:hint="eastAsia"/>
            <w:lang w:eastAsia="zh-CN"/>
          </w:rPr>
          <w:t>(一)、项目申报单位概况</w:t>
        </w:r>
        <w:r>
          <w:tab/>
        </w:r>
        <w:r>
          <w:fldChar w:fldCharType="begin"/>
        </w:r>
        <w:r>
          <w:instrText xml:space="preserve"> PAGEREF _Toc27513 \h </w:instrText>
        </w:r>
        <w:r>
          <w:fldChar w:fldCharType="separate"/>
        </w:r>
        <w:r>
          <w:t>5</w:t>
        </w:r>
        <w:r>
          <w:fldChar w:fldCharType="end"/>
        </w:r>
      </w:hyperlink>
    </w:p>
    <w:p>
      <w:pPr>
        <w:pStyle w:val="TOC2"/>
        <w:tabs>
          <w:tab w:val="right" w:leader="dot" w:pos="8306"/>
        </w:tabs>
      </w:pPr>
      <w:hyperlink w:anchor="_Toc29763" w:history="1">
        <w:r>
          <w:rPr>
            <w:rFonts w:ascii="仿宋" w:eastAsia="仿宋" w:hAnsi="仿宋" w:cs="仿宋" w:hint="eastAsia"/>
            <w:lang w:eastAsia="zh-CN"/>
          </w:rPr>
          <w:t>(二)、项目概况</w:t>
        </w:r>
        <w:r>
          <w:tab/>
        </w:r>
        <w:r>
          <w:fldChar w:fldCharType="begin"/>
        </w:r>
        <w:r>
          <w:instrText xml:space="preserve"> PAGEREF _Toc29763 \h </w:instrText>
        </w:r>
        <w:r>
          <w:fldChar w:fldCharType="separate"/>
        </w:r>
        <w:r>
          <w:t>6</w:t>
        </w:r>
        <w:r>
          <w:fldChar w:fldCharType="end"/>
        </w:r>
      </w:hyperlink>
    </w:p>
    <w:p>
      <w:pPr>
        <w:pStyle w:val="TOC1"/>
        <w:tabs>
          <w:tab w:val="right" w:leader="dot" w:pos="8306"/>
        </w:tabs>
      </w:pPr>
      <w:hyperlink w:anchor="_Toc6621" w:history="1">
        <w:r>
          <w:rPr>
            <w:rFonts w:ascii="仿宋" w:eastAsia="仿宋" w:hAnsi="仿宋" w:cs="仿宋" w:hint="eastAsia"/>
            <w:lang w:eastAsia="zh-CN"/>
          </w:rPr>
          <w:t>三、发展规划、产业政策和行业准入分析</w:t>
        </w:r>
        <w:r>
          <w:tab/>
        </w:r>
        <w:r>
          <w:fldChar w:fldCharType="begin"/>
        </w:r>
        <w:r>
          <w:instrText xml:space="preserve"> PAGEREF _Toc6621 \h </w:instrText>
        </w:r>
        <w:r>
          <w:fldChar w:fldCharType="separate"/>
        </w:r>
        <w:r>
          <w:t>9</w:t>
        </w:r>
        <w:r>
          <w:fldChar w:fldCharType="end"/>
        </w:r>
      </w:hyperlink>
    </w:p>
    <w:p>
      <w:pPr>
        <w:pStyle w:val="TOC2"/>
        <w:tabs>
          <w:tab w:val="right" w:leader="dot" w:pos="8306"/>
        </w:tabs>
      </w:pPr>
      <w:hyperlink w:anchor="_Toc9367" w:history="1">
        <w:r>
          <w:rPr>
            <w:rFonts w:ascii="仿宋" w:eastAsia="仿宋" w:hAnsi="仿宋" w:cs="仿宋" w:hint="eastAsia"/>
            <w:lang w:eastAsia="zh-CN"/>
          </w:rPr>
          <w:t>(一)、发展规划分析</w:t>
        </w:r>
        <w:r>
          <w:tab/>
        </w:r>
        <w:r>
          <w:fldChar w:fldCharType="begin"/>
        </w:r>
        <w:r>
          <w:instrText xml:space="preserve"> PAGEREF _Toc9367 \h </w:instrText>
        </w:r>
        <w:r>
          <w:fldChar w:fldCharType="separate"/>
        </w:r>
        <w:r>
          <w:t>9</w:t>
        </w:r>
        <w:r>
          <w:fldChar w:fldCharType="end"/>
        </w:r>
      </w:hyperlink>
    </w:p>
    <w:p>
      <w:pPr>
        <w:pStyle w:val="TOC2"/>
        <w:tabs>
          <w:tab w:val="right" w:leader="dot" w:pos="8306"/>
        </w:tabs>
      </w:pPr>
      <w:hyperlink w:anchor="_Toc8067" w:history="1">
        <w:r>
          <w:rPr>
            <w:rFonts w:ascii="仿宋" w:eastAsia="仿宋" w:hAnsi="仿宋" w:cs="仿宋" w:hint="eastAsia"/>
            <w:lang w:eastAsia="zh-CN"/>
          </w:rPr>
          <w:t>(二)、产业政策分析</w:t>
        </w:r>
        <w:r>
          <w:tab/>
        </w:r>
        <w:r>
          <w:fldChar w:fldCharType="begin"/>
        </w:r>
        <w:r>
          <w:instrText xml:space="preserve"> PAGEREF _Toc8067 \h </w:instrText>
        </w:r>
        <w:r>
          <w:fldChar w:fldCharType="separate"/>
        </w:r>
        <w:r>
          <w:t>11</w:t>
        </w:r>
        <w:r>
          <w:fldChar w:fldCharType="end"/>
        </w:r>
      </w:hyperlink>
    </w:p>
    <w:p>
      <w:pPr>
        <w:pStyle w:val="TOC2"/>
        <w:tabs>
          <w:tab w:val="right" w:leader="dot" w:pos="8306"/>
        </w:tabs>
      </w:pPr>
      <w:hyperlink w:anchor="_Toc29796" w:history="1">
        <w:r>
          <w:rPr>
            <w:rFonts w:ascii="仿宋" w:eastAsia="仿宋" w:hAnsi="仿宋" w:cs="仿宋" w:hint="eastAsia"/>
            <w:lang w:eastAsia="zh-CN"/>
          </w:rPr>
          <w:t>(三)、行业准入分析</w:t>
        </w:r>
        <w:r>
          <w:tab/>
        </w:r>
        <w:r>
          <w:fldChar w:fldCharType="begin"/>
        </w:r>
        <w:r>
          <w:instrText xml:space="preserve"> PAGEREF _Toc29796 \h </w:instrText>
        </w:r>
        <w:r>
          <w:fldChar w:fldCharType="separate"/>
        </w:r>
        <w:r>
          <w:t>13</w:t>
        </w:r>
        <w:r>
          <w:fldChar w:fldCharType="end"/>
        </w:r>
      </w:hyperlink>
    </w:p>
    <w:p>
      <w:pPr>
        <w:pStyle w:val="TOC1"/>
        <w:tabs>
          <w:tab w:val="right" w:leader="dot" w:pos="8306"/>
        </w:tabs>
      </w:pPr>
      <w:hyperlink w:anchor="_Toc8195" w:history="1">
        <w:r>
          <w:rPr>
            <w:rFonts w:ascii="仿宋" w:eastAsia="仿宋" w:hAnsi="仿宋" w:cs="仿宋" w:hint="eastAsia"/>
            <w:lang w:eastAsia="zh-CN"/>
          </w:rPr>
          <w:t>四、项目选址研究</w:t>
        </w:r>
        <w:r>
          <w:tab/>
        </w:r>
        <w:r>
          <w:fldChar w:fldCharType="begin"/>
        </w:r>
        <w:r>
          <w:instrText xml:space="preserve"> PAGEREF _Toc8195 \h </w:instrText>
        </w:r>
        <w:r>
          <w:fldChar w:fldCharType="separate"/>
        </w:r>
        <w:r>
          <w:t>14</w:t>
        </w:r>
        <w:r>
          <w:fldChar w:fldCharType="end"/>
        </w:r>
      </w:hyperlink>
    </w:p>
    <w:p>
      <w:pPr>
        <w:pStyle w:val="TOC2"/>
        <w:tabs>
          <w:tab w:val="right" w:leader="dot" w:pos="8306"/>
        </w:tabs>
      </w:pPr>
      <w:hyperlink w:anchor="_Toc27859" w:history="1">
        <w:r>
          <w:rPr>
            <w:rFonts w:ascii="仿宋" w:eastAsia="仿宋" w:hAnsi="仿宋" w:cs="仿宋" w:hint="eastAsia"/>
            <w:lang w:eastAsia="zh-CN"/>
          </w:rPr>
          <w:t>(一)、项目选址原则</w:t>
        </w:r>
        <w:r>
          <w:tab/>
        </w:r>
        <w:r>
          <w:fldChar w:fldCharType="begin"/>
        </w:r>
        <w:r>
          <w:instrText xml:space="preserve"> PAGEREF _Toc27859 \h </w:instrText>
        </w:r>
        <w:r>
          <w:fldChar w:fldCharType="separate"/>
        </w:r>
        <w:r>
          <w:t>14</w:t>
        </w:r>
        <w:r>
          <w:fldChar w:fldCharType="end"/>
        </w:r>
      </w:hyperlink>
    </w:p>
    <w:p>
      <w:pPr>
        <w:pStyle w:val="TOC2"/>
        <w:tabs>
          <w:tab w:val="right" w:leader="dot" w:pos="8306"/>
        </w:tabs>
      </w:pPr>
      <w:hyperlink w:anchor="_Toc27660" w:history="1">
        <w:r>
          <w:rPr>
            <w:rFonts w:ascii="仿宋" w:eastAsia="仿宋" w:hAnsi="仿宋" w:cs="仿宋" w:hint="eastAsia"/>
            <w:lang w:eastAsia="zh-CN"/>
          </w:rPr>
          <w:t>(二)、项目选址</w:t>
        </w:r>
        <w:r>
          <w:tab/>
        </w:r>
        <w:r>
          <w:fldChar w:fldCharType="begin"/>
        </w:r>
        <w:r>
          <w:instrText xml:space="preserve"> PAGEREF _Toc27660 \h </w:instrText>
        </w:r>
        <w:r>
          <w:fldChar w:fldCharType="separate"/>
        </w:r>
        <w:r>
          <w:t>17</w:t>
        </w:r>
        <w:r>
          <w:fldChar w:fldCharType="end"/>
        </w:r>
      </w:hyperlink>
    </w:p>
    <w:p>
      <w:pPr>
        <w:pStyle w:val="TOC2"/>
        <w:tabs>
          <w:tab w:val="right" w:leader="dot" w:pos="8306"/>
        </w:tabs>
      </w:pPr>
      <w:hyperlink w:anchor="_Toc32600" w:history="1">
        <w:r>
          <w:rPr>
            <w:rFonts w:ascii="仿宋" w:eastAsia="仿宋" w:hAnsi="仿宋" w:cs="仿宋" w:hint="eastAsia"/>
            <w:lang w:eastAsia="zh-CN"/>
          </w:rPr>
          <w:t>(三)、建设条件分析</w:t>
        </w:r>
        <w:r>
          <w:tab/>
        </w:r>
        <w:r>
          <w:fldChar w:fldCharType="begin"/>
        </w:r>
        <w:r>
          <w:instrText xml:space="preserve"> PAGEREF _Toc32600 \h </w:instrText>
        </w:r>
        <w:r>
          <w:fldChar w:fldCharType="separate"/>
        </w:r>
        <w:r>
          <w:t>19</w:t>
        </w:r>
        <w:r>
          <w:fldChar w:fldCharType="end"/>
        </w:r>
      </w:hyperlink>
    </w:p>
    <w:p>
      <w:pPr>
        <w:pStyle w:val="TOC2"/>
        <w:tabs>
          <w:tab w:val="right" w:leader="dot" w:pos="8306"/>
        </w:tabs>
      </w:pPr>
      <w:hyperlink w:anchor="_Toc3257" w:history="1">
        <w:r>
          <w:rPr>
            <w:rFonts w:ascii="仿宋" w:eastAsia="仿宋" w:hAnsi="仿宋" w:cs="仿宋" w:hint="eastAsia"/>
            <w:lang w:eastAsia="zh-CN"/>
          </w:rPr>
          <w:t>(四)、用地控制指标</w:t>
        </w:r>
        <w:r>
          <w:tab/>
        </w:r>
        <w:r>
          <w:fldChar w:fldCharType="begin"/>
        </w:r>
        <w:r>
          <w:instrText xml:space="preserve"> PAGEREF _Toc3257 \h </w:instrText>
        </w:r>
        <w:r>
          <w:fldChar w:fldCharType="separate"/>
        </w:r>
        <w:r>
          <w:t>21</w:t>
        </w:r>
        <w:r>
          <w:fldChar w:fldCharType="end"/>
        </w:r>
      </w:hyperlink>
    </w:p>
    <w:p>
      <w:pPr>
        <w:pStyle w:val="TOC2"/>
        <w:tabs>
          <w:tab w:val="right" w:leader="dot" w:pos="8306"/>
        </w:tabs>
      </w:pPr>
      <w:hyperlink w:anchor="_Toc24631" w:history="1">
        <w:r>
          <w:rPr>
            <w:rFonts w:ascii="仿宋" w:eastAsia="仿宋" w:hAnsi="仿宋" w:cs="仿宋" w:hint="eastAsia"/>
            <w:lang w:eastAsia="zh-CN"/>
          </w:rPr>
          <w:t>(五)、地总体要求</w:t>
        </w:r>
        <w:r>
          <w:tab/>
        </w:r>
        <w:r>
          <w:fldChar w:fldCharType="begin"/>
        </w:r>
        <w:r>
          <w:instrText xml:space="preserve"> PAGEREF _Toc24631 \h </w:instrText>
        </w:r>
        <w:r>
          <w:fldChar w:fldCharType="separate"/>
        </w:r>
        <w:r>
          <w:t>22</w:t>
        </w:r>
        <w:r>
          <w:fldChar w:fldCharType="end"/>
        </w:r>
      </w:hyperlink>
    </w:p>
    <w:p>
      <w:pPr>
        <w:pStyle w:val="TOC2"/>
        <w:tabs>
          <w:tab w:val="right" w:leader="dot" w:pos="8306"/>
        </w:tabs>
      </w:pPr>
      <w:hyperlink w:anchor="_Toc16014" w:history="1">
        <w:r>
          <w:rPr>
            <w:rFonts w:ascii="仿宋" w:eastAsia="仿宋" w:hAnsi="仿宋" w:cs="仿宋" w:hint="eastAsia"/>
            <w:lang w:eastAsia="zh-CN"/>
          </w:rPr>
          <w:t>(六)、节约用地措施</w:t>
        </w:r>
        <w:r>
          <w:tab/>
        </w:r>
        <w:r>
          <w:fldChar w:fldCharType="begin"/>
        </w:r>
        <w:r>
          <w:instrText xml:space="preserve"> PAGEREF _Toc16014 \h </w:instrText>
        </w:r>
        <w:r>
          <w:fldChar w:fldCharType="separate"/>
        </w:r>
        <w:r>
          <w:t>23</w:t>
        </w:r>
        <w:r>
          <w:fldChar w:fldCharType="end"/>
        </w:r>
      </w:hyperlink>
    </w:p>
    <w:p>
      <w:pPr>
        <w:pStyle w:val="TOC2"/>
        <w:tabs>
          <w:tab w:val="right" w:leader="dot" w:pos="8306"/>
        </w:tabs>
      </w:pPr>
      <w:hyperlink w:anchor="_Toc30211" w:history="1">
        <w:r>
          <w:rPr>
            <w:rFonts w:ascii="仿宋" w:eastAsia="仿宋" w:hAnsi="仿宋" w:cs="仿宋" w:hint="eastAsia"/>
            <w:lang w:eastAsia="zh-CN"/>
          </w:rPr>
          <w:t>(七)、选址综合评价</w:t>
        </w:r>
        <w:r>
          <w:tab/>
        </w:r>
        <w:r>
          <w:fldChar w:fldCharType="begin"/>
        </w:r>
        <w:r>
          <w:instrText xml:space="preserve"> PAGEREF _Toc30211 \h </w:instrText>
        </w:r>
        <w:r>
          <w:fldChar w:fldCharType="separate"/>
        </w:r>
        <w:r>
          <w:t>25</w:t>
        </w:r>
        <w:r>
          <w:fldChar w:fldCharType="end"/>
        </w:r>
      </w:hyperlink>
    </w:p>
    <w:p>
      <w:pPr>
        <w:pStyle w:val="TOC1"/>
        <w:tabs>
          <w:tab w:val="right" w:leader="dot" w:pos="8306"/>
        </w:tabs>
      </w:pPr>
      <w:hyperlink w:anchor="_Toc361" w:history="1">
        <w:r>
          <w:rPr>
            <w:rFonts w:ascii="仿宋" w:eastAsia="仿宋" w:hAnsi="仿宋" w:cs="仿宋" w:hint="eastAsia"/>
            <w:lang w:eastAsia="zh-CN"/>
          </w:rPr>
          <w:t>五、建设风险评估分析</w:t>
        </w:r>
        <w:r>
          <w:tab/>
        </w:r>
        <w:r>
          <w:fldChar w:fldCharType="begin"/>
        </w:r>
        <w:r>
          <w:instrText xml:space="preserve"> PAGEREF _Toc361 \h </w:instrText>
        </w:r>
        <w:r>
          <w:fldChar w:fldCharType="separate"/>
        </w:r>
        <w:r>
          <w:t>26</w:t>
        </w:r>
        <w:r>
          <w:fldChar w:fldCharType="end"/>
        </w:r>
      </w:hyperlink>
    </w:p>
    <w:p>
      <w:pPr>
        <w:pStyle w:val="TOC2"/>
        <w:tabs>
          <w:tab w:val="right" w:leader="dot" w:pos="8306"/>
        </w:tabs>
      </w:pPr>
      <w:hyperlink w:anchor="_Toc3669" w:history="1">
        <w:r>
          <w:rPr>
            <w:rFonts w:ascii="仿宋" w:eastAsia="仿宋" w:hAnsi="仿宋" w:cs="仿宋" w:hint="eastAsia"/>
            <w:lang w:eastAsia="zh-CN"/>
          </w:rPr>
          <w:t>(一)、政策风险分析</w:t>
        </w:r>
        <w:r>
          <w:tab/>
        </w:r>
        <w:r>
          <w:fldChar w:fldCharType="begin"/>
        </w:r>
        <w:r>
          <w:instrText xml:space="preserve"> PAGEREF _Toc3669 \h </w:instrText>
        </w:r>
        <w:r>
          <w:fldChar w:fldCharType="separate"/>
        </w:r>
        <w:r>
          <w:t>26</w:t>
        </w:r>
        <w:r>
          <w:fldChar w:fldCharType="end"/>
        </w:r>
      </w:hyperlink>
    </w:p>
    <w:p>
      <w:pPr>
        <w:pStyle w:val="TOC2"/>
        <w:tabs>
          <w:tab w:val="right" w:leader="dot" w:pos="8306"/>
        </w:tabs>
      </w:pPr>
      <w:hyperlink w:anchor="_Toc19689" w:history="1">
        <w:r>
          <w:rPr>
            <w:rFonts w:ascii="仿宋" w:eastAsia="仿宋" w:hAnsi="仿宋" w:cs="仿宋" w:hint="eastAsia"/>
            <w:lang w:eastAsia="zh-CN"/>
          </w:rPr>
          <w:t>(二)、社会风险分析</w:t>
        </w:r>
        <w:r>
          <w:tab/>
        </w:r>
        <w:r>
          <w:fldChar w:fldCharType="begin"/>
        </w:r>
        <w:r>
          <w:instrText xml:space="preserve"> PAGEREF _Toc19689 \h </w:instrText>
        </w:r>
        <w:r>
          <w:fldChar w:fldCharType="separate"/>
        </w:r>
        <w:r>
          <w:t>27</w:t>
        </w:r>
        <w:r>
          <w:fldChar w:fldCharType="end"/>
        </w:r>
      </w:hyperlink>
    </w:p>
    <w:p>
      <w:pPr>
        <w:pStyle w:val="TOC2"/>
        <w:tabs>
          <w:tab w:val="right" w:leader="dot" w:pos="8306"/>
        </w:tabs>
      </w:pPr>
      <w:hyperlink w:anchor="_Toc18707" w:history="1">
        <w:r>
          <w:rPr>
            <w:rFonts w:ascii="仿宋" w:eastAsia="仿宋" w:hAnsi="仿宋" w:cs="仿宋" w:hint="eastAsia"/>
            <w:lang w:eastAsia="zh-CN"/>
          </w:rPr>
          <w:t>(三)、市场风险分析</w:t>
        </w:r>
        <w:r>
          <w:tab/>
        </w:r>
        <w:r>
          <w:fldChar w:fldCharType="begin"/>
        </w:r>
        <w:r>
          <w:instrText xml:space="preserve"> PAGEREF _Toc18707 \h </w:instrText>
        </w:r>
        <w:r>
          <w:fldChar w:fldCharType="separate"/>
        </w:r>
        <w:r>
          <w:t>28</w:t>
        </w:r>
        <w:r>
          <w:fldChar w:fldCharType="end"/>
        </w:r>
      </w:hyperlink>
    </w:p>
    <w:p>
      <w:pPr>
        <w:pStyle w:val="TOC2"/>
        <w:tabs>
          <w:tab w:val="right" w:leader="dot" w:pos="8306"/>
        </w:tabs>
      </w:pPr>
      <w:hyperlink w:anchor="_Toc13590" w:history="1">
        <w:r>
          <w:rPr>
            <w:rFonts w:ascii="仿宋" w:eastAsia="仿宋" w:hAnsi="仿宋" w:cs="仿宋" w:hint="eastAsia"/>
            <w:lang w:eastAsia="zh-CN"/>
          </w:rPr>
          <w:t>(四)、资金风险分析</w:t>
        </w:r>
        <w:r>
          <w:tab/>
        </w:r>
        <w:r>
          <w:fldChar w:fldCharType="begin"/>
        </w:r>
        <w:r>
          <w:instrText xml:space="preserve"> PAGEREF _Toc13590 \h </w:instrText>
        </w:r>
        <w:r>
          <w:fldChar w:fldCharType="separate"/>
        </w:r>
        <w:r>
          <w:t>29</w:t>
        </w:r>
        <w:r>
          <w:fldChar w:fldCharType="end"/>
        </w:r>
      </w:hyperlink>
    </w:p>
    <w:p>
      <w:pPr>
        <w:pStyle w:val="TOC2"/>
        <w:tabs>
          <w:tab w:val="right" w:leader="dot" w:pos="8306"/>
        </w:tabs>
      </w:pPr>
      <w:hyperlink w:anchor="_Toc30452" w:history="1">
        <w:r>
          <w:rPr>
            <w:rFonts w:ascii="仿宋" w:eastAsia="仿宋" w:hAnsi="仿宋" w:cs="仿宋" w:hint="eastAsia"/>
            <w:lang w:eastAsia="zh-CN"/>
          </w:rPr>
          <w:t>(五)、技术风险分析</w:t>
        </w:r>
        <w:r>
          <w:tab/>
        </w:r>
        <w:r>
          <w:fldChar w:fldCharType="begin"/>
        </w:r>
        <w:r>
          <w:instrText xml:space="preserve"> PAGEREF _Toc30452 \h </w:instrText>
        </w:r>
        <w:r>
          <w:fldChar w:fldCharType="separate"/>
        </w:r>
        <w:r>
          <w:t>30</w:t>
        </w:r>
        <w:r>
          <w:fldChar w:fldCharType="end"/>
        </w:r>
      </w:hyperlink>
    </w:p>
    <w:p>
      <w:pPr>
        <w:pStyle w:val="TOC2"/>
        <w:tabs>
          <w:tab w:val="right" w:leader="dot" w:pos="8306"/>
        </w:tabs>
      </w:pPr>
      <w:hyperlink w:anchor="_Toc26967" w:history="1">
        <w:r>
          <w:rPr>
            <w:rFonts w:ascii="仿宋" w:eastAsia="仿宋" w:hAnsi="仿宋" w:cs="仿宋" w:hint="eastAsia"/>
            <w:lang w:eastAsia="zh-CN"/>
          </w:rPr>
          <w:t>(六)、财务风险分析</w:t>
        </w:r>
        <w:r>
          <w:tab/>
        </w:r>
        <w:r>
          <w:fldChar w:fldCharType="begin"/>
        </w:r>
        <w:r>
          <w:instrText xml:space="preserve"> PAGEREF _Toc26967 \h </w:instrText>
        </w:r>
        <w:r>
          <w:fldChar w:fldCharType="separate"/>
        </w:r>
        <w:r>
          <w:t>32</w:t>
        </w:r>
        <w:r>
          <w:fldChar w:fldCharType="end"/>
        </w:r>
      </w:hyperlink>
    </w:p>
    <w:p>
      <w:pPr>
        <w:pStyle w:val="TOC2"/>
        <w:tabs>
          <w:tab w:val="right" w:leader="dot" w:pos="8306"/>
        </w:tabs>
      </w:pPr>
      <w:hyperlink w:anchor="_Toc19753" w:history="1">
        <w:r>
          <w:rPr>
            <w:rFonts w:ascii="仿宋" w:eastAsia="仿宋" w:hAnsi="仿宋" w:cs="仿宋" w:hint="eastAsia"/>
            <w:lang w:eastAsia="zh-CN"/>
          </w:rPr>
          <w:t>(七)、管理风险分析</w:t>
        </w:r>
        <w:r>
          <w:tab/>
        </w:r>
        <w:r>
          <w:fldChar w:fldCharType="begin"/>
        </w:r>
        <w:r>
          <w:instrText xml:space="preserve"> PAGEREF _Toc19753 \h </w:instrText>
        </w:r>
        <w:r>
          <w:fldChar w:fldCharType="separate"/>
        </w:r>
        <w:r>
          <w:t>33</w:t>
        </w:r>
        <w:r>
          <w:fldChar w:fldCharType="end"/>
        </w:r>
      </w:hyperlink>
    </w:p>
    <w:p>
      <w:pPr>
        <w:pStyle w:val="TOC2"/>
        <w:tabs>
          <w:tab w:val="right" w:leader="dot" w:pos="8306"/>
        </w:tabs>
      </w:pPr>
      <w:hyperlink w:anchor="_Toc2033" w:history="1">
        <w:r>
          <w:rPr>
            <w:rFonts w:ascii="仿宋" w:eastAsia="仿宋" w:hAnsi="仿宋" w:cs="仿宋" w:hint="eastAsia"/>
            <w:lang w:eastAsia="zh-CN"/>
          </w:rPr>
          <w:t>(八)、其它风险分析</w:t>
        </w:r>
        <w:r>
          <w:tab/>
        </w:r>
        <w:r>
          <w:fldChar w:fldCharType="begin"/>
        </w:r>
        <w:r>
          <w:instrText xml:space="preserve"> PAGEREF _Toc2033 \h </w:instrText>
        </w:r>
        <w:r>
          <w:fldChar w:fldCharType="separate"/>
        </w:r>
        <w:r>
          <w:t>35</w:t>
        </w:r>
        <w:r>
          <w:fldChar w:fldCharType="end"/>
        </w:r>
      </w:hyperlink>
    </w:p>
    <w:p>
      <w:pPr>
        <w:pStyle w:val="TOC2"/>
        <w:tabs>
          <w:tab w:val="right" w:leader="dot" w:pos="8306"/>
        </w:tabs>
      </w:pPr>
      <w:hyperlink w:anchor="_Toc8021" w:history="1">
        <w:r>
          <w:rPr>
            <w:rFonts w:ascii="仿宋" w:eastAsia="仿宋" w:hAnsi="仿宋" w:cs="仿宋" w:hint="eastAsia"/>
            <w:lang w:eastAsia="zh-CN"/>
          </w:rPr>
          <w:t>(九)、社会影响评估</w:t>
        </w:r>
        <w:r>
          <w:tab/>
        </w:r>
        <w:r>
          <w:fldChar w:fldCharType="begin"/>
        </w:r>
        <w:r>
          <w:instrText xml:space="preserve"> PAGEREF _Toc8021 \h </w:instrText>
        </w:r>
        <w:r>
          <w:fldChar w:fldCharType="separate"/>
        </w:r>
        <w:r>
          <w:t>36</w:t>
        </w:r>
        <w:r>
          <w:fldChar w:fldCharType="end"/>
        </w:r>
      </w:hyperlink>
    </w:p>
    <w:p>
      <w:pPr>
        <w:pStyle w:val="TOC1"/>
        <w:tabs>
          <w:tab w:val="right" w:leader="dot" w:pos="8306"/>
        </w:tabs>
      </w:pPr>
      <w:hyperlink w:anchor="_Toc21155" w:history="1">
        <w:r>
          <w:rPr>
            <w:rFonts w:ascii="仿宋" w:eastAsia="仿宋" w:hAnsi="仿宋" w:cs="仿宋" w:hint="eastAsia"/>
            <w:lang w:eastAsia="zh-CN"/>
          </w:rPr>
          <w:t>六、经济影响分析</w:t>
        </w:r>
        <w:r>
          <w:tab/>
        </w:r>
        <w:r>
          <w:fldChar w:fldCharType="begin"/>
        </w:r>
        <w:r>
          <w:instrText xml:space="preserve"> PAGEREF _Toc21155 \h </w:instrText>
        </w:r>
        <w:r>
          <w:fldChar w:fldCharType="separate"/>
        </w:r>
        <w:r>
          <w:t>38</w:t>
        </w:r>
        <w:r>
          <w:fldChar w:fldCharType="end"/>
        </w:r>
      </w:hyperlink>
    </w:p>
    <w:p>
      <w:pPr>
        <w:pStyle w:val="TOC2"/>
        <w:tabs>
          <w:tab w:val="right" w:leader="dot" w:pos="8306"/>
        </w:tabs>
      </w:pPr>
      <w:hyperlink w:anchor="_Toc6713" w:history="1">
        <w:r>
          <w:rPr>
            <w:rFonts w:ascii="仿宋" w:eastAsia="仿宋" w:hAnsi="仿宋" w:cs="仿宋" w:hint="eastAsia"/>
            <w:lang w:eastAsia="zh-CN"/>
          </w:rPr>
          <w:t>(一)、经济费用效益或费用效果分析</w:t>
        </w:r>
        <w:r>
          <w:tab/>
        </w:r>
        <w:r>
          <w:fldChar w:fldCharType="begin"/>
        </w:r>
        <w:r>
          <w:instrText xml:space="preserve"> PAGEREF _Toc6713 \h </w:instrText>
        </w:r>
        <w:r>
          <w:fldChar w:fldCharType="separate"/>
        </w:r>
        <w:r>
          <w:t>38</w:t>
        </w:r>
        <w:r>
          <w:fldChar w:fldCharType="end"/>
        </w:r>
      </w:hyperlink>
    </w:p>
    <w:p>
      <w:pPr>
        <w:pStyle w:val="TOC2"/>
        <w:tabs>
          <w:tab w:val="right" w:leader="dot" w:pos="8306"/>
        </w:tabs>
      </w:pPr>
      <w:hyperlink w:anchor="_Toc29991" w:history="1">
        <w:r>
          <w:rPr>
            <w:rFonts w:ascii="仿宋" w:eastAsia="仿宋" w:hAnsi="仿宋" w:cs="仿宋" w:hint="eastAsia"/>
            <w:lang w:eastAsia="zh-CN"/>
          </w:rPr>
          <w:t>(二)、行业影响分析</w:t>
        </w:r>
        <w:r>
          <w:tab/>
        </w:r>
        <w:r>
          <w:fldChar w:fldCharType="begin"/>
        </w:r>
        <w:r>
          <w:instrText xml:space="preserve"> PAGEREF _Toc29991 \h </w:instrText>
        </w:r>
        <w:r>
          <w:fldChar w:fldCharType="separate"/>
        </w:r>
        <w:r>
          <w:t>40</w:t>
        </w:r>
        <w:r>
          <w:fldChar w:fldCharType="end"/>
        </w:r>
      </w:hyperlink>
    </w:p>
    <w:p>
      <w:pPr>
        <w:pStyle w:val="TOC2"/>
        <w:tabs>
          <w:tab w:val="right" w:leader="dot" w:pos="8306"/>
        </w:tabs>
      </w:pPr>
      <w:hyperlink w:anchor="_Toc3259" w:history="1">
        <w:r>
          <w:rPr>
            <w:rFonts w:ascii="仿宋" w:eastAsia="仿宋" w:hAnsi="仿宋" w:cs="仿宋" w:hint="eastAsia"/>
            <w:lang w:eastAsia="zh-CN"/>
          </w:rPr>
          <w:t>(三)、区域经济影响分析</w:t>
        </w:r>
        <w:r>
          <w:tab/>
        </w:r>
        <w:r>
          <w:fldChar w:fldCharType="begin"/>
        </w:r>
        <w:r>
          <w:instrText xml:space="preserve"> PAGEREF _Toc3259 \h </w:instrText>
        </w:r>
        <w:r>
          <w:fldChar w:fldCharType="separate"/>
        </w:r>
        <w:r>
          <w:t>42</w:t>
        </w:r>
        <w:r>
          <w:fldChar w:fldCharType="end"/>
        </w:r>
      </w:hyperlink>
    </w:p>
    <w:p>
      <w:pPr>
        <w:pStyle w:val="TOC2"/>
        <w:tabs>
          <w:tab w:val="right" w:leader="dot" w:pos="8306"/>
        </w:tabs>
      </w:pPr>
      <w:hyperlink w:anchor="_Toc21654" w:history="1">
        <w:r>
          <w:rPr>
            <w:rFonts w:ascii="仿宋" w:eastAsia="仿宋" w:hAnsi="仿宋" w:cs="仿宋" w:hint="eastAsia"/>
            <w:lang w:eastAsia="zh-CN"/>
          </w:rPr>
          <w:t>(四)、宏观经济影响分析</w:t>
        </w:r>
        <w:r>
          <w:tab/>
        </w:r>
        <w:r>
          <w:fldChar w:fldCharType="begin"/>
        </w:r>
        <w:r>
          <w:instrText xml:space="preserve"> PAGEREF _Toc21654 \h </w:instrText>
        </w:r>
        <w:r>
          <w:fldChar w:fldCharType="separate"/>
        </w:r>
        <w:r>
          <w:t>43</w:t>
        </w:r>
        <w:r>
          <w:fldChar w:fldCharType="end"/>
        </w:r>
      </w:hyperlink>
    </w:p>
    <w:p>
      <w:pPr>
        <w:pStyle w:val="TOC1"/>
        <w:tabs>
          <w:tab w:val="right" w:leader="dot" w:pos="8306"/>
        </w:tabs>
      </w:pPr>
      <w:hyperlink w:anchor="_Toc31283" w:history="1">
        <w:r>
          <w:rPr>
            <w:rFonts w:ascii="仿宋" w:eastAsia="仿宋" w:hAnsi="仿宋" w:cs="仿宋" w:hint="eastAsia"/>
            <w:lang w:eastAsia="zh-CN"/>
          </w:rPr>
          <w:t>七、客户关系管理与市场拓展</w:t>
        </w:r>
        <w:r>
          <w:tab/>
        </w:r>
        <w:r>
          <w:fldChar w:fldCharType="begin"/>
        </w:r>
        <w:r>
          <w:instrText xml:space="preserve"> PAGEREF _Toc31283 \h </w:instrText>
        </w:r>
        <w:r>
          <w:fldChar w:fldCharType="separate"/>
        </w:r>
        <w:r>
          <w:t>45</w:t>
        </w:r>
        <w:r>
          <w:fldChar w:fldCharType="end"/>
        </w:r>
      </w:hyperlink>
    </w:p>
    <w:p>
      <w:pPr>
        <w:pStyle w:val="TOC2"/>
        <w:tabs>
          <w:tab w:val="right" w:leader="dot" w:pos="8306"/>
        </w:tabs>
      </w:pPr>
      <w:hyperlink w:anchor="_Toc22270" w:history="1">
        <w:r>
          <w:rPr>
            <w:rFonts w:ascii="仿宋" w:eastAsia="仿宋" w:hAnsi="仿宋" w:cs="仿宋" w:hint="eastAsia"/>
            <w:lang w:eastAsia="zh-CN"/>
          </w:rPr>
          <w:t>(一)、客户关系管理策略</w:t>
        </w:r>
        <w:r>
          <w:tab/>
        </w:r>
        <w:r>
          <w:fldChar w:fldCharType="begin"/>
        </w:r>
        <w:r>
          <w:instrText xml:space="preserve"> PAGEREF _Toc22270 \h </w:instrText>
        </w:r>
        <w:r>
          <w:fldChar w:fldCharType="separate"/>
        </w:r>
        <w:r>
          <w:t>45</w:t>
        </w:r>
        <w:r>
          <w:fldChar w:fldCharType="end"/>
        </w:r>
      </w:hyperlink>
    </w:p>
    <w:p>
      <w:pPr>
        <w:pStyle w:val="TOC2"/>
        <w:tabs>
          <w:tab w:val="right" w:leader="dot" w:pos="8306"/>
        </w:tabs>
      </w:pPr>
      <w:hyperlink w:anchor="_Toc18473" w:history="1">
        <w:r>
          <w:rPr>
            <w:rFonts w:ascii="仿宋" w:eastAsia="仿宋" w:hAnsi="仿宋" w:cs="仿宋" w:hint="eastAsia"/>
            <w:lang w:eastAsia="zh-CN"/>
          </w:rPr>
          <w:t>(二)、市场拓展方案</w:t>
        </w:r>
        <w:r>
          <w:tab/>
        </w:r>
        <w:r>
          <w:fldChar w:fldCharType="begin"/>
        </w:r>
        <w:r>
          <w:instrText xml:space="preserve"> PAGEREF _Toc18473 \h </w:instrText>
        </w:r>
        <w:r>
          <w:fldChar w:fldCharType="separate"/>
        </w:r>
        <w:r>
          <w:t>46</w:t>
        </w:r>
        <w:r>
          <w:fldChar w:fldCharType="end"/>
        </w:r>
      </w:hyperlink>
    </w:p>
    <w:p>
      <w:pPr>
        <w:pStyle w:val="TOC1"/>
        <w:tabs>
          <w:tab w:val="right" w:leader="dot" w:pos="8306"/>
        </w:tabs>
      </w:pPr>
      <w:hyperlink w:anchor="_Toc19635" w:history="1">
        <w:r>
          <w:rPr>
            <w:rFonts w:ascii="仿宋" w:eastAsia="仿宋" w:hAnsi="仿宋" w:cs="仿宋" w:hint="eastAsia"/>
            <w:lang w:eastAsia="zh-CN"/>
          </w:rPr>
          <w:t>八、技术创新与产业升级</w:t>
        </w:r>
        <w:r>
          <w:tab/>
        </w:r>
        <w:r>
          <w:fldChar w:fldCharType="begin"/>
        </w:r>
        <w:r>
          <w:instrText xml:space="preserve"> PAGEREF _Toc19635 \h </w:instrText>
        </w:r>
        <w:r>
          <w:fldChar w:fldCharType="separate"/>
        </w:r>
        <w:r>
          <w:t>47</w:t>
        </w:r>
        <w:r>
          <w:fldChar w:fldCharType="end"/>
        </w:r>
      </w:hyperlink>
    </w:p>
    <w:p>
      <w:pPr>
        <w:pStyle w:val="TOC2"/>
        <w:tabs>
          <w:tab w:val="right" w:leader="dot" w:pos="8306"/>
        </w:tabs>
      </w:pPr>
      <w:hyperlink w:anchor="_Toc10979" w:history="1">
        <w:r>
          <w:rPr>
            <w:rFonts w:ascii="仿宋" w:eastAsia="仿宋" w:hAnsi="仿宋" w:cs="仿宋" w:hint="eastAsia"/>
            <w:lang w:eastAsia="zh-CN"/>
          </w:rPr>
          <w:t>(一)、技术创新方向与目标</w:t>
        </w:r>
        <w:r>
          <w:tab/>
        </w:r>
        <w:r>
          <w:fldChar w:fldCharType="begin"/>
        </w:r>
        <w:r>
          <w:instrText xml:space="preserve"> PAGEREF _Toc10979 \h </w:instrText>
        </w:r>
        <w:r>
          <w:fldChar w:fldCharType="separate"/>
        </w:r>
        <w:r>
          <w:t>47</w:t>
        </w:r>
        <w:r>
          <w:fldChar w:fldCharType="end"/>
        </w:r>
      </w:hyperlink>
    </w:p>
    <w:p>
      <w:pPr>
        <w:pStyle w:val="TOC2"/>
        <w:tabs>
          <w:tab w:val="right" w:leader="dot" w:pos="8306"/>
        </w:tabs>
      </w:pPr>
      <w:hyperlink w:anchor="_Toc12576" w:history="1">
        <w:r>
          <w:rPr>
            <w:rFonts w:ascii="仿宋" w:eastAsia="仿宋" w:hAnsi="仿宋" w:cs="仿宋" w:hint="eastAsia"/>
            <w:lang w:eastAsia="zh-CN"/>
          </w:rPr>
          <w:t>(二)、产业升级路径与措施</w:t>
        </w:r>
        <w:r>
          <w:tab/>
        </w:r>
        <w:r>
          <w:fldChar w:fldCharType="begin"/>
        </w:r>
        <w:r>
          <w:instrText xml:space="preserve"> PAGEREF _Toc12576 \h </w:instrText>
        </w:r>
        <w:r>
          <w:fldChar w:fldCharType="separate"/>
        </w:r>
        <w:r>
          <w:t>48</w:t>
        </w:r>
        <w:r>
          <w:fldChar w:fldCharType="end"/>
        </w:r>
      </w:hyperlink>
    </w:p>
    <w:p>
      <w:pPr>
        <w:pStyle w:val="TOC1"/>
        <w:tabs>
          <w:tab w:val="right" w:leader="dot" w:pos="8306"/>
        </w:tabs>
      </w:pPr>
      <w:hyperlink w:anchor="_Toc20334" w:history="1">
        <w:r>
          <w:rPr>
            <w:rFonts w:ascii="仿宋" w:eastAsia="仿宋" w:hAnsi="仿宋" w:cs="仿宋" w:hint="eastAsia"/>
            <w:lang w:eastAsia="zh-CN"/>
          </w:rPr>
          <w:t>九、环境保护与治理方案</w:t>
        </w:r>
        <w:r>
          <w:tab/>
        </w:r>
        <w:r>
          <w:fldChar w:fldCharType="begin"/>
        </w:r>
        <w:r>
          <w:instrText xml:space="preserve"> PAGEREF _Toc20334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4" w:history="1">
        <w:r>
          <w:rPr>
            <w:rFonts w:ascii="仿宋" w:eastAsia="仿宋" w:hAnsi="仿宋" w:cs="仿宋" w:hint="eastAsia"/>
            <w:lang w:eastAsia="zh-CN"/>
          </w:rPr>
          <w:t>(一)、项目环境影响评估</w:t>
        </w:r>
        <w:r>
          <w:tab/>
        </w:r>
        <w:r>
          <w:fldChar w:fldCharType="begin"/>
        </w:r>
        <w:r>
          <w:instrText xml:space="preserve"> PAGEREF _Toc26404 \h </w:instrText>
        </w:r>
        <w:r>
          <w:fldChar w:fldCharType="separate"/>
        </w:r>
        <w:r>
          <w:t>50</w:t>
        </w:r>
        <w:r>
          <w:fldChar w:fldCharType="end"/>
        </w:r>
      </w:hyperlink>
    </w:p>
    <w:p>
      <w:pPr>
        <w:pStyle w:val="TOC2"/>
        <w:tabs>
          <w:tab w:val="right" w:leader="dot" w:pos="8306"/>
        </w:tabs>
      </w:pPr>
      <w:hyperlink w:anchor="_Toc30486" w:history="1">
        <w:r>
          <w:rPr>
            <w:rFonts w:ascii="仿宋" w:eastAsia="仿宋" w:hAnsi="仿宋" w:cs="仿宋" w:hint="eastAsia"/>
            <w:lang w:eastAsia="zh-CN"/>
          </w:rPr>
          <w:t>(二)、环境保护措施与治理方案</w:t>
        </w:r>
        <w:r>
          <w:tab/>
        </w:r>
        <w:r>
          <w:fldChar w:fldCharType="begin"/>
        </w:r>
        <w:r>
          <w:instrText xml:space="preserve"> PAGEREF _Toc30486 \h </w:instrText>
        </w:r>
        <w:r>
          <w:fldChar w:fldCharType="separate"/>
        </w:r>
        <w:r>
          <w:t>50</w:t>
        </w:r>
        <w:r>
          <w:fldChar w:fldCharType="end"/>
        </w:r>
      </w:hyperlink>
    </w:p>
    <w:p>
      <w:pPr>
        <w:pStyle w:val="TOC1"/>
        <w:tabs>
          <w:tab w:val="right" w:leader="dot" w:pos="8306"/>
        </w:tabs>
      </w:pPr>
      <w:hyperlink w:anchor="_Toc30006" w:history="1">
        <w:r>
          <w:rPr>
            <w:rFonts w:ascii="仿宋" w:eastAsia="仿宋" w:hAnsi="仿宋" w:cs="仿宋" w:hint="eastAsia"/>
            <w:lang w:eastAsia="zh-CN"/>
          </w:rPr>
          <w:t>十、项目质量与标准</w:t>
        </w:r>
        <w:r>
          <w:tab/>
        </w:r>
        <w:r>
          <w:fldChar w:fldCharType="begin"/>
        </w:r>
        <w:r>
          <w:instrText xml:space="preserve"> PAGEREF _Toc30006 \h </w:instrText>
        </w:r>
        <w:r>
          <w:fldChar w:fldCharType="separate"/>
        </w:r>
        <w:r>
          <w:t>51</w:t>
        </w:r>
        <w:r>
          <w:fldChar w:fldCharType="end"/>
        </w:r>
      </w:hyperlink>
    </w:p>
    <w:p>
      <w:pPr>
        <w:pStyle w:val="TOC2"/>
        <w:tabs>
          <w:tab w:val="right" w:leader="dot" w:pos="8306"/>
        </w:tabs>
      </w:pPr>
      <w:hyperlink w:anchor="_Toc5983" w:history="1">
        <w:r>
          <w:rPr>
            <w:rFonts w:ascii="仿宋" w:eastAsia="仿宋" w:hAnsi="仿宋" w:cs="仿宋" w:hint="eastAsia"/>
            <w:lang w:eastAsia="zh-CN"/>
          </w:rPr>
          <w:t>(一)、质量保障体系</w:t>
        </w:r>
        <w:r>
          <w:tab/>
        </w:r>
        <w:r>
          <w:fldChar w:fldCharType="begin"/>
        </w:r>
        <w:r>
          <w:instrText xml:space="preserve"> PAGEREF _Toc5983 \h </w:instrText>
        </w:r>
        <w:r>
          <w:fldChar w:fldCharType="separate"/>
        </w:r>
        <w:r>
          <w:t>51</w:t>
        </w:r>
        <w:r>
          <w:fldChar w:fldCharType="end"/>
        </w:r>
      </w:hyperlink>
    </w:p>
    <w:p>
      <w:pPr>
        <w:pStyle w:val="TOC2"/>
        <w:tabs>
          <w:tab w:val="right" w:leader="dot" w:pos="8306"/>
        </w:tabs>
      </w:pPr>
      <w:hyperlink w:anchor="_Toc10227" w:history="1">
        <w:r>
          <w:rPr>
            <w:rFonts w:ascii="仿宋" w:eastAsia="仿宋" w:hAnsi="仿宋" w:cs="仿宋" w:hint="eastAsia"/>
            <w:lang w:eastAsia="zh-CN"/>
          </w:rPr>
          <w:t>(二)、标准化作业流程</w:t>
        </w:r>
        <w:r>
          <w:tab/>
        </w:r>
        <w:r>
          <w:fldChar w:fldCharType="begin"/>
        </w:r>
        <w:r>
          <w:instrText xml:space="preserve"> PAGEREF _Toc10227 \h </w:instrText>
        </w:r>
        <w:r>
          <w:fldChar w:fldCharType="separate"/>
        </w:r>
        <w:r>
          <w:t>52</w:t>
        </w:r>
        <w:r>
          <w:fldChar w:fldCharType="end"/>
        </w:r>
      </w:hyperlink>
    </w:p>
    <w:p>
      <w:pPr>
        <w:pStyle w:val="TOC2"/>
        <w:tabs>
          <w:tab w:val="right" w:leader="dot" w:pos="8306"/>
        </w:tabs>
      </w:pPr>
      <w:hyperlink w:anchor="_Toc27390" w:history="1">
        <w:r>
          <w:rPr>
            <w:rFonts w:ascii="仿宋" w:eastAsia="仿宋" w:hAnsi="仿宋" w:cs="仿宋" w:hint="eastAsia"/>
            <w:lang w:eastAsia="zh-CN"/>
          </w:rPr>
          <w:t>(三)、质量监控与评估</w:t>
        </w:r>
        <w:r>
          <w:tab/>
        </w:r>
        <w:r>
          <w:fldChar w:fldCharType="begin"/>
        </w:r>
        <w:r>
          <w:instrText xml:space="preserve"> PAGEREF _Toc27390 \h </w:instrText>
        </w:r>
        <w:r>
          <w:fldChar w:fldCharType="separate"/>
        </w:r>
        <w:r>
          <w:t>54</w:t>
        </w:r>
        <w:r>
          <w:fldChar w:fldCharType="end"/>
        </w:r>
      </w:hyperlink>
    </w:p>
    <w:p>
      <w:pPr>
        <w:pStyle w:val="TOC2"/>
        <w:tabs>
          <w:tab w:val="right" w:leader="dot" w:pos="8306"/>
        </w:tabs>
      </w:pPr>
      <w:hyperlink w:anchor="_Toc30137" w:history="1">
        <w:r>
          <w:rPr>
            <w:rFonts w:ascii="仿宋" w:eastAsia="仿宋" w:hAnsi="仿宋" w:cs="仿宋" w:hint="eastAsia"/>
            <w:lang w:eastAsia="zh-CN"/>
          </w:rPr>
          <w:t>(四)、质量改进计划</w:t>
        </w:r>
        <w:r>
          <w:tab/>
        </w:r>
        <w:r>
          <w:fldChar w:fldCharType="begin"/>
        </w:r>
        <w:r>
          <w:instrText xml:space="preserve"> PAGEREF _Toc30137 \h </w:instrText>
        </w:r>
        <w:r>
          <w:fldChar w:fldCharType="separate"/>
        </w:r>
        <w:r>
          <w:t>55</w:t>
        </w:r>
        <w:r>
          <w:fldChar w:fldCharType="end"/>
        </w:r>
      </w:hyperlink>
    </w:p>
    <w:p>
      <w:pPr>
        <w:pStyle w:val="TOC1"/>
        <w:tabs>
          <w:tab w:val="right" w:leader="dot" w:pos="8306"/>
        </w:tabs>
      </w:pPr>
      <w:hyperlink w:anchor="_Toc868" w:history="1">
        <w:r>
          <w:rPr>
            <w:rFonts w:ascii="仿宋" w:eastAsia="仿宋" w:hAnsi="仿宋" w:cs="仿宋" w:hint="eastAsia"/>
            <w:lang w:eastAsia="zh-CN"/>
          </w:rPr>
          <w:t>十一、土地利用与规划方案</w:t>
        </w:r>
        <w:r>
          <w:tab/>
        </w:r>
        <w:r>
          <w:fldChar w:fldCharType="begin"/>
        </w:r>
        <w:r>
          <w:instrText xml:space="preserve"> PAGEREF _Toc868 \h </w:instrText>
        </w:r>
        <w:r>
          <w:fldChar w:fldCharType="separate"/>
        </w:r>
        <w:r>
          <w:t>56</w:t>
        </w:r>
        <w:r>
          <w:fldChar w:fldCharType="end"/>
        </w:r>
      </w:hyperlink>
    </w:p>
    <w:p>
      <w:pPr>
        <w:pStyle w:val="TOC2"/>
        <w:tabs>
          <w:tab w:val="right" w:leader="dot" w:pos="8306"/>
        </w:tabs>
      </w:pPr>
      <w:hyperlink w:anchor="_Toc5245" w:history="1">
        <w:r>
          <w:rPr>
            <w:rFonts w:ascii="仿宋" w:eastAsia="仿宋" w:hAnsi="仿宋" w:cs="仿宋" w:hint="eastAsia"/>
            <w:lang w:eastAsia="zh-CN"/>
          </w:rPr>
          <w:t>(一)、项目用地情况分析</w:t>
        </w:r>
        <w:r>
          <w:tab/>
        </w:r>
        <w:r>
          <w:fldChar w:fldCharType="begin"/>
        </w:r>
        <w:r>
          <w:instrText xml:space="preserve"> PAGEREF _Toc5245 \h </w:instrText>
        </w:r>
        <w:r>
          <w:fldChar w:fldCharType="separate"/>
        </w:r>
        <w:r>
          <w:t>56</w:t>
        </w:r>
        <w:r>
          <w:fldChar w:fldCharType="end"/>
        </w:r>
      </w:hyperlink>
    </w:p>
    <w:p>
      <w:pPr>
        <w:pStyle w:val="TOC2"/>
        <w:tabs>
          <w:tab w:val="right" w:leader="dot" w:pos="8306"/>
        </w:tabs>
      </w:pPr>
      <w:hyperlink w:anchor="_Toc10199" w:history="1">
        <w:r>
          <w:rPr>
            <w:rFonts w:ascii="仿宋" w:eastAsia="仿宋" w:hAnsi="仿宋" w:cs="仿宋" w:hint="eastAsia"/>
            <w:lang w:eastAsia="zh-CN"/>
          </w:rPr>
          <w:t>(二)、土地利用规划方案</w:t>
        </w:r>
        <w:r>
          <w:tab/>
        </w:r>
        <w:r>
          <w:fldChar w:fldCharType="begin"/>
        </w:r>
        <w:r>
          <w:instrText xml:space="preserve"> PAGEREF _Toc10199 \h </w:instrText>
        </w:r>
        <w:r>
          <w:fldChar w:fldCharType="separate"/>
        </w:r>
        <w:r>
          <w:t>57</w:t>
        </w:r>
        <w:r>
          <w:fldChar w:fldCharType="end"/>
        </w:r>
      </w:hyperlink>
    </w:p>
    <w:p>
      <w:pPr>
        <w:pStyle w:val="TOC1"/>
        <w:tabs>
          <w:tab w:val="right" w:leader="dot" w:pos="8306"/>
        </w:tabs>
      </w:pPr>
      <w:hyperlink w:anchor="_Toc31493" w:history="1">
        <w:r>
          <w:rPr>
            <w:rFonts w:ascii="仿宋" w:eastAsia="仿宋" w:hAnsi="仿宋" w:cs="仿宋" w:hint="eastAsia"/>
            <w:lang w:eastAsia="zh-CN"/>
          </w:rPr>
          <w:t>十二、安全与应急管理</w:t>
        </w:r>
        <w:r>
          <w:tab/>
        </w:r>
        <w:r>
          <w:fldChar w:fldCharType="begin"/>
        </w:r>
        <w:r>
          <w:instrText xml:space="preserve"> PAGEREF _Toc31493 \h </w:instrText>
        </w:r>
        <w:r>
          <w:fldChar w:fldCharType="separate"/>
        </w:r>
        <w:r>
          <w:t>58</w:t>
        </w:r>
        <w:r>
          <w:fldChar w:fldCharType="end"/>
        </w:r>
      </w:hyperlink>
    </w:p>
    <w:p>
      <w:pPr>
        <w:pStyle w:val="TOC2"/>
        <w:tabs>
          <w:tab w:val="right" w:leader="dot" w:pos="8306"/>
        </w:tabs>
      </w:pPr>
      <w:hyperlink w:anchor="_Toc30262" w:history="1">
        <w:r>
          <w:rPr>
            <w:rFonts w:ascii="仿宋" w:eastAsia="仿宋" w:hAnsi="仿宋" w:cs="仿宋" w:hint="eastAsia"/>
            <w:lang w:eastAsia="zh-CN"/>
          </w:rPr>
          <w:t>(一)、安全生产管理</w:t>
        </w:r>
        <w:r>
          <w:tab/>
        </w:r>
        <w:r>
          <w:fldChar w:fldCharType="begin"/>
        </w:r>
        <w:r>
          <w:instrText xml:space="preserve"> PAGEREF _Toc30262 \h </w:instrText>
        </w:r>
        <w:r>
          <w:fldChar w:fldCharType="separate"/>
        </w:r>
        <w:r>
          <w:t>58</w:t>
        </w:r>
        <w:r>
          <w:fldChar w:fldCharType="end"/>
        </w:r>
      </w:hyperlink>
    </w:p>
    <w:p>
      <w:pPr>
        <w:pStyle w:val="TOC2"/>
        <w:tabs>
          <w:tab w:val="right" w:leader="dot" w:pos="8306"/>
        </w:tabs>
      </w:pPr>
      <w:hyperlink w:anchor="_Toc4388" w:history="1">
        <w:r>
          <w:rPr>
            <w:rFonts w:ascii="仿宋" w:eastAsia="仿宋" w:hAnsi="仿宋" w:cs="仿宋" w:hint="eastAsia"/>
            <w:lang w:eastAsia="zh-CN"/>
          </w:rPr>
          <w:t>(二)、应急预案与响应</w:t>
        </w:r>
        <w:r>
          <w:tab/>
        </w:r>
        <w:r>
          <w:fldChar w:fldCharType="begin"/>
        </w:r>
        <w:r>
          <w:instrText xml:space="preserve"> PAGEREF _Toc4388 \h </w:instrText>
        </w:r>
        <w:r>
          <w:fldChar w:fldCharType="separate"/>
        </w:r>
        <w:r>
          <w:t>60</w:t>
        </w:r>
        <w:r>
          <w:fldChar w:fldCharType="end"/>
        </w:r>
      </w:hyperlink>
    </w:p>
    <w:p>
      <w:pPr>
        <w:pStyle w:val="TOC1"/>
        <w:tabs>
          <w:tab w:val="right" w:leader="dot" w:pos="8306"/>
        </w:tabs>
      </w:pPr>
      <w:hyperlink w:anchor="_Toc6859" w:history="1">
        <w:r>
          <w:rPr>
            <w:rFonts w:ascii="仿宋" w:eastAsia="仿宋" w:hAnsi="仿宋" w:cs="仿宋" w:hint="eastAsia"/>
            <w:lang w:eastAsia="zh-CN"/>
          </w:rPr>
          <w:t>十三、企业合规与伦理</w:t>
        </w:r>
        <w:r>
          <w:tab/>
        </w:r>
        <w:r>
          <w:fldChar w:fldCharType="begin"/>
        </w:r>
        <w:r>
          <w:instrText xml:space="preserve"> PAGEREF _Toc6859 \h </w:instrText>
        </w:r>
        <w:r>
          <w:fldChar w:fldCharType="separate"/>
        </w:r>
        <w:r>
          <w:t>61</w:t>
        </w:r>
        <w:r>
          <w:fldChar w:fldCharType="end"/>
        </w:r>
      </w:hyperlink>
    </w:p>
    <w:p>
      <w:pPr>
        <w:pStyle w:val="TOC2"/>
        <w:tabs>
          <w:tab w:val="right" w:leader="dot" w:pos="8306"/>
        </w:tabs>
      </w:pPr>
      <w:hyperlink w:anchor="_Toc11952" w:history="1">
        <w:r>
          <w:rPr>
            <w:rFonts w:ascii="仿宋" w:eastAsia="仿宋" w:hAnsi="仿宋" w:cs="仿宋" w:hint="eastAsia"/>
            <w:lang w:eastAsia="zh-CN"/>
          </w:rPr>
          <w:t>(一)、合规政策与程序</w:t>
        </w:r>
        <w:r>
          <w:tab/>
        </w:r>
        <w:r>
          <w:fldChar w:fldCharType="begin"/>
        </w:r>
        <w:r>
          <w:instrText xml:space="preserve"> PAGEREF _Toc11952 \h </w:instrText>
        </w:r>
        <w:r>
          <w:fldChar w:fldCharType="separate"/>
        </w:r>
        <w:r>
          <w:t>61</w:t>
        </w:r>
        <w:r>
          <w:fldChar w:fldCharType="end"/>
        </w:r>
      </w:hyperlink>
    </w:p>
    <w:p>
      <w:pPr>
        <w:pStyle w:val="TOC2"/>
        <w:tabs>
          <w:tab w:val="right" w:leader="dot" w:pos="8306"/>
        </w:tabs>
      </w:pPr>
      <w:hyperlink w:anchor="_Toc24550" w:history="1">
        <w:r>
          <w:rPr>
            <w:rFonts w:ascii="仿宋" w:eastAsia="仿宋" w:hAnsi="仿宋" w:cs="仿宋" w:hint="eastAsia"/>
            <w:lang w:eastAsia="zh-CN"/>
          </w:rPr>
          <w:t>(二)、伦理规范与培训</w:t>
        </w:r>
        <w:r>
          <w:tab/>
        </w:r>
        <w:r>
          <w:fldChar w:fldCharType="begin"/>
        </w:r>
        <w:r>
          <w:instrText xml:space="preserve"> PAGEREF _Toc24550 \h </w:instrText>
        </w:r>
        <w:r>
          <w:fldChar w:fldCharType="separate"/>
        </w:r>
        <w:r>
          <w:t>63</w:t>
        </w:r>
        <w:r>
          <w:fldChar w:fldCharType="end"/>
        </w:r>
      </w:hyperlink>
    </w:p>
    <w:p>
      <w:pPr>
        <w:pStyle w:val="TOC2"/>
        <w:tabs>
          <w:tab w:val="right" w:leader="dot" w:pos="8306"/>
        </w:tabs>
      </w:pPr>
      <w:hyperlink w:anchor="_Toc18245" w:history="1">
        <w:r>
          <w:rPr>
            <w:rFonts w:ascii="仿宋" w:eastAsia="仿宋" w:hAnsi="仿宋" w:cs="仿宋" w:hint="eastAsia"/>
            <w:lang w:eastAsia="zh-CN"/>
          </w:rPr>
          <w:t>(三)、合规风险评估</w:t>
        </w:r>
        <w:r>
          <w:tab/>
        </w:r>
        <w:r>
          <w:fldChar w:fldCharType="begin"/>
        </w:r>
        <w:r>
          <w:instrText xml:space="preserve"> PAGEREF _Toc18245 \h </w:instrText>
        </w:r>
        <w:r>
          <w:fldChar w:fldCharType="separate"/>
        </w:r>
        <w:r>
          <w:t>63</w:t>
        </w:r>
        <w:r>
          <w:fldChar w:fldCharType="end"/>
        </w:r>
      </w:hyperlink>
    </w:p>
    <w:p>
      <w:pPr>
        <w:pStyle w:val="TOC2"/>
        <w:tabs>
          <w:tab w:val="right" w:leader="dot" w:pos="8306"/>
        </w:tabs>
      </w:pPr>
      <w:hyperlink w:anchor="_Toc6931" w:history="1">
        <w:r>
          <w:rPr>
            <w:rFonts w:ascii="仿宋" w:eastAsia="仿宋" w:hAnsi="仿宋" w:cs="仿宋" w:hint="eastAsia"/>
            <w:lang w:eastAsia="zh-CN"/>
          </w:rPr>
          <w:t>(四)、合规监督与执行</w:t>
        </w:r>
        <w:r>
          <w:tab/>
        </w:r>
        <w:r>
          <w:fldChar w:fldCharType="begin"/>
        </w:r>
        <w:r>
          <w:instrText xml:space="preserve"> PAGEREF _Toc6931 \h </w:instrText>
        </w:r>
        <w:r>
          <w:fldChar w:fldCharType="separate"/>
        </w:r>
        <w:r>
          <w:t>65</w:t>
        </w:r>
        <w:r>
          <w:fldChar w:fldCharType="end"/>
        </w:r>
      </w:hyperlink>
    </w:p>
    <w:p>
      <w:pPr>
        <w:pStyle w:val="TOC1"/>
        <w:tabs>
          <w:tab w:val="right" w:leader="dot" w:pos="8306"/>
        </w:tabs>
      </w:pPr>
      <w:hyperlink w:anchor="_Toc20761" w:history="1">
        <w:r>
          <w:rPr>
            <w:rFonts w:ascii="仿宋" w:eastAsia="仿宋" w:hAnsi="仿宋" w:cs="仿宋" w:hint="eastAsia"/>
            <w:lang w:eastAsia="zh-CN"/>
          </w:rPr>
          <w:t>十四、产业协同与集群发展</w:t>
        </w:r>
        <w:r>
          <w:tab/>
        </w:r>
        <w:r>
          <w:fldChar w:fldCharType="begin"/>
        </w:r>
        <w:r>
          <w:instrText xml:space="preserve"> PAGEREF _Toc20761 \h </w:instrText>
        </w:r>
        <w:r>
          <w:fldChar w:fldCharType="separate"/>
        </w:r>
        <w:r>
          <w:t>65</w:t>
        </w:r>
        <w:r>
          <w:fldChar w:fldCharType="end"/>
        </w:r>
      </w:hyperlink>
    </w:p>
    <w:p>
      <w:pPr>
        <w:pStyle w:val="TOC2"/>
        <w:tabs>
          <w:tab w:val="right" w:leader="dot" w:pos="8306"/>
        </w:tabs>
      </w:pPr>
      <w:hyperlink w:anchor="_Toc27938" w:history="1">
        <w:r>
          <w:rPr>
            <w:rFonts w:ascii="仿宋" w:eastAsia="仿宋" w:hAnsi="仿宋" w:cs="仿宋" w:hint="eastAsia"/>
            <w:lang w:eastAsia="zh-CN"/>
          </w:rPr>
          <w:t>(一)、产业协同机制建设</w:t>
        </w:r>
        <w:r>
          <w:tab/>
        </w:r>
        <w:r>
          <w:fldChar w:fldCharType="begin"/>
        </w:r>
        <w:r>
          <w:instrText xml:space="preserve"> PAGEREF _Toc27938 \h </w:instrText>
        </w:r>
        <w:r>
          <w:fldChar w:fldCharType="separate"/>
        </w:r>
        <w:r>
          <w:t>65</w:t>
        </w:r>
        <w:r>
          <w:fldChar w:fldCharType="end"/>
        </w:r>
      </w:hyperlink>
    </w:p>
    <w:p>
      <w:pPr>
        <w:pStyle w:val="TOC2"/>
        <w:tabs>
          <w:tab w:val="right" w:leader="dot" w:pos="8306"/>
        </w:tabs>
      </w:pPr>
      <w:hyperlink w:anchor="_Toc10090" w:history="1">
        <w:r>
          <w:rPr>
            <w:rFonts w:ascii="仿宋" w:eastAsia="仿宋" w:hAnsi="仿宋" w:cs="仿宋" w:hint="eastAsia"/>
            <w:lang w:eastAsia="zh-CN"/>
          </w:rPr>
          <w:t>(二)、产业集群培育与发展</w:t>
        </w:r>
        <w:r>
          <w:tab/>
        </w:r>
        <w:r>
          <w:fldChar w:fldCharType="begin"/>
        </w:r>
        <w:r>
          <w:instrText xml:space="preserve"> PAGEREF _Toc10090 \h </w:instrText>
        </w:r>
        <w:r>
          <w:fldChar w:fldCharType="separate"/>
        </w:r>
        <w:r>
          <w:t>67</w:t>
        </w:r>
        <w:r>
          <w:fldChar w:fldCharType="end"/>
        </w:r>
      </w:hyperlink>
    </w:p>
    <w:p>
      <w:pPr>
        <w:pStyle w:val="TOC1"/>
        <w:tabs>
          <w:tab w:val="right" w:leader="dot" w:pos="8306"/>
        </w:tabs>
      </w:pPr>
      <w:hyperlink w:anchor="_Toc13152" w:history="1">
        <w:r>
          <w:rPr>
            <w:rFonts w:ascii="仿宋" w:eastAsia="仿宋" w:hAnsi="仿宋" w:cs="仿宋" w:hint="eastAsia"/>
            <w:lang w:eastAsia="zh-CN"/>
          </w:rPr>
          <w:t>十五、项目施工方案</w:t>
        </w:r>
        <w:r>
          <w:tab/>
        </w:r>
        <w:r>
          <w:fldChar w:fldCharType="begin"/>
        </w:r>
        <w:r>
          <w:instrText xml:space="preserve"> PAGEREF _Toc13152 \h </w:instrText>
        </w:r>
        <w:r>
          <w:fldChar w:fldCharType="separate"/>
        </w:r>
        <w:r>
          <w:t>67</w:t>
        </w:r>
        <w:r>
          <w:fldChar w:fldCharType="end"/>
        </w:r>
      </w:hyperlink>
    </w:p>
    <w:p>
      <w:pPr>
        <w:pStyle w:val="TOC2"/>
        <w:tabs>
          <w:tab w:val="right" w:leader="dot" w:pos="8306"/>
        </w:tabs>
      </w:pPr>
      <w:hyperlink w:anchor="_Toc27972" w:history="1">
        <w:r>
          <w:rPr>
            <w:rFonts w:ascii="仿宋" w:eastAsia="仿宋" w:hAnsi="仿宋" w:cs="仿宋" w:hint="eastAsia"/>
            <w:lang w:eastAsia="zh-CN"/>
          </w:rPr>
          <w:t>(一)、施工组织设计</w:t>
        </w:r>
        <w:r>
          <w:tab/>
        </w:r>
        <w:r>
          <w:fldChar w:fldCharType="begin"/>
        </w:r>
        <w:r>
          <w:instrText xml:space="preserve"> PAGEREF _Toc27972 \h </w:instrText>
        </w:r>
        <w:r>
          <w:fldChar w:fldCharType="separate"/>
        </w:r>
        <w:r>
          <w:t>67</w:t>
        </w:r>
        <w:r>
          <w:fldChar w:fldCharType="end"/>
        </w:r>
      </w:hyperlink>
    </w:p>
    <w:p>
      <w:pPr>
        <w:pStyle w:val="TOC2"/>
        <w:tabs>
          <w:tab w:val="right" w:leader="dot" w:pos="8306"/>
        </w:tabs>
      </w:pPr>
      <w:hyperlink w:anchor="_Toc15284" w:history="1">
        <w:r>
          <w:rPr>
            <w:rFonts w:ascii="仿宋" w:eastAsia="仿宋" w:hAnsi="仿宋" w:cs="仿宋" w:hint="eastAsia"/>
            <w:lang w:eastAsia="zh-CN"/>
          </w:rPr>
          <w:t>(二)、施工工艺与技术路线</w:t>
        </w:r>
        <w:r>
          <w:tab/>
        </w:r>
        <w:r>
          <w:fldChar w:fldCharType="begin"/>
        </w:r>
        <w:r>
          <w:instrText xml:space="preserve"> PAGEREF _Toc15284 \h </w:instrText>
        </w:r>
        <w:r>
          <w:fldChar w:fldCharType="separate"/>
        </w:r>
        <w:r>
          <w:t>69</w:t>
        </w:r>
        <w:r>
          <w:fldChar w:fldCharType="end"/>
        </w:r>
      </w:hyperlink>
    </w:p>
    <w:p>
      <w:pPr>
        <w:pStyle w:val="TOC2"/>
        <w:tabs>
          <w:tab w:val="right" w:leader="dot" w:pos="8306"/>
        </w:tabs>
      </w:pPr>
      <w:hyperlink w:anchor="_Toc23488" w:history="1">
        <w:r>
          <w:rPr>
            <w:rFonts w:ascii="仿宋" w:eastAsia="仿宋" w:hAnsi="仿宋" w:cs="仿宋" w:hint="eastAsia"/>
            <w:lang w:eastAsia="zh-CN"/>
          </w:rPr>
          <w:t>(三)、关键节点施工计划</w:t>
        </w:r>
        <w:r>
          <w:tab/>
        </w:r>
        <w:r>
          <w:fldChar w:fldCharType="begin"/>
        </w:r>
        <w:r>
          <w:instrText xml:space="preserve"> PAGEREF _Toc23488 \h </w:instrText>
        </w:r>
        <w:r>
          <w:fldChar w:fldCharType="separate"/>
        </w:r>
        <w:r>
          <w:t>70</w:t>
        </w:r>
        <w:r>
          <w:fldChar w:fldCharType="end"/>
        </w:r>
      </w:hyperlink>
    </w:p>
    <w:p>
      <w:pPr>
        <w:pStyle w:val="TOC2"/>
        <w:tabs>
          <w:tab w:val="right" w:leader="dot" w:pos="8306"/>
        </w:tabs>
      </w:pPr>
      <w:hyperlink w:anchor="_Toc6777" w:history="1">
        <w:r>
          <w:rPr>
            <w:rFonts w:ascii="仿宋" w:eastAsia="仿宋" w:hAnsi="仿宋" w:cs="仿宋" w:hint="eastAsia"/>
            <w:lang w:eastAsia="zh-CN"/>
          </w:rPr>
          <w:t>(四)、施工现场管理</w:t>
        </w:r>
        <w:r>
          <w:tab/>
        </w:r>
        <w:r>
          <w:fldChar w:fldCharType="begin"/>
        </w:r>
        <w:r>
          <w:instrText xml:space="preserve"> PAGEREF _Toc6777 \h </w:instrText>
        </w:r>
        <w:r>
          <w:fldChar w:fldCharType="separate"/>
        </w:r>
        <w:r>
          <w:t>72</w:t>
        </w:r>
        <w:r>
          <w:fldChar w:fldCharType="end"/>
        </w:r>
      </w:hyperlink>
    </w:p>
    <w:p>
      <w:pPr>
        <w:pStyle w:val="TOC1"/>
        <w:tabs>
          <w:tab w:val="right" w:leader="dot" w:pos="8306"/>
        </w:tabs>
      </w:pPr>
      <w:hyperlink w:anchor="_Toc32485" w:history="1">
        <w:r>
          <w:rPr>
            <w:rFonts w:ascii="仿宋" w:eastAsia="仿宋" w:hAnsi="仿宋" w:cs="仿宋" w:hint="eastAsia"/>
            <w:lang w:eastAsia="zh-CN"/>
          </w:rPr>
          <w:t>十六、创新驱动与持续发展</w:t>
        </w:r>
        <w:r>
          <w:tab/>
        </w:r>
        <w:r>
          <w:fldChar w:fldCharType="begin"/>
        </w:r>
        <w:r>
          <w:instrText xml:space="preserve"> PAGEREF _Toc32485 \h </w:instrText>
        </w:r>
        <w:r>
          <w:fldChar w:fldCharType="separate"/>
        </w:r>
        <w:r>
          <w:t>74</w:t>
        </w:r>
        <w:r>
          <w:fldChar w:fldCharType="end"/>
        </w:r>
      </w:hyperlink>
    </w:p>
    <w:p>
      <w:pPr>
        <w:pStyle w:val="TOC2"/>
        <w:tabs>
          <w:tab w:val="right" w:leader="dot" w:pos="8306"/>
        </w:tabs>
      </w:pPr>
      <w:hyperlink w:anchor="_Toc14411" w:history="1">
        <w:r>
          <w:rPr>
            <w:rFonts w:ascii="仿宋" w:eastAsia="仿宋" w:hAnsi="仿宋" w:cs="仿宋" w:hint="eastAsia"/>
            <w:lang w:eastAsia="zh-CN"/>
          </w:rPr>
          <w:t>(一)、创新驱动战略实施</w:t>
        </w:r>
        <w:r>
          <w:tab/>
        </w:r>
        <w:r>
          <w:fldChar w:fldCharType="begin"/>
        </w:r>
        <w:r>
          <w:instrText xml:space="preserve"> PAGEREF _Toc14411 \h </w:instrText>
        </w:r>
        <w:r>
          <w:fldChar w:fldCharType="separate"/>
        </w:r>
        <w:r>
          <w:t>74</w:t>
        </w:r>
        <w:r>
          <w:fldChar w:fldCharType="end"/>
        </w:r>
      </w:hyperlink>
    </w:p>
    <w:p>
      <w:pPr>
        <w:pStyle w:val="TOC2"/>
        <w:tabs>
          <w:tab w:val="right" w:leader="dot" w:pos="8306"/>
        </w:tabs>
      </w:pPr>
      <w:hyperlink w:anchor="_Toc16075" w:history="1">
        <w:r>
          <w:rPr>
            <w:rFonts w:ascii="仿宋" w:eastAsia="仿宋" w:hAnsi="仿宋" w:cs="仿宋" w:hint="eastAsia"/>
            <w:lang w:eastAsia="zh-CN"/>
          </w:rPr>
          <w:t>(二)、持续发展路径探索</w:t>
        </w:r>
        <w:r>
          <w:tab/>
        </w:r>
        <w:r>
          <w:fldChar w:fldCharType="begin"/>
        </w:r>
        <w:r>
          <w:instrText xml:space="preserve"> PAGEREF _Toc16075 \h </w:instrText>
        </w:r>
        <w:r>
          <w:fldChar w:fldCharType="separate"/>
        </w:r>
        <w:r>
          <w:t>75</w:t>
        </w:r>
        <w:r>
          <w:fldChar w:fldCharType="end"/>
        </w:r>
      </w:hyperlink>
    </w:p>
    <w:p>
      <w:pPr>
        <w:pStyle w:val="TOC1"/>
        <w:tabs>
          <w:tab w:val="right" w:leader="dot" w:pos="8306"/>
        </w:tabs>
      </w:pPr>
      <w:hyperlink w:anchor="_Toc7973" w:history="1">
        <w:r>
          <w:rPr>
            <w:rFonts w:ascii="仿宋" w:eastAsia="仿宋" w:hAnsi="仿宋" w:cs="仿宋" w:hint="eastAsia"/>
            <w:lang w:eastAsia="zh-CN"/>
          </w:rPr>
          <w:t>十七、人力资源管理与开发</w:t>
        </w:r>
        <w:r>
          <w:tab/>
        </w:r>
        <w:r>
          <w:fldChar w:fldCharType="begin"/>
        </w:r>
        <w:r>
          <w:instrText xml:space="preserve"> PAGEREF _Toc7973 \h </w:instrText>
        </w:r>
        <w:r>
          <w:fldChar w:fldCharType="separate"/>
        </w:r>
        <w:r>
          <w:t>79</w:t>
        </w:r>
        <w:r>
          <w:fldChar w:fldCharType="end"/>
        </w:r>
      </w:hyperlink>
    </w:p>
    <w:p>
      <w:pPr>
        <w:pStyle w:val="TOC2"/>
        <w:tabs>
          <w:tab w:val="right" w:leader="dot" w:pos="8306"/>
        </w:tabs>
      </w:pPr>
      <w:hyperlink w:anchor="_Toc16058" w:history="1">
        <w:r>
          <w:rPr>
            <w:rFonts w:ascii="仿宋" w:eastAsia="仿宋" w:hAnsi="仿宋" w:cs="仿宋" w:hint="eastAsia"/>
            <w:lang w:eastAsia="zh-CN"/>
          </w:rPr>
          <w:t>(一)、人力资源规划</w:t>
        </w:r>
        <w:r>
          <w:tab/>
        </w:r>
        <w:r>
          <w:fldChar w:fldCharType="begin"/>
        </w:r>
        <w:r>
          <w:instrText xml:space="preserve"> PAGEREF _Toc16058 \h </w:instrText>
        </w:r>
        <w:r>
          <w:fldChar w:fldCharType="separate"/>
        </w:r>
        <w:r>
          <w:t>79</w:t>
        </w:r>
        <w:r>
          <w:fldChar w:fldCharType="end"/>
        </w:r>
      </w:hyperlink>
    </w:p>
    <w:p>
      <w:pPr>
        <w:pStyle w:val="TOC2"/>
        <w:tabs>
          <w:tab w:val="right" w:leader="dot" w:pos="8306"/>
        </w:tabs>
      </w:pPr>
      <w:hyperlink w:anchor="_Toc2430" w:history="1">
        <w:r>
          <w:rPr>
            <w:rFonts w:ascii="仿宋" w:eastAsia="仿宋" w:hAnsi="仿宋" w:cs="仿宋" w:hint="eastAsia"/>
            <w:lang w:eastAsia="zh-CN"/>
          </w:rPr>
          <w:t>(二)、人力资源开发与培训</w:t>
        </w:r>
        <w:r>
          <w:tab/>
        </w:r>
        <w:r>
          <w:fldChar w:fldCharType="begin"/>
        </w:r>
        <w:r>
          <w:instrText xml:space="preserve"> PAGEREF _Toc2430 \h </w:instrText>
        </w:r>
        <w:r>
          <w:fldChar w:fldCharType="separate"/>
        </w:r>
        <w:r>
          <w:t>81</w:t>
        </w:r>
        <w:r>
          <w:fldChar w:fldCharType="end"/>
        </w:r>
      </w:hyperlink>
    </w:p>
    <w:p>
      <w:pPr>
        <w:pStyle w:val="TOC1"/>
        <w:tabs>
          <w:tab w:val="right" w:leader="dot" w:pos="8306"/>
        </w:tabs>
      </w:pPr>
      <w:hyperlink w:anchor="_Toc10840" w:history="1">
        <w:r>
          <w:rPr>
            <w:rFonts w:ascii="仿宋" w:eastAsia="仿宋" w:hAnsi="仿宋" w:cs="仿宋" w:hint="eastAsia"/>
            <w:lang w:eastAsia="zh-CN"/>
          </w:rPr>
          <w:t>十八、法律法规与政策遵循</w:t>
        </w:r>
        <w:r>
          <w:tab/>
        </w:r>
        <w:r>
          <w:fldChar w:fldCharType="begin"/>
        </w:r>
        <w:r>
          <w:instrText xml:space="preserve"> PAGEREF _Toc10840 \h </w:instrText>
        </w:r>
        <w:r>
          <w:fldChar w:fldCharType="separate"/>
        </w:r>
        <w:r>
          <w:t>84</w:t>
        </w:r>
        <w:r>
          <w:fldChar w:fldCharType="end"/>
        </w:r>
      </w:hyperlink>
    </w:p>
    <w:p>
      <w:pPr>
        <w:pStyle w:val="TOC2"/>
        <w:tabs>
          <w:tab w:val="right" w:leader="dot" w:pos="8306"/>
        </w:tabs>
      </w:pPr>
      <w:hyperlink w:anchor="_Toc2891" w:history="1">
        <w:r>
          <w:rPr>
            <w:rFonts w:ascii="仿宋" w:eastAsia="仿宋" w:hAnsi="仿宋" w:cs="仿宋" w:hint="eastAsia"/>
            <w:lang w:eastAsia="zh-CN"/>
          </w:rPr>
          <w:t>(一)、法律法规遵守</w:t>
        </w:r>
        <w:r>
          <w:tab/>
        </w:r>
        <w:r>
          <w:fldChar w:fldCharType="begin"/>
        </w:r>
        <w:r>
          <w:instrText xml:space="preserve"> PAGEREF _Toc2891 \h </w:instrText>
        </w:r>
        <w:r>
          <w:fldChar w:fldCharType="separate"/>
        </w:r>
        <w:r>
          <w:t>84</w:t>
        </w:r>
        <w:r>
          <w:fldChar w:fldCharType="end"/>
        </w:r>
      </w:hyperlink>
    </w:p>
    <w:p>
      <w:pPr>
        <w:pStyle w:val="TOC2"/>
        <w:tabs>
          <w:tab w:val="right" w:leader="dot" w:pos="8306"/>
        </w:tabs>
      </w:pPr>
      <w:hyperlink w:anchor="_Toc2334" w:history="1">
        <w:r>
          <w:rPr>
            <w:rFonts w:ascii="仿宋" w:eastAsia="仿宋" w:hAnsi="仿宋" w:cs="仿宋" w:hint="eastAsia"/>
            <w:lang w:eastAsia="zh-CN"/>
          </w:rPr>
          <w:t>(二)、政策导向与利用</w:t>
        </w:r>
        <w:r>
          <w:tab/>
        </w:r>
        <w:r>
          <w:fldChar w:fldCharType="begin"/>
        </w:r>
        <w:r>
          <w:instrText xml:space="preserve"> PAGEREF _Toc2334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16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44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神病医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1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544"/>
      <w:r>
        <w:rPr>
          <w:rFonts w:ascii="仿宋" w:eastAsia="仿宋" w:hAnsi="仿宋" w:cs="仿宋" w:hint="eastAsia"/>
          <w:sz w:val="28"/>
          <w:lang w:eastAsia="zh-CN"/>
        </w:rPr>
        <w:t>二、精神病医院项目概论</w:t>
      </w:r>
      <w:bookmarkEnd w:id="5"/>
    </w:p>
    <w:p>
      <w:pPr>
        <w:pStyle w:val="Heading2"/>
        <w:rPr>
          <w:rFonts w:ascii="仿宋" w:eastAsia="仿宋" w:hAnsi="仿宋" w:cs="仿宋" w:hint="eastAsia"/>
          <w:lang w:eastAsia="zh-CN"/>
        </w:rPr>
      </w:pPr>
      <w:bookmarkStart w:id="6" w:name="_Toc27513"/>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精神病医院项目的申报单位是“XXX实业发展公司”，这是一家在其所处行业内备受尊敬的企业。公司自成立以来，通过其在精神病医院项目中表现出的创新精神和卓越执行力，在市场上赢得了显著的地位。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该公司的法定代表人秦XX，在精神病医院项目及其他多个行业领域中都有着显著的贡献。秦XX以其出色的领导才能和敏锐的商业洞察力，带领公司在精神病医院项目等多个领域实现了持续的成长和成功。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神病医院项目的重要合作伙伴。公司专注于[行业名称]领域，以创新作为驱动力，不断推动技术进步和市场扩张。在精神病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神病医院项目中展现了强劲的增长和稳定的财务表现。公司通过有效的策略，在精神病医院项目中扩大了其市场份额并增强了盈利能力。同时，公司积极承担社会责任，参与各类社会公益项目，增强了其在精神病医院项目中的品牌形象和社会影响力。</w:t>
      </w:r>
    </w:p>
    <w:p>
      <w:pPr>
        <w:pStyle w:val="Heading2"/>
        <w:ind w:firstLine="560" w:firstLineChars="200"/>
        <w:rPr>
          <w:rFonts w:ascii="仿宋" w:eastAsia="仿宋" w:hAnsi="仿宋" w:cs="仿宋" w:hint="eastAsia"/>
          <w:sz w:val="28"/>
          <w:lang w:eastAsia="zh-CN"/>
        </w:rPr>
      </w:pPr>
      <w:bookmarkStart w:id="7" w:name="_Toc29763"/>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神病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621"/>
      <w:r>
        <w:rPr>
          <w:rFonts w:ascii="仿宋" w:eastAsia="仿宋" w:hAnsi="仿宋" w:cs="仿宋" w:hint="eastAsia"/>
          <w:sz w:val="28"/>
          <w:lang w:eastAsia="zh-CN"/>
        </w:rPr>
        <w:t>三、发展规划、产业政策和行业准入分析</w:t>
      </w:r>
      <w:bookmarkEnd w:id="8"/>
    </w:p>
    <w:p>
      <w:pPr>
        <w:pStyle w:val="Heading2"/>
        <w:rPr>
          <w:rFonts w:ascii="仿宋" w:eastAsia="仿宋" w:hAnsi="仿宋" w:cs="仿宋" w:hint="eastAsia"/>
          <w:lang w:eastAsia="zh-CN"/>
        </w:rPr>
      </w:pPr>
      <w:bookmarkStart w:id="9" w:name="_Toc9367"/>
      <w:r>
        <w:rPr>
          <w:rFonts w:ascii="仿宋" w:eastAsia="仿宋" w:hAnsi="仿宋" w:cs="仿宋" w:hint="eastAsia"/>
          <w:lang w:eastAsia="zh-CN"/>
        </w:rPr>
        <w:t>(一)、发展规划分析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0" w:name="_Toc8067"/>
      <w:r>
        <w:rPr>
          <w:rFonts w:ascii="仿宋" w:eastAsia="仿宋" w:hAnsi="仿宋" w:cs="仿宋" w:hint="eastAsia"/>
          <w:sz w:val="28"/>
          <w:lang w:eastAsia="zh-CN"/>
        </w:rPr>
        <w:t>(二)、产业政策分析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https://d.book118.com/596125112003010101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62051"/>
    <w:rsid w:val="501620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612511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2024-02-23T17:35:00Z</dcterms:created>
  <dcterms:modified xsi:type="dcterms:W3CDTF">2024-02-23T17:35:44Z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1FF8E481EF9A413294F54B602C38F039_11</vt:lpwstr>
  </property>
  <property fmtid="{D5CDD505-2E9C-101B-9397-08002B2CF9AE}" pid="3" name="KSOProductBuildVer">
    <vt:lpwstr>2052-12.1.0.16250</vt:lpwstr>
  </property>
</Properties>
</file>