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吡虫啉项目计划设计方案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3" w:history="1">
        <w:r>
          <w:rPr>
            <w:rFonts w:ascii="仿宋" w:eastAsia="仿宋" w:hAnsi="仿宋" w:cs="仿宋" w:hint="eastAsia"/>
            <w:lang w:eastAsia="zh-CN"/>
          </w:rPr>
          <w:t>序言</w:t>
        </w:r>
        <w:r>
          <w:tab/>
        </w:r>
        <w:r>
          <w:fldChar w:fldCharType="begin"/>
        </w:r>
        <w:r>
          <w:instrText xml:space="preserve"> PAGEREF _Toc13763 \h </w:instrText>
        </w:r>
        <w:r>
          <w:fldChar w:fldCharType="separate"/>
        </w:r>
        <w:r>
          <w:t>3</w:t>
        </w:r>
        <w:r>
          <w:fldChar w:fldCharType="end"/>
        </w:r>
      </w:hyperlink>
    </w:p>
    <w:p>
      <w:pPr>
        <w:pStyle w:val="TOC1"/>
        <w:tabs>
          <w:tab w:val="right" w:leader="dot" w:pos="8306"/>
        </w:tabs>
      </w:pPr>
      <w:hyperlink w:anchor="_Toc13687" w:history="1">
        <w:r>
          <w:rPr>
            <w:rFonts w:ascii="仿宋" w:eastAsia="仿宋" w:hAnsi="仿宋" w:cs="仿宋" w:hint="eastAsia"/>
            <w:lang w:eastAsia="zh-CN"/>
          </w:rPr>
          <w:t>一、吡虫啉项目选址可行性分析</w:t>
        </w:r>
        <w:r>
          <w:tab/>
        </w:r>
        <w:r>
          <w:fldChar w:fldCharType="begin"/>
        </w:r>
        <w:r>
          <w:instrText xml:space="preserve"> PAGEREF _Toc13687 \h </w:instrText>
        </w:r>
        <w:r>
          <w:fldChar w:fldCharType="separate"/>
        </w:r>
        <w:r>
          <w:t>3</w:t>
        </w:r>
        <w:r>
          <w:fldChar w:fldCharType="end"/>
        </w:r>
      </w:hyperlink>
    </w:p>
    <w:p>
      <w:pPr>
        <w:pStyle w:val="TOC2"/>
        <w:tabs>
          <w:tab w:val="right" w:leader="dot" w:pos="8306"/>
        </w:tabs>
      </w:pPr>
      <w:hyperlink w:anchor="_Toc7181" w:history="1">
        <w:r>
          <w:rPr>
            <w:rFonts w:ascii="仿宋" w:eastAsia="仿宋" w:hAnsi="仿宋" w:cs="仿宋" w:hint="eastAsia"/>
            <w:lang w:eastAsia="zh-CN"/>
          </w:rPr>
          <w:t>(一)、吡虫啉项目选址</w:t>
        </w:r>
        <w:r>
          <w:tab/>
        </w:r>
        <w:r>
          <w:fldChar w:fldCharType="begin"/>
        </w:r>
        <w:r>
          <w:instrText xml:space="preserve"> PAGEREF _Toc7181 \h </w:instrText>
        </w:r>
        <w:r>
          <w:fldChar w:fldCharType="separate"/>
        </w:r>
        <w:r>
          <w:t>3</w:t>
        </w:r>
        <w:r>
          <w:fldChar w:fldCharType="end"/>
        </w:r>
      </w:hyperlink>
    </w:p>
    <w:p>
      <w:pPr>
        <w:pStyle w:val="TOC2"/>
        <w:tabs>
          <w:tab w:val="right" w:leader="dot" w:pos="8306"/>
        </w:tabs>
      </w:pPr>
      <w:hyperlink w:anchor="_Toc23206" w:history="1">
        <w:r>
          <w:rPr>
            <w:rFonts w:ascii="仿宋" w:eastAsia="仿宋" w:hAnsi="仿宋" w:cs="仿宋" w:hint="eastAsia"/>
            <w:lang w:eastAsia="zh-CN"/>
          </w:rPr>
          <w:t>(二)、用地控制指标</w:t>
        </w:r>
        <w:r>
          <w:tab/>
        </w:r>
        <w:r>
          <w:fldChar w:fldCharType="begin"/>
        </w:r>
        <w:r>
          <w:instrText xml:space="preserve"> PAGEREF _Toc23206 \h </w:instrText>
        </w:r>
        <w:r>
          <w:fldChar w:fldCharType="separate"/>
        </w:r>
        <w:r>
          <w:t>3</w:t>
        </w:r>
        <w:r>
          <w:fldChar w:fldCharType="end"/>
        </w:r>
      </w:hyperlink>
    </w:p>
    <w:p>
      <w:pPr>
        <w:pStyle w:val="TOC2"/>
        <w:tabs>
          <w:tab w:val="right" w:leader="dot" w:pos="8306"/>
        </w:tabs>
      </w:pPr>
      <w:hyperlink w:anchor="_Toc7550" w:history="1">
        <w:r>
          <w:rPr>
            <w:rFonts w:ascii="仿宋" w:eastAsia="仿宋" w:hAnsi="仿宋" w:cs="仿宋" w:hint="eastAsia"/>
            <w:lang w:eastAsia="zh-CN"/>
          </w:rPr>
          <w:t>(三)、节约用地措施</w:t>
        </w:r>
        <w:r>
          <w:tab/>
        </w:r>
        <w:r>
          <w:fldChar w:fldCharType="begin"/>
        </w:r>
        <w:r>
          <w:instrText xml:space="preserve"> PAGEREF _Toc7550 \h </w:instrText>
        </w:r>
        <w:r>
          <w:fldChar w:fldCharType="separate"/>
        </w:r>
        <w:r>
          <w:t>5</w:t>
        </w:r>
        <w:r>
          <w:fldChar w:fldCharType="end"/>
        </w:r>
      </w:hyperlink>
    </w:p>
    <w:p>
      <w:pPr>
        <w:pStyle w:val="TOC2"/>
        <w:tabs>
          <w:tab w:val="right" w:leader="dot" w:pos="8306"/>
        </w:tabs>
      </w:pPr>
      <w:hyperlink w:anchor="_Toc6141" w:history="1">
        <w:r>
          <w:rPr>
            <w:rFonts w:ascii="仿宋" w:eastAsia="仿宋" w:hAnsi="仿宋" w:cs="仿宋" w:hint="eastAsia"/>
            <w:lang w:eastAsia="zh-CN"/>
          </w:rPr>
          <w:t>(四)、总图布置方案</w:t>
        </w:r>
        <w:r>
          <w:tab/>
        </w:r>
        <w:r>
          <w:fldChar w:fldCharType="begin"/>
        </w:r>
        <w:r>
          <w:instrText xml:space="preserve"> PAGEREF _Toc6141 \h </w:instrText>
        </w:r>
        <w:r>
          <w:fldChar w:fldCharType="separate"/>
        </w:r>
        <w:r>
          <w:t>6</w:t>
        </w:r>
        <w:r>
          <w:fldChar w:fldCharType="end"/>
        </w:r>
      </w:hyperlink>
    </w:p>
    <w:p>
      <w:pPr>
        <w:pStyle w:val="TOC2"/>
        <w:tabs>
          <w:tab w:val="right" w:leader="dot" w:pos="8306"/>
        </w:tabs>
      </w:pPr>
      <w:hyperlink w:anchor="_Toc25244" w:history="1">
        <w:r>
          <w:rPr>
            <w:rFonts w:ascii="仿宋" w:eastAsia="仿宋" w:hAnsi="仿宋" w:cs="仿宋" w:hint="eastAsia"/>
            <w:lang w:eastAsia="zh-CN"/>
          </w:rPr>
          <w:t>(五)、选址综合评价</w:t>
        </w:r>
        <w:r>
          <w:tab/>
        </w:r>
        <w:r>
          <w:fldChar w:fldCharType="begin"/>
        </w:r>
        <w:r>
          <w:instrText xml:space="preserve"> PAGEREF _Toc25244 \h </w:instrText>
        </w:r>
        <w:r>
          <w:fldChar w:fldCharType="separate"/>
        </w:r>
        <w:r>
          <w:t>7</w:t>
        </w:r>
        <w:r>
          <w:fldChar w:fldCharType="end"/>
        </w:r>
      </w:hyperlink>
    </w:p>
    <w:p>
      <w:pPr>
        <w:pStyle w:val="TOC1"/>
        <w:tabs>
          <w:tab w:val="right" w:leader="dot" w:pos="8306"/>
        </w:tabs>
      </w:pPr>
      <w:hyperlink w:anchor="_Toc2783" w:history="1">
        <w:r>
          <w:rPr>
            <w:rFonts w:ascii="仿宋" w:eastAsia="仿宋" w:hAnsi="仿宋" w:cs="仿宋" w:hint="eastAsia"/>
            <w:lang w:eastAsia="zh-CN"/>
          </w:rPr>
          <w:t>二、吡虫啉项目建设单位说明</w:t>
        </w:r>
        <w:r>
          <w:tab/>
        </w:r>
        <w:r>
          <w:fldChar w:fldCharType="begin"/>
        </w:r>
        <w:r>
          <w:instrText xml:space="preserve"> PAGEREF _Toc2783 \h </w:instrText>
        </w:r>
        <w:r>
          <w:fldChar w:fldCharType="separate"/>
        </w:r>
        <w:r>
          <w:t>8</w:t>
        </w:r>
        <w:r>
          <w:fldChar w:fldCharType="end"/>
        </w:r>
      </w:hyperlink>
    </w:p>
    <w:p>
      <w:pPr>
        <w:pStyle w:val="TOC2"/>
        <w:tabs>
          <w:tab w:val="right" w:leader="dot" w:pos="8306"/>
        </w:tabs>
      </w:pPr>
      <w:hyperlink w:anchor="_Toc5735" w:history="1">
        <w:r>
          <w:rPr>
            <w:rFonts w:ascii="仿宋" w:eastAsia="仿宋" w:hAnsi="仿宋" w:cs="仿宋" w:hint="eastAsia"/>
            <w:lang w:eastAsia="zh-CN"/>
          </w:rPr>
          <w:t>(一)、吡虫啉项目承办单位基本情况</w:t>
        </w:r>
        <w:r>
          <w:tab/>
        </w:r>
        <w:r>
          <w:fldChar w:fldCharType="begin"/>
        </w:r>
        <w:r>
          <w:instrText xml:space="preserve"> PAGEREF _Toc5735 \h </w:instrText>
        </w:r>
        <w:r>
          <w:fldChar w:fldCharType="separate"/>
        </w:r>
        <w:r>
          <w:t>8</w:t>
        </w:r>
        <w:r>
          <w:fldChar w:fldCharType="end"/>
        </w:r>
      </w:hyperlink>
    </w:p>
    <w:p>
      <w:pPr>
        <w:pStyle w:val="TOC2"/>
        <w:tabs>
          <w:tab w:val="right" w:leader="dot" w:pos="8306"/>
        </w:tabs>
      </w:pPr>
      <w:hyperlink w:anchor="_Toc20680" w:history="1">
        <w:r>
          <w:rPr>
            <w:rFonts w:ascii="仿宋" w:eastAsia="仿宋" w:hAnsi="仿宋" w:cs="仿宋" w:hint="eastAsia"/>
            <w:lang w:eastAsia="zh-CN"/>
          </w:rPr>
          <w:t>(二)、公司经济效益分析</w:t>
        </w:r>
        <w:r>
          <w:tab/>
        </w:r>
        <w:r>
          <w:fldChar w:fldCharType="begin"/>
        </w:r>
        <w:r>
          <w:instrText xml:space="preserve"> PAGEREF _Toc20680 \h </w:instrText>
        </w:r>
        <w:r>
          <w:fldChar w:fldCharType="separate"/>
        </w:r>
        <w:r>
          <w:t>9</w:t>
        </w:r>
        <w:r>
          <w:fldChar w:fldCharType="end"/>
        </w:r>
      </w:hyperlink>
    </w:p>
    <w:p>
      <w:pPr>
        <w:pStyle w:val="TOC1"/>
        <w:tabs>
          <w:tab w:val="right" w:leader="dot" w:pos="8306"/>
        </w:tabs>
      </w:pPr>
      <w:hyperlink w:anchor="_Toc3300" w:history="1">
        <w:r>
          <w:rPr>
            <w:rFonts w:ascii="仿宋" w:eastAsia="仿宋" w:hAnsi="仿宋" w:cs="仿宋" w:hint="eastAsia"/>
            <w:lang w:eastAsia="zh-CN"/>
          </w:rPr>
          <w:t>三、吡虫啉项目危机管理</w:t>
        </w:r>
        <w:r>
          <w:tab/>
        </w:r>
        <w:r>
          <w:fldChar w:fldCharType="begin"/>
        </w:r>
        <w:r>
          <w:instrText xml:space="preserve"> PAGEREF _Toc3300 \h </w:instrText>
        </w:r>
        <w:r>
          <w:fldChar w:fldCharType="separate"/>
        </w:r>
        <w:r>
          <w:t>10</w:t>
        </w:r>
        <w:r>
          <w:fldChar w:fldCharType="end"/>
        </w:r>
      </w:hyperlink>
    </w:p>
    <w:p>
      <w:pPr>
        <w:pStyle w:val="TOC2"/>
        <w:tabs>
          <w:tab w:val="right" w:leader="dot" w:pos="8306"/>
        </w:tabs>
      </w:pPr>
      <w:hyperlink w:anchor="_Toc20546" w:history="1">
        <w:r>
          <w:rPr>
            <w:rFonts w:ascii="仿宋" w:eastAsia="仿宋" w:hAnsi="仿宋" w:cs="仿宋" w:hint="eastAsia"/>
            <w:lang w:eastAsia="zh-CN"/>
          </w:rPr>
          <w:t>(一)、危机预警与识别</w:t>
        </w:r>
        <w:r>
          <w:tab/>
        </w:r>
        <w:r>
          <w:fldChar w:fldCharType="begin"/>
        </w:r>
        <w:r>
          <w:instrText xml:space="preserve"> PAGEREF _Toc20546 \h </w:instrText>
        </w:r>
        <w:r>
          <w:fldChar w:fldCharType="separate"/>
        </w:r>
        <w:r>
          <w:t>10</w:t>
        </w:r>
        <w:r>
          <w:fldChar w:fldCharType="end"/>
        </w:r>
      </w:hyperlink>
    </w:p>
    <w:p>
      <w:pPr>
        <w:pStyle w:val="TOC2"/>
        <w:tabs>
          <w:tab w:val="right" w:leader="dot" w:pos="8306"/>
        </w:tabs>
      </w:pPr>
      <w:hyperlink w:anchor="_Toc12999" w:history="1">
        <w:r>
          <w:rPr>
            <w:rFonts w:ascii="仿宋" w:eastAsia="仿宋" w:hAnsi="仿宋" w:cs="仿宋" w:hint="eastAsia"/>
            <w:lang w:eastAsia="zh-CN"/>
          </w:rPr>
          <w:t>(二)、危机应对与恢复</w:t>
        </w:r>
        <w:r>
          <w:tab/>
        </w:r>
        <w:r>
          <w:fldChar w:fldCharType="begin"/>
        </w:r>
        <w:r>
          <w:instrText xml:space="preserve"> PAGEREF _Toc12999 \h </w:instrText>
        </w:r>
        <w:r>
          <w:fldChar w:fldCharType="separate"/>
        </w:r>
        <w:r>
          <w:t>11</w:t>
        </w:r>
        <w:r>
          <w:fldChar w:fldCharType="end"/>
        </w:r>
      </w:hyperlink>
    </w:p>
    <w:p>
      <w:pPr>
        <w:pStyle w:val="TOC1"/>
        <w:tabs>
          <w:tab w:val="right" w:leader="dot" w:pos="8306"/>
        </w:tabs>
      </w:pPr>
      <w:hyperlink w:anchor="_Toc2642" w:history="1">
        <w:r>
          <w:rPr>
            <w:rFonts w:ascii="仿宋" w:eastAsia="仿宋" w:hAnsi="仿宋" w:cs="仿宋" w:hint="eastAsia"/>
            <w:lang w:eastAsia="zh-CN"/>
          </w:rPr>
          <w:t>四、吡虫啉项目建设背景及必要性分析</w:t>
        </w:r>
        <w:r>
          <w:tab/>
        </w:r>
        <w:r>
          <w:fldChar w:fldCharType="begin"/>
        </w:r>
        <w:r>
          <w:instrText xml:space="preserve"> PAGEREF _Toc2642 \h </w:instrText>
        </w:r>
        <w:r>
          <w:fldChar w:fldCharType="separate"/>
        </w:r>
        <w:r>
          <w:t>12</w:t>
        </w:r>
        <w:r>
          <w:fldChar w:fldCharType="end"/>
        </w:r>
      </w:hyperlink>
    </w:p>
    <w:p>
      <w:pPr>
        <w:pStyle w:val="TOC2"/>
        <w:tabs>
          <w:tab w:val="right" w:leader="dot" w:pos="8306"/>
        </w:tabs>
      </w:pPr>
      <w:hyperlink w:anchor="_Toc14224" w:history="1">
        <w:r>
          <w:rPr>
            <w:rFonts w:ascii="仿宋" w:eastAsia="仿宋" w:hAnsi="仿宋" w:cs="仿宋" w:hint="eastAsia"/>
            <w:lang w:eastAsia="zh-CN"/>
          </w:rPr>
          <w:t>(一)、吡虫啉项目背景分析</w:t>
        </w:r>
        <w:r>
          <w:tab/>
        </w:r>
        <w:r>
          <w:fldChar w:fldCharType="begin"/>
        </w:r>
        <w:r>
          <w:instrText xml:space="preserve"> PAGEREF _Toc14224 \h </w:instrText>
        </w:r>
        <w:r>
          <w:fldChar w:fldCharType="separate"/>
        </w:r>
        <w:r>
          <w:t>12</w:t>
        </w:r>
        <w:r>
          <w:fldChar w:fldCharType="end"/>
        </w:r>
      </w:hyperlink>
    </w:p>
    <w:p>
      <w:pPr>
        <w:pStyle w:val="TOC2"/>
        <w:tabs>
          <w:tab w:val="right" w:leader="dot" w:pos="8306"/>
        </w:tabs>
      </w:pPr>
      <w:hyperlink w:anchor="_Toc16549" w:history="1">
        <w:r>
          <w:rPr>
            <w:rFonts w:ascii="仿宋" w:eastAsia="仿宋" w:hAnsi="仿宋" w:cs="仿宋" w:hint="eastAsia"/>
            <w:lang w:eastAsia="zh-CN"/>
          </w:rPr>
          <w:t>(二)、吡虫啉项目建设必要性分析</w:t>
        </w:r>
        <w:r>
          <w:tab/>
        </w:r>
        <w:r>
          <w:fldChar w:fldCharType="begin"/>
        </w:r>
        <w:r>
          <w:instrText xml:space="preserve"> PAGEREF _Toc16549 \h </w:instrText>
        </w:r>
        <w:r>
          <w:fldChar w:fldCharType="separate"/>
        </w:r>
        <w:r>
          <w:t>14</w:t>
        </w:r>
        <w:r>
          <w:fldChar w:fldCharType="end"/>
        </w:r>
      </w:hyperlink>
    </w:p>
    <w:p>
      <w:pPr>
        <w:pStyle w:val="TOC1"/>
        <w:tabs>
          <w:tab w:val="right" w:leader="dot" w:pos="8306"/>
        </w:tabs>
      </w:pPr>
      <w:hyperlink w:anchor="_Toc11691" w:history="1">
        <w:r>
          <w:rPr>
            <w:rFonts w:ascii="仿宋" w:eastAsia="仿宋" w:hAnsi="仿宋" w:cs="仿宋" w:hint="eastAsia"/>
            <w:lang w:eastAsia="zh-CN"/>
          </w:rPr>
          <w:t>五、吡虫啉项目土建工程</w:t>
        </w:r>
        <w:r>
          <w:tab/>
        </w:r>
        <w:r>
          <w:fldChar w:fldCharType="begin"/>
        </w:r>
        <w:r>
          <w:instrText xml:space="preserve"> PAGEREF _Toc11691 \h </w:instrText>
        </w:r>
        <w:r>
          <w:fldChar w:fldCharType="separate"/>
        </w:r>
        <w:r>
          <w:t>15</w:t>
        </w:r>
        <w:r>
          <w:fldChar w:fldCharType="end"/>
        </w:r>
      </w:hyperlink>
    </w:p>
    <w:p>
      <w:pPr>
        <w:pStyle w:val="TOC2"/>
        <w:tabs>
          <w:tab w:val="right" w:leader="dot" w:pos="8306"/>
        </w:tabs>
      </w:pPr>
      <w:hyperlink w:anchor="_Toc23999" w:history="1">
        <w:r>
          <w:rPr>
            <w:rFonts w:ascii="仿宋" w:eastAsia="仿宋" w:hAnsi="仿宋" w:cs="仿宋" w:hint="eastAsia"/>
            <w:lang w:eastAsia="zh-CN"/>
          </w:rPr>
          <w:t>(一)、建筑工程设计原则</w:t>
        </w:r>
        <w:r>
          <w:tab/>
        </w:r>
        <w:r>
          <w:fldChar w:fldCharType="begin"/>
        </w:r>
        <w:r>
          <w:instrText xml:space="preserve"> PAGEREF _Toc23999 \h </w:instrText>
        </w:r>
        <w:r>
          <w:fldChar w:fldCharType="separate"/>
        </w:r>
        <w:r>
          <w:t>15</w:t>
        </w:r>
        <w:r>
          <w:fldChar w:fldCharType="end"/>
        </w:r>
      </w:hyperlink>
    </w:p>
    <w:p>
      <w:pPr>
        <w:pStyle w:val="TOC2"/>
        <w:tabs>
          <w:tab w:val="right" w:leader="dot" w:pos="8306"/>
        </w:tabs>
      </w:pPr>
      <w:hyperlink w:anchor="_Toc30784" w:history="1">
        <w:r>
          <w:rPr>
            <w:rFonts w:ascii="仿宋" w:eastAsia="仿宋" w:hAnsi="仿宋" w:cs="仿宋" w:hint="eastAsia"/>
            <w:lang w:eastAsia="zh-CN"/>
          </w:rPr>
          <w:t>(二)、土建工程设计年限及安全等级</w:t>
        </w:r>
        <w:r>
          <w:tab/>
        </w:r>
        <w:r>
          <w:fldChar w:fldCharType="begin"/>
        </w:r>
        <w:r>
          <w:instrText xml:space="preserve"> PAGEREF _Toc30784 \h </w:instrText>
        </w:r>
        <w:r>
          <w:fldChar w:fldCharType="separate"/>
        </w:r>
        <w:r>
          <w:t>16</w:t>
        </w:r>
        <w:r>
          <w:fldChar w:fldCharType="end"/>
        </w:r>
      </w:hyperlink>
    </w:p>
    <w:p>
      <w:pPr>
        <w:pStyle w:val="TOC2"/>
        <w:tabs>
          <w:tab w:val="right" w:leader="dot" w:pos="8306"/>
        </w:tabs>
      </w:pPr>
      <w:hyperlink w:anchor="_Toc14325" w:history="1">
        <w:r>
          <w:rPr>
            <w:rFonts w:ascii="仿宋" w:eastAsia="仿宋" w:hAnsi="仿宋" w:cs="仿宋" w:hint="eastAsia"/>
            <w:lang w:eastAsia="zh-CN"/>
          </w:rPr>
          <w:t>(三)、建筑工程设计总体要求</w:t>
        </w:r>
        <w:r>
          <w:tab/>
        </w:r>
        <w:r>
          <w:fldChar w:fldCharType="begin"/>
        </w:r>
        <w:r>
          <w:instrText xml:space="preserve"> PAGEREF _Toc14325 \h </w:instrText>
        </w:r>
        <w:r>
          <w:fldChar w:fldCharType="separate"/>
        </w:r>
        <w:r>
          <w:t>17</w:t>
        </w:r>
        <w:r>
          <w:fldChar w:fldCharType="end"/>
        </w:r>
      </w:hyperlink>
    </w:p>
    <w:p>
      <w:pPr>
        <w:pStyle w:val="TOC2"/>
        <w:tabs>
          <w:tab w:val="right" w:leader="dot" w:pos="8306"/>
        </w:tabs>
      </w:pPr>
      <w:hyperlink w:anchor="_Toc23772" w:history="1">
        <w:r>
          <w:rPr>
            <w:rFonts w:ascii="仿宋" w:eastAsia="仿宋" w:hAnsi="仿宋" w:cs="仿宋" w:hint="eastAsia"/>
            <w:lang w:eastAsia="zh-CN"/>
          </w:rPr>
          <w:t>(四)、土建工程建设指标</w:t>
        </w:r>
        <w:r>
          <w:tab/>
        </w:r>
        <w:r>
          <w:fldChar w:fldCharType="begin"/>
        </w:r>
        <w:r>
          <w:instrText xml:space="preserve"> PAGEREF _Toc23772 \h </w:instrText>
        </w:r>
        <w:r>
          <w:fldChar w:fldCharType="separate"/>
        </w:r>
        <w:r>
          <w:t>18</w:t>
        </w:r>
        <w:r>
          <w:fldChar w:fldCharType="end"/>
        </w:r>
      </w:hyperlink>
    </w:p>
    <w:p>
      <w:pPr>
        <w:pStyle w:val="TOC1"/>
        <w:tabs>
          <w:tab w:val="right" w:leader="dot" w:pos="8306"/>
        </w:tabs>
      </w:pPr>
      <w:hyperlink w:anchor="_Toc19717" w:history="1">
        <w:r>
          <w:rPr>
            <w:rFonts w:ascii="仿宋" w:eastAsia="仿宋" w:hAnsi="仿宋" w:cs="仿宋" w:hint="eastAsia"/>
            <w:lang w:eastAsia="zh-CN"/>
          </w:rPr>
          <w:t>六、吡虫啉项目可持续发展</w:t>
        </w:r>
        <w:r>
          <w:tab/>
        </w:r>
        <w:r>
          <w:fldChar w:fldCharType="begin"/>
        </w:r>
        <w:r>
          <w:instrText xml:space="preserve"> PAGEREF _Toc19717 \h </w:instrText>
        </w:r>
        <w:r>
          <w:fldChar w:fldCharType="separate"/>
        </w:r>
        <w:r>
          <w:t>18</w:t>
        </w:r>
        <w:r>
          <w:fldChar w:fldCharType="end"/>
        </w:r>
      </w:hyperlink>
    </w:p>
    <w:p>
      <w:pPr>
        <w:pStyle w:val="TOC2"/>
        <w:tabs>
          <w:tab w:val="right" w:leader="dot" w:pos="8306"/>
        </w:tabs>
      </w:pPr>
      <w:hyperlink w:anchor="_Toc32545" w:history="1">
        <w:r>
          <w:rPr>
            <w:rFonts w:ascii="仿宋" w:eastAsia="仿宋" w:hAnsi="仿宋" w:cs="仿宋" w:hint="eastAsia"/>
            <w:lang w:eastAsia="zh-CN"/>
          </w:rPr>
          <w:t>(一)、可持续战略与实践</w:t>
        </w:r>
        <w:r>
          <w:tab/>
        </w:r>
        <w:r>
          <w:fldChar w:fldCharType="begin"/>
        </w:r>
        <w:r>
          <w:instrText xml:space="preserve"> PAGEREF _Toc32545 \h </w:instrText>
        </w:r>
        <w:r>
          <w:fldChar w:fldCharType="separate"/>
        </w:r>
        <w:r>
          <w:t>18</w:t>
        </w:r>
        <w:r>
          <w:fldChar w:fldCharType="end"/>
        </w:r>
      </w:hyperlink>
    </w:p>
    <w:p>
      <w:pPr>
        <w:pStyle w:val="TOC2"/>
        <w:tabs>
          <w:tab w:val="right" w:leader="dot" w:pos="8306"/>
        </w:tabs>
      </w:pPr>
      <w:hyperlink w:anchor="_Toc17275" w:history="1">
        <w:r>
          <w:rPr>
            <w:rFonts w:ascii="仿宋" w:eastAsia="仿宋" w:hAnsi="仿宋" w:cs="仿宋" w:hint="eastAsia"/>
            <w:lang w:eastAsia="zh-CN"/>
          </w:rPr>
          <w:t>(二)、环保与社会责任</w:t>
        </w:r>
        <w:r>
          <w:tab/>
        </w:r>
        <w:r>
          <w:fldChar w:fldCharType="begin"/>
        </w:r>
        <w:r>
          <w:instrText xml:space="preserve"> PAGEREF _Toc17275 \h </w:instrText>
        </w:r>
        <w:r>
          <w:fldChar w:fldCharType="separate"/>
        </w:r>
        <w:r>
          <w:t>19</w:t>
        </w:r>
        <w:r>
          <w:fldChar w:fldCharType="end"/>
        </w:r>
      </w:hyperlink>
    </w:p>
    <w:p>
      <w:pPr>
        <w:pStyle w:val="TOC1"/>
        <w:tabs>
          <w:tab w:val="right" w:leader="dot" w:pos="8306"/>
        </w:tabs>
      </w:pPr>
      <w:hyperlink w:anchor="_Toc32529" w:history="1">
        <w:r>
          <w:rPr>
            <w:rFonts w:ascii="仿宋" w:eastAsia="仿宋" w:hAnsi="仿宋" w:cs="仿宋" w:hint="eastAsia"/>
            <w:lang w:eastAsia="zh-CN"/>
          </w:rPr>
          <w:t>七、吡虫啉项目人力资源管理</w:t>
        </w:r>
        <w:r>
          <w:tab/>
        </w:r>
        <w:r>
          <w:fldChar w:fldCharType="begin"/>
        </w:r>
        <w:r>
          <w:instrText xml:space="preserve"> PAGEREF _Toc32529 \h </w:instrText>
        </w:r>
        <w:r>
          <w:fldChar w:fldCharType="separate"/>
        </w:r>
        <w:r>
          <w:t>20</w:t>
        </w:r>
        <w:r>
          <w:fldChar w:fldCharType="end"/>
        </w:r>
      </w:hyperlink>
    </w:p>
    <w:p>
      <w:pPr>
        <w:pStyle w:val="TOC2"/>
        <w:tabs>
          <w:tab w:val="right" w:leader="dot" w:pos="8306"/>
        </w:tabs>
      </w:pPr>
      <w:hyperlink w:anchor="_Toc10319" w:history="1">
        <w:r>
          <w:rPr>
            <w:rFonts w:ascii="仿宋" w:eastAsia="仿宋" w:hAnsi="仿宋" w:cs="仿宋" w:hint="eastAsia"/>
            <w:lang w:eastAsia="zh-CN"/>
          </w:rPr>
          <w:t>(一)、建立健全的预算管理制度</w:t>
        </w:r>
        <w:r>
          <w:tab/>
        </w:r>
        <w:r>
          <w:fldChar w:fldCharType="begin"/>
        </w:r>
        <w:r>
          <w:instrText xml:space="preserve"> PAGEREF _Toc10319 \h </w:instrText>
        </w:r>
        <w:r>
          <w:fldChar w:fldCharType="separate"/>
        </w:r>
        <w:r>
          <w:t>20</w:t>
        </w:r>
        <w:r>
          <w:fldChar w:fldCharType="end"/>
        </w:r>
      </w:hyperlink>
    </w:p>
    <w:p>
      <w:pPr>
        <w:pStyle w:val="TOC2"/>
        <w:tabs>
          <w:tab w:val="right" w:leader="dot" w:pos="8306"/>
        </w:tabs>
      </w:pPr>
      <w:hyperlink w:anchor="_Toc30400" w:history="1">
        <w:r>
          <w:rPr>
            <w:rFonts w:ascii="仿宋" w:eastAsia="仿宋" w:hAnsi="仿宋" w:cs="仿宋" w:hint="eastAsia"/>
            <w:lang w:eastAsia="zh-CN"/>
          </w:rPr>
          <w:t>(二)、加强资金流动监控</w:t>
        </w:r>
        <w:r>
          <w:tab/>
        </w:r>
        <w:r>
          <w:fldChar w:fldCharType="begin"/>
        </w:r>
        <w:r>
          <w:instrText xml:space="preserve"> PAGEREF _Toc30400 \h </w:instrText>
        </w:r>
        <w:r>
          <w:fldChar w:fldCharType="separate"/>
        </w:r>
        <w:r>
          <w:t>21</w:t>
        </w:r>
        <w:r>
          <w:fldChar w:fldCharType="end"/>
        </w:r>
      </w:hyperlink>
    </w:p>
    <w:p>
      <w:pPr>
        <w:pStyle w:val="TOC2"/>
        <w:tabs>
          <w:tab w:val="right" w:leader="dot" w:pos="8306"/>
        </w:tabs>
      </w:pPr>
      <w:hyperlink w:anchor="_Toc21086" w:history="1">
        <w:r>
          <w:rPr>
            <w:rFonts w:ascii="仿宋" w:eastAsia="仿宋" w:hAnsi="仿宋" w:cs="仿宋" w:hint="eastAsia"/>
            <w:lang w:eastAsia="zh-CN"/>
          </w:rPr>
          <w:t>(三)、制定完善的风险控制机制</w:t>
        </w:r>
        <w:r>
          <w:tab/>
        </w:r>
        <w:r>
          <w:fldChar w:fldCharType="begin"/>
        </w:r>
        <w:r>
          <w:instrText xml:space="preserve"> PAGEREF _Toc21086 \h </w:instrText>
        </w:r>
        <w:r>
          <w:fldChar w:fldCharType="separate"/>
        </w:r>
        <w:r>
          <w:t>22</w:t>
        </w:r>
        <w:r>
          <w:fldChar w:fldCharType="end"/>
        </w:r>
      </w:hyperlink>
    </w:p>
    <w:p>
      <w:pPr>
        <w:pStyle w:val="TOC2"/>
        <w:tabs>
          <w:tab w:val="right" w:leader="dot" w:pos="8306"/>
        </w:tabs>
      </w:pPr>
      <w:hyperlink w:anchor="_Toc14948" w:history="1">
        <w:r>
          <w:rPr>
            <w:rFonts w:ascii="仿宋" w:eastAsia="仿宋" w:hAnsi="仿宋" w:cs="仿宋" w:hint="eastAsia"/>
            <w:lang w:eastAsia="zh-CN"/>
          </w:rPr>
          <w:t>(四)、优化成本管理</w:t>
        </w:r>
        <w:r>
          <w:tab/>
        </w:r>
        <w:r>
          <w:fldChar w:fldCharType="begin"/>
        </w:r>
        <w:r>
          <w:instrText xml:space="preserve"> PAGEREF _Toc14948 \h </w:instrText>
        </w:r>
        <w:r>
          <w:fldChar w:fldCharType="separate"/>
        </w:r>
        <w:r>
          <w:t>24</w:t>
        </w:r>
        <w:r>
          <w:fldChar w:fldCharType="end"/>
        </w:r>
      </w:hyperlink>
    </w:p>
    <w:p>
      <w:pPr>
        <w:pStyle w:val="TOC1"/>
        <w:tabs>
          <w:tab w:val="right" w:leader="dot" w:pos="8306"/>
        </w:tabs>
      </w:pPr>
      <w:hyperlink w:anchor="_Toc25252" w:history="1">
        <w:r>
          <w:rPr>
            <w:rFonts w:ascii="仿宋" w:eastAsia="仿宋" w:hAnsi="仿宋" w:cs="仿宋" w:hint="eastAsia"/>
            <w:lang w:eastAsia="zh-CN"/>
          </w:rPr>
          <w:t>八、吡虫啉项目社会影响</w:t>
        </w:r>
        <w:r>
          <w:tab/>
        </w:r>
        <w:r>
          <w:fldChar w:fldCharType="begin"/>
        </w:r>
        <w:r>
          <w:instrText xml:space="preserve"> PAGEREF _Toc25252 \h </w:instrText>
        </w:r>
        <w:r>
          <w:fldChar w:fldCharType="separate"/>
        </w:r>
        <w:r>
          <w:t>25</w:t>
        </w:r>
        <w:r>
          <w:fldChar w:fldCharType="end"/>
        </w:r>
      </w:hyperlink>
    </w:p>
    <w:p>
      <w:pPr>
        <w:pStyle w:val="TOC2"/>
        <w:tabs>
          <w:tab w:val="right" w:leader="dot" w:pos="8306"/>
        </w:tabs>
      </w:pPr>
      <w:hyperlink w:anchor="_Toc5664" w:history="1">
        <w:r>
          <w:rPr>
            <w:rFonts w:ascii="仿宋" w:eastAsia="仿宋" w:hAnsi="仿宋" w:cs="仿宋" w:hint="eastAsia"/>
            <w:lang w:eastAsia="zh-CN"/>
          </w:rPr>
          <w:t>(一)、社会责任与义务</w:t>
        </w:r>
        <w:r>
          <w:tab/>
        </w:r>
        <w:r>
          <w:fldChar w:fldCharType="begin"/>
        </w:r>
        <w:r>
          <w:instrText xml:space="preserve"> PAGEREF _Toc5664 \h </w:instrText>
        </w:r>
        <w:r>
          <w:fldChar w:fldCharType="separate"/>
        </w:r>
        <w:r>
          <w:t>25</w:t>
        </w:r>
        <w:r>
          <w:fldChar w:fldCharType="end"/>
        </w:r>
      </w:hyperlink>
    </w:p>
    <w:p>
      <w:pPr>
        <w:pStyle w:val="TOC2"/>
        <w:tabs>
          <w:tab w:val="right" w:leader="dot" w:pos="8306"/>
        </w:tabs>
      </w:pPr>
      <w:hyperlink w:anchor="_Toc20329" w:history="1">
        <w:r>
          <w:rPr>
            <w:rFonts w:ascii="仿宋" w:eastAsia="仿宋" w:hAnsi="仿宋" w:cs="仿宋" w:hint="eastAsia"/>
            <w:lang w:eastAsia="zh-CN"/>
          </w:rPr>
          <w:t>(二)、社会参与与沟通</w:t>
        </w:r>
        <w:r>
          <w:tab/>
        </w:r>
        <w:r>
          <w:fldChar w:fldCharType="begin"/>
        </w:r>
        <w:r>
          <w:instrText xml:space="preserve"> PAGEREF _Toc20329 \h </w:instrText>
        </w:r>
        <w:r>
          <w:fldChar w:fldCharType="separate"/>
        </w:r>
        <w:r>
          <w:t>26</w:t>
        </w:r>
        <w:r>
          <w:fldChar w:fldCharType="end"/>
        </w:r>
      </w:hyperlink>
    </w:p>
    <w:p>
      <w:pPr>
        <w:pStyle w:val="TOC1"/>
        <w:tabs>
          <w:tab w:val="right" w:leader="dot" w:pos="8306"/>
        </w:tabs>
      </w:pPr>
      <w:hyperlink w:anchor="_Toc24323" w:history="1">
        <w:r>
          <w:rPr>
            <w:rFonts w:ascii="仿宋" w:eastAsia="仿宋" w:hAnsi="仿宋" w:cs="仿宋" w:hint="eastAsia"/>
            <w:lang w:eastAsia="zh-CN"/>
          </w:rPr>
          <w:t>九、吡虫啉项目环境影响分析</w:t>
        </w:r>
        <w:r>
          <w:tab/>
        </w:r>
        <w:r>
          <w:fldChar w:fldCharType="begin"/>
        </w:r>
        <w:r>
          <w:instrText xml:space="preserve"> PAGEREF _Toc24323 \h </w:instrText>
        </w:r>
        <w:r>
          <w:fldChar w:fldCharType="separate"/>
        </w:r>
        <w:r>
          <w:t>27</w:t>
        </w:r>
        <w:r>
          <w:fldChar w:fldCharType="end"/>
        </w:r>
      </w:hyperlink>
    </w:p>
    <w:p>
      <w:pPr>
        <w:pStyle w:val="TOC2"/>
        <w:tabs>
          <w:tab w:val="right" w:leader="dot" w:pos="8306"/>
        </w:tabs>
      </w:pPr>
      <w:hyperlink w:anchor="_Toc6595" w:history="1">
        <w:r>
          <w:rPr>
            <w:rFonts w:ascii="仿宋" w:eastAsia="仿宋" w:hAnsi="仿宋" w:cs="仿宋" w:hint="eastAsia"/>
            <w:lang w:eastAsia="zh-CN"/>
          </w:rPr>
          <w:t>(一)、建设区域环境质量现状</w:t>
        </w:r>
        <w:r>
          <w:tab/>
        </w:r>
        <w:r>
          <w:fldChar w:fldCharType="begin"/>
        </w:r>
        <w:r>
          <w:instrText xml:space="preserve"> PAGEREF _Toc6595 \h </w:instrText>
        </w:r>
        <w:r>
          <w:fldChar w:fldCharType="separate"/>
        </w:r>
        <w:r>
          <w:t>27</w:t>
        </w:r>
        <w:r>
          <w:fldChar w:fldCharType="end"/>
        </w:r>
      </w:hyperlink>
    </w:p>
    <w:p>
      <w:pPr>
        <w:pStyle w:val="TOC2"/>
        <w:tabs>
          <w:tab w:val="right" w:leader="dot" w:pos="8306"/>
        </w:tabs>
      </w:pPr>
      <w:hyperlink w:anchor="_Toc6410" w:history="1">
        <w:r>
          <w:rPr>
            <w:rFonts w:ascii="仿宋" w:eastAsia="仿宋" w:hAnsi="仿宋" w:cs="仿宋" w:hint="eastAsia"/>
            <w:lang w:eastAsia="zh-CN"/>
          </w:rPr>
          <w:t>(二)、建设期环境保护</w:t>
        </w:r>
        <w:r>
          <w:tab/>
        </w:r>
        <w:r>
          <w:fldChar w:fldCharType="begin"/>
        </w:r>
        <w:r>
          <w:instrText xml:space="preserve"> PAGEREF _Toc6410 \h </w:instrText>
        </w:r>
        <w:r>
          <w:fldChar w:fldCharType="separate"/>
        </w:r>
        <w:r>
          <w:t>28</w:t>
        </w:r>
        <w:r>
          <w:fldChar w:fldCharType="end"/>
        </w:r>
      </w:hyperlink>
    </w:p>
    <w:p>
      <w:pPr>
        <w:pStyle w:val="TOC2"/>
        <w:tabs>
          <w:tab w:val="right" w:leader="dot" w:pos="8306"/>
        </w:tabs>
      </w:pPr>
      <w:hyperlink w:anchor="_Toc2063" w:history="1">
        <w:r>
          <w:rPr>
            <w:rFonts w:ascii="仿宋" w:eastAsia="仿宋" w:hAnsi="仿宋" w:cs="仿宋" w:hint="eastAsia"/>
            <w:lang w:eastAsia="zh-CN"/>
          </w:rPr>
          <w:t>(三)、运营期环境保护</w:t>
        </w:r>
        <w:r>
          <w:tab/>
        </w:r>
        <w:r>
          <w:fldChar w:fldCharType="begin"/>
        </w:r>
        <w:r>
          <w:instrText xml:space="preserve"> PAGEREF _Toc2063 \h </w:instrText>
        </w:r>
        <w:r>
          <w:fldChar w:fldCharType="separate"/>
        </w:r>
        <w:r>
          <w:t>30</w:t>
        </w:r>
        <w:r>
          <w:fldChar w:fldCharType="end"/>
        </w:r>
      </w:hyperlink>
    </w:p>
    <w:p>
      <w:pPr>
        <w:pStyle w:val="TOC2"/>
        <w:tabs>
          <w:tab w:val="right" w:leader="dot" w:pos="8306"/>
        </w:tabs>
      </w:pPr>
      <w:hyperlink w:anchor="_Toc16936" w:history="1">
        <w:r>
          <w:rPr>
            <w:rFonts w:ascii="仿宋" w:eastAsia="仿宋" w:hAnsi="仿宋" w:cs="仿宋" w:hint="eastAsia"/>
            <w:lang w:eastAsia="zh-CN"/>
          </w:rPr>
          <w:t>(四)、吡虫啉项目建设对区域经济的影响</w:t>
        </w:r>
        <w:r>
          <w:tab/>
        </w:r>
        <w:r>
          <w:fldChar w:fldCharType="begin"/>
        </w:r>
        <w:r>
          <w:instrText xml:space="preserve"> PAGEREF _Toc16936 \h </w:instrText>
        </w:r>
        <w:r>
          <w:fldChar w:fldCharType="separate"/>
        </w:r>
        <w:r>
          <w:t>31</w:t>
        </w:r>
        <w:r>
          <w:fldChar w:fldCharType="end"/>
        </w:r>
      </w:hyperlink>
    </w:p>
    <w:p>
      <w:pPr>
        <w:pStyle w:val="TOC2"/>
        <w:tabs>
          <w:tab w:val="right" w:leader="dot" w:pos="8306"/>
        </w:tabs>
      </w:pPr>
      <w:hyperlink w:anchor="_Toc21842" w:history="1">
        <w:r>
          <w:rPr>
            <w:rFonts w:ascii="仿宋" w:eastAsia="仿宋" w:hAnsi="仿宋" w:cs="仿宋" w:hint="eastAsia"/>
            <w:lang w:eastAsia="zh-CN"/>
          </w:rPr>
          <w:t>(五)、废弃物处理</w:t>
        </w:r>
        <w:r>
          <w:tab/>
        </w:r>
        <w:r>
          <w:fldChar w:fldCharType="begin"/>
        </w:r>
        <w:r>
          <w:instrText xml:space="preserve"> PAGEREF _Toc21842 \h </w:instrText>
        </w:r>
        <w:r>
          <w:fldChar w:fldCharType="separate"/>
        </w:r>
        <w:r>
          <w:t>33</w:t>
        </w:r>
        <w:r>
          <w:fldChar w:fldCharType="end"/>
        </w:r>
      </w:hyperlink>
    </w:p>
    <w:p>
      <w:pPr>
        <w:pStyle w:val="TOC2"/>
        <w:tabs>
          <w:tab w:val="right" w:leader="dot" w:pos="8306"/>
        </w:tabs>
      </w:pPr>
      <w:hyperlink w:anchor="_Toc4772" w:history="1">
        <w:r>
          <w:rPr>
            <w:rFonts w:ascii="仿宋" w:eastAsia="仿宋" w:hAnsi="仿宋" w:cs="仿宋" w:hint="eastAsia"/>
            <w:lang w:eastAsia="zh-CN"/>
          </w:rPr>
          <w:t>(六)、特殊环境影响分析</w:t>
        </w:r>
        <w:r>
          <w:tab/>
        </w:r>
        <w:r>
          <w:fldChar w:fldCharType="begin"/>
        </w:r>
        <w:r>
          <w:instrText xml:space="preserve"> PAGEREF _Toc4772 \h </w:instrText>
        </w:r>
        <w:r>
          <w:fldChar w:fldCharType="separate"/>
        </w:r>
        <w:r>
          <w:t>34</w:t>
        </w:r>
        <w:r>
          <w:fldChar w:fldCharType="end"/>
        </w:r>
      </w:hyperlink>
    </w:p>
    <w:p>
      <w:pPr>
        <w:pStyle w:val="TOC2"/>
        <w:tabs>
          <w:tab w:val="right" w:leader="dot" w:pos="8306"/>
        </w:tabs>
      </w:pPr>
      <w:hyperlink w:anchor="_Toc1196" w:history="1">
        <w:r>
          <w:rPr>
            <w:rFonts w:ascii="仿宋" w:eastAsia="仿宋" w:hAnsi="仿宋" w:cs="仿宋" w:hint="eastAsia"/>
            <w:lang w:eastAsia="zh-CN"/>
          </w:rPr>
          <w:t>(七)、清洁生产</w:t>
        </w:r>
        <w:r>
          <w:tab/>
        </w:r>
        <w:r>
          <w:fldChar w:fldCharType="begin"/>
        </w:r>
        <w:r>
          <w:instrText xml:space="preserve"> PAGEREF _Toc1196 \h </w:instrText>
        </w:r>
        <w:r>
          <w:fldChar w:fldCharType="separate"/>
        </w:r>
        <w:r>
          <w:t>35</w:t>
        </w:r>
        <w:r>
          <w:fldChar w:fldCharType="end"/>
        </w:r>
      </w:hyperlink>
    </w:p>
    <w:p>
      <w:pPr>
        <w:pStyle w:val="TOC2"/>
        <w:tabs>
          <w:tab w:val="right" w:leader="dot" w:pos="8306"/>
        </w:tabs>
      </w:pPr>
      <w:hyperlink w:anchor="_Toc17739" w:history="1">
        <w:r>
          <w:rPr>
            <w:rFonts w:ascii="仿宋" w:eastAsia="仿宋" w:hAnsi="仿宋" w:cs="仿宋" w:hint="eastAsia"/>
            <w:lang w:eastAsia="zh-CN"/>
          </w:rPr>
          <w:t>(八)、环境保护综合评价</w:t>
        </w:r>
        <w:r>
          <w:tab/>
        </w:r>
        <w:r>
          <w:fldChar w:fldCharType="begin"/>
        </w:r>
        <w:r>
          <w:instrText xml:space="preserve"> PAGEREF _Toc17739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6" w:history="1">
        <w:r>
          <w:rPr>
            <w:rFonts w:ascii="仿宋" w:eastAsia="仿宋" w:hAnsi="仿宋" w:cs="仿宋" w:hint="eastAsia"/>
            <w:lang w:eastAsia="zh-CN"/>
          </w:rPr>
          <w:t>十、生产安全保护</w:t>
        </w:r>
        <w:r>
          <w:tab/>
        </w:r>
        <w:r>
          <w:fldChar w:fldCharType="begin"/>
        </w:r>
        <w:r>
          <w:instrText xml:space="preserve"> PAGEREF _Toc16696 \h </w:instrText>
        </w:r>
        <w:r>
          <w:fldChar w:fldCharType="separate"/>
        </w:r>
        <w:r>
          <w:t>37</w:t>
        </w:r>
        <w:r>
          <w:fldChar w:fldCharType="end"/>
        </w:r>
      </w:hyperlink>
    </w:p>
    <w:p>
      <w:pPr>
        <w:pStyle w:val="TOC2"/>
        <w:tabs>
          <w:tab w:val="right" w:leader="dot" w:pos="8306"/>
        </w:tabs>
      </w:pPr>
      <w:hyperlink w:anchor="_Toc20037" w:history="1">
        <w:r>
          <w:rPr>
            <w:rFonts w:ascii="仿宋" w:eastAsia="仿宋" w:hAnsi="仿宋" w:cs="仿宋" w:hint="eastAsia"/>
            <w:lang w:eastAsia="zh-CN"/>
          </w:rPr>
          <w:t>(一)、消防安全</w:t>
        </w:r>
        <w:r>
          <w:tab/>
        </w:r>
        <w:r>
          <w:fldChar w:fldCharType="begin"/>
        </w:r>
        <w:r>
          <w:instrText xml:space="preserve"> PAGEREF _Toc20037 \h </w:instrText>
        </w:r>
        <w:r>
          <w:fldChar w:fldCharType="separate"/>
        </w:r>
        <w:r>
          <w:t>37</w:t>
        </w:r>
        <w:r>
          <w:fldChar w:fldCharType="end"/>
        </w:r>
      </w:hyperlink>
    </w:p>
    <w:p>
      <w:pPr>
        <w:pStyle w:val="TOC2"/>
        <w:tabs>
          <w:tab w:val="right" w:leader="dot" w:pos="8306"/>
        </w:tabs>
      </w:pPr>
      <w:hyperlink w:anchor="_Toc13838" w:history="1">
        <w:r>
          <w:rPr>
            <w:rFonts w:ascii="仿宋" w:eastAsia="仿宋" w:hAnsi="仿宋" w:cs="仿宋" w:hint="eastAsia"/>
            <w:lang w:eastAsia="zh-CN"/>
          </w:rPr>
          <w:t>(二)、防火防爆总图布置措施</w:t>
        </w:r>
        <w:r>
          <w:tab/>
        </w:r>
        <w:r>
          <w:fldChar w:fldCharType="begin"/>
        </w:r>
        <w:r>
          <w:instrText xml:space="preserve"> PAGEREF _Toc13838 \h </w:instrText>
        </w:r>
        <w:r>
          <w:fldChar w:fldCharType="separate"/>
        </w:r>
        <w:r>
          <w:t>39</w:t>
        </w:r>
        <w:r>
          <w:fldChar w:fldCharType="end"/>
        </w:r>
      </w:hyperlink>
    </w:p>
    <w:p>
      <w:pPr>
        <w:pStyle w:val="TOC2"/>
        <w:tabs>
          <w:tab w:val="right" w:leader="dot" w:pos="8306"/>
        </w:tabs>
      </w:pPr>
      <w:hyperlink w:anchor="_Toc23958" w:history="1">
        <w:r>
          <w:rPr>
            <w:rFonts w:ascii="仿宋" w:eastAsia="仿宋" w:hAnsi="仿宋" w:cs="仿宋" w:hint="eastAsia"/>
            <w:lang w:eastAsia="zh-CN"/>
          </w:rPr>
          <w:t>(三)、自然灾害防范措施</w:t>
        </w:r>
        <w:r>
          <w:tab/>
        </w:r>
        <w:r>
          <w:fldChar w:fldCharType="begin"/>
        </w:r>
        <w:r>
          <w:instrText xml:space="preserve"> PAGEREF _Toc23958 \h </w:instrText>
        </w:r>
        <w:r>
          <w:fldChar w:fldCharType="separate"/>
        </w:r>
        <w:r>
          <w:t>39</w:t>
        </w:r>
        <w:r>
          <w:fldChar w:fldCharType="end"/>
        </w:r>
      </w:hyperlink>
    </w:p>
    <w:p>
      <w:pPr>
        <w:pStyle w:val="TOC2"/>
        <w:tabs>
          <w:tab w:val="right" w:leader="dot" w:pos="8306"/>
        </w:tabs>
      </w:pPr>
      <w:hyperlink w:anchor="_Toc26440" w:history="1">
        <w:r>
          <w:rPr>
            <w:rFonts w:ascii="仿宋" w:eastAsia="仿宋" w:hAnsi="仿宋" w:cs="仿宋" w:hint="eastAsia"/>
            <w:lang w:eastAsia="zh-CN"/>
          </w:rPr>
          <w:t>(四)、安全色及安全标志使用要求</w:t>
        </w:r>
        <w:r>
          <w:tab/>
        </w:r>
        <w:r>
          <w:fldChar w:fldCharType="begin"/>
        </w:r>
        <w:r>
          <w:instrText xml:space="preserve"> PAGEREF _Toc26440 \h </w:instrText>
        </w:r>
        <w:r>
          <w:fldChar w:fldCharType="separate"/>
        </w:r>
        <w:r>
          <w:t>40</w:t>
        </w:r>
        <w:r>
          <w:fldChar w:fldCharType="end"/>
        </w:r>
      </w:hyperlink>
    </w:p>
    <w:p>
      <w:pPr>
        <w:pStyle w:val="TOC2"/>
        <w:tabs>
          <w:tab w:val="right" w:leader="dot" w:pos="8306"/>
        </w:tabs>
      </w:pPr>
      <w:hyperlink w:anchor="_Toc12936" w:history="1">
        <w:r>
          <w:rPr>
            <w:rFonts w:ascii="仿宋" w:eastAsia="仿宋" w:hAnsi="仿宋" w:cs="仿宋" w:hint="eastAsia"/>
            <w:lang w:eastAsia="zh-CN"/>
          </w:rPr>
          <w:t>(五)、防尘防毒措施</w:t>
        </w:r>
        <w:r>
          <w:tab/>
        </w:r>
        <w:r>
          <w:fldChar w:fldCharType="begin"/>
        </w:r>
        <w:r>
          <w:instrText xml:space="preserve"> PAGEREF _Toc12936 \h </w:instrText>
        </w:r>
        <w:r>
          <w:fldChar w:fldCharType="separate"/>
        </w:r>
        <w:r>
          <w:t>41</w:t>
        </w:r>
        <w:r>
          <w:fldChar w:fldCharType="end"/>
        </w:r>
      </w:hyperlink>
    </w:p>
    <w:p>
      <w:pPr>
        <w:pStyle w:val="TOC2"/>
        <w:tabs>
          <w:tab w:val="right" w:leader="dot" w:pos="8306"/>
        </w:tabs>
      </w:pPr>
      <w:hyperlink w:anchor="_Toc7220" w:history="1">
        <w:r>
          <w:rPr>
            <w:rFonts w:ascii="仿宋" w:eastAsia="仿宋" w:hAnsi="仿宋" w:cs="仿宋" w:hint="eastAsia"/>
            <w:lang w:eastAsia="zh-CN"/>
          </w:rPr>
          <w:t>(六)、防静电、触电防护及防雷措施</w:t>
        </w:r>
        <w:r>
          <w:tab/>
        </w:r>
        <w:r>
          <w:fldChar w:fldCharType="begin"/>
        </w:r>
        <w:r>
          <w:instrText xml:space="preserve"> PAGEREF _Toc7220 \h </w:instrText>
        </w:r>
        <w:r>
          <w:fldChar w:fldCharType="separate"/>
        </w:r>
        <w:r>
          <w:t>42</w:t>
        </w:r>
        <w:r>
          <w:fldChar w:fldCharType="end"/>
        </w:r>
      </w:hyperlink>
    </w:p>
    <w:p>
      <w:pPr>
        <w:pStyle w:val="TOC2"/>
        <w:tabs>
          <w:tab w:val="right" w:leader="dot" w:pos="8306"/>
        </w:tabs>
      </w:pPr>
      <w:hyperlink w:anchor="_Toc12185" w:history="1">
        <w:r>
          <w:rPr>
            <w:rFonts w:ascii="仿宋" w:eastAsia="仿宋" w:hAnsi="仿宋" w:cs="仿宋" w:hint="eastAsia"/>
            <w:lang w:eastAsia="zh-CN"/>
          </w:rPr>
          <w:t>(七)、机械设备安全保障措施</w:t>
        </w:r>
        <w:r>
          <w:tab/>
        </w:r>
        <w:r>
          <w:fldChar w:fldCharType="begin"/>
        </w:r>
        <w:r>
          <w:instrText xml:space="preserve"> PAGEREF _Toc12185 \h </w:instrText>
        </w:r>
        <w:r>
          <w:fldChar w:fldCharType="separate"/>
        </w:r>
        <w:r>
          <w:t>44</w:t>
        </w:r>
        <w:r>
          <w:fldChar w:fldCharType="end"/>
        </w:r>
      </w:hyperlink>
    </w:p>
    <w:p>
      <w:pPr>
        <w:pStyle w:val="TOC1"/>
        <w:tabs>
          <w:tab w:val="right" w:leader="dot" w:pos="8306"/>
        </w:tabs>
      </w:pPr>
      <w:hyperlink w:anchor="_Toc11295" w:history="1">
        <w:r>
          <w:rPr>
            <w:rFonts w:ascii="仿宋" w:eastAsia="仿宋" w:hAnsi="仿宋" w:cs="仿宋" w:hint="eastAsia"/>
            <w:lang w:eastAsia="zh-CN"/>
          </w:rPr>
          <w:t>十一、吡虫啉项目人力资源培养与发展</w:t>
        </w:r>
        <w:r>
          <w:tab/>
        </w:r>
        <w:r>
          <w:fldChar w:fldCharType="begin"/>
        </w:r>
        <w:r>
          <w:instrText xml:space="preserve"> PAGEREF _Toc11295 \h </w:instrText>
        </w:r>
        <w:r>
          <w:fldChar w:fldCharType="separate"/>
        </w:r>
        <w:r>
          <w:t>45</w:t>
        </w:r>
        <w:r>
          <w:fldChar w:fldCharType="end"/>
        </w:r>
      </w:hyperlink>
    </w:p>
    <w:p>
      <w:pPr>
        <w:pStyle w:val="TOC2"/>
        <w:tabs>
          <w:tab w:val="right" w:leader="dot" w:pos="8306"/>
        </w:tabs>
      </w:pPr>
      <w:hyperlink w:anchor="_Toc23199" w:history="1">
        <w:r>
          <w:rPr>
            <w:rFonts w:ascii="仿宋" w:eastAsia="仿宋" w:hAnsi="仿宋" w:cs="仿宋" w:hint="eastAsia"/>
            <w:lang w:eastAsia="zh-CN"/>
          </w:rPr>
          <w:t>(一)、人才需求与规划</w:t>
        </w:r>
        <w:r>
          <w:tab/>
        </w:r>
        <w:r>
          <w:fldChar w:fldCharType="begin"/>
        </w:r>
        <w:r>
          <w:instrText xml:space="preserve"> PAGEREF _Toc23199 \h </w:instrText>
        </w:r>
        <w:r>
          <w:fldChar w:fldCharType="separate"/>
        </w:r>
        <w:r>
          <w:t>45</w:t>
        </w:r>
        <w:r>
          <w:fldChar w:fldCharType="end"/>
        </w:r>
      </w:hyperlink>
    </w:p>
    <w:p>
      <w:pPr>
        <w:pStyle w:val="TOC2"/>
        <w:tabs>
          <w:tab w:val="right" w:leader="dot" w:pos="8306"/>
        </w:tabs>
      </w:pPr>
      <w:hyperlink w:anchor="_Toc19029" w:history="1">
        <w:r>
          <w:rPr>
            <w:rFonts w:ascii="仿宋" w:eastAsia="仿宋" w:hAnsi="仿宋" w:cs="仿宋" w:hint="eastAsia"/>
            <w:lang w:eastAsia="zh-CN"/>
          </w:rPr>
          <w:t>(二)、培训与发展计划</w:t>
        </w:r>
        <w:r>
          <w:tab/>
        </w:r>
        <w:r>
          <w:fldChar w:fldCharType="begin"/>
        </w:r>
        <w:r>
          <w:instrText xml:space="preserve"> PAGEREF _Toc19029 \h </w:instrText>
        </w:r>
        <w:r>
          <w:fldChar w:fldCharType="separate"/>
        </w:r>
        <w:r>
          <w:t>45</w:t>
        </w:r>
        <w:r>
          <w:fldChar w:fldCharType="end"/>
        </w:r>
      </w:hyperlink>
    </w:p>
    <w:p>
      <w:pPr>
        <w:pStyle w:val="TOC1"/>
        <w:tabs>
          <w:tab w:val="right" w:leader="dot" w:pos="8306"/>
        </w:tabs>
      </w:pPr>
      <w:hyperlink w:anchor="_Toc4927" w:history="1">
        <w:r>
          <w:rPr>
            <w:rFonts w:ascii="仿宋" w:eastAsia="仿宋" w:hAnsi="仿宋" w:cs="仿宋" w:hint="eastAsia"/>
            <w:lang w:eastAsia="zh-CN"/>
          </w:rPr>
          <w:t>十二、吡虫啉项目投资规划</w:t>
        </w:r>
        <w:r>
          <w:tab/>
        </w:r>
        <w:r>
          <w:fldChar w:fldCharType="begin"/>
        </w:r>
        <w:r>
          <w:instrText xml:space="preserve"> PAGEREF _Toc4927 \h </w:instrText>
        </w:r>
        <w:r>
          <w:fldChar w:fldCharType="separate"/>
        </w:r>
        <w:r>
          <w:t>46</w:t>
        </w:r>
        <w:r>
          <w:fldChar w:fldCharType="end"/>
        </w:r>
      </w:hyperlink>
    </w:p>
    <w:p>
      <w:pPr>
        <w:pStyle w:val="TOC2"/>
        <w:tabs>
          <w:tab w:val="right" w:leader="dot" w:pos="8306"/>
        </w:tabs>
      </w:pPr>
      <w:hyperlink w:anchor="_Toc4943" w:history="1">
        <w:r>
          <w:rPr>
            <w:rFonts w:ascii="仿宋" w:eastAsia="仿宋" w:hAnsi="仿宋" w:cs="仿宋" w:hint="eastAsia"/>
            <w:lang w:eastAsia="zh-CN"/>
          </w:rPr>
          <w:t>(一)、吡虫啉项目总投资估算</w:t>
        </w:r>
        <w:r>
          <w:tab/>
        </w:r>
        <w:r>
          <w:fldChar w:fldCharType="begin"/>
        </w:r>
        <w:r>
          <w:instrText xml:space="preserve"> PAGEREF _Toc4943 \h </w:instrText>
        </w:r>
        <w:r>
          <w:fldChar w:fldCharType="separate"/>
        </w:r>
        <w:r>
          <w:t>46</w:t>
        </w:r>
        <w:r>
          <w:fldChar w:fldCharType="end"/>
        </w:r>
      </w:hyperlink>
    </w:p>
    <w:p>
      <w:pPr>
        <w:pStyle w:val="TOC2"/>
        <w:tabs>
          <w:tab w:val="right" w:leader="dot" w:pos="8306"/>
        </w:tabs>
      </w:pPr>
      <w:hyperlink w:anchor="_Toc23018" w:history="1">
        <w:r>
          <w:rPr>
            <w:rFonts w:ascii="仿宋" w:eastAsia="仿宋" w:hAnsi="仿宋" w:cs="仿宋" w:hint="eastAsia"/>
            <w:lang w:eastAsia="zh-CN"/>
          </w:rPr>
          <w:t>(二)、资金筹措</w:t>
        </w:r>
        <w:r>
          <w:tab/>
        </w:r>
        <w:r>
          <w:fldChar w:fldCharType="begin"/>
        </w:r>
        <w:r>
          <w:instrText xml:space="preserve"> PAGEREF _Toc23018 \h </w:instrText>
        </w:r>
        <w:r>
          <w:fldChar w:fldCharType="separate"/>
        </w:r>
        <w:r>
          <w:t>47</w:t>
        </w:r>
        <w:r>
          <w:fldChar w:fldCharType="end"/>
        </w:r>
      </w:hyperlink>
    </w:p>
    <w:p>
      <w:pPr>
        <w:pStyle w:val="TOC1"/>
        <w:tabs>
          <w:tab w:val="right" w:leader="dot" w:pos="8306"/>
        </w:tabs>
      </w:pPr>
      <w:hyperlink w:anchor="_Toc27685" w:history="1">
        <w:r>
          <w:rPr>
            <w:rFonts w:ascii="仿宋" w:eastAsia="仿宋" w:hAnsi="仿宋" w:cs="仿宋" w:hint="eastAsia"/>
            <w:lang w:eastAsia="zh-CN"/>
          </w:rPr>
          <w:t>十三、吡虫啉项目治理与监督</w:t>
        </w:r>
        <w:r>
          <w:tab/>
        </w:r>
        <w:r>
          <w:fldChar w:fldCharType="begin"/>
        </w:r>
        <w:r>
          <w:instrText xml:space="preserve"> PAGEREF _Toc27685 \h </w:instrText>
        </w:r>
        <w:r>
          <w:fldChar w:fldCharType="separate"/>
        </w:r>
        <w:r>
          <w:t>48</w:t>
        </w:r>
        <w:r>
          <w:fldChar w:fldCharType="end"/>
        </w:r>
      </w:hyperlink>
    </w:p>
    <w:p>
      <w:pPr>
        <w:pStyle w:val="TOC2"/>
        <w:tabs>
          <w:tab w:val="right" w:leader="dot" w:pos="8306"/>
        </w:tabs>
      </w:pPr>
      <w:hyperlink w:anchor="_Toc5120" w:history="1">
        <w:r>
          <w:rPr>
            <w:rFonts w:ascii="仿宋" w:eastAsia="仿宋" w:hAnsi="仿宋" w:cs="仿宋" w:hint="eastAsia"/>
            <w:lang w:eastAsia="zh-CN"/>
          </w:rPr>
          <w:t>(一)、吡虫啉项目治理结构</w:t>
        </w:r>
        <w:r>
          <w:tab/>
        </w:r>
        <w:r>
          <w:fldChar w:fldCharType="begin"/>
        </w:r>
        <w:r>
          <w:instrText xml:space="preserve"> PAGEREF _Toc5120 \h </w:instrText>
        </w:r>
        <w:r>
          <w:fldChar w:fldCharType="separate"/>
        </w:r>
        <w:r>
          <w:t>48</w:t>
        </w:r>
        <w:r>
          <w:fldChar w:fldCharType="end"/>
        </w:r>
      </w:hyperlink>
    </w:p>
    <w:p>
      <w:pPr>
        <w:pStyle w:val="TOC2"/>
        <w:tabs>
          <w:tab w:val="right" w:leader="dot" w:pos="8306"/>
        </w:tabs>
      </w:pPr>
      <w:hyperlink w:anchor="_Toc3773" w:history="1">
        <w:r>
          <w:rPr>
            <w:rFonts w:ascii="仿宋" w:eastAsia="仿宋" w:hAnsi="仿宋" w:cs="仿宋" w:hint="eastAsia"/>
            <w:lang w:eastAsia="zh-CN"/>
          </w:rPr>
          <w:t>(二)、监督与审计</w:t>
        </w:r>
        <w:r>
          <w:tab/>
        </w:r>
        <w:r>
          <w:fldChar w:fldCharType="begin"/>
        </w:r>
        <w:r>
          <w:instrText xml:space="preserve"> PAGEREF _Toc3773 \h </w:instrText>
        </w:r>
        <w:r>
          <w:fldChar w:fldCharType="separate"/>
        </w:r>
        <w:r>
          <w:t>49</w:t>
        </w:r>
        <w:r>
          <w:fldChar w:fldCharType="end"/>
        </w:r>
      </w:hyperlink>
    </w:p>
    <w:p>
      <w:pPr>
        <w:pStyle w:val="TOC1"/>
        <w:tabs>
          <w:tab w:val="right" w:leader="dot" w:pos="8306"/>
        </w:tabs>
      </w:pPr>
      <w:hyperlink w:anchor="_Toc24008" w:history="1">
        <w:r>
          <w:rPr>
            <w:rFonts w:ascii="仿宋" w:eastAsia="仿宋" w:hAnsi="仿宋" w:cs="仿宋" w:hint="eastAsia"/>
            <w:lang w:eastAsia="zh-CN"/>
          </w:rPr>
          <w:t>十四、吡虫啉项目实施时间节点</w:t>
        </w:r>
        <w:r>
          <w:tab/>
        </w:r>
        <w:r>
          <w:fldChar w:fldCharType="begin"/>
        </w:r>
        <w:r>
          <w:instrText xml:space="preserve"> PAGEREF _Toc24008 \h </w:instrText>
        </w:r>
        <w:r>
          <w:fldChar w:fldCharType="separate"/>
        </w:r>
        <w:r>
          <w:t>51</w:t>
        </w:r>
        <w:r>
          <w:fldChar w:fldCharType="end"/>
        </w:r>
      </w:hyperlink>
    </w:p>
    <w:p>
      <w:pPr>
        <w:pStyle w:val="TOC2"/>
        <w:tabs>
          <w:tab w:val="right" w:leader="dot" w:pos="8306"/>
        </w:tabs>
      </w:pPr>
      <w:hyperlink w:anchor="_Toc12371" w:history="1">
        <w:r>
          <w:rPr>
            <w:rFonts w:ascii="仿宋" w:eastAsia="仿宋" w:hAnsi="仿宋" w:cs="仿宋" w:hint="eastAsia"/>
            <w:lang w:eastAsia="zh-CN"/>
          </w:rPr>
          <w:t>(一)、吡虫啉项目启动阶段时间节点</w:t>
        </w:r>
        <w:r>
          <w:tab/>
        </w:r>
        <w:r>
          <w:fldChar w:fldCharType="begin"/>
        </w:r>
        <w:r>
          <w:instrText xml:space="preserve"> PAGEREF _Toc12371 \h </w:instrText>
        </w:r>
        <w:r>
          <w:fldChar w:fldCharType="separate"/>
        </w:r>
        <w:r>
          <w:t>51</w:t>
        </w:r>
        <w:r>
          <w:fldChar w:fldCharType="end"/>
        </w:r>
      </w:hyperlink>
    </w:p>
    <w:p>
      <w:pPr>
        <w:pStyle w:val="TOC2"/>
        <w:tabs>
          <w:tab w:val="right" w:leader="dot" w:pos="8306"/>
        </w:tabs>
      </w:pPr>
      <w:hyperlink w:anchor="_Toc16729" w:history="1">
        <w:r>
          <w:rPr>
            <w:rFonts w:ascii="仿宋" w:eastAsia="仿宋" w:hAnsi="仿宋" w:cs="仿宋" w:hint="eastAsia"/>
            <w:lang w:eastAsia="zh-CN"/>
          </w:rPr>
          <w:t>(二)、吡虫啉项目执行阶段时间节点</w:t>
        </w:r>
        <w:r>
          <w:tab/>
        </w:r>
        <w:r>
          <w:fldChar w:fldCharType="begin"/>
        </w:r>
        <w:r>
          <w:instrText xml:space="preserve"> PAGEREF _Toc16729 \h </w:instrText>
        </w:r>
        <w:r>
          <w:fldChar w:fldCharType="separate"/>
        </w:r>
        <w:r>
          <w:t>52</w:t>
        </w:r>
        <w:r>
          <w:fldChar w:fldCharType="end"/>
        </w:r>
      </w:hyperlink>
    </w:p>
    <w:p>
      <w:pPr>
        <w:pStyle w:val="TOC2"/>
        <w:tabs>
          <w:tab w:val="right" w:leader="dot" w:pos="8306"/>
        </w:tabs>
      </w:pPr>
      <w:hyperlink w:anchor="_Toc23879" w:history="1">
        <w:r>
          <w:rPr>
            <w:rFonts w:ascii="仿宋" w:eastAsia="仿宋" w:hAnsi="仿宋" w:cs="仿宋" w:hint="eastAsia"/>
            <w:lang w:eastAsia="zh-CN"/>
          </w:rPr>
          <w:t>(三)、吡虫啉项目完成阶段时间节点</w:t>
        </w:r>
        <w:r>
          <w:tab/>
        </w:r>
        <w:r>
          <w:fldChar w:fldCharType="begin"/>
        </w:r>
        <w:r>
          <w:instrText xml:space="preserve"> PAGEREF _Toc23879 \h </w:instrText>
        </w:r>
        <w:r>
          <w:fldChar w:fldCharType="separate"/>
        </w:r>
        <w:r>
          <w:t>53</w:t>
        </w:r>
        <w:r>
          <w:fldChar w:fldCharType="end"/>
        </w:r>
      </w:hyperlink>
    </w:p>
    <w:p>
      <w:pPr>
        <w:pStyle w:val="TOC1"/>
        <w:tabs>
          <w:tab w:val="right" w:leader="dot" w:pos="8306"/>
        </w:tabs>
      </w:pPr>
      <w:hyperlink w:anchor="_Toc8622" w:history="1">
        <w:r>
          <w:rPr>
            <w:rFonts w:ascii="仿宋" w:eastAsia="仿宋" w:hAnsi="仿宋" w:cs="仿宋" w:hint="eastAsia"/>
            <w:lang w:eastAsia="zh-CN"/>
          </w:rPr>
          <w:t>十五、吡虫啉项目工程方案分析</w:t>
        </w:r>
        <w:r>
          <w:tab/>
        </w:r>
        <w:r>
          <w:fldChar w:fldCharType="begin"/>
        </w:r>
        <w:r>
          <w:instrText xml:space="preserve"> PAGEREF _Toc8622 \h </w:instrText>
        </w:r>
        <w:r>
          <w:fldChar w:fldCharType="separate"/>
        </w:r>
        <w:r>
          <w:t>54</w:t>
        </w:r>
        <w:r>
          <w:fldChar w:fldCharType="end"/>
        </w:r>
      </w:hyperlink>
    </w:p>
    <w:p>
      <w:pPr>
        <w:pStyle w:val="TOC2"/>
        <w:tabs>
          <w:tab w:val="right" w:leader="dot" w:pos="8306"/>
        </w:tabs>
      </w:pPr>
      <w:hyperlink w:anchor="_Toc15446" w:history="1">
        <w:r>
          <w:rPr>
            <w:rFonts w:ascii="仿宋" w:eastAsia="仿宋" w:hAnsi="仿宋" w:cs="仿宋" w:hint="eastAsia"/>
            <w:lang w:eastAsia="zh-CN"/>
          </w:rPr>
          <w:t>(一)、建筑工程设计原则</w:t>
        </w:r>
        <w:r>
          <w:tab/>
        </w:r>
        <w:r>
          <w:fldChar w:fldCharType="begin"/>
        </w:r>
        <w:r>
          <w:instrText xml:space="preserve"> PAGEREF _Toc15446 \h </w:instrText>
        </w:r>
        <w:r>
          <w:fldChar w:fldCharType="separate"/>
        </w:r>
        <w:r>
          <w:t>54</w:t>
        </w:r>
        <w:r>
          <w:fldChar w:fldCharType="end"/>
        </w:r>
      </w:hyperlink>
    </w:p>
    <w:p>
      <w:pPr>
        <w:pStyle w:val="TOC2"/>
        <w:tabs>
          <w:tab w:val="right" w:leader="dot" w:pos="8306"/>
        </w:tabs>
      </w:pPr>
      <w:hyperlink w:anchor="_Toc25465" w:history="1">
        <w:r>
          <w:rPr>
            <w:rFonts w:ascii="仿宋" w:eastAsia="仿宋" w:hAnsi="仿宋" w:cs="仿宋" w:hint="eastAsia"/>
            <w:lang w:eastAsia="zh-CN"/>
          </w:rPr>
          <w:t>(二)、土建工程建设指标</w:t>
        </w:r>
        <w:r>
          <w:tab/>
        </w:r>
        <w:r>
          <w:fldChar w:fldCharType="begin"/>
        </w:r>
        <w:r>
          <w:instrText xml:space="preserve"> PAGEREF _Toc25465 \h </w:instrText>
        </w:r>
        <w:r>
          <w:fldChar w:fldCharType="separate"/>
        </w:r>
        <w:r>
          <w:t>57</w:t>
        </w:r>
        <w:r>
          <w:fldChar w:fldCharType="end"/>
        </w:r>
      </w:hyperlink>
    </w:p>
    <w:p>
      <w:pPr>
        <w:pStyle w:val="TOC1"/>
        <w:tabs>
          <w:tab w:val="right" w:leader="dot" w:pos="8306"/>
        </w:tabs>
      </w:pPr>
      <w:hyperlink w:anchor="_Toc15530" w:history="1">
        <w:r>
          <w:rPr>
            <w:rFonts w:ascii="仿宋" w:eastAsia="仿宋" w:hAnsi="仿宋" w:cs="仿宋" w:hint="eastAsia"/>
            <w:lang w:eastAsia="zh-CN"/>
          </w:rPr>
          <w:t>十六、吡虫啉项目实施保障措施</w:t>
        </w:r>
        <w:r>
          <w:tab/>
        </w:r>
        <w:r>
          <w:fldChar w:fldCharType="begin"/>
        </w:r>
        <w:r>
          <w:instrText xml:space="preserve"> PAGEREF _Toc15530 \h </w:instrText>
        </w:r>
        <w:r>
          <w:fldChar w:fldCharType="separate"/>
        </w:r>
        <w:r>
          <w:t>59</w:t>
        </w:r>
        <w:r>
          <w:fldChar w:fldCharType="end"/>
        </w:r>
      </w:hyperlink>
    </w:p>
    <w:p>
      <w:pPr>
        <w:pStyle w:val="TOC2"/>
        <w:tabs>
          <w:tab w:val="right" w:leader="dot" w:pos="8306"/>
        </w:tabs>
      </w:pPr>
      <w:hyperlink w:anchor="_Toc26998" w:history="1">
        <w:r>
          <w:rPr>
            <w:rFonts w:ascii="仿宋" w:eastAsia="仿宋" w:hAnsi="仿宋" w:cs="仿宋" w:hint="eastAsia"/>
            <w:lang w:eastAsia="zh-CN"/>
          </w:rPr>
          <w:t>(一)、吡虫啉项目实施保障机制</w:t>
        </w:r>
        <w:r>
          <w:tab/>
        </w:r>
        <w:r>
          <w:fldChar w:fldCharType="begin"/>
        </w:r>
        <w:r>
          <w:instrText xml:space="preserve"> PAGEREF _Toc26998 \h </w:instrText>
        </w:r>
        <w:r>
          <w:fldChar w:fldCharType="separate"/>
        </w:r>
        <w:r>
          <w:t>59</w:t>
        </w:r>
        <w:r>
          <w:fldChar w:fldCharType="end"/>
        </w:r>
      </w:hyperlink>
    </w:p>
    <w:p>
      <w:pPr>
        <w:pStyle w:val="TOC2"/>
        <w:tabs>
          <w:tab w:val="right" w:leader="dot" w:pos="8306"/>
        </w:tabs>
      </w:pPr>
      <w:hyperlink w:anchor="_Toc3433" w:history="1">
        <w:r>
          <w:rPr>
            <w:rFonts w:ascii="仿宋" w:eastAsia="仿宋" w:hAnsi="仿宋" w:cs="仿宋" w:hint="eastAsia"/>
            <w:lang w:eastAsia="zh-CN"/>
          </w:rPr>
          <w:t>(二)、吡虫啉项目法律合规要求</w:t>
        </w:r>
        <w:r>
          <w:tab/>
        </w:r>
        <w:r>
          <w:fldChar w:fldCharType="begin"/>
        </w:r>
        <w:r>
          <w:instrText xml:space="preserve"> PAGEREF _Toc3433 \h </w:instrText>
        </w:r>
        <w:r>
          <w:fldChar w:fldCharType="separate"/>
        </w:r>
        <w:r>
          <w:t>62</w:t>
        </w:r>
        <w:r>
          <w:fldChar w:fldCharType="end"/>
        </w:r>
      </w:hyperlink>
    </w:p>
    <w:p>
      <w:pPr>
        <w:pStyle w:val="TOC2"/>
        <w:tabs>
          <w:tab w:val="right" w:leader="dot" w:pos="8306"/>
        </w:tabs>
      </w:pPr>
      <w:hyperlink w:anchor="_Toc26686" w:history="1">
        <w:r>
          <w:rPr>
            <w:rFonts w:ascii="仿宋" w:eastAsia="仿宋" w:hAnsi="仿宋" w:cs="仿宋" w:hint="eastAsia"/>
            <w:lang w:eastAsia="zh-CN"/>
          </w:rPr>
          <w:t>(三)、吡虫啉项目合同管理与法律事务</w:t>
        </w:r>
        <w:r>
          <w:tab/>
        </w:r>
        <w:r>
          <w:fldChar w:fldCharType="begin"/>
        </w:r>
        <w:r>
          <w:instrText xml:space="preserve"> PAGEREF _Toc26686 \h </w:instrText>
        </w:r>
        <w:r>
          <w:fldChar w:fldCharType="separate"/>
        </w:r>
        <w:r>
          <w:t>66</w:t>
        </w:r>
        <w:r>
          <w:fldChar w:fldCharType="end"/>
        </w:r>
      </w:hyperlink>
    </w:p>
    <w:p>
      <w:pPr>
        <w:pStyle w:val="TOC2"/>
        <w:tabs>
          <w:tab w:val="right" w:leader="dot" w:pos="8306"/>
        </w:tabs>
      </w:pPr>
      <w:hyperlink w:anchor="_Toc29347" w:history="1">
        <w:r>
          <w:rPr>
            <w:rFonts w:ascii="仿宋" w:eastAsia="仿宋" w:hAnsi="仿宋" w:cs="仿宋" w:hint="eastAsia"/>
            <w:lang w:eastAsia="zh-CN"/>
          </w:rPr>
          <w:t>(四)、吡虫啉项目知识产权保护策略</w:t>
        </w:r>
        <w:r>
          <w:tab/>
        </w:r>
        <w:r>
          <w:fldChar w:fldCharType="begin"/>
        </w:r>
        <w:r>
          <w:instrText xml:space="preserve"> PAGEREF _Toc29347 \h </w:instrText>
        </w:r>
        <w:r>
          <w:fldChar w:fldCharType="separate"/>
        </w:r>
        <w:r>
          <w:t>72</w:t>
        </w:r>
        <w:r>
          <w:fldChar w:fldCharType="end"/>
        </w:r>
      </w:hyperlink>
    </w:p>
    <w:p>
      <w:pPr>
        <w:pStyle w:val="TOC1"/>
        <w:tabs>
          <w:tab w:val="right" w:leader="dot" w:pos="8306"/>
        </w:tabs>
      </w:pPr>
      <w:hyperlink w:anchor="_Toc30201" w:history="1">
        <w:r>
          <w:rPr>
            <w:rFonts w:ascii="仿宋" w:eastAsia="仿宋" w:hAnsi="仿宋" w:cs="仿宋" w:hint="eastAsia"/>
            <w:lang w:eastAsia="zh-CN"/>
          </w:rPr>
          <w:t>十七、风险识别与分类</w:t>
        </w:r>
        <w:r>
          <w:tab/>
        </w:r>
        <w:r>
          <w:fldChar w:fldCharType="begin"/>
        </w:r>
        <w:r>
          <w:instrText xml:space="preserve"> PAGEREF _Toc30201 \h </w:instrText>
        </w:r>
        <w:r>
          <w:fldChar w:fldCharType="separate"/>
        </w:r>
        <w:r>
          <w:t>75</w:t>
        </w:r>
        <w:r>
          <w:fldChar w:fldCharType="end"/>
        </w:r>
      </w:hyperlink>
    </w:p>
    <w:p>
      <w:pPr>
        <w:pStyle w:val="TOC2"/>
        <w:tabs>
          <w:tab w:val="right" w:leader="dot" w:pos="8306"/>
        </w:tabs>
      </w:pPr>
      <w:hyperlink w:anchor="_Toc27348" w:history="1">
        <w:r>
          <w:rPr>
            <w:rFonts w:ascii="仿宋" w:eastAsia="仿宋" w:hAnsi="仿宋" w:cs="仿宋" w:hint="eastAsia"/>
            <w:lang w:eastAsia="zh-CN"/>
          </w:rPr>
          <w:t>(一)、风险识别</w:t>
        </w:r>
        <w:r>
          <w:tab/>
        </w:r>
        <w:r>
          <w:fldChar w:fldCharType="begin"/>
        </w:r>
        <w:r>
          <w:instrText xml:space="preserve"> PAGEREF _Toc27348 \h </w:instrText>
        </w:r>
        <w:r>
          <w:fldChar w:fldCharType="separate"/>
        </w:r>
        <w:r>
          <w:t>75</w:t>
        </w:r>
        <w:r>
          <w:fldChar w:fldCharType="end"/>
        </w:r>
      </w:hyperlink>
    </w:p>
    <w:p>
      <w:pPr>
        <w:pStyle w:val="TOC2"/>
        <w:tabs>
          <w:tab w:val="right" w:leader="dot" w:pos="8306"/>
        </w:tabs>
      </w:pPr>
      <w:hyperlink w:anchor="_Toc7263" w:history="1">
        <w:r>
          <w:rPr>
            <w:rFonts w:ascii="仿宋" w:eastAsia="仿宋" w:hAnsi="仿宋" w:cs="仿宋" w:hint="eastAsia"/>
            <w:lang w:eastAsia="zh-CN"/>
          </w:rPr>
          <w:t>(二)、风险分类</w:t>
        </w:r>
        <w:r>
          <w:tab/>
        </w:r>
        <w:r>
          <w:fldChar w:fldCharType="begin"/>
        </w:r>
        <w:r>
          <w:instrText xml:space="preserve"> PAGEREF _Toc7263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87"/>
      <w:r>
        <w:rPr>
          <w:rFonts w:ascii="仿宋" w:eastAsia="仿宋" w:hAnsi="仿宋" w:cs="仿宋" w:hint="eastAsia"/>
          <w:sz w:val="28"/>
          <w:lang w:eastAsia="zh-CN"/>
        </w:rPr>
        <w:t>一、吡虫啉项目选址可行性分析</w:t>
      </w:r>
      <w:bookmarkEnd w:id="2"/>
    </w:p>
    <w:p>
      <w:pPr>
        <w:pStyle w:val="Heading2"/>
        <w:rPr>
          <w:rFonts w:ascii="仿宋" w:eastAsia="仿宋" w:hAnsi="仿宋" w:cs="仿宋" w:hint="eastAsia"/>
          <w:lang w:eastAsia="zh-CN"/>
        </w:rPr>
      </w:pPr>
      <w:bookmarkStart w:id="3" w:name="_Toc7181"/>
      <w:r>
        <w:rPr>
          <w:rFonts w:ascii="仿宋" w:eastAsia="仿宋" w:hAnsi="仿宋" w:cs="仿宋" w:hint="eastAsia"/>
          <w:lang w:eastAsia="zh-CN"/>
        </w:rPr>
        <w:t>(一)、吡虫啉项目选址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该吡虫啉项目选址位于XX省XX市XX区XXX街道</w:t>
      </w:r>
    </w:p>
    <w:p>
      <w:pPr>
        <w:pStyle w:val="Heading2"/>
        <w:ind w:firstLine="560" w:firstLineChars="200"/>
        <w:rPr>
          <w:rFonts w:ascii="仿宋" w:eastAsia="仿宋" w:hAnsi="仿宋" w:cs="仿宋" w:hint="eastAsia"/>
          <w:sz w:val="28"/>
          <w:lang w:eastAsia="zh-CN"/>
        </w:rPr>
      </w:pPr>
      <w:bookmarkStart w:id="4" w:name="_Toc232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吡虫啉项目的征地面积将根据吡虫啉项目的实际规模和需求进行精确规划。具体面积XXX平方米，旨在确保吡虫啉项目不仅能够满足当前的发展需求，还能够预留空间以适应未来的扩展。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净用地面积是在征地面积基础上去除不可利用面积后的实际可开发用地。具体面积XXX平方米，考虑到环保、交通、安全等多方面因素，以确保吡虫啉项目在整体利用效率上达到最优。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吡虫啉项目计划建设的建筑总规模具体面积XXX平方米。这一规模的确定综合考虑了吡虫啉项目的性质、规模，以及城市规划的相关要求，确保建筑布局与周边环境协调一致。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绿地率是吡虫啉项目用地中被规划为绿地的比例。具体面积XXX平方米，旨在通过合理规划绿地，改善吡虫啉项目周边环境，提升居民生活质量，并符合城市整体绿化规划。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容积率是用地上可以建设的建筑总体积与用地面积之比。具体面积XXX，通过合理的容积率规划，确保吡虫啉项目建筑规模与周边环境和谐共生。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确保吡虫啉项目选址与当地城市规划相一致，具体面积XXX平方米。通过与城市规划部门深入沟通，确保吡虫啉项目不仅符合城市的整体发展方向，还能够融入城市的发展布局，为城市的长远发展贡献力量。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充分了解并确保吡虫啉项目选址符合当地产业政策，具体面积XXX平方米。这包括吡虫啉项目对当地经济的促进作用，以及对相关产业的带动效应，确保吡虫啉项目与地方政府的产业政策保持一致，促进共赢合作。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用地总体要求必须符合环保和可持续发展的原则，具体面积XXX平方米。通过采用绿色建筑设计、节能减排等措施，确保吡虫啉项目在建设和运营过程中对环境的影响最小化，达到可持续发展的要求。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确保吡虫啉项目选址具备必要的公共设施配套，具体面积XXX平方米。这包括交通便利性、教育、医疗等基础设施，以提高居民生活品质，使得吡虫啉项目选址更具吸引力。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考虑用地总体要求对当地社会稳定性的影响，具体面积XXX平方米。通过深入了解当地社区反馈，确保吡虫啉项目的选址和建设过程对当地社会和谐稳定产生积极作用。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吡虫啉项目选址不仅符合法规和规划，还在实际操作中具有可行性。这一全面规划将为吡虫啉项目的成功实施提供坚实的基础，确保吡虫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虫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吡虫啉项目的设备规划和空间设计中，我们将采取灵活设备布局的措施。设备布局将根据实际需求进行灵活设计，避免不必要的浪费。通过合理规划设备摆放位置，我们将提高设备的利用率，减少设备间距，以确保吡虫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吡虫啉项目内部引入共享设施的概念，例如共享会议室、办公区等。通过这种方式，我们可以减少对资源的重复建设，提高资源共享效率，从而减小吡虫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1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吡虫啉项目的总图布置中，我们将不同功能区域进行明确的规划，以最大程度满足吡虫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2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我们首先关注市场因素，包括潜在客户分布、竞争对手位置、市场需求等。通过深入的市场调研，我们能够更准确地评估选址对于市场开拓和产品销售的影响，确保吡虫啉项目能够在有利的市场环境中蓬勃发展。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吡虫啉项目对环境的影响是综合评价的重要因素之一。我们将详细考虑选址周边的自然环境、生态保护区、水源地等情况，确保吡虫啉项目的建设和运营对环境影响最小化，并符合当地的环保法规标准。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对选址的评价还需充分考虑当地政府的产业政策和法规。我们将详细了解吡虫啉项目所在地的相关政策，确保吡虫啉项目的规划和运营与当地法规相符，降低不必要的法律风险。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考虑到社会稳定性对企业运营的重要性，我们将评估选址地区的社会安全情况、劳工关系、社区反馈等方面，以确保吡虫啉项目的建设和运营不会受到社会稳定性的负面影响。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最后，我们将综合考虑用地成本，包括土地购置费用、土地开发成本等。通过对用地成本的详细评估，我们能够做出更为精确的经济效益分析，为吡虫啉项目的投资决策提供有力支持。</w:t>
      </w:r>
    </w:p>
    <w:p>
      <w:pPr>
        <w:pStyle w:val="Heading1"/>
        <w:ind w:firstLine="560" w:firstLineChars="200"/>
        <w:rPr>
          <w:rFonts w:ascii="仿宋" w:eastAsia="仿宋" w:hAnsi="仿宋" w:cs="仿宋" w:hint="eastAsia"/>
          <w:sz w:val="28"/>
          <w:lang w:eastAsia="zh-CN"/>
        </w:rPr>
      </w:pPr>
      <w:bookmarkStart w:id="8" w:name="_Toc2783"/>
      <w:r>
        <w:rPr>
          <w:rFonts w:ascii="仿宋" w:eastAsia="仿宋" w:hAnsi="仿宋" w:cs="仿宋" w:hint="eastAsia"/>
          <w:sz w:val="28"/>
          <w:lang w:eastAsia="zh-CN"/>
        </w:rPr>
        <w:t>二、吡虫啉项目建设单位说明</w:t>
      </w:r>
      <w:bookmarkEnd w:id="8"/>
    </w:p>
    <w:p>
      <w:pPr>
        <w:pStyle w:val="Heading2"/>
        <w:rPr>
          <w:rFonts w:ascii="仿宋" w:eastAsia="仿宋" w:hAnsi="仿宋" w:cs="仿宋" w:hint="eastAsia"/>
          <w:lang w:eastAsia="zh-CN"/>
        </w:rPr>
      </w:pPr>
      <w:bookmarkStart w:id="9" w:name="_Toc5735"/>
      <w:r>
        <w:rPr>
          <w:rFonts w:ascii="仿宋" w:eastAsia="仿宋" w:hAnsi="仿宋" w:cs="仿宋" w:hint="eastAsia"/>
          <w:lang w:eastAsia="zh-CN"/>
        </w:rPr>
        <w:t>(一)、吡虫啉项目承办单位基本情况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6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吡虫啉项目承办单位的XXXX，我们着眼于实现可持续的经济效益。通过技术创新和解决方案的提供，公司预计在吡虫啉项目执行期间将获得可观的收入增长。这一收入来源主要包括吡虫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同时，我们注重成本控制和效率提升，以确保吡虫啉项目的可持续盈利。透过精细的管理和资源优化，公司期望实现吡虫啉项目利润最大化。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吡虫啉项目实施进行全面的投资评估，包括吡虫啉项目启动阶段的资金投入和后续运营成本。通过对吡虫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吡虫啉项目实施过程中具备足够的资金流动性，公司将进行详尽的现金流分析。这包括资金需求的合理预测、吡虫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300"/>
      <w:r>
        <w:rPr>
          <w:rFonts w:ascii="仿宋" w:eastAsia="仿宋" w:hAnsi="仿宋" w:cs="仿宋" w:hint="eastAsia"/>
          <w:sz w:val="28"/>
          <w:lang w:eastAsia="zh-CN"/>
        </w:rPr>
        <w:t>三、吡虫啉项目危机管理</w:t>
      </w:r>
      <w:bookmarkEnd w:id="11"/>
    </w:p>
    <w:p>
      <w:pPr>
        <w:pStyle w:val="Heading2"/>
        <w:rPr>
          <w:rFonts w:ascii="仿宋" w:eastAsia="仿宋" w:hAnsi="仿宋" w:cs="仿宋" w:hint="eastAsia"/>
          <w:lang w:eastAsia="zh-CN"/>
        </w:rPr>
      </w:pPr>
      <w:bookmarkStart w:id="12" w:name="_Toc205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吡虫啉项目危机管理中，危机预警与识别是确保吡虫啉项目稳健运行的核心步骤。通过建立全面的监测机制，吡虫啉项目团队旨在及时发现和理解潜在的风险和危机因素，以便采取及时的预防和应对措施，确保吡虫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首先，通过深入的风险评估，吡虫啉项目团队全面分析了整个吡虫啉项目和各个阶段可能存在的威胁。这包括准确评估每个潜在风险的发生概率和可能影响的程度，为后续危机预警提供了有力支持。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吡虫啉项目团队着重于明确定义吡虫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吡虫啉项目进展的持续监控，团队能够及时发现潜在问题并作出迅速反应。吡虫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在这一阶段，团队的专业素养和反应速度将发挥至关重要的作用，以确保潜在危机能够在初期得到有效的处理，最大程度地减轻负面影响。通过危机预警与识别，吡虫啉项目得以更有序、可控地推进。</w:t>
      </w:r>
    </w:p>
    <w:p>
      <w:pPr>
        <w:pStyle w:val="Heading2"/>
        <w:ind w:firstLine="560" w:firstLineChars="200"/>
        <w:rPr>
          <w:rFonts w:ascii="仿宋" w:eastAsia="仿宋" w:hAnsi="仿宋" w:cs="仿宋" w:hint="eastAsia"/>
          <w:sz w:val="28"/>
          <w:lang w:eastAsia="zh-CN"/>
        </w:rPr>
      </w:pPr>
      <w:bookmarkStart w:id="13" w:name="_Toc129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在危机发生时，吡虫啉项目团队立即行动，成立了应急小组。该小组的任务是迅速制定并实施紧急应对措施，以最小化潜在损失。以下是采取的主要措施：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暂停吡虫啉项目进度：为遏制危机蔓延，吡虫啉项目暂时停止进行，以便全面评估当前状况。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资源重新分配：重新评估吡虫啉项目资源的分配，确保最大限度地减小损失。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实时沟通：与关键利益相关者建立实时沟通机制，向他们传递吡虫啉项目危机的实际状况，保障吡虫啉项目核心利益。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在紧急应对的同时，吡虫啉项目团队强调了团队协作和有效沟通的重要性。以下是团队协作的关键举措：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信息共享机制：建立了信息共享平台，确保团队成员能够及时获取吡虫啉项目危机的实时信息。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领导者沟通：吡虫啉项目领导者通过定期会议和即时沟通工具，指导团队应对危机，保持团队稳定运行。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随着危机得到初步控制，吡虫啉项目团队转向制定恢复计划，以确保吡虫啉项目能够从中迅速恢复。主要恢复计划包括：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修复受损的进度计划：重新评估吡虫啉项目进度，制定修复计划，确保吡虫啉项目尽快回归正常进程。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重新调整资源分配：优化资源分配，确保吡虫啉项目在有限资源下高效运转。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风险管理机制加强：对吡虫啉项目风险进行全面评估，制定更强化的风险管理策略，以预防未来可能的危机。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42"/>
      <w:r>
        <w:rPr>
          <w:rFonts w:ascii="仿宋" w:eastAsia="仿宋" w:hAnsi="仿宋" w:cs="仿宋" w:hint="eastAsia"/>
          <w:sz w:val="28"/>
          <w:lang w:eastAsia="zh-CN"/>
        </w:rPr>
        <w:t>四、吡虫啉项目建设背景及必要性分析</w:t>
      </w:r>
      <w:bookmarkEnd w:id="14"/>
    </w:p>
    <w:p>
      <w:pPr>
        <w:pStyle w:val="Heading2"/>
        <w:rPr>
          <w:rFonts w:ascii="仿宋" w:eastAsia="仿宋" w:hAnsi="仿宋" w:cs="仿宋" w:hint="eastAsia"/>
          <w:lang w:eastAsia="zh-CN"/>
        </w:rPr>
      </w:pPr>
      <w:bookmarkStart w:id="15" w:name="_Toc14224"/>
      <w:r>
        <w:rPr>
          <w:rFonts w:ascii="仿宋" w:eastAsia="仿宋" w:hAnsi="仿宋" w:cs="仿宋" w:hint="eastAsia"/>
          <w:lang w:eastAsia="zh-CN"/>
        </w:rPr>
        <w:t>(一)、吡虫啉项目背景分析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吡虫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我们的背景分析将深入挖掘当前行业的发展趋势，通过对竞争态势的全面审视，找到吡虫啉项目在这个潮流中的定位。同时，我们将关注行业内涌现的新兴机遇，以便吡虫啉项目更好地融入行业发展的潮流中。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吡虫啉项目提供了强大的发展动力。我们将聚焦于行业内最新的技术发展趋势，包括但不限于人工智能、大数据分析、物联网等领域。通过深度的技术研究，我们将确保吡虫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吡虫啉项目发展的源泉。我们将投入更多的精力对市场需求进行深入剖析，超越表面的需求，深入挖掘潜在的市场痛点和机遇。通过对市场需求的细致了解，吡虫啉项目将更有针对性地设计解决方案，满足市场的多样化需求，从而更好地促进吡虫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吡虫啉项目战略至关重要。我们将对竞争态势进行更为深入的分析，包括但不限于市场份额、产品特点、客户满意度等多个维度。通过深度的竞争分析，吡虫啉项目将能够更准确地把握市场脉搏，制定具有竞争力的吡虫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吡虫啉项目的发展具有直接的影响。我们将进行更为全面的法规和政策分析，了解行业发展中的潜在法律风险和合规挑战。通过充分了解和遵守相关法规，吡虫啉项目将确保在法律框架内合法合规运营，为吡虫啉项目的稳健发展提供有力支持。</w:t>
      </w:r>
    </w:p>
    <w:p>
      <w:pPr>
        <w:pStyle w:val="Heading2"/>
        <w:ind w:firstLine="560" w:firstLineChars="200"/>
        <w:rPr>
          <w:rFonts w:ascii="仿宋" w:eastAsia="仿宋" w:hAnsi="仿宋" w:cs="仿宋" w:hint="eastAsia"/>
          <w:sz w:val="28"/>
          <w:lang w:eastAsia="zh-CN"/>
        </w:rPr>
      </w:pPr>
      <w:bookmarkStart w:id="16" w:name="_Toc16549"/>
      <w:r>
        <w:rPr>
          <w:rFonts w:ascii="仿宋" w:eastAsia="仿宋" w:hAnsi="仿宋" w:cs="仿宋" w:hint="eastAsia"/>
          <w:sz w:val="28"/>
          <w:lang w:eastAsia="zh-CN"/>
        </w:rPr>
        <w:t>(二)、吡虫啉项目建设必要性分析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建设的迫切性源于对行业发展趋势的深刻洞察。我们正处于一个行业变革的时代，科技创新、数字化转型成为企业发展的关键动力。吡虫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建设不仅仅是为了跟上潮流，更是为了通过技术创新推动企业的持续发展。通过引入先进的技术和解决方案，吡虫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吡虫啉项目的建设成为必然选择，通过提高产品质量、拓展服务领域，从而在竞争中获得更多的机会。吡虫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吡虫啉项目建设的必要性体现在对客户需求更精准的满足。通过吡虫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建设的背后是对企业持续创新的追求。只有通过不断创新，企业才能在竞争中立于不败之地。吡虫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1691"/>
      <w:r>
        <w:rPr>
          <w:rFonts w:ascii="仿宋" w:eastAsia="仿宋" w:hAnsi="仿宋" w:cs="仿宋" w:hint="eastAsia"/>
          <w:sz w:val="28"/>
          <w:lang w:eastAsia="zh-CN"/>
        </w:rPr>
        <w:t>五、吡虫啉项目土建工程</w:t>
      </w:r>
      <w:bookmarkEnd w:id="17"/>
    </w:p>
    <w:p>
      <w:pPr>
        <w:pStyle w:val="Heading2"/>
        <w:rPr>
          <w:rFonts w:ascii="仿宋" w:eastAsia="仿宋" w:hAnsi="仿宋" w:cs="仿宋" w:hint="eastAsia"/>
          <w:lang w:eastAsia="zh-CN"/>
        </w:rPr>
      </w:pPr>
      <w:bookmarkStart w:id="18" w:name="_Toc2399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在吡虫啉项目的建筑工程设计中，我们将秉承一系列重要的设计原则，以确保吡虫啉项目建筑在功能、美观、可持续性等方面达到最佳效果。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首要原则是确保建筑的功能性得到最大化的发挥。我们将充分理解吡虫啉项目的实际需求，合理布局各个功能区域，保证建筑在满足业务需求的同时，提供高效的工作环境。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在建筑设计中，我们将综合考虑建设和运营成本。通过精细的经济效益分析，确保设计方案在高效利用资源的同时，对吡虫啉项目的长期盈利能力有积极的贡献。</w:t>
      </w:r>
    </w:p>
    <w:p>
      <w:pPr>
        <w:pStyle w:val="Heading2"/>
        <w:ind w:firstLine="560" w:firstLineChars="200"/>
        <w:rPr>
          <w:rFonts w:ascii="仿宋" w:eastAsia="仿宋" w:hAnsi="仿宋" w:cs="仿宋" w:hint="eastAsia"/>
          <w:sz w:val="28"/>
          <w:lang w:eastAsia="zh-CN"/>
        </w:rPr>
      </w:pPr>
      <w:bookmarkStart w:id="19" w:name="_Toc3078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虫啉项目的土建工程设计中，我们将精准设定设计年限，结合吡虫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https://d.book118.com/596132235100010053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30A6A"/>
    <w:rsid w:val="19E30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3223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2024-02-21T03:02:00Z</dcterms:created>
  <dcterms:modified xsi:type="dcterms:W3CDTF">2024-02-21T03:03:08Z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B6D5584709D14DF8B0308CA0C40DD5D7_11</vt:lpwstr>
  </property>
  <property fmtid="{D5CDD505-2E9C-101B-9397-08002B2CF9AE}" pid="3" name="KSOProductBuildVer">
    <vt:lpwstr>2052-12.1.0.16250</vt:lpwstr>
  </property>
</Properties>
</file>