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植入性支架项目建设总纲及方案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75" w:history="1">
        <w:r>
          <w:rPr>
            <w:rFonts w:ascii="仿宋" w:eastAsia="仿宋" w:hAnsi="仿宋" w:cs="仿宋" w:hint="eastAsia"/>
            <w:lang w:eastAsia="zh-CN"/>
          </w:rPr>
          <w:t>概论</w:t>
        </w:r>
        <w:r>
          <w:tab/>
        </w:r>
        <w:r>
          <w:fldChar w:fldCharType="begin"/>
        </w:r>
        <w:r>
          <w:instrText xml:space="preserve"> PAGEREF _Toc26975 \h </w:instrText>
        </w:r>
        <w:r>
          <w:fldChar w:fldCharType="separate"/>
        </w:r>
        <w:r>
          <w:t>3</w:t>
        </w:r>
        <w:r>
          <w:fldChar w:fldCharType="end"/>
        </w:r>
      </w:hyperlink>
    </w:p>
    <w:p>
      <w:pPr>
        <w:pStyle w:val="TOC1"/>
        <w:tabs>
          <w:tab w:val="right" w:leader="dot" w:pos="8306"/>
        </w:tabs>
      </w:pPr>
      <w:hyperlink w:anchor="_Toc31859" w:history="1">
        <w:r>
          <w:rPr>
            <w:rFonts w:ascii="仿宋" w:eastAsia="仿宋" w:hAnsi="仿宋" w:cs="仿宋" w:hint="eastAsia"/>
            <w:lang w:eastAsia="zh-CN"/>
          </w:rPr>
          <w:t>一、社会影响分析</w:t>
        </w:r>
        <w:r>
          <w:tab/>
        </w:r>
        <w:r>
          <w:fldChar w:fldCharType="begin"/>
        </w:r>
        <w:r>
          <w:instrText xml:space="preserve"> PAGEREF _Toc31859 \h </w:instrText>
        </w:r>
        <w:r>
          <w:fldChar w:fldCharType="separate"/>
        </w:r>
        <w:r>
          <w:t>3</w:t>
        </w:r>
        <w:r>
          <w:fldChar w:fldCharType="end"/>
        </w:r>
      </w:hyperlink>
    </w:p>
    <w:p>
      <w:pPr>
        <w:pStyle w:val="TOC2"/>
        <w:tabs>
          <w:tab w:val="right" w:leader="dot" w:pos="8306"/>
        </w:tabs>
      </w:pPr>
      <w:hyperlink w:anchor="_Toc29661" w:history="1">
        <w:r>
          <w:rPr>
            <w:rFonts w:ascii="仿宋" w:eastAsia="仿宋" w:hAnsi="仿宋" w:cs="仿宋" w:hint="eastAsia"/>
            <w:lang w:eastAsia="zh-CN"/>
          </w:rPr>
          <w:t>(一)、社会影响效果分析</w:t>
        </w:r>
        <w:r>
          <w:tab/>
        </w:r>
        <w:r>
          <w:fldChar w:fldCharType="begin"/>
        </w:r>
        <w:r>
          <w:instrText xml:space="preserve"> PAGEREF _Toc29661 \h </w:instrText>
        </w:r>
        <w:r>
          <w:fldChar w:fldCharType="separate"/>
        </w:r>
        <w:r>
          <w:t>3</w:t>
        </w:r>
        <w:r>
          <w:fldChar w:fldCharType="end"/>
        </w:r>
      </w:hyperlink>
    </w:p>
    <w:p>
      <w:pPr>
        <w:pStyle w:val="TOC2"/>
        <w:tabs>
          <w:tab w:val="right" w:leader="dot" w:pos="8306"/>
        </w:tabs>
      </w:pPr>
      <w:hyperlink w:anchor="_Toc5722" w:history="1">
        <w:r>
          <w:rPr>
            <w:rFonts w:ascii="仿宋" w:eastAsia="仿宋" w:hAnsi="仿宋" w:cs="仿宋" w:hint="eastAsia"/>
            <w:lang w:eastAsia="zh-CN"/>
          </w:rPr>
          <w:t>(二)、社会适应性分析</w:t>
        </w:r>
        <w:r>
          <w:tab/>
        </w:r>
        <w:r>
          <w:fldChar w:fldCharType="begin"/>
        </w:r>
        <w:r>
          <w:instrText xml:space="preserve"> PAGEREF _Toc5722 \h </w:instrText>
        </w:r>
        <w:r>
          <w:fldChar w:fldCharType="separate"/>
        </w:r>
        <w:r>
          <w:t>5</w:t>
        </w:r>
        <w:r>
          <w:fldChar w:fldCharType="end"/>
        </w:r>
      </w:hyperlink>
    </w:p>
    <w:p>
      <w:pPr>
        <w:pStyle w:val="TOC2"/>
        <w:tabs>
          <w:tab w:val="right" w:leader="dot" w:pos="8306"/>
        </w:tabs>
      </w:pPr>
      <w:hyperlink w:anchor="_Toc1186" w:history="1">
        <w:r>
          <w:rPr>
            <w:rFonts w:ascii="仿宋" w:eastAsia="仿宋" w:hAnsi="仿宋" w:cs="仿宋" w:hint="eastAsia"/>
            <w:lang w:eastAsia="zh-CN"/>
          </w:rPr>
          <w:t>(三)、社会风险及对策分析</w:t>
        </w:r>
        <w:r>
          <w:tab/>
        </w:r>
        <w:r>
          <w:fldChar w:fldCharType="begin"/>
        </w:r>
        <w:r>
          <w:instrText xml:space="preserve"> PAGEREF _Toc1186 \h </w:instrText>
        </w:r>
        <w:r>
          <w:fldChar w:fldCharType="separate"/>
        </w:r>
        <w:r>
          <w:t>7</w:t>
        </w:r>
        <w:r>
          <w:fldChar w:fldCharType="end"/>
        </w:r>
      </w:hyperlink>
    </w:p>
    <w:p>
      <w:pPr>
        <w:pStyle w:val="TOC1"/>
        <w:tabs>
          <w:tab w:val="right" w:leader="dot" w:pos="8306"/>
        </w:tabs>
      </w:pPr>
      <w:hyperlink w:anchor="_Toc10432" w:history="1">
        <w:r>
          <w:rPr>
            <w:rFonts w:ascii="仿宋" w:eastAsia="仿宋" w:hAnsi="仿宋" w:cs="仿宋" w:hint="eastAsia"/>
            <w:lang w:eastAsia="zh-CN"/>
          </w:rPr>
          <w:t>二、发展规划、产业政策和行业准入分析</w:t>
        </w:r>
        <w:r>
          <w:tab/>
        </w:r>
        <w:r>
          <w:fldChar w:fldCharType="begin"/>
        </w:r>
        <w:r>
          <w:instrText xml:space="preserve"> PAGEREF _Toc10432 \h </w:instrText>
        </w:r>
        <w:r>
          <w:fldChar w:fldCharType="separate"/>
        </w:r>
        <w:r>
          <w:t>10</w:t>
        </w:r>
        <w:r>
          <w:fldChar w:fldCharType="end"/>
        </w:r>
      </w:hyperlink>
    </w:p>
    <w:p>
      <w:pPr>
        <w:pStyle w:val="TOC2"/>
        <w:tabs>
          <w:tab w:val="right" w:leader="dot" w:pos="8306"/>
        </w:tabs>
      </w:pPr>
      <w:hyperlink w:anchor="_Toc24310" w:history="1">
        <w:r>
          <w:rPr>
            <w:rFonts w:ascii="仿宋" w:eastAsia="仿宋" w:hAnsi="仿宋" w:cs="仿宋" w:hint="eastAsia"/>
            <w:lang w:eastAsia="zh-CN"/>
          </w:rPr>
          <w:t>(一)、发展规划分析</w:t>
        </w:r>
        <w:r>
          <w:tab/>
        </w:r>
        <w:r>
          <w:fldChar w:fldCharType="begin"/>
        </w:r>
        <w:r>
          <w:instrText xml:space="preserve"> PAGEREF _Toc24310 \h </w:instrText>
        </w:r>
        <w:r>
          <w:fldChar w:fldCharType="separate"/>
        </w:r>
        <w:r>
          <w:t>10</w:t>
        </w:r>
        <w:r>
          <w:fldChar w:fldCharType="end"/>
        </w:r>
      </w:hyperlink>
    </w:p>
    <w:p>
      <w:pPr>
        <w:pStyle w:val="TOC2"/>
        <w:tabs>
          <w:tab w:val="right" w:leader="dot" w:pos="8306"/>
        </w:tabs>
      </w:pPr>
      <w:hyperlink w:anchor="_Toc18002" w:history="1">
        <w:r>
          <w:rPr>
            <w:rFonts w:ascii="仿宋" w:eastAsia="仿宋" w:hAnsi="仿宋" w:cs="仿宋" w:hint="eastAsia"/>
            <w:lang w:eastAsia="zh-CN"/>
          </w:rPr>
          <w:t>(二)、产业政策分析</w:t>
        </w:r>
        <w:r>
          <w:tab/>
        </w:r>
        <w:r>
          <w:fldChar w:fldCharType="begin"/>
        </w:r>
        <w:r>
          <w:instrText xml:space="preserve"> PAGEREF _Toc18002 \h </w:instrText>
        </w:r>
        <w:r>
          <w:fldChar w:fldCharType="separate"/>
        </w:r>
        <w:r>
          <w:t>12</w:t>
        </w:r>
        <w:r>
          <w:fldChar w:fldCharType="end"/>
        </w:r>
      </w:hyperlink>
    </w:p>
    <w:p>
      <w:pPr>
        <w:pStyle w:val="TOC2"/>
        <w:tabs>
          <w:tab w:val="right" w:leader="dot" w:pos="8306"/>
        </w:tabs>
      </w:pPr>
      <w:hyperlink w:anchor="_Toc23861" w:history="1">
        <w:r>
          <w:rPr>
            <w:rFonts w:ascii="仿宋" w:eastAsia="仿宋" w:hAnsi="仿宋" w:cs="仿宋" w:hint="eastAsia"/>
            <w:lang w:eastAsia="zh-CN"/>
          </w:rPr>
          <w:t>(三)、行业准入分析</w:t>
        </w:r>
        <w:r>
          <w:tab/>
        </w:r>
        <w:r>
          <w:fldChar w:fldCharType="begin"/>
        </w:r>
        <w:r>
          <w:instrText xml:space="preserve"> PAGEREF _Toc23861 \h </w:instrText>
        </w:r>
        <w:r>
          <w:fldChar w:fldCharType="separate"/>
        </w:r>
        <w:r>
          <w:t>14</w:t>
        </w:r>
        <w:r>
          <w:fldChar w:fldCharType="end"/>
        </w:r>
      </w:hyperlink>
    </w:p>
    <w:p>
      <w:pPr>
        <w:pStyle w:val="TOC1"/>
        <w:tabs>
          <w:tab w:val="right" w:leader="dot" w:pos="8306"/>
        </w:tabs>
      </w:pPr>
      <w:hyperlink w:anchor="_Toc12507" w:history="1">
        <w:r>
          <w:rPr>
            <w:rFonts w:ascii="仿宋" w:eastAsia="仿宋" w:hAnsi="仿宋" w:cs="仿宋" w:hint="eastAsia"/>
            <w:lang w:eastAsia="zh-CN"/>
          </w:rPr>
          <w:t>三、建设风险评估分析</w:t>
        </w:r>
        <w:r>
          <w:tab/>
        </w:r>
        <w:r>
          <w:fldChar w:fldCharType="begin"/>
        </w:r>
        <w:r>
          <w:instrText xml:space="preserve"> PAGEREF _Toc12507 \h </w:instrText>
        </w:r>
        <w:r>
          <w:fldChar w:fldCharType="separate"/>
        </w:r>
        <w:r>
          <w:t>15</w:t>
        </w:r>
        <w:r>
          <w:fldChar w:fldCharType="end"/>
        </w:r>
      </w:hyperlink>
    </w:p>
    <w:p>
      <w:pPr>
        <w:pStyle w:val="TOC2"/>
        <w:tabs>
          <w:tab w:val="right" w:leader="dot" w:pos="8306"/>
        </w:tabs>
      </w:pPr>
      <w:hyperlink w:anchor="_Toc12143" w:history="1">
        <w:r>
          <w:rPr>
            <w:rFonts w:ascii="仿宋" w:eastAsia="仿宋" w:hAnsi="仿宋" w:cs="仿宋" w:hint="eastAsia"/>
            <w:lang w:eastAsia="zh-CN"/>
          </w:rPr>
          <w:t>(一)、政策风险分析</w:t>
        </w:r>
        <w:r>
          <w:tab/>
        </w:r>
        <w:r>
          <w:fldChar w:fldCharType="begin"/>
        </w:r>
        <w:r>
          <w:instrText xml:space="preserve"> PAGEREF _Toc12143 \h </w:instrText>
        </w:r>
        <w:r>
          <w:fldChar w:fldCharType="separate"/>
        </w:r>
        <w:r>
          <w:t>15</w:t>
        </w:r>
        <w:r>
          <w:fldChar w:fldCharType="end"/>
        </w:r>
      </w:hyperlink>
    </w:p>
    <w:p>
      <w:pPr>
        <w:pStyle w:val="TOC2"/>
        <w:tabs>
          <w:tab w:val="right" w:leader="dot" w:pos="8306"/>
        </w:tabs>
      </w:pPr>
      <w:hyperlink w:anchor="_Toc16334" w:history="1">
        <w:r>
          <w:rPr>
            <w:rFonts w:ascii="仿宋" w:eastAsia="仿宋" w:hAnsi="仿宋" w:cs="仿宋" w:hint="eastAsia"/>
            <w:lang w:eastAsia="zh-CN"/>
          </w:rPr>
          <w:t>(二)、社会风险分析</w:t>
        </w:r>
        <w:r>
          <w:tab/>
        </w:r>
        <w:r>
          <w:fldChar w:fldCharType="begin"/>
        </w:r>
        <w:r>
          <w:instrText xml:space="preserve"> PAGEREF _Toc16334 \h </w:instrText>
        </w:r>
        <w:r>
          <w:fldChar w:fldCharType="separate"/>
        </w:r>
        <w:r>
          <w:t>16</w:t>
        </w:r>
        <w:r>
          <w:fldChar w:fldCharType="end"/>
        </w:r>
      </w:hyperlink>
    </w:p>
    <w:p>
      <w:pPr>
        <w:pStyle w:val="TOC2"/>
        <w:tabs>
          <w:tab w:val="right" w:leader="dot" w:pos="8306"/>
        </w:tabs>
      </w:pPr>
      <w:hyperlink w:anchor="_Toc16459" w:history="1">
        <w:r>
          <w:rPr>
            <w:rFonts w:ascii="仿宋" w:eastAsia="仿宋" w:hAnsi="仿宋" w:cs="仿宋" w:hint="eastAsia"/>
            <w:lang w:eastAsia="zh-CN"/>
          </w:rPr>
          <w:t>(三)、市场风险分析</w:t>
        </w:r>
        <w:r>
          <w:tab/>
        </w:r>
        <w:r>
          <w:fldChar w:fldCharType="begin"/>
        </w:r>
        <w:r>
          <w:instrText xml:space="preserve"> PAGEREF _Toc16459 \h </w:instrText>
        </w:r>
        <w:r>
          <w:fldChar w:fldCharType="separate"/>
        </w:r>
        <w:r>
          <w:t>18</w:t>
        </w:r>
        <w:r>
          <w:fldChar w:fldCharType="end"/>
        </w:r>
      </w:hyperlink>
    </w:p>
    <w:p>
      <w:pPr>
        <w:pStyle w:val="TOC2"/>
        <w:tabs>
          <w:tab w:val="right" w:leader="dot" w:pos="8306"/>
        </w:tabs>
      </w:pPr>
      <w:hyperlink w:anchor="_Toc26680" w:history="1">
        <w:r>
          <w:rPr>
            <w:rFonts w:ascii="仿宋" w:eastAsia="仿宋" w:hAnsi="仿宋" w:cs="仿宋" w:hint="eastAsia"/>
            <w:lang w:eastAsia="zh-CN"/>
          </w:rPr>
          <w:t>(四)、资金风险分析</w:t>
        </w:r>
        <w:r>
          <w:tab/>
        </w:r>
        <w:r>
          <w:fldChar w:fldCharType="begin"/>
        </w:r>
        <w:r>
          <w:instrText xml:space="preserve"> PAGEREF _Toc26680 \h </w:instrText>
        </w:r>
        <w:r>
          <w:fldChar w:fldCharType="separate"/>
        </w:r>
        <w:r>
          <w:t>18</w:t>
        </w:r>
        <w:r>
          <w:fldChar w:fldCharType="end"/>
        </w:r>
      </w:hyperlink>
    </w:p>
    <w:p>
      <w:pPr>
        <w:pStyle w:val="TOC2"/>
        <w:tabs>
          <w:tab w:val="right" w:leader="dot" w:pos="8306"/>
        </w:tabs>
      </w:pPr>
      <w:hyperlink w:anchor="_Toc31160" w:history="1">
        <w:r>
          <w:rPr>
            <w:rFonts w:ascii="仿宋" w:eastAsia="仿宋" w:hAnsi="仿宋" w:cs="仿宋" w:hint="eastAsia"/>
            <w:lang w:eastAsia="zh-CN"/>
          </w:rPr>
          <w:t>(五)、技术风险分析</w:t>
        </w:r>
        <w:r>
          <w:tab/>
        </w:r>
        <w:r>
          <w:fldChar w:fldCharType="begin"/>
        </w:r>
        <w:r>
          <w:instrText xml:space="preserve"> PAGEREF _Toc31160 \h </w:instrText>
        </w:r>
        <w:r>
          <w:fldChar w:fldCharType="separate"/>
        </w:r>
        <w:r>
          <w:t>19</w:t>
        </w:r>
        <w:r>
          <w:fldChar w:fldCharType="end"/>
        </w:r>
      </w:hyperlink>
    </w:p>
    <w:p>
      <w:pPr>
        <w:pStyle w:val="TOC2"/>
        <w:tabs>
          <w:tab w:val="right" w:leader="dot" w:pos="8306"/>
        </w:tabs>
      </w:pPr>
      <w:hyperlink w:anchor="_Toc22800" w:history="1">
        <w:r>
          <w:rPr>
            <w:rFonts w:ascii="仿宋" w:eastAsia="仿宋" w:hAnsi="仿宋" w:cs="仿宋" w:hint="eastAsia"/>
            <w:lang w:eastAsia="zh-CN"/>
          </w:rPr>
          <w:t>(六)、财务风险分析</w:t>
        </w:r>
        <w:r>
          <w:tab/>
        </w:r>
        <w:r>
          <w:fldChar w:fldCharType="begin"/>
        </w:r>
        <w:r>
          <w:instrText xml:space="preserve"> PAGEREF _Toc22800 \h </w:instrText>
        </w:r>
        <w:r>
          <w:fldChar w:fldCharType="separate"/>
        </w:r>
        <w:r>
          <w:t>21</w:t>
        </w:r>
        <w:r>
          <w:fldChar w:fldCharType="end"/>
        </w:r>
      </w:hyperlink>
    </w:p>
    <w:p>
      <w:pPr>
        <w:pStyle w:val="TOC2"/>
        <w:tabs>
          <w:tab w:val="right" w:leader="dot" w:pos="8306"/>
        </w:tabs>
      </w:pPr>
      <w:hyperlink w:anchor="_Toc12401" w:history="1">
        <w:r>
          <w:rPr>
            <w:rFonts w:ascii="仿宋" w:eastAsia="仿宋" w:hAnsi="仿宋" w:cs="仿宋" w:hint="eastAsia"/>
            <w:lang w:eastAsia="zh-CN"/>
          </w:rPr>
          <w:t>(七)、管理风险分析</w:t>
        </w:r>
        <w:r>
          <w:tab/>
        </w:r>
        <w:r>
          <w:fldChar w:fldCharType="begin"/>
        </w:r>
        <w:r>
          <w:instrText xml:space="preserve"> PAGEREF _Toc12401 \h </w:instrText>
        </w:r>
        <w:r>
          <w:fldChar w:fldCharType="separate"/>
        </w:r>
        <w:r>
          <w:t>22</w:t>
        </w:r>
        <w:r>
          <w:fldChar w:fldCharType="end"/>
        </w:r>
      </w:hyperlink>
    </w:p>
    <w:p>
      <w:pPr>
        <w:pStyle w:val="TOC2"/>
        <w:tabs>
          <w:tab w:val="right" w:leader="dot" w:pos="8306"/>
        </w:tabs>
      </w:pPr>
      <w:hyperlink w:anchor="_Toc30530" w:history="1">
        <w:r>
          <w:rPr>
            <w:rFonts w:ascii="仿宋" w:eastAsia="仿宋" w:hAnsi="仿宋" w:cs="仿宋" w:hint="eastAsia"/>
            <w:lang w:eastAsia="zh-CN"/>
          </w:rPr>
          <w:t>(八)、其它风险分析</w:t>
        </w:r>
        <w:r>
          <w:tab/>
        </w:r>
        <w:r>
          <w:fldChar w:fldCharType="begin"/>
        </w:r>
        <w:r>
          <w:instrText xml:space="preserve"> PAGEREF _Toc30530 \h </w:instrText>
        </w:r>
        <w:r>
          <w:fldChar w:fldCharType="separate"/>
        </w:r>
        <w:r>
          <w:t>24</w:t>
        </w:r>
        <w:r>
          <w:fldChar w:fldCharType="end"/>
        </w:r>
      </w:hyperlink>
    </w:p>
    <w:p>
      <w:pPr>
        <w:pStyle w:val="TOC2"/>
        <w:tabs>
          <w:tab w:val="right" w:leader="dot" w:pos="8306"/>
        </w:tabs>
      </w:pPr>
      <w:hyperlink w:anchor="_Toc29795" w:history="1">
        <w:r>
          <w:rPr>
            <w:rFonts w:ascii="仿宋" w:eastAsia="仿宋" w:hAnsi="仿宋" w:cs="仿宋" w:hint="eastAsia"/>
            <w:lang w:eastAsia="zh-CN"/>
          </w:rPr>
          <w:t>(九)、社会影响评估</w:t>
        </w:r>
        <w:r>
          <w:tab/>
        </w:r>
        <w:r>
          <w:fldChar w:fldCharType="begin"/>
        </w:r>
        <w:r>
          <w:instrText xml:space="preserve"> PAGEREF _Toc29795 \h </w:instrText>
        </w:r>
        <w:r>
          <w:fldChar w:fldCharType="separate"/>
        </w:r>
        <w:r>
          <w:t>25</w:t>
        </w:r>
        <w:r>
          <w:fldChar w:fldCharType="end"/>
        </w:r>
      </w:hyperlink>
    </w:p>
    <w:p>
      <w:pPr>
        <w:pStyle w:val="TOC1"/>
        <w:tabs>
          <w:tab w:val="right" w:leader="dot" w:pos="8306"/>
        </w:tabs>
      </w:pPr>
      <w:hyperlink w:anchor="_Toc7919" w:history="1">
        <w:r>
          <w:rPr>
            <w:rFonts w:ascii="仿宋" w:eastAsia="仿宋" w:hAnsi="仿宋" w:cs="仿宋" w:hint="eastAsia"/>
            <w:lang w:eastAsia="zh-CN"/>
          </w:rPr>
          <w:t>四、项目选址研究</w:t>
        </w:r>
        <w:r>
          <w:tab/>
        </w:r>
        <w:r>
          <w:fldChar w:fldCharType="begin"/>
        </w:r>
        <w:r>
          <w:instrText xml:space="preserve"> PAGEREF _Toc7919 \h </w:instrText>
        </w:r>
        <w:r>
          <w:fldChar w:fldCharType="separate"/>
        </w:r>
        <w:r>
          <w:t>27</w:t>
        </w:r>
        <w:r>
          <w:fldChar w:fldCharType="end"/>
        </w:r>
      </w:hyperlink>
    </w:p>
    <w:p>
      <w:pPr>
        <w:pStyle w:val="TOC2"/>
        <w:tabs>
          <w:tab w:val="right" w:leader="dot" w:pos="8306"/>
        </w:tabs>
      </w:pPr>
      <w:hyperlink w:anchor="_Toc13681" w:history="1">
        <w:r>
          <w:rPr>
            <w:rFonts w:ascii="仿宋" w:eastAsia="仿宋" w:hAnsi="仿宋" w:cs="仿宋" w:hint="eastAsia"/>
            <w:lang w:eastAsia="zh-CN"/>
          </w:rPr>
          <w:t>(一)、项目选址原则</w:t>
        </w:r>
        <w:r>
          <w:tab/>
        </w:r>
        <w:r>
          <w:fldChar w:fldCharType="begin"/>
        </w:r>
        <w:r>
          <w:instrText xml:space="preserve"> PAGEREF _Toc13681 \h </w:instrText>
        </w:r>
        <w:r>
          <w:fldChar w:fldCharType="separate"/>
        </w:r>
        <w:r>
          <w:t>27</w:t>
        </w:r>
        <w:r>
          <w:fldChar w:fldCharType="end"/>
        </w:r>
      </w:hyperlink>
    </w:p>
    <w:p>
      <w:pPr>
        <w:pStyle w:val="TOC2"/>
        <w:tabs>
          <w:tab w:val="right" w:leader="dot" w:pos="8306"/>
        </w:tabs>
      </w:pPr>
      <w:hyperlink w:anchor="_Toc31659" w:history="1">
        <w:r>
          <w:rPr>
            <w:rFonts w:ascii="仿宋" w:eastAsia="仿宋" w:hAnsi="仿宋" w:cs="仿宋" w:hint="eastAsia"/>
            <w:lang w:eastAsia="zh-CN"/>
          </w:rPr>
          <w:t>(二)、项目选址</w:t>
        </w:r>
        <w:r>
          <w:tab/>
        </w:r>
        <w:r>
          <w:fldChar w:fldCharType="begin"/>
        </w:r>
        <w:r>
          <w:instrText xml:space="preserve"> PAGEREF _Toc31659 \h </w:instrText>
        </w:r>
        <w:r>
          <w:fldChar w:fldCharType="separate"/>
        </w:r>
        <w:r>
          <w:t>31</w:t>
        </w:r>
        <w:r>
          <w:fldChar w:fldCharType="end"/>
        </w:r>
      </w:hyperlink>
    </w:p>
    <w:p>
      <w:pPr>
        <w:pStyle w:val="TOC2"/>
        <w:tabs>
          <w:tab w:val="right" w:leader="dot" w:pos="8306"/>
        </w:tabs>
      </w:pPr>
      <w:hyperlink w:anchor="_Toc26411" w:history="1">
        <w:r>
          <w:rPr>
            <w:rFonts w:ascii="仿宋" w:eastAsia="仿宋" w:hAnsi="仿宋" w:cs="仿宋" w:hint="eastAsia"/>
            <w:lang w:eastAsia="zh-CN"/>
          </w:rPr>
          <w:t>(三)、建设条件分析</w:t>
        </w:r>
        <w:r>
          <w:tab/>
        </w:r>
        <w:r>
          <w:fldChar w:fldCharType="begin"/>
        </w:r>
        <w:r>
          <w:instrText xml:space="preserve"> PAGEREF _Toc26411 \h </w:instrText>
        </w:r>
        <w:r>
          <w:fldChar w:fldCharType="separate"/>
        </w:r>
        <w:r>
          <w:t>33</w:t>
        </w:r>
        <w:r>
          <w:fldChar w:fldCharType="end"/>
        </w:r>
      </w:hyperlink>
    </w:p>
    <w:p>
      <w:pPr>
        <w:pStyle w:val="TOC2"/>
        <w:tabs>
          <w:tab w:val="right" w:leader="dot" w:pos="8306"/>
        </w:tabs>
      </w:pPr>
      <w:hyperlink w:anchor="_Toc6092" w:history="1">
        <w:r>
          <w:rPr>
            <w:rFonts w:ascii="仿宋" w:eastAsia="仿宋" w:hAnsi="仿宋" w:cs="仿宋" w:hint="eastAsia"/>
            <w:lang w:eastAsia="zh-CN"/>
          </w:rPr>
          <w:t>(四)、用地控制指标</w:t>
        </w:r>
        <w:r>
          <w:tab/>
        </w:r>
        <w:r>
          <w:fldChar w:fldCharType="begin"/>
        </w:r>
        <w:r>
          <w:instrText xml:space="preserve"> PAGEREF _Toc6092 \h </w:instrText>
        </w:r>
        <w:r>
          <w:fldChar w:fldCharType="separate"/>
        </w:r>
        <w:r>
          <w:t>34</w:t>
        </w:r>
        <w:r>
          <w:fldChar w:fldCharType="end"/>
        </w:r>
      </w:hyperlink>
    </w:p>
    <w:p>
      <w:pPr>
        <w:pStyle w:val="TOC2"/>
        <w:tabs>
          <w:tab w:val="right" w:leader="dot" w:pos="8306"/>
        </w:tabs>
      </w:pPr>
      <w:hyperlink w:anchor="_Toc25462" w:history="1">
        <w:r>
          <w:rPr>
            <w:rFonts w:ascii="仿宋" w:eastAsia="仿宋" w:hAnsi="仿宋" w:cs="仿宋" w:hint="eastAsia"/>
            <w:lang w:eastAsia="zh-CN"/>
          </w:rPr>
          <w:t>(五)、地总体要求</w:t>
        </w:r>
        <w:r>
          <w:tab/>
        </w:r>
        <w:r>
          <w:fldChar w:fldCharType="begin"/>
        </w:r>
        <w:r>
          <w:instrText xml:space="preserve"> PAGEREF _Toc25462 \h </w:instrText>
        </w:r>
        <w:r>
          <w:fldChar w:fldCharType="separate"/>
        </w:r>
        <w:r>
          <w:t>35</w:t>
        </w:r>
        <w:r>
          <w:fldChar w:fldCharType="end"/>
        </w:r>
      </w:hyperlink>
    </w:p>
    <w:p>
      <w:pPr>
        <w:pStyle w:val="TOC2"/>
        <w:tabs>
          <w:tab w:val="right" w:leader="dot" w:pos="8306"/>
        </w:tabs>
      </w:pPr>
      <w:hyperlink w:anchor="_Toc769" w:history="1">
        <w:r>
          <w:rPr>
            <w:rFonts w:ascii="仿宋" w:eastAsia="仿宋" w:hAnsi="仿宋" w:cs="仿宋" w:hint="eastAsia"/>
            <w:lang w:eastAsia="zh-CN"/>
          </w:rPr>
          <w:t>(六)、节约用地措施</w:t>
        </w:r>
        <w:r>
          <w:tab/>
        </w:r>
        <w:r>
          <w:fldChar w:fldCharType="begin"/>
        </w:r>
        <w:r>
          <w:instrText xml:space="preserve"> PAGEREF _Toc769 \h </w:instrText>
        </w:r>
        <w:r>
          <w:fldChar w:fldCharType="separate"/>
        </w:r>
        <w:r>
          <w:t>37</w:t>
        </w:r>
        <w:r>
          <w:fldChar w:fldCharType="end"/>
        </w:r>
      </w:hyperlink>
    </w:p>
    <w:p>
      <w:pPr>
        <w:pStyle w:val="TOC2"/>
        <w:tabs>
          <w:tab w:val="right" w:leader="dot" w:pos="8306"/>
        </w:tabs>
      </w:pPr>
      <w:hyperlink w:anchor="_Toc2870" w:history="1">
        <w:r>
          <w:rPr>
            <w:rFonts w:ascii="仿宋" w:eastAsia="仿宋" w:hAnsi="仿宋" w:cs="仿宋" w:hint="eastAsia"/>
            <w:lang w:eastAsia="zh-CN"/>
          </w:rPr>
          <w:t>(七)、选址综合评价</w:t>
        </w:r>
        <w:r>
          <w:tab/>
        </w:r>
        <w:r>
          <w:fldChar w:fldCharType="begin"/>
        </w:r>
        <w:r>
          <w:instrText xml:space="preserve"> PAGEREF _Toc2870 \h </w:instrText>
        </w:r>
        <w:r>
          <w:fldChar w:fldCharType="separate"/>
        </w:r>
        <w:r>
          <w:t>38</w:t>
        </w:r>
        <w:r>
          <w:fldChar w:fldCharType="end"/>
        </w:r>
      </w:hyperlink>
    </w:p>
    <w:p>
      <w:pPr>
        <w:pStyle w:val="TOC1"/>
        <w:tabs>
          <w:tab w:val="right" w:leader="dot" w:pos="8306"/>
        </w:tabs>
      </w:pPr>
      <w:hyperlink w:anchor="_Toc13000" w:history="1">
        <w:r>
          <w:rPr>
            <w:rFonts w:ascii="仿宋" w:eastAsia="仿宋" w:hAnsi="仿宋" w:cs="仿宋" w:hint="eastAsia"/>
            <w:lang w:eastAsia="zh-CN"/>
          </w:rPr>
          <w:t>五、背景、必要性分析</w:t>
        </w:r>
        <w:r>
          <w:tab/>
        </w:r>
        <w:r>
          <w:fldChar w:fldCharType="begin"/>
        </w:r>
        <w:r>
          <w:instrText xml:space="preserve"> PAGEREF _Toc13000 \h </w:instrText>
        </w:r>
        <w:r>
          <w:fldChar w:fldCharType="separate"/>
        </w:r>
        <w:r>
          <w:t>39</w:t>
        </w:r>
        <w:r>
          <w:fldChar w:fldCharType="end"/>
        </w:r>
      </w:hyperlink>
    </w:p>
    <w:p>
      <w:pPr>
        <w:pStyle w:val="TOC2"/>
        <w:tabs>
          <w:tab w:val="right" w:leader="dot" w:pos="8306"/>
        </w:tabs>
      </w:pPr>
      <w:hyperlink w:anchor="_Toc23922" w:history="1">
        <w:r>
          <w:rPr>
            <w:rFonts w:ascii="仿宋" w:eastAsia="仿宋" w:hAnsi="仿宋" w:cs="仿宋" w:hint="eastAsia"/>
            <w:lang w:eastAsia="zh-CN"/>
          </w:rPr>
          <w:t>(一)、项目建设背景</w:t>
        </w:r>
        <w:r>
          <w:tab/>
        </w:r>
        <w:r>
          <w:fldChar w:fldCharType="begin"/>
        </w:r>
        <w:r>
          <w:instrText xml:space="preserve"> PAGEREF _Toc23922 \h </w:instrText>
        </w:r>
        <w:r>
          <w:fldChar w:fldCharType="separate"/>
        </w:r>
        <w:r>
          <w:t>39</w:t>
        </w:r>
        <w:r>
          <w:fldChar w:fldCharType="end"/>
        </w:r>
      </w:hyperlink>
    </w:p>
    <w:p>
      <w:pPr>
        <w:pStyle w:val="TOC2"/>
        <w:tabs>
          <w:tab w:val="right" w:leader="dot" w:pos="8306"/>
        </w:tabs>
      </w:pPr>
      <w:hyperlink w:anchor="_Toc4995" w:history="1">
        <w:r>
          <w:rPr>
            <w:rFonts w:ascii="仿宋" w:eastAsia="仿宋" w:hAnsi="仿宋" w:cs="仿宋" w:hint="eastAsia"/>
            <w:lang w:eastAsia="zh-CN"/>
          </w:rPr>
          <w:t>(二)、必要性分析</w:t>
        </w:r>
        <w:r>
          <w:tab/>
        </w:r>
        <w:r>
          <w:fldChar w:fldCharType="begin"/>
        </w:r>
        <w:r>
          <w:instrText xml:space="preserve"> PAGEREF _Toc4995 \h </w:instrText>
        </w:r>
        <w:r>
          <w:fldChar w:fldCharType="separate"/>
        </w:r>
        <w:r>
          <w:t>40</w:t>
        </w:r>
        <w:r>
          <w:fldChar w:fldCharType="end"/>
        </w:r>
      </w:hyperlink>
    </w:p>
    <w:p>
      <w:pPr>
        <w:pStyle w:val="TOC2"/>
        <w:tabs>
          <w:tab w:val="right" w:leader="dot" w:pos="8306"/>
        </w:tabs>
      </w:pPr>
      <w:hyperlink w:anchor="_Toc16535" w:history="1">
        <w:r>
          <w:rPr>
            <w:rFonts w:ascii="仿宋" w:eastAsia="仿宋" w:hAnsi="仿宋" w:cs="仿宋" w:hint="eastAsia"/>
            <w:lang w:eastAsia="zh-CN"/>
          </w:rPr>
          <w:t>(三)、项目建设有利条件</w:t>
        </w:r>
        <w:r>
          <w:tab/>
        </w:r>
        <w:r>
          <w:fldChar w:fldCharType="begin"/>
        </w:r>
        <w:r>
          <w:instrText xml:space="preserve"> PAGEREF _Toc16535 \h </w:instrText>
        </w:r>
        <w:r>
          <w:fldChar w:fldCharType="separate"/>
        </w:r>
        <w:r>
          <w:t>41</w:t>
        </w:r>
        <w:r>
          <w:fldChar w:fldCharType="end"/>
        </w:r>
      </w:hyperlink>
    </w:p>
    <w:p>
      <w:pPr>
        <w:pStyle w:val="TOC1"/>
        <w:tabs>
          <w:tab w:val="right" w:leader="dot" w:pos="8306"/>
        </w:tabs>
      </w:pPr>
      <w:hyperlink w:anchor="_Toc14132" w:history="1">
        <w:r>
          <w:rPr>
            <w:rFonts w:ascii="仿宋" w:eastAsia="仿宋" w:hAnsi="仿宋" w:cs="仿宋" w:hint="eastAsia"/>
            <w:lang w:eastAsia="zh-CN"/>
          </w:rPr>
          <w:t>六、环境和生态影响分析</w:t>
        </w:r>
        <w:r>
          <w:tab/>
        </w:r>
        <w:r>
          <w:fldChar w:fldCharType="begin"/>
        </w:r>
        <w:r>
          <w:instrText xml:space="preserve"> PAGEREF _Toc14132 \h </w:instrText>
        </w:r>
        <w:r>
          <w:fldChar w:fldCharType="separate"/>
        </w:r>
        <w:r>
          <w:t>43</w:t>
        </w:r>
        <w:r>
          <w:fldChar w:fldCharType="end"/>
        </w:r>
      </w:hyperlink>
    </w:p>
    <w:p>
      <w:pPr>
        <w:pStyle w:val="TOC2"/>
        <w:tabs>
          <w:tab w:val="right" w:leader="dot" w:pos="8306"/>
        </w:tabs>
      </w:pPr>
      <w:hyperlink w:anchor="_Toc22205" w:history="1">
        <w:r>
          <w:rPr>
            <w:rFonts w:ascii="仿宋" w:eastAsia="仿宋" w:hAnsi="仿宋" w:cs="仿宋" w:hint="eastAsia"/>
            <w:lang w:eastAsia="zh-CN"/>
          </w:rPr>
          <w:t>(一)、环境和生态现状</w:t>
        </w:r>
        <w:r>
          <w:tab/>
        </w:r>
        <w:r>
          <w:fldChar w:fldCharType="begin"/>
        </w:r>
        <w:r>
          <w:instrText xml:space="preserve"> PAGEREF _Toc22205 \h </w:instrText>
        </w:r>
        <w:r>
          <w:fldChar w:fldCharType="separate"/>
        </w:r>
        <w:r>
          <w:t>43</w:t>
        </w:r>
        <w:r>
          <w:fldChar w:fldCharType="end"/>
        </w:r>
      </w:hyperlink>
    </w:p>
    <w:p>
      <w:pPr>
        <w:pStyle w:val="TOC2"/>
        <w:tabs>
          <w:tab w:val="right" w:leader="dot" w:pos="8306"/>
        </w:tabs>
      </w:pPr>
      <w:hyperlink w:anchor="_Toc14130" w:history="1">
        <w:r>
          <w:rPr>
            <w:rFonts w:ascii="仿宋" w:eastAsia="仿宋" w:hAnsi="仿宋" w:cs="仿宋" w:hint="eastAsia"/>
            <w:lang w:eastAsia="zh-CN"/>
          </w:rPr>
          <w:t>(二)、生态环境影响分析</w:t>
        </w:r>
        <w:r>
          <w:tab/>
        </w:r>
        <w:r>
          <w:fldChar w:fldCharType="begin"/>
        </w:r>
        <w:r>
          <w:instrText xml:space="preserve"> PAGEREF _Toc14130 \h </w:instrText>
        </w:r>
        <w:r>
          <w:fldChar w:fldCharType="separate"/>
        </w:r>
        <w:r>
          <w:t>45</w:t>
        </w:r>
        <w:r>
          <w:fldChar w:fldCharType="end"/>
        </w:r>
      </w:hyperlink>
    </w:p>
    <w:p>
      <w:pPr>
        <w:pStyle w:val="TOC2"/>
        <w:tabs>
          <w:tab w:val="right" w:leader="dot" w:pos="8306"/>
        </w:tabs>
      </w:pPr>
      <w:hyperlink w:anchor="_Toc15639" w:history="1">
        <w:r>
          <w:rPr>
            <w:rFonts w:ascii="仿宋" w:eastAsia="仿宋" w:hAnsi="仿宋" w:cs="仿宋" w:hint="eastAsia"/>
            <w:lang w:eastAsia="zh-CN"/>
          </w:rPr>
          <w:t>(三)、生态环境保护措施</w:t>
        </w:r>
        <w:r>
          <w:tab/>
        </w:r>
        <w:r>
          <w:fldChar w:fldCharType="begin"/>
        </w:r>
        <w:r>
          <w:instrText xml:space="preserve"> PAGEREF _Toc15639 \h </w:instrText>
        </w:r>
        <w:r>
          <w:fldChar w:fldCharType="separate"/>
        </w:r>
        <w:r>
          <w:t>46</w:t>
        </w:r>
        <w:r>
          <w:fldChar w:fldCharType="end"/>
        </w:r>
      </w:hyperlink>
    </w:p>
    <w:p>
      <w:pPr>
        <w:pStyle w:val="TOC2"/>
        <w:tabs>
          <w:tab w:val="right" w:leader="dot" w:pos="8306"/>
        </w:tabs>
      </w:pPr>
      <w:hyperlink w:anchor="_Toc18506" w:history="1">
        <w:r>
          <w:rPr>
            <w:rFonts w:ascii="仿宋" w:eastAsia="仿宋" w:hAnsi="仿宋" w:cs="仿宋" w:hint="eastAsia"/>
            <w:lang w:eastAsia="zh-CN"/>
          </w:rPr>
          <w:t>(四)、地质灾害影响分析</w:t>
        </w:r>
        <w:r>
          <w:tab/>
        </w:r>
        <w:r>
          <w:fldChar w:fldCharType="begin"/>
        </w:r>
        <w:r>
          <w:instrText xml:space="preserve"> PAGEREF _Toc18506 \h </w:instrText>
        </w:r>
        <w:r>
          <w:fldChar w:fldCharType="separate"/>
        </w:r>
        <w:r>
          <w:t>48</w:t>
        </w:r>
        <w:r>
          <w:fldChar w:fldCharType="end"/>
        </w:r>
      </w:hyperlink>
    </w:p>
    <w:p>
      <w:pPr>
        <w:pStyle w:val="TOC2"/>
        <w:tabs>
          <w:tab w:val="right" w:leader="dot" w:pos="8306"/>
        </w:tabs>
      </w:pPr>
      <w:hyperlink w:anchor="_Toc22527" w:history="1">
        <w:r>
          <w:rPr>
            <w:rFonts w:ascii="仿宋" w:eastAsia="仿宋" w:hAnsi="仿宋" w:cs="仿宋" w:hint="eastAsia"/>
            <w:lang w:eastAsia="zh-CN"/>
          </w:rPr>
          <w:t>(五)、特殊环境影响</w:t>
        </w:r>
        <w:r>
          <w:tab/>
        </w:r>
        <w:r>
          <w:fldChar w:fldCharType="begin"/>
        </w:r>
        <w:r>
          <w:instrText xml:space="preserve"> PAGEREF _Toc22527 \h </w:instrText>
        </w:r>
        <w:r>
          <w:fldChar w:fldCharType="separate"/>
        </w:r>
        <w:r>
          <w:t>49</w:t>
        </w:r>
        <w:r>
          <w:fldChar w:fldCharType="end"/>
        </w:r>
      </w:hyperlink>
    </w:p>
    <w:p>
      <w:pPr>
        <w:pStyle w:val="TOC1"/>
        <w:tabs>
          <w:tab w:val="right" w:leader="dot" w:pos="8306"/>
        </w:tabs>
      </w:pPr>
      <w:hyperlink w:anchor="_Toc15659" w:history="1">
        <w:r>
          <w:rPr>
            <w:rFonts w:ascii="仿宋" w:eastAsia="仿宋" w:hAnsi="仿宋" w:cs="仿宋" w:hint="eastAsia"/>
            <w:lang w:eastAsia="zh-CN"/>
          </w:rPr>
          <w:t>七、项目实施与管理方案</w:t>
        </w:r>
        <w:r>
          <w:tab/>
        </w:r>
        <w:r>
          <w:fldChar w:fldCharType="begin"/>
        </w:r>
        <w:r>
          <w:instrText xml:space="preserve"> PAGEREF _Toc15659 \h </w:instrText>
        </w:r>
        <w:r>
          <w:fldChar w:fldCharType="separate"/>
        </w:r>
        <w:r>
          <w:t>50</w:t>
        </w:r>
        <w:r>
          <w:fldChar w:fldCharType="end"/>
        </w:r>
      </w:hyperlink>
    </w:p>
    <w:p>
      <w:pPr>
        <w:pStyle w:val="TOC2"/>
        <w:tabs>
          <w:tab w:val="right" w:leader="dot" w:pos="8306"/>
        </w:tabs>
      </w:pPr>
      <w:hyperlink w:anchor="_Toc6197" w:history="1">
        <w:r>
          <w:rPr>
            <w:rFonts w:ascii="仿宋" w:eastAsia="仿宋" w:hAnsi="仿宋" w:cs="仿宋" w:hint="eastAsia"/>
            <w:lang w:eastAsia="zh-CN"/>
          </w:rPr>
          <w:t>(一)、项目实施计划</w:t>
        </w:r>
        <w:r>
          <w:tab/>
        </w:r>
        <w:r>
          <w:fldChar w:fldCharType="begin"/>
        </w:r>
        <w:r>
          <w:instrText xml:space="preserve"> PAGEREF _Toc6197 \h </w:instrText>
        </w:r>
        <w:r>
          <w:fldChar w:fldCharType="separate"/>
        </w:r>
        <w:r>
          <w:t>50</w:t>
        </w:r>
        <w:r>
          <w:fldChar w:fldCharType="end"/>
        </w:r>
      </w:hyperlink>
    </w:p>
    <w:p>
      <w:pPr>
        <w:pStyle w:val="TOC2"/>
        <w:tabs>
          <w:tab w:val="right" w:leader="dot" w:pos="8306"/>
        </w:tabs>
      </w:pPr>
      <w:hyperlink w:anchor="_Toc20762" w:history="1">
        <w:r>
          <w:rPr>
            <w:rFonts w:ascii="仿宋" w:eastAsia="仿宋" w:hAnsi="仿宋" w:cs="仿宋" w:hint="eastAsia"/>
            <w:lang w:eastAsia="zh-CN"/>
          </w:rPr>
          <w:t>(二)、项目组织机构与职责</w:t>
        </w:r>
        <w:r>
          <w:tab/>
        </w:r>
        <w:r>
          <w:fldChar w:fldCharType="begin"/>
        </w:r>
        <w:r>
          <w:instrText xml:space="preserve"> PAGEREF _Toc20762 \h </w:instrText>
        </w:r>
        <w:r>
          <w:fldChar w:fldCharType="separate"/>
        </w:r>
        <w:r>
          <w:t>51</w:t>
        </w:r>
        <w:r>
          <w:fldChar w:fldCharType="end"/>
        </w:r>
      </w:hyperlink>
    </w:p>
    <w:p>
      <w:pPr>
        <w:pStyle w:val="TOC2"/>
        <w:tabs>
          <w:tab w:val="right" w:leader="dot" w:pos="8306"/>
        </w:tabs>
      </w:pPr>
      <w:hyperlink w:anchor="_Toc19279" w:history="1">
        <w:r>
          <w:rPr>
            <w:rFonts w:ascii="仿宋" w:eastAsia="仿宋" w:hAnsi="仿宋" w:cs="仿宋" w:hint="eastAsia"/>
            <w:lang w:eastAsia="zh-CN"/>
          </w:rPr>
          <w:t>(三)、项目管理与监控体系</w:t>
        </w:r>
        <w:r>
          <w:tab/>
        </w:r>
        <w:r>
          <w:fldChar w:fldCharType="begin"/>
        </w:r>
        <w:r>
          <w:instrText xml:space="preserve"> PAGEREF _Toc19279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23" w:history="1">
        <w:r>
          <w:rPr>
            <w:rFonts w:ascii="仿宋" w:eastAsia="仿宋" w:hAnsi="仿宋" w:cs="仿宋" w:hint="eastAsia"/>
            <w:lang w:eastAsia="zh-CN"/>
          </w:rPr>
          <w:t>八、环境保护与绿色发展</w:t>
        </w:r>
        <w:r>
          <w:tab/>
        </w:r>
        <w:r>
          <w:fldChar w:fldCharType="begin"/>
        </w:r>
        <w:r>
          <w:instrText xml:space="preserve"> PAGEREF _Toc9523 \h </w:instrText>
        </w:r>
        <w:r>
          <w:fldChar w:fldCharType="separate"/>
        </w:r>
        <w:r>
          <w:t>56</w:t>
        </w:r>
        <w:r>
          <w:fldChar w:fldCharType="end"/>
        </w:r>
      </w:hyperlink>
    </w:p>
    <w:p>
      <w:pPr>
        <w:pStyle w:val="TOC2"/>
        <w:tabs>
          <w:tab w:val="right" w:leader="dot" w:pos="8306"/>
        </w:tabs>
      </w:pPr>
      <w:hyperlink w:anchor="_Toc22635" w:history="1">
        <w:r>
          <w:rPr>
            <w:rFonts w:ascii="仿宋" w:eastAsia="仿宋" w:hAnsi="仿宋" w:cs="仿宋" w:hint="eastAsia"/>
            <w:lang w:eastAsia="zh-CN"/>
          </w:rPr>
          <w:t>(一)、环境保护措施</w:t>
        </w:r>
        <w:r>
          <w:tab/>
        </w:r>
        <w:r>
          <w:fldChar w:fldCharType="begin"/>
        </w:r>
        <w:r>
          <w:instrText xml:space="preserve"> PAGEREF _Toc22635 \h </w:instrText>
        </w:r>
        <w:r>
          <w:fldChar w:fldCharType="separate"/>
        </w:r>
        <w:r>
          <w:t>56</w:t>
        </w:r>
        <w:r>
          <w:fldChar w:fldCharType="end"/>
        </w:r>
      </w:hyperlink>
    </w:p>
    <w:p>
      <w:pPr>
        <w:pStyle w:val="TOC2"/>
        <w:tabs>
          <w:tab w:val="right" w:leader="dot" w:pos="8306"/>
        </w:tabs>
      </w:pPr>
      <w:hyperlink w:anchor="_Toc27846" w:history="1">
        <w:r>
          <w:rPr>
            <w:rFonts w:ascii="仿宋" w:eastAsia="仿宋" w:hAnsi="仿宋" w:cs="仿宋" w:hint="eastAsia"/>
            <w:lang w:eastAsia="zh-CN"/>
          </w:rPr>
          <w:t>(二)、绿色发展与可持续发展策略</w:t>
        </w:r>
        <w:r>
          <w:tab/>
        </w:r>
        <w:r>
          <w:fldChar w:fldCharType="begin"/>
        </w:r>
        <w:r>
          <w:instrText xml:space="preserve"> PAGEREF _Toc27846 \h </w:instrText>
        </w:r>
        <w:r>
          <w:fldChar w:fldCharType="separate"/>
        </w:r>
        <w:r>
          <w:t>58</w:t>
        </w:r>
        <w:r>
          <w:fldChar w:fldCharType="end"/>
        </w:r>
      </w:hyperlink>
    </w:p>
    <w:p>
      <w:pPr>
        <w:pStyle w:val="TOC1"/>
        <w:tabs>
          <w:tab w:val="right" w:leader="dot" w:pos="8306"/>
        </w:tabs>
      </w:pPr>
      <w:hyperlink w:anchor="_Toc5020" w:history="1">
        <w:r>
          <w:rPr>
            <w:rFonts w:ascii="仿宋" w:eastAsia="仿宋" w:hAnsi="仿宋" w:cs="仿宋" w:hint="eastAsia"/>
            <w:lang w:eastAsia="zh-CN"/>
          </w:rPr>
          <w:t>九、项目质量与标准</w:t>
        </w:r>
        <w:r>
          <w:tab/>
        </w:r>
        <w:r>
          <w:fldChar w:fldCharType="begin"/>
        </w:r>
        <w:r>
          <w:instrText xml:space="preserve"> PAGEREF _Toc5020 \h </w:instrText>
        </w:r>
        <w:r>
          <w:fldChar w:fldCharType="separate"/>
        </w:r>
        <w:r>
          <w:t>59</w:t>
        </w:r>
        <w:r>
          <w:fldChar w:fldCharType="end"/>
        </w:r>
      </w:hyperlink>
    </w:p>
    <w:p>
      <w:pPr>
        <w:pStyle w:val="TOC2"/>
        <w:tabs>
          <w:tab w:val="right" w:leader="dot" w:pos="8306"/>
        </w:tabs>
      </w:pPr>
      <w:hyperlink w:anchor="_Toc27028" w:history="1">
        <w:r>
          <w:rPr>
            <w:rFonts w:ascii="仿宋" w:eastAsia="仿宋" w:hAnsi="仿宋" w:cs="仿宋" w:hint="eastAsia"/>
            <w:lang w:eastAsia="zh-CN"/>
          </w:rPr>
          <w:t>(一)、质量保障体系</w:t>
        </w:r>
        <w:r>
          <w:tab/>
        </w:r>
        <w:r>
          <w:fldChar w:fldCharType="begin"/>
        </w:r>
        <w:r>
          <w:instrText xml:space="preserve"> PAGEREF _Toc27028 \h </w:instrText>
        </w:r>
        <w:r>
          <w:fldChar w:fldCharType="separate"/>
        </w:r>
        <w:r>
          <w:t>59</w:t>
        </w:r>
        <w:r>
          <w:fldChar w:fldCharType="end"/>
        </w:r>
      </w:hyperlink>
    </w:p>
    <w:p>
      <w:pPr>
        <w:pStyle w:val="TOC2"/>
        <w:tabs>
          <w:tab w:val="right" w:leader="dot" w:pos="8306"/>
        </w:tabs>
      </w:pPr>
      <w:hyperlink w:anchor="_Toc26035" w:history="1">
        <w:r>
          <w:rPr>
            <w:rFonts w:ascii="仿宋" w:eastAsia="仿宋" w:hAnsi="仿宋" w:cs="仿宋" w:hint="eastAsia"/>
            <w:lang w:eastAsia="zh-CN"/>
          </w:rPr>
          <w:t>(二)、标准化作业流程</w:t>
        </w:r>
        <w:r>
          <w:tab/>
        </w:r>
        <w:r>
          <w:fldChar w:fldCharType="begin"/>
        </w:r>
        <w:r>
          <w:instrText xml:space="preserve"> PAGEREF _Toc26035 \h </w:instrText>
        </w:r>
        <w:r>
          <w:fldChar w:fldCharType="separate"/>
        </w:r>
        <w:r>
          <w:t>60</w:t>
        </w:r>
        <w:r>
          <w:fldChar w:fldCharType="end"/>
        </w:r>
      </w:hyperlink>
    </w:p>
    <w:p>
      <w:pPr>
        <w:pStyle w:val="TOC2"/>
        <w:tabs>
          <w:tab w:val="right" w:leader="dot" w:pos="8306"/>
        </w:tabs>
      </w:pPr>
      <w:hyperlink w:anchor="_Toc7922" w:history="1">
        <w:r>
          <w:rPr>
            <w:rFonts w:ascii="仿宋" w:eastAsia="仿宋" w:hAnsi="仿宋" w:cs="仿宋" w:hint="eastAsia"/>
            <w:lang w:eastAsia="zh-CN"/>
          </w:rPr>
          <w:t>(三)、质量监控与评估</w:t>
        </w:r>
        <w:r>
          <w:tab/>
        </w:r>
        <w:r>
          <w:fldChar w:fldCharType="begin"/>
        </w:r>
        <w:r>
          <w:instrText xml:space="preserve"> PAGEREF _Toc7922 \h </w:instrText>
        </w:r>
        <w:r>
          <w:fldChar w:fldCharType="separate"/>
        </w:r>
        <w:r>
          <w:t>62</w:t>
        </w:r>
        <w:r>
          <w:fldChar w:fldCharType="end"/>
        </w:r>
      </w:hyperlink>
    </w:p>
    <w:p>
      <w:pPr>
        <w:pStyle w:val="TOC2"/>
        <w:tabs>
          <w:tab w:val="right" w:leader="dot" w:pos="8306"/>
        </w:tabs>
      </w:pPr>
      <w:hyperlink w:anchor="_Toc13132" w:history="1">
        <w:r>
          <w:rPr>
            <w:rFonts w:ascii="仿宋" w:eastAsia="仿宋" w:hAnsi="仿宋" w:cs="仿宋" w:hint="eastAsia"/>
            <w:lang w:eastAsia="zh-CN"/>
          </w:rPr>
          <w:t>(四)、质量改进计划</w:t>
        </w:r>
        <w:r>
          <w:tab/>
        </w:r>
        <w:r>
          <w:fldChar w:fldCharType="begin"/>
        </w:r>
        <w:r>
          <w:instrText xml:space="preserve"> PAGEREF _Toc13132 \h </w:instrText>
        </w:r>
        <w:r>
          <w:fldChar w:fldCharType="separate"/>
        </w:r>
        <w:r>
          <w:t>63</w:t>
        </w:r>
        <w:r>
          <w:fldChar w:fldCharType="end"/>
        </w:r>
      </w:hyperlink>
    </w:p>
    <w:p>
      <w:pPr>
        <w:pStyle w:val="TOC1"/>
        <w:tabs>
          <w:tab w:val="right" w:leader="dot" w:pos="8306"/>
        </w:tabs>
      </w:pPr>
      <w:hyperlink w:anchor="_Toc6952" w:history="1">
        <w:r>
          <w:rPr>
            <w:rFonts w:ascii="仿宋" w:eastAsia="仿宋" w:hAnsi="仿宋" w:cs="仿宋" w:hint="eastAsia"/>
            <w:lang w:eastAsia="zh-CN"/>
          </w:rPr>
          <w:t>十、土地利用与规划方案</w:t>
        </w:r>
        <w:r>
          <w:tab/>
        </w:r>
        <w:r>
          <w:fldChar w:fldCharType="begin"/>
        </w:r>
        <w:r>
          <w:instrText xml:space="preserve"> PAGEREF _Toc6952 \h </w:instrText>
        </w:r>
        <w:r>
          <w:fldChar w:fldCharType="separate"/>
        </w:r>
        <w:r>
          <w:t>64</w:t>
        </w:r>
        <w:r>
          <w:fldChar w:fldCharType="end"/>
        </w:r>
      </w:hyperlink>
    </w:p>
    <w:p>
      <w:pPr>
        <w:pStyle w:val="TOC2"/>
        <w:tabs>
          <w:tab w:val="right" w:leader="dot" w:pos="8306"/>
        </w:tabs>
      </w:pPr>
      <w:hyperlink w:anchor="_Toc1354" w:history="1">
        <w:r>
          <w:rPr>
            <w:rFonts w:ascii="仿宋" w:eastAsia="仿宋" w:hAnsi="仿宋" w:cs="仿宋" w:hint="eastAsia"/>
            <w:lang w:eastAsia="zh-CN"/>
          </w:rPr>
          <w:t>(一)、项目用地情况分析</w:t>
        </w:r>
        <w:r>
          <w:tab/>
        </w:r>
        <w:r>
          <w:fldChar w:fldCharType="begin"/>
        </w:r>
        <w:r>
          <w:instrText xml:space="preserve"> PAGEREF _Toc1354 \h </w:instrText>
        </w:r>
        <w:r>
          <w:fldChar w:fldCharType="separate"/>
        </w:r>
        <w:r>
          <w:t>64</w:t>
        </w:r>
        <w:r>
          <w:fldChar w:fldCharType="end"/>
        </w:r>
      </w:hyperlink>
    </w:p>
    <w:p>
      <w:pPr>
        <w:pStyle w:val="TOC2"/>
        <w:tabs>
          <w:tab w:val="right" w:leader="dot" w:pos="8306"/>
        </w:tabs>
      </w:pPr>
      <w:hyperlink w:anchor="_Toc28791" w:history="1">
        <w:r>
          <w:rPr>
            <w:rFonts w:ascii="仿宋" w:eastAsia="仿宋" w:hAnsi="仿宋" w:cs="仿宋" w:hint="eastAsia"/>
            <w:lang w:eastAsia="zh-CN"/>
          </w:rPr>
          <w:t>(二)、土地利用规划方案</w:t>
        </w:r>
        <w:r>
          <w:tab/>
        </w:r>
        <w:r>
          <w:fldChar w:fldCharType="begin"/>
        </w:r>
        <w:r>
          <w:instrText xml:space="preserve"> PAGEREF _Toc28791 \h </w:instrText>
        </w:r>
        <w:r>
          <w:fldChar w:fldCharType="separate"/>
        </w:r>
        <w:r>
          <w:t>65</w:t>
        </w:r>
        <w:r>
          <w:fldChar w:fldCharType="end"/>
        </w:r>
      </w:hyperlink>
    </w:p>
    <w:p>
      <w:pPr>
        <w:pStyle w:val="TOC1"/>
        <w:tabs>
          <w:tab w:val="right" w:leader="dot" w:pos="8306"/>
        </w:tabs>
      </w:pPr>
      <w:hyperlink w:anchor="_Toc17956" w:history="1">
        <w:r>
          <w:rPr>
            <w:rFonts w:ascii="仿宋" w:eastAsia="仿宋" w:hAnsi="仿宋" w:cs="仿宋" w:hint="eastAsia"/>
            <w:lang w:eastAsia="zh-CN"/>
          </w:rPr>
          <w:t>十一、项目变更管理</w:t>
        </w:r>
        <w:r>
          <w:tab/>
        </w:r>
        <w:r>
          <w:fldChar w:fldCharType="begin"/>
        </w:r>
        <w:r>
          <w:instrText xml:space="preserve"> PAGEREF _Toc17956 \h </w:instrText>
        </w:r>
        <w:r>
          <w:fldChar w:fldCharType="separate"/>
        </w:r>
        <w:r>
          <w:t>66</w:t>
        </w:r>
        <w:r>
          <w:fldChar w:fldCharType="end"/>
        </w:r>
      </w:hyperlink>
    </w:p>
    <w:p>
      <w:pPr>
        <w:pStyle w:val="TOC2"/>
        <w:tabs>
          <w:tab w:val="right" w:leader="dot" w:pos="8306"/>
        </w:tabs>
      </w:pPr>
      <w:hyperlink w:anchor="_Toc947" w:history="1">
        <w:r>
          <w:rPr>
            <w:rFonts w:ascii="仿宋" w:eastAsia="仿宋" w:hAnsi="仿宋" w:cs="仿宋" w:hint="eastAsia"/>
            <w:lang w:eastAsia="zh-CN"/>
          </w:rPr>
          <w:t>(一)、变更控制流程</w:t>
        </w:r>
        <w:r>
          <w:tab/>
        </w:r>
        <w:r>
          <w:fldChar w:fldCharType="begin"/>
        </w:r>
        <w:r>
          <w:instrText xml:space="preserve"> PAGEREF _Toc947 \h </w:instrText>
        </w:r>
        <w:r>
          <w:fldChar w:fldCharType="separate"/>
        </w:r>
        <w:r>
          <w:t>66</w:t>
        </w:r>
        <w:r>
          <w:fldChar w:fldCharType="end"/>
        </w:r>
      </w:hyperlink>
    </w:p>
    <w:p>
      <w:pPr>
        <w:pStyle w:val="TOC2"/>
        <w:tabs>
          <w:tab w:val="right" w:leader="dot" w:pos="8306"/>
        </w:tabs>
      </w:pPr>
      <w:hyperlink w:anchor="_Toc17076" w:history="1">
        <w:r>
          <w:rPr>
            <w:rFonts w:ascii="仿宋" w:eastAsia="仿宋" w:hAnsi="仿宋" w:cs="仿宋" w:hint="eastAsia"/>
            <w:lang w:eastAsia="zh-CN"/>
          </w:rPr>
          <w:t>(二)、影响评估与处理</w:t>
        </w:r>
        <w:r>
          <w:tab/>
        </w:r>
        <w:r>
          <w:fldChar w:fldCharType="begin"/>
        </w:r>
        <w:r>
          <w:instrText xml:space="preserve"> PAGEREF _Toc17076 \h </w:instrText>
        </w:r>
        <w:r>
          <w:fldChar w:fldCharType="separate"/>
        </w:r>
        <w:r>
          <w:t>67</w:t>
        </w:r>
        <w:r>
          <w:fldChar w:fldCharType="end"/>
        </w:r>
      </w:hyperlink>
    </w:p>
    <w:p>
      <w:pPr>
        <w:pStyle w:val="TOC2"/>
        <w:tabs>
          <w:tab w:val="right" w:leader="dot" w:pos="8306"/>
        </w:tabs>
      </w:pPr>
      <w:hyperlink w:anchor="_Toc17495" w:history="1">
        <w:r>
          <w:rPr>
            <w:rFonts w:ascii="仿宋" w:eastAsia="仿宋" w:hAnsi="仿宋" w:cs="仿宋" w:hint="eastAsia"/>
            <w:lang w:eastAsia="zh-CN"/>
          </w:rPr>
          <w:t>(三)、变更记录与追踪</w:t>
        </w:r>
        <w:r>
          <w:tab/>
        </w:r>
        <w:r>
          <w:fldChar w:fldCharType="begin"/>
        </w:r>
        <w:r>
          <w:instrText xml:space="preserve"> PAGEREF _Toc17495 \h </w:instrText>
        </w:r>
        <w:r>
          <w:fldChar w:fldCharType="separate"/>
        </w:r>
        <w:r>
          <w:t>69</w:t>
        </w:r>
        <w:r>
          <w:fldChar w:fldCharType="end"/>
        </w:r>
      </w:hyperlink>
    </w:p>
    <w:p>
      <w:pPr>
        <w:pStyle w:val="TOC2"/>
        <w:tabs>
          <w:tab w:val="right" w:leader="dot" w:pos="8306"/>
        </w:tabs>
      </w:pPr>
      <w:hyperlink w:anchor="_Toc21096" w:history="1">
        <w:r>
          <w:rPr>
            <w:rFonts w:ascii="仿宋" w:eastAsia="仿宋" w:hAnsi="仿宋" w:cs="仿宋" w:hint="eastAsia"/>
            <w:lang w:eastAsia="zh-CN"/>
          </w:rPr>
          <w:t>(四)、变更管理策略</w:t>
        </w:r>
        <w:r>
          <w:tab/>
        </w:r>
        <w:r>
          <w:fldChar w:fldCharType="begin"/>
        </w:r>
        <w:r>
          <w:instrText xml:space="preserve"> PAGEREF _Toc21096 \h </w:instrText>
        </w:r>
        <w:r>
          <w:fldChar w:fldCharType="separate"/>
        </w:r>
        <w:r>
          <w:t>70</w:t>
        </w:r>
        <w:r>
          <w:fldChar w:fldCharType="end"/>
        </w:r>
      </w:hyperlink>
    </w:p>
    <w:p>
      <w:pPr>
        <w:pStyle w:val="TOC1"/>
        <w:tabs>
          <w:tab w:val="right" w:leader="dot" w:pos="8306"/>
        </w:tabs>
      </w:pPr>
      <w:hyperlink w:anchor="_Toc17013" w:history="1">
        <w:r>
          <w:rPr>
            <w:rFonts w:ascii="仿宋" w:eastAsia="仿宋" w:hAnsi="仿宋" w:cs="仿宋" w:hint="eastAsia"/>
            <w:lang w:eastAsia="zh-CN"/>
          </w:rPr>
          <w:t>十二、技术创新与产业升级</w:t>
        </w:r>
        <w:r>
          <w:tab/>
        </w:r>
        <w:r>
          <w:fldChar w:fldCharType="begin"/>
        </w:r>
        <w:r>
          <w:instrText xml:space="preserve"> PAGEREF _Toc17013 \h </w:instrText>
        </w:r>
        <w:r>
          <w:fldChar w:fldCharType="separate"/>
        </w:r>
        <w:r>
          <w:t>72</w:t>
        </w:r>
        <w:r>
          <w:fldChar w:fldCharType="end"/>
        </w:r>
      </w:hyperlink>
    </w:p>
    <w:p>
      <w:pPr>
        <w:pStyle w:val="TOC2"/>
        <w:tabs>
          <w:tab w:val="right" w:leader="dot" w:pos="8306"/>
        </w:tabs>
      </w:pPr>
      <w:hyperlink w:anchor="_Toc27136" w:history="1">
        <w:r>
          <w:rPr>
            <w:rFonts w:ascii="仿宋" w:eastAsia="仿宋" w:hAnsi="仿宋" w:cs="仿宋" w:hint="eastAsia"/>
            <w:lang w:eastAsia="zh-CN"/>
          </w:rPr>
          <w:t>(一)、技术创新方向与目标</w:t>
        </w:r>
        <w:r>
          <w:tab/>
        </w:r>
        <w:r>
          <w:fldChar w:fldCharType="begin"/>
        </w:r>
        <w:r>
          <w:instrText xml:space="preserve"> PAGEREF _Toc27136 \h </w:instrText>
        </w:r>
        <w:r>
          <w:fldChar w:fldCharType="separate"/>
        </w:r>
        <w:r>
          <w:t>72</w:t>
        </w:r>
        <w:r>
          <w:fldChar w:fldCharType="end"/>
        </w:r>
      </w:hyperlink>
    </w:p>
    <w:p>
      <w:pPr>
        <w:pStyle w:val="TOC2"/>
        <w:tabs>
          <w:tab w:val="right" w:leader="dot" w:pos="8306"/>
        </w:tabs>
      </w:pPr>
      <w:hyperlink w:anchor="_Toc30966" w:history="1">
        <w:r>
          <w:rPr>
            <w:rFonts w:ascii="仿宋" w:eastAsia="仿宋" w:hAnsi="仿宋" w:cs="仿宋" w:hint="eastAsia"/>
            <w:lang w:eastAsia="zh-CN"/>
          </w:rPr>
          <w:t>(二)、产业升级路径与措施</w:t>
        </w:r>
        <w:r>
          <w:tab/>
        </w:r>
        <w:r>
          <w:fldChar w:fldCharType="begin"/>
        </w:r>
        <w:r>
          <w:instrText xml:space="preserve"> PAGEREF _Toc30966 \h </w:instrText>
        </w:r>
        <w:r>
          <w:fldChar w:fldCharType="separate"/>
        </w:r>
        <w:r>
          <w:t>73</w:t>
        </w:r>
        <w:r>
          <w:fldChar w:fldCharType="end"/>
        </w:r>
      </w:hyperlink>
    </w:p>
    <w:p>
      <w:pPr>
        <w:pStyle w:val="TOC1"/>
        <w:tabs>
          <w:tab w:val="right" w:leader="dot" w:pos="8306"/>
        </w:tabs>
      </w:pPr>
      <w:hyperlink w:anchor="_Toc13635" w:history="1">
        <w:r>
          <w:rPr>
            <w:rFonts w:ascii="仿宋" w:eastAsia="仿宋" w:hAnsi="仿宋" w:cs="仿宋" w:hint="eastAsia"/>
            <w:lang w:eastAsia="zh-CN"/>
          </w:rPr>
          <w:t>十三、法律法规与政策遵循</w:t>
        </w:r>
        <w:r>
          <w:tab/>
        </w:r>
        <w:r>
          <w:fldChar w:fldCharType="begin"/>
        </w:r>
        <w:r>
          <w:instrText xml:space="preserve"> PAGEREF _Toc13635 \h </w:instrText>
        </w:r>
        <w:r>
          <w:fldChar w:fldCharType="separate"/>
        </w:r>
        <w:r>
          <w:t>75</w:t>
        </w:r>
        <w:r>
          <w:fldChar w:fldCharType="end"/>
        </w:r>
      </w:hyperlink>
    </w:p>
    <w:p>
      <w:pPr>
        <w:pStyle w:val="TOC2"/>
        <w:tabs>
          <w:tab w:val="right" w:leader="dot" w:pos="8306"/>
        </w:tabs>
      </w:pPr>
      <w:hyperlink w:anchor="_Toc5888" w:history="1">
        <w:r>
          <w:rPr>
            <w:rFonts w:ascii="仿宋" w:eastAsia="仿宋" w:hAnsi="仿宋" w:cs="仿宋" w:hint="eastAsia"/>
            <w:lang w:eastAsia="zh-CN"/>
          </w:rPr>
          <w:t>(一)、法律法规遵守</w:t>
        </w:r>
        <w:r>
          <w:tab/>
        </w:r>
        <w:r>
          <w:fldChar w:fldCharType="begin"/>
        </w:r>
        <w:r>
          <w:instrText xml:space="preserve"> PAGEREF _Toc5888 \h </w:instrText>
        </w:r>
        <w:r>
          <w:fldChar w:fldCharType="separate"/>
        </w:r>
        <w:r>
          <w:t>75</w:t>
        </w:r>
        <w:r>
          <w:fldChar w:fldCharType="end"/>
        </w:r>
      </w:hyperlink>
    </w:p>
    <w:p>
      <w:pPr>
        <w:pStyle w:val="TOC2"/>
        <w:tabs>
          <w:tab w:val="right" w:leader="dot" w:pos="8306"/>
        </w:tabs>
      </w:pPr>
      <w:hyperlink w:anchor="_Toc30541" w:history="1">
        <w:r>
          <w:rPr>
            <w:rFonts w:ascii="仿宋" w:eastAsia="仿宋" w:hAnsi="仿宋" w:cs="仿宋" w:hint="eastAsia"/>
            <w:lang w:eastAsia="zh-CN"/>
          </w:rPr>
          <w:t>(二)、政策导向与利用</w:t>
        </w:r>
        <w:r>
          <w:tab/>
        </w:r>
        <w:r>
          <w:fldChar w:fldCharType="begin"/>
        </w:r>
        <w:r>
          <w:instrText xml:space="preserve"> PAGEREF _Toc30541 \h </w:instrText>
        </w:r>
        <w:r>
          <w:fldChar w:fldCharType="separate"/>
        </w:r>
        <w:r>
          <w:t>76</w:t>
        </w:r>
        <w:r>
          <w:fldChar w:fldCharType="end"/>
        </w:r>
      </w:hyperlink>
    </w:p>
    <w:p>
      <w:pPr>
        <w:pStyle w:val="TOC1"/>
        <w:tabs>
          <w:tab w:val="right" w:leader="dot" w:pos="8306"/>
        </w:tabs>
      </w:pPr>
      <w:hyperlink w:anchor="_Toc10631" w:history="1">
        <w:r>
          <w:rPr>
            <w:rFonts w:ascii="仿宋" w:eastAsia="仿宋" w:hAnsi="仿宋" w:cs="仿宋" w:hint="eastAsia"/>
            <w:lang w:eastAsia="zh-CN"/>
          </w:rPr>
          <w:t>十四、设施与设备管理</w:t>
        </w:r>
        <w:r>
          <w:tab/>
        </w:r>
        <w:r>
          <w:fldChar w:fldCharType="begin"/>
        </w:r>
        <w:r>
          <w:instrText xml:space="preserve"> PAGEREF _Toc10631 \h </w:instrText>
        </w:r>
        <w:r>
          <w:fldChar w:fldCharType="separate"/>
        </w:r>
        <w:r>
          <w:t>77</w:t>
        </w:r>
        <w:r>
          <w:fldChar w:fldCharType="end"/>
        </w:r>
      </w:hyperlink>
    </w:p>
    <w:p>
      <w:pPr>
        <w:pStyle w:val="TOC2"/>
        <w:tabs>
          <w:tab w:val="right" w:leader="dot" w:pos="8306"/>
        </w:tabs>
      </w:pPr>
      <w:hyperlink w:anchor="_Toc11880" w:history="1">
        <w:r>
          <w:rPr>
            <w:rFonts w:ascii="仿宋" w:eastAsia="仿宋" w:hAnsi="仿宋" w:cs="仿宋" w:hint="eastAsia"/>
            <w:lang w:eastAsia="zh-CN"/>
          </w:rPr>
          <w:t>(一)、设施规划与配置</w:t>
        </w:r>
        <w:r>
          <w:tab/>
        </w:r>
        <w:r>
          <w:fldChar w:fldCharType="begin"/>
        </w:r>
        <w:r>
          <w:instrText xml:space="preserve"> PAGEREF _Toc11880 \h </w:instrText>
        </w:r>
        <w:r>
          <w:fldChar w:fldCharType="separate"/>
        </w:r>
        <w:r>
          <w:t>77</w:t>
        </w:r>
        <w:r>
          <w:fldChar w:fldCharType="end"/>
        </w:r>
      </w:hyperlink>
    </w:p>
    <w:p>
      <w:pPr>
        <w:pStyle w:val="TOC2"/>
        <w:tabs>
          <w:tab w:val="right" w:leader="dot" w:pos="8306"/>
        </w:tabs>
      </w:pPr>
      <w:hyperlink w:anchor="_Toc20040" w:history="1">
        <w:r>
          <w:rPr>
            <w:rFonts w:ascii="仿宋" w:eastAsia="仿宋" w:hAnsi="仿宋" w:cs="仿宋" w:hint="eastAsia"/>
            <w:lang w:eastAsia="zh-CN"/>
          </w:rPr>
          <w:t>(二)、设备采购与维护管理</w:t>
        </w:r>
        <w:r>
          <w:tab/>
        </w:r>
        <w:r>
          <w:fldChar w:fldCharType="begin"/>
        </w:r>
        <w:r>
          <w:instrText xml:space="preserve"> PAGEREF _Toc20040 \h </w:instrText>
        </w:r>
        <w:r>
          <w:fldChar w:fldCharType="separate"/>
        </w:r>
        <w:r>
          <w:t>77</w:t>
        </w:r>
        <w:r>
          <w:fldChar w:fldCharType="end"/>
        </w:r>
      </w:hyperlink>
    </w:p>
    <w:p>
      <w:pPr>
        <w:pStyle w:val="TOC2"/>
        <w:tabs>
          <w:tab w:val="right" w:leader="dot" w:pos="8306"/>
        </w:tabs>
      </w:pPr>
      <w:hyperlink w:anchor="_Toc8077" w:history="1">
        <w:r>
          <w:rPr>
            <w:rFonts w:ascii="仿宋" w:eastAsia="仿宋" w:hAnsi="仿宋" w:cs="仿宋" w:hint="eastAsia"/>
            <w:lang w:eastAsia="zh-CN"/>
          </w:rPr>
          <w:t>(三)、设施设备升级策略</w:t>
        </w:r>
        <w:r>
          <w:tab/>
        </w:r>
        <w:r>
          <w:fldChar w:fldCharType="begin"/>
        </w:r>
        <w:r>
          <w:instrText xml:space="preserve"> PAGEREF _Toc8077 \h </w:instrText>
        </w:r>
        <w:r>
          <w:fldChar w:fldCharType="separate"/>
        </w:r>
        <w:r>
          <w:t>78</w:t>
        </w:r>
        <w:r>
          <w:fldChar w:fldCharType="end"/>
        </w:r>
      </w:hyperlink>
    </w:p>
    <w:p>
      <w:pPr>
        <w:pStyle w:val="TOC1"/>
        <w:tabs>
          <w:tab w:val="right" w:leader="dot" w:pos="8306"/>
        </w:tabs>
      </w:pPr>
      <w:hyperlink w:anchor="_Toc9156" w:history="1">
        <w:r>
          <w:rPr>
            <w:rFonts w:ascii="仿宋" w:eastAsia="仿宋" w:hAnsi="仿宋" w:cs="仿宋" w:hint="eastAsia"/>
            <w:lang w:eastAsia="zh-CN"/>
          </w:rPr>
          <w:t>十五、成果转化与推广应用</w:t>
        </w:r>
        <w:r>
          <w:tab/>
        </w:r>
        <w:r>
          <w:fldChar w:fldCharType="begin"/>
        </w:r>
        <w:r>
          <w:instrText xml:space="preserve"> PAGEREF _Toc9156 \h </w:instrText>
        </w:r>
        <w:r>
          <w:fldChar w:fldCharType="separate"/>
        </w:r>
        <w:r>
          <w:t>79</w:t>
        </w:r>
        <w:r>
          <w:fldChar w:fldCharType="end"/>
        </w:r>
      </w:hyperlink>
    </w:p>
    <w:p>
      <w:pPr>
        <w:pStyle w:val="TOC2"/>
        <w:tabs>
          <w:tab w:val="right" w:leader="dot" w:pos="8306"/>
        </w:tabs>
      </w:pPr>
      <w:hyperlink w:anchor="_Toc20218" w:history="1">
        <w:r>
          <w:rPr>
            <w:rFonts w:ascii="仿宋" w:eastAsia="仿宋" w:hAnsi="仿宋" w:cs="仿宋" w:hint="eastAsia"/>
            <w:lang w:eastAsia="zh-CN"/>
          </w:rPr>
          <w:t>(一)、成果转化策略制定</w:t>
        </w:r>
        <w:r>
          <w:tab/>
        </w:r>
        <w:r>
          <w:fldChar w:fldCharType="begin"/>
        </w:r>
        <w:r>
          <w:instrText xml:space="preserve"> PAGEREF _Toc20218 \h </w:instrText>
        </w:r>
        <w:r>
          <w:fldChar w:fldCharType="separate"/>
        </w:r>
        <w:r>
          <w:t>79</w:t>
        </w:r>
        <w:r>
          <w:fldChar w:fldCharType="end"/>
        </w:r>
      </w:hyperlink>
    </w:p>
    <w:p>
      <w:pPr>
        <w:pStyle w:val="TOC2"/>
        <w:tabs>
          <w:tab w:val="right" w:leader="dot" w:pos="8306"/>
        </w:tabs>
      </w:pPr>
      <w:hyperlink w:anchor="_Toc1529" w:history="1">
        <w:r>
          <w:rPr>
            <w:rFonts w:ascii="仿宋" w:eastAsia="仿宋" w:hAnsi="仿宋" w:cs="仿宋" w:hint="eastAsia"/>
            <w:lang w:eastAsia="zh-CN"/>
          </w:rPr>
          <w:t>(二)、成果推广应用方案</w:t>
        </w:r>
        <w:r>
          <w:tab/>
        </w:r>
        <w:r>
          <w:fldChar w:fldCharType="begin"/>
        </w:r>
        <w:r>
          <w:instrText xml:space="preserve"> PAGEREF _Toc1529 \h </w:instrText>
        </w:r>
        <w:r>
          <w:fldChar w:fldCharType="separate"/>
        </w:r>
        <w:r>
          <w:t>80</w:t>
        </w:r>
        <w:r>
          <w:fldChar w:fldCharType="end"/>
        </w:r>
      </w:hyperlink>
    </w:p>
    <w:p>
      <w:pPr>
        <w:pStyle w:val="TOC1"/>
        <w:tabs>
          <w:tab w:val="right" w:leader="dot" w:pos="8306"/>
        </w:tabs>
      </w:pPr>
      <w:hyperlink w:anchor="_Toc22153" w:history="1">
        <w:r>
          <w:rPr>
            <w:rFonts w:ascii="仿宋" w:eastAsia="仿宋" w:hAnsi="仿宋" w:cs="仿宋" w:hint="eastAsia"/>
            <w:lang w:eastAsia="zh-CN"/>
          </w:rPr>
          <w:t>十六、质量管理与控制</w:t>
        </w:r>
        <w:r>
          <w:tab/>
        </w:r>
        <w:r>
          <w:fldChar w:fldCharType="begin"/>
        </w:r>
        <w:r>
          <w:instrText xml:space="preserve"> PAGEREF _Toc22153 \h </w:instrText>
        </w:r>
        <w:r>
          <w:fldChar w:fldCharType="separate"/>
        </w:r>
        <w:r>
          <w:t>82</w:t>
        </w:r>
        <w:r>
          <w:fldChar w:fldCharType="end"/>
        </w:r>
      </w:hyperlink>
    </w:p>
    <w:p>
      <w:pPr>
        <w:pStyle w:val="TOC2"/>
        <w:tabs>
          <w:tab w:val="right" w:leader="dot" w:pos="8306"/>
        </w:tabs>
      </w:pPr>
      <w:hyperlink w:anchor="_Toc26082" w:history="1">
        <w:r>
          <w:rPr>
            <w:rFonts w:ascii="仿宋" w:eastAsia="仿宋" w:hAnsi="仿宋" w:cs="仿宋" w:hint="eastAsia"/>
            <w:lang w:eastAsia="zh-CN"/>
          </w:rPr>
          <w:t>(一)、质量管理体系建设</w:t>
        </w:r>
        <w:r>
          <w:tab/>
        </w:r>
        <w:r>
          <w:fldChar w:fldCharType="begin"/>
        </w:r>
        <w:r>
          <w:instrText xml:space="preserve"> PAGEREF _Toc26082 \h </w:instrText>
        </w:r>
        <w:r>
          <w:fldChar w:fldCharType="separate"/>
        </w:r>
        <w:r>
          <w:t>82</w:t>
        </w:r>
        <w:r>
          <w:fldChar w:fldCharType="end"/>
        </w:r>
      </w:hyperlink>
    </w:p>
    <w:p>
      <w:pPr>
        <w:pStyle w:val="TOC2"/>
        <w:tabs>
          <w:tab w:val="right" w:leader="dot" w:pos="8306"/>
        </w:tabs>
      </w:pPr>
      <w:hyperlink w:anchor="_Toc20394" w:history="1">
        <w:r>
          <w:rPr>
            <w:rFonts w:ascii="仿宋" w:eastAsia="仿宋" w:hAnsi="仿宋" w:cs="仿宋" w:hint="eastAsia"/>
            <w:lang w:eastAsia="zh-CN"/>
          </w:rPr>
          <w:t>(二)、质量控制措施</w:t>
        </w:r>
        <w:r>
          <w:tab/>
        </w:r>
        <w:r>
          <w:fldChar w:fldCharType="begin"/>
        </w:r>
        <w:r>
          <w:instrText xml:space="preserve"> PAGEREF _Toc20394 \h </w:instrText>
        </w:r>
        <w:r>
          <w:fldChar w:fldCharType="separate"/>
        </w:r>
        <w:r>
          <w:t>83</w:t>
        </w:r>
        <w:r>
          <w:fldChar w:fldCharType="end"/>
        </w:r>
      </w:hyperlink>
    </w:p>
    <w:p>
      <w:pPr>
        <w:pStyle w:val="TOC1"/>
        <w:tabs>
          <w:tab w:val="right" w:leader="dot" w:pos="8306"/>
        </w:tabs>
      </w:pPr>
      <w:hyperlink w:anchor="_Toc14861" w:history="1">
        <w:r>
          <w:rPr>
            <w:rFonts w:ascii="仿宋" w:eastAsia="仿宋" w:hAnsi="仿宋" w:cs="仿宋" w:hint="eastAsia"/>
            <w:lang w:eastAsia="zh-CN"/>
          </w:rPr>
          <w:t>十七、知识产权管理与保护</w:t>
        </w:r>
        <w:r>
          <w:tab/>
        </w:r>
        <w:r>
          <w:fldChar w:fldCharType="begin"/>
        </w:r>
        <w:r>
          <w:instrText xml:space="preserve"> PAGEREF _Toc14861 \h </w:instrText>
        </w:r>
        <w:r>
          <w:fldChar w:fldCharType="separate"/>
        </w:r>
        <w:r>
          <w:t>84</w:t>
        </w:r>
        <w:r>
          <w:fldChar w:fldCharType="end"/>
        </w:r>
      </w:hyperlink>
    </w:p>
    <w:p>
      <w:pPr>
        <w:pStyle w:val="TOC2"/>
        <w:tabs>
          <w:tab w:val="right" w:leader="dot" w:pos="8306"/>
        </w:tabs>
      </w:pPr>
      <w:hyperlink w:anchor="_Toc30246" w:history="1">
        <w:r>
          <w:rPr>
            <w:rFonts w:ascii="仿宋" w:eastAsia="仿宋" w:hAnsi="仿宋" w:cs="仿宋" w:hint="eastAsia"/>
            <w:lang w:eastAsia="zh-CN"/>
          </w:rPr>
          <w:t>(一)、知识产权管理体系建设</w:t>
        </w:r>
        <w:r>
          <w:tab/>
        </w:r>
        <w:r>
          <w:fldChar w:fldCharType="begin"/>
        </w:r>
        <w:r>
          <w:instrText xml:space="preserve"> PAGEREF _Toc30246 \h </w:instrText>
        </w:r>
        <w:r>
          <w:fldChar w:fldCharType="separate"/>
        </w:r>
        <w:r>
          <w:t>84</w:t>
        </w:r>
        <w:r>
          <w:fldChar w:fldCharType="end"/>
        </w:r>
      </w:hyperlink>
    </w:p>
    <w:p>
      <w:pPr>
        <w:pStyle w:val="TOC2"/>
        <w:tabs>
          <w:tab w:val="right" w:leader="dot" w:pos="8306"/>
        </w:tabs>
      </w:pPr>
      <w:hyperlink w:anchor="_Toc14532" w:history="1">
        <w:r>
          <w:rPr>
            <w:rFonts w:ascii="仿宋" w:eastAsia="仿宋" w:hAnsi="仿宋" w:cs="仿宋" w:hint="eastAsia"/>
            <w:lang w:eastAsia="zh-CN"/>
          </w:rPr>
          <w:t>(二)、知识产权保护措施</w:t>
        </w:r>
        <w:r>
          <w:tab/>
        </w:r>
        <w:r>
          <w:fldChar w:fldCharType="begin"/>
        </w:r>
        <w:r>
          <w:instrText xml:space="preserve"> PAGEREF _Toc14532 \h </w:instrText>
        </w:r>
        <w:r>
          <w:fldChar w:fldCharType="separate"/>
        </w:r>
        <w:r>
          <w:t>85</w:t>
        </w:r>
        <w:r>
          <w:fldChar w:fldCharType="end"/>
        </w:r>
      </w:hyperlink>
    </w:p>
    <w:p>
      <w:pPr>
        <w:pStyle w:val="TOC1"/>
        <w:tabs>
          <w:tab w:val="right" w:leader="dot" w:pos="8306"/>
        </w:tabs>
      </w:pPr>
      <w:hyperlink w:anchor="_Toc4639" w:history="1">
        <w:r>
          <w:rPr>
            <w:rFonts w:ascii="仿宋" w:eastAsia="仿宋" w:hAnsi="仿宋" w:cs="仿宋" w:hint="eastAsia"/>
            <w:lang w:eastAsia="zh-CN"/>
          </w:rPr>
          <w:t>十八、人力资源管理与开发</w:t>
        </w:r>
        <w:r>
          <w:tab/>
        </w:r>
        <w:r>
          <w:fldChar w:fldCharType="begin"/>
        </w:r>
        <w:r>
          <w:instrText xml:space="preserve"> PAGEREF _Toc4639 \h </w:instrText>
        </w:r>
        <w:r>
          <w:fldChar w:fldCharType="separate"/>
        </w:r>
        <w:r>
          <w:t>87</w:t>
        </w:r>
        <w:r>
          <w:fldChar w:fldCharType="end"/>
        </w:r>
      </w:hyperlink>
    </w:p>
    <w:p>
      <w:pPr>
        <w:pStyle w:val="TOC2"/>
        <w:tabs>
          <w:tab w:val="right" w:leader="dot" w:pos="8306"/>
        </w:tabs>
      </w:pPr>
      <w:hyperlink w:anchor="_Toc20637" w:history="1">
        <w:r>
          <w:rPr>
            <w:rFonts w:ascii="仿宋" w:eastAsia="仿宋" w:hAnsi="仿宋" w:cs="仿宋" w:hint="eastAsia"/>
            <w:lang w:eastAsia="zh-CN"/>
          </w:rPr>
          <w:t>(一)、人力资源规划</w:t>
        </w:r>
        <w:r>
          <w:tab/>
        </w:r>
        <w:r>
          <w:fldChar w:fldCharType="begin"/>
        </w:r>
        <w:r>
          <w:instrText xml:space="preserve"> PAGEREF _Toc20637 \h </w:instrText>
        </w:r>
        <w:r>
          <w:fldChar w:fldCharType="separate"/>
        </w:r>
        <w:r>
          <w:t>87</w:t>
        </w:r>
        <w:r>
          <w:fldChar w:fldCharType="end"/>
        </w:r>
      </w:hyperlink>
    </w:p>
    <w:p>
      <w:pPr>
        <w:pStyle w:val="TOC2"/>
        <w:tabs>
          <w:tab w:val="right" w:leader="dot" w:pos="8306"/>
        </w:tabs>
      </w:pPr>
      <w:hyperlink w:anchor="_Toc27366" w:history="1">
        <w:r>
          <w:rPr>
            <w:rFonts w:ascii="仿宋" w:eastAsia="仿宋" w:hAnsi="仿宋" w:cs="仿宋" w:hint="eastAsia"/>
            <w:lang w:eastAsia="zh-CN"/>
          </w:rPr>
          <w:t>(二)、人力资源开发与培训</w:t>
        </w:r>
        <w:r>
          <w:tab/>
        </w:r>
        <w:r>
          <w:fldChar w:fldCharType="begin"/>
        </w:r>
        <w:r>
          <w:instrText xml:space="preserve"> PAGEREF _Toc27366 \h </w:instrText>
        </w:r>
        <w:r>
          <w:fldChar w:fldCharType="separate"/>
        </w:r>
        <w:r>
          <w:t>88</w:t>
        </w:r>
        <w:r>
          <w:fldChar w:fldCharType="end"/>
        </w:r>
      </w:hyperlink>
    </w:p>
    <w:p>
      <w:pPr>
        <w:pStyle w:val="TOC1"/>
        <w:tabs>
          <w:tab w:val="right" w:leader="dot" w:pos="8306"/>
        </w:tabs>
      </w:pPr>
      <w:hyperlink w:anchor="_Toc14959" w:history="1">
        <w:r>
          <w:rPr>
            <w:rFonts w:ascii="仿宋" w:eastAsia="仿宋" w:hAnsi="仿宋" w:cs="仿宋" w:hint="eastAsia"/>
            <w:lang w:eastAsia="zh-CN"/>
          </w:rPr>
          <w:t>十九、产业协同与集群发展</w:t>
        </w:r>
        <w:r>
          <w:tab/>
        </w:r>
        <w:r>
          <w:fldChar w:fldCharType="begin"/>
        </w:r>
        <w:r>
          <w:instrText xml:space="preserve"> PAGEREF _Toc14959 \h </w:instrText>
        </w:r>
        <w:r>
          <w:fldChar w:fldCharType="separate"/>
        </w:r>
        <w:r>
          <w:t>91</w:t>
        </w:r>
        <w:r>
          <w:fldChar w:fldCharType="end"/>
        </w:r>
      </w:hyperlink>
    </w:p>
    <w:p>
      <w:pPr>
        <w:pStyle w:val="TOC2"/>
        <w:tabs>
          <w:tab w:val="right" w:leader="dot" w:pos="8306"/>
        </w:tabs>
      </w:pPr>
      <w:hyperlink w:anchor="_Toc20890" w:history="1">
        <w:r>
          <w:rPr>
            <w:rFonts w:ascii="仿宋" w:eastAsia="仿宋" w:hAnsi="仿宋" w:cs="仿宋" w:hint="eastAsia"/>
            <w:lang w:eastAsia="zh-CN"/>
          </w:rPr>
          <w:t>(一)、产业协同机制建设</w:t>
        </w:r>
        <w:r>
          <w:tab/>
        </w:r>
        <w:r>
          <w:fldChar w:fldCharType="begin"/>
        </w:r>
        <w:r>
          <w:instrText xml:space="preserve"> PAGEREF _Toc20890 \h </w:instrText>
        </w:r>
        <w:r>
          <w:fldChar w:fldCharType="separate"/>
        </w:r>
        <w:r>
          <w:t>91</w:t>
        </w:r>
        <w:r>
          <w:fldChar w:fldCharType="end"/>
        </w:r>
      </w:hyperlink>
    </w:p>
    <w:p>
      <w:pPr>
        <w:pStyle w:val="TOC2"/>
        <w:tabs>
          <w:tab w:val="right" w:leader="dot" w:pos="8306"/>
        </w:tabs>
      </w:pPr>
      <w:hyperlink w:anchor="_Toc6135" w:history="1">
        <w:r>
          <w:rPr>
            <w:rFonts w:ascii="仿宋" w:eastAsia="仿宋" w:hAnsi="仿宋" w:cs="仿宋" w:hint="eastAsia"/>
            <w:lang w:eastAsia="zh-CN"/>
          </w:rPr>
          <w:t>(二)、产业集群培育与发展</w:t>
        </w:r>
        <w:r>
          <w:tab/>
        </w:r>
        <w:r>
          <w:fldChar w:fldCharType="begin"/>
        </w:r>
        <w:r>
          <w:instrText xml:space="preserve"> PAGEREF _Toc6135 \h </w:instrText>
        </w:r>
        <w:r>
          <w:fldChar w:fldCharType="separate"/>
        </w:r>
        <w:r>
          <w:t>92</w:t>
        </w:r>
        <w:r>
          <w:fldChar w:fldCharType="end"/>
        </w:r>
      </w:hyperlink>
    </w:p>
    <w:p>
      <w:pPr>
        <w:pStyle w:val="TOC1"/>
        <w:tabs>
          <w:tab w:val="right" w:leader="dot" w:pos="8306"/>
        </w:tabs>
      </w:pPr>
      <w:hyperlink w:anchor="_Toc2481" w:history="1">
        <w:r>
          <w:rPr>
            <w:rFonts w:ascii="仿宋" w:eastAsia="仿宋" w:hAnsi="仿宋" w:cs="仿宋" w:hint="eastAsia"/>
            <w:lang w:eastAsia="zh-CN"/>
          </w:rPr>
          <w:t>二十、合作与交流机制建立</w:t>
        </w:r>
        <w:r>
          <w:tab/>
        </w:r>
        <w:r>
          <w:fldChar w:fldCharType="begin"/>
        </w:r>
        <w:r>
          <w:instrText xml:space="preserve"> PAGEREF _Toc2481 \h </w:instrText>
        </w:r>
        <w:r>
          <w:fldChar w:fldCharType="separate"/>
        </w:r>
        <w:r>
          <w:t>93</w:t>
        </w:r>
        <w:r>
          <w:fldChar w:fldCharType="end"/>
        </w:r>
      </w:hyperlink>
    </w:p>
    <w:p>
      <w:pPr>
        <w:pStyle w:val="TOC2"/>
        <w:tabs>
          <w:tab w:val="right" w:leader="dot" w:pos="8306"/>
        </w:tabs>
      </w:pPr>
      <w:hyperlink w:anchor="_Toc27838" w:history="1">
        <w:r>
          <w:rPr>
            <w:rFonts w:ascii="仿宋" w:eastAsia="仿宋" w:hAnsi="仿宋" w:cs="仿宋" w:hint="eastAsia"/>
            <w:lang w:eastAsia="zh-CN"/>
          </w:rPr>
          <w:t>(一)、合作伙伴选择与合作方式</w:t>
        </w:r>
        <w:r>
          <w:tab/>
        </w:r>
        <w:r>
          <w:fldChar w:fldCharType="begin"/>
        </w:r>
        <w:r>
          <w:instrText xml:space="preserve"> PAGEREF _Toc27838 \h </w:instrText>
        </w:r>
        <w:r>
          <w:fldChar w:fldCharType="separate"/>
        </w:r>
        <w:r>
          <w:t>93</w:t>
        </w:r>
        <w:r>
          <w:fldChar w:fldCharType="end"/>
        </w:r>
      </w:hyperlink>
    </w:p>
    <w:p>
      <w:pPr>
        <w:pStyle w:val="TOC2"/>
        <w:tabs>
          <w:tab w:val="right" w:leader="dot" w:pos="8306"/>
        </w:tabs>
      </w:pPr>
      <w:hyperlink w:anchor="_Toc18138" w:history="1">
        <w:r>
          <w:rPr>
            <w:rFonts w:ascii="仿宋" w:eastAsia="仿宋" w:hAnsi="仿宋" w:cs="仿宋" w:hint="eastAsia"/>
            <w:lang w:eastAsia="zh-CN"/>
          </w:rPr>
          <w:t>(二)、交流与合作平台搭建</w:t>
        </w:r>
        <w:r>
          <w:tab/>
        </w:r>
        <w:r>
          <w:fldChar w:fldCharType="begin"/>
        </w:r>
        <w:r>
          <w:instrText xml:space="preserve"> PAGEREF _Toc18138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69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5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66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植入性支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植入性支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植入性支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植入性支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植入性支架项目的社会影响是全面而深远的。从提供就业机会和提升公共服务，到促进社会结构和劳动市场的多元化，再到推动社会责任和伦理标准的提高，项目对于提升社区的经济、文化和社会福祉有着重要作用。通过这些正面影响，植入性支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72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为了融入当地社区，植入性支架项目需深入理解当地的文化特色和社会习俗。例如，项目在设计广告和市场推广活动时，应考虑使用当地语言和符合地方文化的表达方式。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8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为了确保植入性支架项目的成功并最大限度地减轻潜在的社会风险，详细的风险分析和具体的应对策略至关重要。以下是针对项目可能面临的具体社会风险及相应对策的分析：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风险描述：植入性支架项目可能遭遇社区抵制，尤其如果社区成员认为项目会破坏他们的生活环境或忽略他们的意见。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风险描述：植入性支架项目的商业实践可能与当地的文化和价值观存在冲突，导致社会紧张和文化冲突。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风险描述：植入性支架项目可能会增加对公共资源和基础设施的需求，给当地带来额外压力，例如在水资源、能源供应和交通系统方面。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风险描述：植入性支架项目可能会引起当地社会结构和动态的变化，例如改变社区的人口组成和社交模式。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风险描述：在植入性支架项目运营过程中，可能涉及大量个人和商业敏感信息，存在信息安全和隐私保护的风险。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43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431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https://d.book118.com/596133210201010033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C93710"/>
    <w:rsid w:val="37C937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6133210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2023-12-24T23:43:00Z</dcterms:created>
  <dcterms:modified xsi:type="dcterms:W3CDTF">2023-12-24T23:43:43Z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3E314409C540451089A1E25CFF116F11_11</vt:lpwstr>
  </property>
  <property fmtid="{D5CDD505-2E9C-101B-9397-08002B2CF9AE}" pid="3" name="KSOProductBuildVer">
    <vt:lpwstr>2052-12.1.0.16120</vt:lpwstr>
  </property>
</Properties>
</file>