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住房金融资金申请报告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97" w:history="1">
        <w:r>
          <w:rPr>
            <w:rFonts w:ascii="仿宋" w:eastAsia="仿宋" w:hAnsi="仿宋" w:cs="仿宋" w:hint="eastAsia"/>
            <w:lang w:eastAsia="zh-CN"/>
          </w:rPr>
          <w:t>前言</w:t>
        </w:r>
        <w:r>
          <w:tab/>
        </w:r>
        <w:r>
          <w:fldChar w:fldCharType="begin"/>
        </w:r>
        <w:r>
          <w:instrText xml:space="preserve"> PAGEREF _Toc16197 \h </w:instrText>
        </w:r>
        <w:r>
          <w:fldChar w:fldCharType="separate"/>
        </w:r>
        <w:r>
          <w:t>4</w:t>
        </w:r>
        <w:r>
          <w:fldChar w:fldCharType="end"/>
        </w:r>
      </w:hyperlink>
    </w:p>
    <w:p>
      <w:pPr>
        <w:pStyle w:val="TOC1"/>
        <w:tabs>
          <w:tab w:val="right" w:leader="dot" w:pos="8306"/>
        </w:tabs>
      </w:pPr>
      <w:hyperlink w:anchor="_Toc28735" w:history="1">
        <w:r>
          <w:rPr>
            <w:rFonts w:ascii="仿宋" w:eastAsia="仿宋" w:hAnsi="仿宋" w:cs="仿宋" w:hint="eastAsia"/>
            <w:lang w:eastAsia="zh-CN"/>
          </w:rPr>
          <w:t>一、运营管理</w:t>
        </w:r>
        <w:r>
          <w:tab/>
        </w:r>
        <w:r>
          <w:fldChar w:fldCharType="begin"/>
        </w:r>
        <w:r>
          <w:instrText xml:space="preserve"> PAGEREF _Toc28735 \h </w:instrText>
        </w:r>
        <w:r>
          <w:fldChar w:fldCharType="separate"/>
        </w:r>
        <w:r>
          <w:t>4</w:t>
        </w:r>
        <w:r>
          <w:fldChar w:fldCharType="end"/>
        </w:r>
      </w:hyperlink>
    </w:p>
    <w:p>
      <w:pPr>
        <w:pStyle w:val="TOC2"/>
        <w:tabs>
          <w:tab w:val="right" w:leader="dot" w:pos="8306"/>
        </w:tabs>
      </w:pPr>
      <w:hyperlink w:anchor="_Toc19620" w:history="1">
        <w:r>
          <w:rPr>
            <w:rFonts w:ascii="仿宋" w:eastAsia="仿宋" w:hAnsi="仿宋" w:cs="仿宋" w:hint="eastAsia"/>
            <w:lang w:eastAsia="zh-CN"/>
          </w:rPr>
          <w:t>(一)、公司经营宗旨</w:t>
        </w:r>
        <w:r>
          <w:tab/>
        </w:r>
        <w:r>
          <w:fldChar w:fldCharType="begin"/>
        </w:r>
        <w:r>
          <w:instrText xml:space="preserve"> PAGEREF _Toc19620 \h </w:instrText>
        </w:r>
        <w:r>
          <w:fldChar w:fldCharType="separate"/>
        </w:r>
        <w:r>
          <w:t>4</w:t>
        </w:r>
        <w:r>
          <w:fldChar w:fldCharType="end"/>
        </w:r>
      </w:hyperlink>
    </w:p>
    <w:p>
      <w:pPr>
        <w:pStyle w:val="TOC2"/>
        <w:tabs>
          <w:tab w:val="right" w:leader="dot" w:pos="8306"/>
        </w:tabs>
      </w:pPr>
      <w:hyperlink w:anchor="_Toc12711" w:history="1">
        <w:r>
          <w:rPr>
            <w:rFonts w:ascii="仿宋" w:eastAsia="仿宋" w:hAnsi="仿宋" w:cs="仿宋" w:hint="eastAsia"/>
            <w:lang w:eastAsia="zh-CN"/>
          </w:rPr>
          <w:t>(二)、公司目标与主职责</w:t>
        </w:r>
        <w:r>
          <w:tab/>
        </w:r>
        <w:r>
          <w:fldChar w:fldCharType="begin"/>
        </w:r>
        <w:r>
          <w:instrText xml:space="preserve"> PAGEREF _Toc12711 \h </w:instrText>
        </w:r>
        <w:r>
          <w:fldChar w:fldCharType="separate"/>
        </w:r>
        <w:r>
          <w:t>4</w:t>
        </w:r>
        <w:r>
          <w:fldChar w:fldCharType="end"/>
        </w:r>
      </w:hyperlink>
    </w:p>
    <w:p>
      <w:pPr>
        <w:pStyle w:val="TOC2"/>
        <w:tabs>
          <w:tab w:val="right" w:leader="dot" w:pos="8306"/>
        </w:tabs>
      </w:pPr>
      <w:hyperlink w:anchor="_Toc31605" w:history="1">
        <w:r>
          <w:rPr>
            <w:rFonts w:ascii="仿宋" w:eastAsia="仿宋" w:hAnsi="仿宋" w:cs="仿宋" w:hint="eastAsia"/>
            <w:lang w:eastAsia="zh-CN"/>
          </w:rPr>
          <w:t>(三)、各部门职责及权限</w:t>
        </w:r>
        <w:r>
          <w:tab/>
        </w:r>
        <w:r>
          <w:fldChar w:fldCharType="begin"/>
        </w:r>
        <w:r>
          <w:instrText xml:space="preserve"> PAGEREF _Toc31605 \h </w:instrText>
        </w:r>
        <w:r>
          <w:fldChar w:fldCharType="separate"/>
        </w:r>
        <w:r>
          <w:t>5</w:t>
        </w:r>
        <w:r>
          <w:fldChar w:fldCharType="end"/>
        </w:r>
      </w:hyperlink>
    </w:p>
    <w:p>
      <w:pPr>
        <w:pStyle w:val="TOC2"/>
        <w:tabs>
          <w:tab w:val="right" w:leader="dot" w:pos="8306"/>
        </w:tabs>
      </w:pPr>
      <w:hyperlink w:anchor="_Toc15672" w:history="1">
        <w:r>
          <w:rPr>
            <w:rFonts w:ascii="仿宋" w:eastAsia="仿宋" w:hAnsi="仿宋" w:cs="仿宋" w:hint="eastAsia"/>
            <w:lang w:eastAsia="zh-CN"/>
          </w:rPr>
          <w:t>(四)、财务会计制度</w:t>
        </w:r>
        <w:r>
          <w:tab/>
        </w:r>
        <w:r>
          <w:fldChar w:fldCharType="begin"/>
        </w:r>
        <w:r>
          <w:instrText xml:space="preserve"> PAGEREF _Toc15672 \h </w:instrText>
        </w:r>
        <w:r>
          <w:fldChar w:fldCharType="separate"/>
        </w:r>
        <w:r>
          <w:t>9</w:t>
        </w:r>
        <w:r>
          <w:fldChar w:fldCharType="end"/>
        </w:r>
      </w:hyperlink>
    </w:p>
    <w:p>
      <w:pPr>
        <w:pStyle w:val="TOC1"/>
        <w:tabs>
          <w:tab w:val="right" w:leader="dot" w:pos="8306"/>
        </w:tabs>
      </w:pPr>
      <w:hyperlink w:anchor="_Toc15706" w:history="1">
        <w:r>
          <w:rPr>
            <w:rFonts w:ascii="仿宋" w:eastAsia="仿宋" w:hAnsi="仿宋" w:cs="仿宋" w:hint="eastAsia"/>
            <w:lang w:eastAsia="zh-CN"/>
          </w:rPr>
          <w:t>二、法人治理</w:t>
        </w:r>
        <w:r>
          <w:tab/>
        </w:r>
        <w:r>
          <w:fldChar w:fldCharType="begin"/>
        </w:r>
        <w:r>
          <w:instrText xml:space="preserve"> PAGEREF _Toc15706 \h </w:instrText>
        </w:r>
        <w:r>
          <w:fldChar w:fldCharType="separate"/>
        </w:r>
        <w:r>
          <w:t>11</w:t>
        </w:r>
        <w:r>
          <w:fldChar w:fldCharType="end"/>
        </w:r>
      </w:hyperlink>
    </w:p>
    <w:p>
      <w:pPr>
        <w:pStyle w:val="TOC2"/>
        <w:tabs>
          <w:tab w:val="right" w:leader="dot" w:pos="8306"/>
        </w:tabs>
      </w:pPr>
      <w:hyperlink w:anchor="_Toc17377" w:history="1">
        <w:r>
          <w:rPr>
            <w:rFonts w:ascii="仿宋" w:eastAsia="仿宋" w:hAnsi="仿宋" w:cs="仿宋" w:hint="eastAsia"/>
            <w:lang w:eastAsia="zh-CN"/>
          </w:rPr>
          <w:t>(一)、股东权利及义务</w:t>
        </w:r>
        <w:r>
          <w:tab/>
        </w:r>
        <w:r>
          <w:fldChar w:fldCharType="begin"/>
        </w:r>
        <w:r>
          <w:instrText xml:space="preserve"> PAGEREF _Toc17377 \h </w:instrText>
        </w:r>
        <w:r>
          <w:fldChar w:fldCharType="separate"/>
        </w:r>
        <w:r>
          <w:t>11</w:t>
        </w:r>
        <w:r>
          <w:fldChar w:fldCharType="end"/>
        </w:r>
      </w:hyperlink>
    </w:p>
    <w:p>
      <w:pPr>
        <w:pStyle w:val="TOC2"/>
        <w:tabs>
          <w:tab w:val="right" w:leader="dot" w:pos="8306"/>
        </w:tabs>
      </w:pPr>
      <w:hyperlink w:anchor="_Toc22009" w:history="1">
        <w:r>
          <w:rPr>
            <w:rFonts w:ascii="仿宋" w:eastAsia="仿宋" w:hAnsi="仿宋" w:cs="仿宋" w:hint="eastAsia"/>
            <w:lang w:eastAsia="zh-CN"/>
          </w:rPr>
          <w:t>(二)、董事</w:t>
        </w:r>
        <w:r>
          <w:tab/>
        </w:r>
        <w:r>
          <w:fldChar w:fldCharType="begin"/>
        </w:r>
        <w:r>
          <w:instrText xml:space="preserve"> PAGEREF _Toc22009 \h </w:instrText>
        </w:r>
        <w:r>
          <w:fldChar w:fldCharType="separate"/>
        </w:r>
        <w:r>
          <w:t>14</w:t>
        </w:r>
        <w:r>
          <w:fldChar w:fldCharType="end"/>
        </w:r>
      </w:hyperlink>
    </w:p>
    <w:p>
      <w:pPr>
        <w:pStyle w:val="TOC2"/>
        <w:tabs>
          <w:tab w:val="right" w:leader="dot" w:pos="8306"/>
        </w:tabs>
      </w:pPr>
      <w:hyperlink w:anchor="_Toc16219" w:history="1">
        <w:r>
          <w:rPr>
            <w:rFonts w:ascii="仿宋" w:eastAsia="仿宋" w:hAnsi="仿宋" w:cs="仿宋" w:hint="eastAsia"/>
            <w:lang w:eastAsia="zh-CN"/>
          </w:rPr>
          <w:t>(三)、高级管理人员</w:t>
        </w:r>
        <w:r>
          <w:tab/>
        </w:r>
        <w:r>
          <w:fldChar w:fldCharType="begin"/>
        </w:r>
        <w:r>
          <w:instrText xml:space="preserve"> PAGEREF _Toc16219 \h </w:instrText>
        </w:r>
        <w:r>
          <w:fldChar w:fldCharType="separate"/>
        </w:r>
        <w:r>
          <w:t>17</w:t>
        </w:r>
        <w:r>
          <w:fldChar w:fldCharType="end"/>
        </w:r>
      </w:hyperlink>
    </w:p>
    <w:p>
      <w:pPr>
        <w:pStyle w:val="TOC2"/>
        <w:tabs>
          <w:tab w:val="right" w:leader="dot" w:pos="8306"/>
        </w:tabs>
      </w:pPr>
      <w:hyperlink w:anchor="_Toc12836" w:history="1">
        <w:r>
          <w:rPr>
            <w:rFonts w:ascii="仿宋" w:eastAsia="仿宋" w:hAnsi="仿宋" w:cs="仿宋" w:hint="eastAsia"/>
            <w:lang w:eastAsia="zh-CN"/>
          </w:rPr>
          <w:t>(四)、监事</w:t>
        </w:r>
        <w:r>
          <w:tab/>
        </w:r>
        <w:r>
          <w:fldChar w:fldCharType="begin"/>
        </w:r>
        <w:r>
          <w:instrText xml:space="preserve"> PAGEREF _Toc12836 \h </w:instrText>
        </w:r>
        <w:r>
          <w:fldChar w:fldCharType="separate"/>
        </w:r>
        <w:r>
          <w:t>18</w:t>
        </w:r>
        <w:r>
          <w:fldChar w:fldCharType="end"/>
        </w:r>
      </w:hyperlink>
    </w:p>
    <w:p>
      <w:pPr>
        <w:pStyle w:val="TOC1"/>
        <w:tabs>
          <w:tab w:val="right" w:leader="dot" w:pos="8306"/>
        </w:tabs>
      </w:pPr>
      <w:hyperlink w:anchor="_Toc25387" w:history="1">
        <w:r>
          <w:rPr>
            <w:rFonts w:ascii="仿宋" w:eastAsia="仿宋" w:hAnsi="仿宋" w:cs="仿宋" w:hint="eastAsia"/>
            <w:lang w:eastAsia="zh-CN"/>
          </w:rPr>
          <w:t>三、人才队伍建设</w:t>
        </w:r>
        <w:r>
          <w:tab/>
        </w:r>
        <w:r>
          <w:fldChar w:fldCharType="begin"/>
        </w:r>
        <w:r>
          <w:instrText xml:space="preserve"> PAGEREF _Toc25387 \h </w:instrText>
        </w:r>
        <w:r>
          <w:fldChar w:fldCharType="separate"/>
        </w:r>
        <w:r>
          <w:t>19</w:t>
        </w:r>
        <w:r>
          <w:fldChar w:fldCharType="end"/>
        </w:r>
      </w:hyperlink>
    </w:p>
    <w:p>
      <w:pPr>
        <w:pStyle w:val="TOC2"/>
        <w:tabs>
          <w:tab w:val="right" w:leader="dot" w:pos="8306"/>
        </w:tabs>
      </w:pPr>
      <w:hyperlink w:anchor="_Toc12642" w:history="1">
        <w:r>
          <w:rPr>
            <w:rFonts w:ascii="仿宋" w:eastAsia="仿宋" w:hAnsi="仿宋" w:cs="仿宋" w:hint="eastAsia"/>
            <w:lang w:eastAsia="zh-CN"/>
          </w:rPr>
          <w:t>(一)、人才引进与培养计划</w:t>
        </w:r>
        <w:r>
          <w:tab/>
        </w:r>
        <w:r>
          <w:fldChar w:fldCharType="begin"/>
        </w:r>
        <w:r>
          <w:instrText xml:space="preserve"> PAGEREF _Toc12642 \h </w:instrText>
        </w:r>
        <w:r>
          <w:fldChar w:fldCharType="separate"/>
        </w:r>
        <w:r>
          <w:t>19</w:t>
        </w:r>
        <w:r>
          <w:fldChar w:fldCharType="end"/>
        </w:r>
      </w:hyperlink>
    </w:p>
    <w:p>
      <w:pPr>
        <w:pStyle w:val="TOC2"/>
        <w:tabs>
          <w:tab w:val="right" w:leader="dot" w:pos="8306"/>
        </w:tabs>
      </w:pPr>
      <w:hyperlink w:anchor="_Toc27267" w:history="1">
        <w:r>
          <w:rPr>
            <w:rFonts w:ascii="仿宋" w:eastAsia="仿宋" w:hAnsi="仿宋" w:cs="仿宋" w:hint="eastAsia"/>
            <w:lang w:eastAsia="zh-CN"/>
          </w:rPr>
          <w:t>(二)、员工激励与福利政策</w:t>
        </w:r>
        <w:r>
          <w:tab/>
        </w:r>
        <w:r>
          <w:fldChar w:fldCharType="begin"/>
        </w:r>
        <w:r>
          <w:instrText xml:space="preserve"> PAGEREF _Toc27267 \h </w:instrText>
        </w:r>
        <w:r>
          <w:fldChar w:fldCharType="separate"/>
        </w:r>
        <w:r>
          <w:t>20</w:t>
        </w:r>
        <w:r>
          <w:fldChar w:fldCharType="end"/>
        </w:r>
      </w:hyperlink>
    </w:p>
    <w:p>
      <w:pPr>
        <w:pStyle w:val="TOC2"/>
        <w:tabs>
          <w:tab w:val="right" w:leader="dot" w:pos="8306"/>
        </w:tabs>
      </w:pPr>
      <w:hyperlink w:anchor="_Toc15552" w:history="1">
        <w:r>
          <w:rPr>
            <w:rFonts w:ascii="仿宋" w:eastAsia="仿宋" w:hAnsi="仿宋" w:cs="仿宋" w:hint="eastAsia"/>
            <w:lang w:eastAsia="zh-CN"/>
          </w:rPr>
          <w:t>(三)、团队建设与管理</w:t>
        </w:r>
        <w:r>
          <w:tab/>
        </w:r>
        <w:r>
          <w:fldChar w:fldCharType="begin"/>
        </w:r>
        <w:r>
          <w:instrText xml:space="preserve"> PAGEREF _Toc15552 \h </w:instrText>
        </w:r>
        <w:r>
          <w:fldChar w:fldCharType="separate"/>
        </w:r>
        <w:r>
          <w:t>21</w:t>
        </w:r>
        <w:r>
          <w:fldChar w:fldCharType="end"/>
        </w:r>
      </w:hyperlink>
    </w:p>
    <w:p>
      <w:pPr>
        <w:pStyle w:val="TOC1"/>
        <w:tabs>
          <w:tab w:val="right" w:leader="dot" w:pos="8306"/>
        </w:tabs>
      </w:pPr>
      <w:hyperlink w:anchor="_Toc21083" w:history="1">
        <w:r>
          <w:rPr>
            <w:rFonts w:ascii="仿宋" w:eastAsia="仿宋" w:hAnsi="仿宋" w:cs="仿宋" w:hint="eastAsia"/>
            <w:lang w:eastAsia="zh-CN"/>
          </w:rPr>
          <w:t>四、SWOT分析</w:t>
        </w:r>
        <w:r>
          <w:tab/>
        </w:r>
        <w:r>
          <w:fldChar w:fldCharType="begin"/>
        </w:r>
        <w:r>
          <w:instrText xml:space="preserve"> PAGEREF _Toc21083 \h </w:instrText>
        </w:r>
        <w:r>
          <w:fldChar w:fldCharType="separate"/>
        </w:r>
        <w:r>
          <w:t>22</w:t>
        </w:r>
        <w:r>
          <w:fldChar w:fldCharType="end"/>
        </w:r>
      </w:hyperlink>
    </w:p>
    <w:p>
      <w:pPr>
        <w:pStyle w:val="TOC2"/>
        <w:tabs>
          <w:tab w:val="right" w:leader="dot" w:pos="8306"/>
        </w:tabs>
      </w:pPr>
      <w:hyperlink w:anchor="_Toc7430" w:history="1">
        <w:r>
          <w:rPr>
            <w:rFonts w:ascii="仿宋" w:eastAsia="仿宋" w:hAnsi="仿宋" w:cs="仿宋" w:hint="eastAsia"/>
            <w:lang w:eastAsia="zh-CN"/>
          </w:rPr>
          <w:t>(一)、优势分析(S)</w:t>
        </w:r>
        <w:r>
          <w:tab/>
        </w:r>
        <w:r>
          <w:fldChar w:fldCharType="begin"/>
        </w:r>
        <w:r>
          <w:instrText xml:space="preserve"> PAGEREF _Toc7430 \h </w:instrText>
        </w:r>
        <w:r>
          <w:fldChar w:fldCharType="separate"/>
        </w:r>
        <w:r>
          <w:t>22</w:t>
        </w:r>
        <w:r>
          <w:fldChar w:fldCharType="end"/>
        </w:r>
      </w:hyperlink>
    </w:p>
    <w:p>
      <w:pPr>
        <w:pStyle w:val="TOC2"/>
        <w:tabs>
          <w:tab w:val="right" w:leader="dot" w:pos="8306"/>
        </w:tabs>
      </w:pPr>
      <w:hyperlink w:anchor="_Toc18753" w:history="1">
        <w:r>
          <w:rPr>
            <w:rFonts w:ascii="仿宋" w:eastAsia="仿宋" w:hAnsi="仿宋" w:cs="仿宋" w:hint="eastAsia"/>
            <w:lang w:eastAsia="zh-CN"/>
          </w:rPr>
          <w:t>(二)、劣势分析(W)</w:t>
        </w:r>
        <w:r>
          <w:tab/>
        </w:r>
        <w:r>
          <w:fldChar w:fldCharType="begin"/>
        </w:r>
        <w:r>
          <w:instrText xml:space="preserve"> PAGEREF _Toc18753 \h </w:instrText>
        </w:r>
        <w:r>
          <w:fldChar w:fldCharType="separate"/>
        </w:r>
        <w:r>
          <w:t>23</w:t>
        </w:r>
        <w:r>
          <w:fldChar w:fldCharType="end"/>
        </w:r>
      </w:hyperlink>
    </w:p>
    <w:p>
      <w:pPr>
        <w:pStyle w:val="TOC2"/>
        <w:tabs>
          <w:tab w:val="right" w:leader="dot" w:pos="8306"/>
        </w:tabs>
      </w:pPr>
      <w:hyperlink w:anchor="_Toc21451" w:history="1">
        <w:r>
          <w:rPr>
            <w:rFonts w:ascii="仿宋" w:eastAsia="仿宋" w:hAnsi="仿宋" w:cs="仿宋" w:hint="eastAsia"/>
            <w:lang w:eastAsia="zh-CN"/>
          </w:rPr>
          <w:t>(三)、机会分析(O)</w:t>
        </w:r>
        <w:r>
          <w:tab/>
        </w:r>
        <w:r>
          <w:fldChar w:fldCharType="begin"/>
        </w:r>
        <w:r>
          <w:instrText xml:space="preserve"> PAGEREF _Toc21451 \h </w:instrText>
        </w:r>
        <w:r>
          <w:fldChar w:fldCharType="separate"/>
        </w:r>
        <w:r>
          <w:t>25</w:t>
        </w:r>
        <w:r>
          <w:fldChar w:fldCharType="end"/>
        </w:r>
      </w:hyperlink>
    </w:p>
    <w:p>
      <w:pPr>
        <w:pStyle w:val="TOC2"/>
        <w:tabs>
          <w:tab w:val="right" w:leader="dot" w:pos="8306"/>
        </w:tabs>
      </w:pPr>
      <w:hyperlink w:anchor="_Toc10923" w:history="1">
        <w:r>
          <w:rPr>
            <w:rFonts w:ascii="仿宋" w:eastAsia="仿宋" w:hAnsi="仿宋" w:cs="仿宋" w:hint="eastAsia"/>
            <w:lang w:eastAsia="zh-CN"/>
          </w:rPr>
          <w:t>(四)、威胁分析(T)</w:t>
        </w:r>
        <w:r>
          <w:tab/>
        </w:r>
        <w:r>
          <w:fldChar w:fldCharType="begin"/>
        </w:r>
        <w:r>
          <w:instrText xml:space="preserve"> PAGEREF _Toc10923 \h </w:instrText>
        </w:r>
        <w:r>
          <w:fldChar w:fldCharType="separate"/>
        </w:r>
        <w:r>
          <w:t>27</w:t>
        </w:r>
        <w:r>
          <w:fldChar w:fldCharType="end"/>
        </w:r>
      </w:hyperlink>
    </w:p>
    <w:p>
      <w:pPr>
        <w:pStyle w:val="TOC1"/>
        <w:tabs>
          <w:tab w:val="right" w:leader="dot" w:pos="8306"/>
        </w:tabs>
      </w:pPr>
      <w:hyperlink w:anchor="_Toc5632" w:history="1">
        <w:r>
          <w:rPr>
            <w:rFonts w:ascii="仿宋" w:eastAsia="仿宋" w:hAnsi="仿宋" w:cs="仿宋" w:hint="eastAsia"/>
            <w:lang w:eastAsia="zh-CN"/>
          </w:rPr>
          <w:t>五、项目概要</w:t>
        </w:r>
        <w:r>
          <w:tab/>
        </w:r>
        <w:r>
          <w:fldChar w:fldCharType="begin"/>
        </w:r>
        <w:r>
          <w:instrText xml:space="preserve"> PAGEREF _Toc5632 \h </w:instrText>
        </w:r>
        <w:r>
          <w:fldChar w:fldCharType="separate"/>
        </w:r>
        <w:r>
          <w:t>30</w:t>
        </w:r>
        <w:r>
          <w:fldChar w:fldCharType="end"/>
        </w:r>
      </w:hyperlink>
    </w:p>
    <w:p>
      <w:pPr>
        <w:pStyle w:val="TOC2"/>
        <w:tabs>
          <w:tab w:val="right" w:leader="dot" w:pos="8306"/>
        </w:tabs>
      </w:pPr>
      <w:hyperlink w:anchor="_Toc18897" w:history="1">
        <w:r>
          <w:rPr>
            <w:rFonts w:ascii="仿宋" w:eastAsia="仿宋" w:hAnsi="仿宋" w:cs="仿宋" w:hint="eastAsia"/>
            <w:lang w:eastAsia="zh-CN"/>
          </w:rPr>
          <w:t>(一)、项目名称及建设性质</w:t>
        </w:r>
        <w:r>
          <w:tab/>
        </w:r>
        <w:r>
          <w:fldChar w:fldCharType="begin"/>
        </w:r>
        <w:r>
          <w:instrText xml:space="preserve"> PAGEREF _Toc18897 \h </w:instrText>
        </w:r>
        <w:r>
          <w:fldChar w:fldCharType="separate"/>
        </w:r>
        <w:r>
          <w:t>30</w:t>
        </w:r>
        <w:r>
          <w:fldChar w:fldCharType="end"/>
        </w:r>
      </w:hyperlink>
    </w:p>
    <w:p>
      <w:pPr>
        <w:pStyle w:val="TOC2"/>
        <w:tabs>
          <w:tab w:val="right" w:leader="dot" w:pos="8306"/>
        </w:tabs>
      </w:pPr>
      <w:hyperlink w:anchor="_Toc15330" w:history="1">
        <w:r>
          <w:rPr>
            <w:rFonts w:ascii="仿宋" w:eastAsia="仿宋" w:hAnsi="仿宋" w:cs="仿宋" w:hint="eastAsia"/>
            <w:lang w:eastAsia="zh-CN"/>
          </w:rPr>
          <w:t>(二)、项目主办方</w:t>
        </w:r>
        <w:r>
          <w:tab/>
        </w:r>
        <w:r>
          <w:fldChar w:fldCharType="begin"/>
        </w:r>
        <w:r>
          <w:instrText xml:space="preserve"> PAGEREF _Toc15330 \h </w:instrText>
        </w:r>
        <w:r>
          <w:fldChar w:fldCharType="separate"/>
        </w:r>
        <w:r>
          <w:t>30</w:t>
        </w:r>
        <w:r>
          <w:fldChar w:fldCharType="end"/>
        </w:r>
      </w:hyperlink>
    </w:p>
    <w:p>
      <w:pPr>
        <w:pStyle w:val="TOC2"/>
        <w:tabs>
          <w:tab w:val="right" w:leader="dot" w:pos="8306"/>
        </w:tabs>
      </w:pPr>
      <w:hyperlink w:anchor="_Toc12373" w:history="1">
        <w:r>
          <w:rPr>
            <w:rFonts w:ascii="仿宋" w:eastAsia="仿宋" w:hAnsi="仿宋" w:cs="仿宋" w:hint="eastAsia"/>
            <w:lang w:eastAsia="zh-CN"/>
          </w:rPr>
          <w:t>(三)、住房金融项目定位及建设原因</w:t>
        </w:r>
        <w:r>
          <w:tab/>
        </w:r>
        <w:r>
          <w:fldChar w:fldCharType="begin"/>
        </w:r>
        <w:r>
          <w:instrText xml:space="preserve"> PAGEREF _Toc12373 \h </w:instrText>
        </w:r>
        <w:r>
          <w:fldChar w:fldCharType="separate"/>
        </w:r>
        <w:r>
          <w:t>31</w:t>
        </w:r>
        <w:r>
          <w:fldChar w:fldCharType="end"/>
        </w:r>
      </w:hyperlink>
    </w:p>
    <w:p>
      <w:pPr>
        <w:pStyle w:val="TOC2"/>
        <w:tabs>
          <w:tab w:val="right" w:leader="dot" w:pos="8306"/>
        </w:tabs>
      </w:pPr>
      <w:hyperlink w:anchor="_Toc22904" w:history="1">
        <w:r>
          <w:rPr>
            <w:rFonts w:ascii="仿宋" w:eastAsia="仿宋" w:hAnsi="仿宋" w:cs="仿宋" w:hint="eastAsia"/>
            <w:lang w:eastAsia="zh-CN"/>
          </w:rPr>
          <w:t>(四)、住房金融项目选址及背景</w:t>
        </w:r>
        <w:r>
          <w:tab/>
        </w:r>
        <w:r>
          <w:fldChar w:fldCharType="begin"/>
        </w:r>
        <w:r>
          <w:instrText xml:space="preserve"> PAGEREF _Toc22904 \h </w:instrText>
        </w:r>
        <w:r>
          <w:fldChar w:fldCharType="separate"/>
        </w:r>
        <w:r>
          <w:t>32</w:t>
        </w:r>
        <w:r>
          <w:fldChar w:fldCharType="end"/>
        </w:r>
      </w:hyperlink>
    </w:p>
    <w:p>
      <w:pPr>
        <w:pStyle w:val="TOC2"/>
        <w:tabs>
          <w:tab w:val="right" w:leader="dot" w:pos="8306"/>
        </w:tabs>
      </w:pPr>
      <w:hyperlink w:anchor="_Toc22348" w:history="1">
        <w:r>
          <w:rPr>
            <w:rFonts w:ascii="仿宋" w:eastAsia="仿宋" w:hAnsi="仿宋" w:cs="仿宋" w:hint="eastAsia"/>
            <w:lang w:eastAsia="zh-CN"/>
          </w:rPr>
          <w:t>(五)、住房金融项目生产规模概述</w:t>
        </w:r>
        <w:r>
          <w:tab/>
        </w:r>
        <w:r>
          <w:fldChar w:fldCharType="begin"/>
        </w:r>
        <w:r>
          <w:instrText xml:space="preserve"> PAGEREF _Toc22348 \h </w:instrText>
        </w:r>
        <w:r>
          <w:fldChar w:fldCharType="separate"/>
        </w:r>
        <w:r>
          <w:t>32</w:t>
        </w:r>
        <w:r>
          <w:fldChar w:fldCharType="end"/>
        </w:r>
      </w:hyperlink>
    </w:p>
    <w:p>
      <w:pPr>
        <w:pStyle w:val="TOC2"/>
        <w:tabs>
          <w:tab w:val="right" w:leader="dot" w:pos="8306"/>
        </w:tabs>
      </w:pPr>
      <w:hyperlink w:anchor="_Toc3080" w:history="1">
        <w:r>
          <w:rPr>
            <w:rFonts w:ascii="仿宋" w:eastAsia="仿宋" w:hAnsi="仿宋" w:cs="仿宋" w:hint="eastAsia"/>
            <w:lang w:eastAsia="zh-CN"/>
          </w:rPr>
          <w:t>(六)、建筑规模与设计要点</w:t>
        </w:r>
        <w:r>
          <w:tab/>
        </w:r>
        <w:r>
          <w:fldChar w:fldCharType="begin"/>
        </w:r>
        <w:r>
          <w:instrText xml:space="preserve"> PAGEREF _Toc3080 \h </w:instrText>
        </w:r>
        <w:r>
          <w:fldChar w:fldCharType="separate"/>
        </w:r>
        <w:r>
          <w:t>33</w:t>
        </w:r>
        <w:r>
          <w:fldChar w:fldCharType="end"/>
        </w:r>
      </w:hyperlink>
    </w:p>
    <w:p>
      <w:pPr>
        <w:pStyle w:val="TOC2"/>
        <w:tabs>
          <w:tab w:val="right" w:leader="dot" w:pos="8306"/>
        </w:tabs>
      </w:pPr>
      <w:hyperlink w:anchor="_Toc21856" w:history="1">
        <w:r>
          <w:rPr>
            <w:rFonts w:ascii="仿宋" w:eastAsia="仿宋" w:hAnsi="仿宋" w:cs="仿宋" w:hint="eastAsia"/>
            <w:lang w:eastAsia="zh-CN"/>
          </w:rPr>
          <w:t>(七)、环境影响考察</w:t>
        </w:r>
        <w:r>
          <w:tab/>
        </w:r>
        <w:r>
          <w:fldChar w:fldCharType="begin"/>
        </w:r>
        <w:r>
          <w:instrText xml:space="preserve"> PAGEREF _Toc21856 \h </w:instrText>
        </w:r>
        <w:r>
          <w:fldChar w:fldCharType="separate"/>
        </w:r>
        <w:r>
          <w:t>33</w:t>
        </w:r>
        <w:r>
          <w:fldChar w:fldCharType="end"/>
        </w:r>
      </w:hyperlink>
    </w:p>
    <w:p>
      <w:pPr>
        <w:pStyle w:val="TOC2"/>
        <w:tabs>
          <w:tab w:val="right" w:leader="dot" w:pos="8306"/>
        </w:tabs>
      </w:pPr>
      <w:hyperlink w:anchor="_Toc11301" w:history="1">
        <w:r>
          <w:rPr>
            <w:rFonts w:ascii="仿宋" w:eastAsia="仿宋" w:hAnsi="仿宋" w:cs="仿宋" w:hint="eastAsia"/>
            <w:lang w:eastAsia="zh-CN"/>
          </w:rPr>
          <w:t>(八)、项目总投资与资金结构</w:t>
        </w:r>
        <w:r>
          <w:tab/>
        </w:r>
        <w:r>
          <w:fldChar w:fldCharType="begin"/>
        </w:r>
        <w:r>
          <w:instrText xml:space="preserve"> PAGEREF _Toc11301 \h </w:instrText>
        </w:r>
        <w:r>
          <w:fldChar w:fldCharType="separate"/>
        </w:r>
        <w:r>
          <w:t>34</w:t>
        </w:r>
        <w:r>
          <w:fldChar w:fldCharType="end"/>
        </w:r>
      </w:hyperlink>
    </w:p>
    <w:p>
      <w:pPr>
        <w:pStyle w:val="TOC2"/>
        <w:tabs>
          <w:tab w:val="right" w:leader="dot" w:pos="8306"/>
        </w:tabs>
      </w:pPr>
      <w:hyperlink w:anchor="_Toc4894" w:history="1">
        <w:r>
          <w:rPr>
            <w:rFonts w:ascii="仿宋" w:eastAsia="仿宋" w:hAnsi="仿宋" w:cs="仿宋" w:hint="eastAsia"/>
            <w:lang w:eastAsia="zh-CN"/>
          </w:rPr>
          <w:t>(九)、资金筹措方案概述</w:t>
        </w:r>
        <w:r>
          <w:tab/>
        </w:r>
        <w:r>
          <w:fldChar w:fldCharType="begin"/>
        </w:r>
        <w:r>
          <w:instrText xml:space="preserve"> PAGEREF _Toc4894 \h </w:instrText>
        </w:r>
        <w:r>
          <w:fldChar w:fldCharType="separate"/>
        </w:r>
        <w:r>
          <w:t>35</w:t>
        </w:r>
        <w:r>
          <w:fldChar w:fldCharType="end"/>
        </w:r>
      </w:hyperlink>
    </w:p>
    <w:p>
      <w:pPr>
        <w:pStyle w:val="TOC2"/>
        <w:tabs>
          <w:tab w:val="right" w:leader="dot" w:pos="8306"/>
        </w:tabs>
      </w:pPr>
      <w:hyperlink w:anchor="_Toc20807" w:history="1">
        <w:r>
          <w:rPr>
            <w:rFonts w:ascii="仿宋" w:eastAsia="仿宋" w:hAnsi="仿宋" w:cs="仿宋" w:hint="eastAsia"/>
            <w:lang w:eastAsia="zh-CN"/>
          </w:rPr>
          <w:t>(十)、住房金融项目经济效益预期规划</w:t>
        </w:r>
        <w:r>
          <w:tab/>
        </w:r>
        <w:r>
          <w:fldChar w:fldCharType="begin"/>
        </w:r>
        <w:r>
          <w:instrText xml:space="preserve"> PAGEREF _Toc20807 \h </w:instrText>
        </w:r>
        <w:r>
          <w:fldChar w:fldCharType="separate"/>
        </w:r>
        <w:r>
          <w:t>35</w:t>
        </w:r>
        <w:r>
          <w:fldChar w:fldCharType="end"/>
        </w:r>
      </w:hyperlink>
    </w:p>
    <w:p>
      <w:pPr>
        <w:pStyle w:val="TOC2"/>
        <w:tabs>
          <w:tab w:val="right" w:leader="dot" w:pos="8306"/>
        </w:tabs>
      </w:pPr>
      <w:hyperlink w:anchor="_Toc24249" w:history="1">
        <w:r>
          <w:rPr>
            <w:rFonts w:ascii="仿宋" w:eastAsia="仿宋" w:hAnsi="仿宋" w:cs="仿宋" w:hint="eastAsia"/>
            <w:lang w:eastAsia="zh-CN"/>
          </w:rPr>
          <w:t>(十一)、住房金融项目建设进度计划</w:t>
        </w:r>
        <w:r>
          <w:tab/>
        </w:r>
        <w:r>
          <w:fldChar w:fldCharType="begin"/>
        </w:r>
        <w:r>
          <w:instrText xml:space="preserve"> PAGEREF _Toc24249 \h </w:instrText>
        </w:r>
        <w:r>
          <w:fldChar w:fldCharType="separate"/>
        </w:r>
        <w:r>
          <w:t>36</w:t>
        </w:r>
        <w:r>
          <w:fldChar w:fldCharType="end"/>
        </w:r>
      </w:hyperlink>
    </w:p>
    <w:p>
      <w:pPr>
        <w:pStyle w:val="TOC1"/>
        <w:tabs>
          <w:tab w:val="right" w:leader="dot" w:pos="8306"/>
        </w:tabs>
      </w:pPr>
      <w:hyperlink w:anchor="_Toc15119" w:history="1">
        <w:r>
          <w:rPr>
            <w:rFonts w:ascii="仿宋" w:eastAsia="仿宋" w:hAnsi="仿宋" w:cs="仿宋" w:hint="eastAsia"/>
            <w:lang w:eastAsia="zh-CN"/>
          </w:rPr>
          <w:t>六、项目进度计划</w:t>
        </w:r>
        <w:r>
          <w:tab/>
        </w:r>
        <w:r>
          <w:fldChar w:fldCharType="begin"/>
        </w:r>
        <w:r>
          <w:instrText xml:space="preserve"> PAGEREF _Toc15119 \h </w:instrText>
        </w:r>
        <w:r>
          <w:fldChar w:fldCharType="separate"/>
        </w:r>
        <w:r>
          <w:t>36</w:t>
        </w:r>
        <w:r>
          <w:fldChar w:fldCharType="end"/>
        </w:r>
      </w:hyperlink>
    </w:p>
    <w:p>
      <w:pPr>
        <w:pStyle w:val="TOC2"/>
        <w:tabs>
          <w:tab w:val="right" w:leader="dot" w:pos="8306"/>
        </w:tabs>
      </w:pPr>
      <w:hyperlink w:anchor="_Toc17083" w:history="1">
        <w:r>
          <w:rPr>
            <w:rFonts w:ascii="仿宋" w:eastAsia="仿宋" w:hAnsi="仿宋" w:cs="仿宋" w:hint="eastAsia"/>
            <w:lang w:eastAsia="zh-CN"/>
          </w:rPr>
          <w:t>(一)、项目进度安排</w:t>
        </w:r>
        <w:r>
          <w:tab/>
        </w:r>
        <w:r>
          <w:fldChar w:fldCharType="begin"/>
        </w:r>
        <w:r>
          <w:instrText xml:space="preserve"> PAGEREF _Toc17083 \h </w:instrText>
        </w:r>
        <w:r>
          <w:fldChar w:fldCharType="separate"/>
        </w:r>
        <w:r>
          <w:t>36</w:t>
        </w:r>
        <w:r>
          <w:fldChar w:fldCharType="end"/>
        </w:r>
      </w:hyperlink>
    </w:p>
    <w:p>
      <w:pPr>
        <w:pStyle w:val="TOC2"/>
        <w:tabs>
          <w:tab w:val="right" w:leader="dot" w:pos="8306"/>
        </w:tabs>
      </w:pPr>
      <w:hyperlink w:anchor="_Toc5530" w:history="1">
        <w:r>
          <w:rPr>
            <w:rFonts w:ascii="仿宋" w:eastAsia="仿宋" w:hAnsi="仿宋" w:cs="仿宋" w:hint="eastAsia"/>
            <w:lang w:eastAsia="zh-CN"/>
          </w:rPr>
          <w:t>(二)、项目实施保障措施</w:t>
        </w:r>
        <w:r>
          <w:tab/>
        </w:r>
        <w:r>
          <w:fldChar w:fldCharType="begin"/>
        </w:r>
        <w:r>
          <w:instrText xml:space="preserve"> PAGEREF _Toc5530 \h </w:instrText>
        </w:r>
        <w:r>
          <w:fldChar w:fldCharType="separate"/>
        </w:r>
        <w:r>
          <w:t>37</w:t>
        </w:r>
        <w:r>
          <w:fldChar w:fldCharType="end"/>
        </w:r>
      </w:hyperlink>
    </w:p>
    <w:p>
      <w:pPr>
        <w:pStyle w:val="TOC1"/>
        <w:tabs>
          <w:tab w:val="right" w:leader="dot" w:pos="8306"/>
        </w:tabs>
      </w:pPr>
      <w:hyperlink w:anchor="_Toc24453" w:history="1">
        <w:r>
          <w:rPr>
            <w:rFonts w:ascii="仿宋" w:eastAsia="仿宋" w:hAnsi="仿宋" w:cs="仿宋" w:hint="eastAsia"/>
            <w:lang w:eastAsia="zh-CN"/>
          </w:rPr>
          <w:t>七、项目招标方案及组织管理</w:t>
        </w:r>
        <w:r>
          <w:tab/>
        </w:r>
        <w:r>
          <w:fldChar w:fldCharType="begin"/>
        </w:r>
        <w:r>
          <w:instrText xml:space="preserve"> PAGEREF _Toc24453 \h </w:instrText>
        </w:r>
        <w:r>
          <w:fldChar w:fldCharType="separate"/>
        </w:r>
        <w:r>
          <w:t>39</w:t>
        </w:r>
        <w:r>
          <w:fldChar w:fldCharType="end"/>
        </w:r>
      </w:hyperlink>
    </w:p>
    <w:p>
      <w:pPr>
        <w:pStyle w:val="TOC2"/>
        <w:tabs>
          <w:tab w:val="right" w:leader="dot" w:pos="8306"/>
        </w:tabs>
      </w:pPr>
      <w:hyperlink w:anchor="_Toc31130" w:history="1">
        <w:r>
          <w:rPr>
            <w:rFonts w:ascii="仿宋" w:eastAsia="仿宋" w:hAnsi="仿宋" w:cs="仿宋" w:hint="eastAsia"/>
            <w:lang w:eastAsia="zh-CN"/>
          </w:rPr>
          <w:t>(一)、项目建设管理</w:t>
        </w:r>
        <w:r>
          <w:tab/>
        </w:r>
        <w:r>
          <w:fldChar w:fldCharType="begin"/>
        </w:r>
        <w:r>
          <w:instrText xml:space="preserve"> PAGEREF _Toc31130 \h </w:instrText>
        </w:r>
        <w:r>
          <w:fldChar w:fldCharType="separate"/>
        </w:r>
        <w:r>
          <w:t>39</w:t>
        </w:r>
        <w:r>
          <w:fldChar w:fldCharType="end"/>
        </w:r>
      </w:hyperlink>
    </w:p>
    <w:p>
      <w:pPr>
        <w:pStyle w:val="TOC2"/>
        <w:tabs>
          <w:tab w:val="right" w:leader="dot" w:pos="8306"/>
        </w:tabs>
      </w:pPr>
      <w:hyperlink w:anchor="_Toc17806" w:history="1">
        <w:r>
          <w:rPr>
            <w:rFonts w:ascii="仿宋" w:eastAsia="仿宋" w:hAnsi="仿宋" w:cs="仿宋" w:hint="eastAsia"/>
            <w:lang w:eastAsia="zh-CN"/>
          </w:rPr>
          <w:t>(二)、招投标初步方案</w:t>
        </w:r>
        <w:r>
          <w:tab/>
        </w:r>
        <w:r>
          <w:fldChar w:fldCharType="begin"/>
        </w:r>
        <w:r>
          <w:instrText xml:space="preserve"> PAGEREF _Toc17806 \h </w:instrText>
        </w:r>
        <w:r>
          <w:fldChar w:fldCharType="separate"/>
        </w:r>
        <w:r>
          <w:t>41</w:t>
        </w:r>
        <w:r>
          <w:fldChar w:fldCharType="end"/>
        </w:r>
      </w:hyperlink>
    </w:p>
    <w:p>
      <w:pPr>
        <w:pStyle w:val="TOC2"/>
        <w:tabs>
          <w:tab w:val="right" w:leader="dot" w:pos="8306"/>
        </w:tabs>
      </w:pPr>
      <w:hyperlink w:anchor="_Toc19979" w:history="1">
        <w:r>
          <w:rPr>
            <w:rFonts w:ascii="仿宋" w:eastAsia="仿宋" w:hAnsi="仿宋" w:cs="仿宋" w:hint="eastAsia"/>
            <w:lang w:eastAsia="zh-CN"/>
          </w:rPr>
          <w:t>(三)、工程评标</w:t>
        </w:r>
        <w:r>
          <w:tab/>
        </w:r>
        <w:r>
          <w:fldChar w:fldCharType="begin"/>
        </w:r>
        <w:r>
          <w:instrText xml:space="preserve"> PAGEREF _Toc19979 \h </w:instrText>
        </w:r>
        <w:r>
          <w:fldChar w:fldCharType="separate"/>
        </w:r>
        <w:r>
          <w:t>42</w:t>
        </w:r>
        <w:r>
          <w:fldChar w:fldCharType="end"/>
        </w:r>
      </w:hyperlink>
    </w:p>
    <w:p>
      <w:pPr>
        <w:pStyle w:val="TOC2"/>
        <w:tabs>
          <w:tab w:val="right" w:leader="dot" w:pos="8306"/>
        </w:tabs>
      </w:pPr>
      <w:hyperlink w:anchor="_Toc32438" w:history="1">
        <w:r>
          <w:rPr>
            <w:rFonts w:ascii="仿宋" w:eastAsia="仿宋" w:hAnsi="仿宋" w:cs="仿宋" w:hint="eastAsia"/>
            <w:lang w:eastAsia="zh-CN"/>
          </w:rPr>
          <w:t>(四)、项目组织机构与人力资源配置</w:t>
        </w:r>
        <w:r>
          <w:tab/>
        </w:r>
        <w:r>
          <w:fldChar w:fldCharType="begin"/>
        </w:r>
        <w:r>
          <w:instrText xml:space="preserve"> PAGEREF _Toc32438 \h </w:instrText>
        </w:r>
        <w:r>
          <w:fldChar w:fldCharType="separate"/>
        </w:r>
        <w:r>
          <w:t>43</w:t>
        </w:r>
        <w:r>
          <w:fldChar w:fldCharType="end"/>
        </w:r>
      </w:hyperlink>
    </w:p>
    <w:p>
      <w:pPr>
        <w:pStyle w:val="TOC1"/>
        <w:tabs>
          <w:tab w:val="right" w:leader="dot" w:pos="8306"/>
        </w:tabs>
      </w:pPr>
      <w:hyperlink w:anchor="_Toc8384" w:history="1">
        <w:r>
          <w:rPr>
            <w:rFonts w:ascii="仿宋" w:eastAsia="仿宋" w:hAnsi="仿宋" w:cs="仿宋" w:hint="eastAsia"/>
            <w:lang w:eastAsia="zh-CN"/>
          </w:rPr>
          <w:t>八、环境可持续性管理</w:t>
        </w:r>
        <w:r>
          <w:tab/>
        </w:r>
        <w:r>
          <w:fldChar w:fldCharType="begin"/>
        </w:r>
        <w:r>
          <w:instrText xml:space="preserve"> PAGEREF _Toc8384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34" w:history="1">
        <w:r>
          <w:rPr>
            <w:rFonts w:ascii="仿宋" w:eastAsia="仿宋" w:hAnsi="仿宋" w:cs="仿宋" w:hint="eastAsia"/>
            <w:lang w:eastAsia="zh-CN"/>
          </w:rPr>
          <w:t>(一)、环境友好型生产策略</w:t>
        </w:r>
        <w:r>
          <w:tab/>
        </w:r>
        <w:r>
          <w:fldChar w:fldCharType="begin"/>
        </w:r>
        <w:r>
          <w:instrText xml:space="preserve"> PAGEREF _Toc10034 \h </w:instrText>
        </w:r>
        <w:r>
          <w:fldChar w:fldCharType="separate"/>
        </w:r>
        <w:r>
          <w:t>45</w:t>
        </w:r>
        <w:r>
          <w:fldChar w:fldCharType="end"/>
        </w:r>
      </w:hyperlink>
    </w:p>
    <w:p>
      <w:pPr>
        <w:pStyle w:val="TOC2"/>
        <w:tabs>
          <w:tab w:val="right" w:leader="dot" w:pos="8306"/>
        </w:tabs>
      </w:pPr>
      <w:hyperlink w:anchor="_Toc29721" w:history="1">
        <w:r>
          <w:rPr>
            <w:rFonts w:ascii="仿宋" w:eastAsia="仿宋" w:hAnsi="仿宋" w:cs="仿宋" w:hint="eastAsia"/>
            <w:lang w:eastAsia="zh-CN"/>
          </w:rPr>
          <w:t>(二)、绿色供应链管理</w:t>
        </w:r>
        <w:r>
          <w:tab/>
        </w:r>
        <w:r>
          <w:fldChar w:fldCharType="begin"/>
        </w:r>
        <w:r>
          <w:instrText xml:space="preserve"> PAGEREF _Toc29721 \h </w:instrText>
        </w:r>
        <w:r>
          <w:fldChar w:fldCharType="separate"/>
        </w:r>
        <w:r>
          <w:t>46</w:t>
        </w:r>
        <w:r>
          <w:fldChar w:fldCharType="end"/>
        </w:r>
      </w:hyperlink>
    </w:p>
    <w:p>
      <w:pPr>
        <w:pStyle w:val="TOC2"/>
        <w:tabs>
          <w:tab w:val="right" w:leader="dot" w:pos="8306"/>
        </w:tabs>
      </w:pPr>
      <w:hyperlink w:anchor="_Toc15068" w:history="1">
        <w:r>
          <w:rPr>
            <w:rFonts w:ascii="仿宋" w:eastAsia="仿宋" w:hAnsi="仿宋" w:cs="仿宋" w:hint="eastAsia"/>
            <w:lang w:eastAsia="zh-CN"/>
          </w:rPr>
          <w:t>(三)、能源与资源节约计划</w:t>
        </w:r>
        <w:r>
          <w:tab/>
        </w:r>
        <w:r>
          <w:fldChar w:fldCharType="begin"/>
        </w:r>
        <w:r>
          <w:instrText xml:space="preserve"> PAGEREF _Toc15068 \h </w:instrText>
        </w:r>
        <w:r>
          <w:fldChar w:fldCharType="separate"/>
        </w:r>
        <w:r>
          <w:t>47</w:t>
        </w:r>
        <w:r>
          <w:fldChar w:fldCharType="end"/>
        </w:r>
      </w:hyperlink>
    </w:p>
    <w:p>
      <w:pPr>
        <w:pStyle w:val="TOC2"/>
        <w:tabs>
          <w:tab w:val="right" w:leader="dot" w:pos="8306"/>
        </w:tabs>
      </w:pPr>
      <w:hyperlink w:anchor="_Toc13214" w:history="1">
        <w:r>
          <w:rPr>
            <w:rFonts w:ascii="仿宋" w:eastAsia="仿宋" w:hAnsi="仿宋" w:cs="仿宋" w:hint="eastAsia"/>
            <w:lang w:eastAsia="zh-CN"/>
          </w:rPr>
          <w:t>(四)、企业社会责任履行</w:t>
        </w:r>
        <w:r>
          <w:tab/>
        </w:r>
        <w:r>
          <w:fldChar w:fldCharType="begin"/>
        </w:r>
        <w:r>
          <w:instrText xml:space="preserve"> PAGEREF _Toc13214 \h </w:instrText>
        </w:r>
        <w:r>
          <w:fldChar w:fldCharType="separate"/>
        </w:r>
        <w:r>
          <w:t>48</w:t>
        </w:r>
        <w:r>
          <w:fldChar w:fldCharType="end"/>
        </w:r>
      </w:hyperlink>
    </w:p>
    <w:p>
      <w:pPr>
        <w:pStyle w:val="TOC1"/>
        <w:tabs>
          <w:tab w:val="right" w:leader="dot" w:pos="8306"/>
        </w:tabs>
      </w:pPr>
      <w:hyperlink w:anchor="_Toc8677" w:history="1">
        <w:r>
          <w:rPr>
            <w:rFonts w:ascii="仿宋" w:eastAsia="仿宋" w:hAnsi="仿宋" w:cs="仿宋" w:hint="eastAsia"/>
            <w:lang w:eastAsia="zh-CN"/>
          </w:rPr>
          <w:t>九、投资估算</w:t>
        </w:r>
        <w:r>
          <w:tab/>
        </w:r>
        <w:r>
          <w:fldChar w:fldCharType="begin"/>
        </w:r>
        <w:r>
          <w:instrText xml:space="preserve"> PAGEREF _Toc8677 \h </w:instrText>
        </w:r>
        <w:r>
          <w:fldChar w:fldCharType="separate"/>
        </w:r>
        <w:r>
          <w:t>49</w:t>
        </w:r>
        <w:r>
          <w:fldChar w:fldCharType="end"/>
        </w:r>
      </w:hyperlink>
    </w:p>
    <w:p>
      <w:pPr>
        <w:pStyle w:val="TOC2"/>
        <w:tabs>
          <w:tab w:val="right" w:leader="dot" w:pos="8306"/>
        </w:tabs>
      </w:pPr>
      <w:hyperlink w:anchor="_Toc20060" w:history="1">
        <w:r>
          <w:rPr>
            <w:rFonts w:ascii="仿宋" w:eastAsia="仿宋" w:hAnsi="仿宋" w:cs="仿宋" w:hint="eastAsia"/>
            <w:lang w:eastAsia="zh-CN"/>
          </w:rPr>
          <w:t>(一)、投资估算的依据和说明</w:t>
        </w:r>
        <w:r>
          <w:tab/>
        </w:r>
        <w:r>
          <w:fldChar w:fldCharType="begin"/>
        </w:r>
        <w:r>
          <w:instrText xml:space="preserve"> PAGEREF _Toc20060 \h </w:instrText>
        </w:r>
        <w:r>
          <w:fldChar w:fldCharType="separate"/>
        </w:r>
        <w:r>
          <w:t>49</w:t>
        </w:r>
        <w:r>
          <w:fldChar w:fldCharType="end"/>
        </w:r>
      </w:hyperlink>
    </w:p>
    <w:p>
      <w:pPr>
        <w:pStyle w:val="TOC2"/>
        <w:tabs>
          <w:tab w:val="right" w:leader="dot" w:pos="8306"/>
        </w:tabs>
      </w:pPr>
      <w:hyperlink w:anchor="_Toc8254" w:history="1">
        <w:r>
          <w:rPr>
            <w:rFonts w:ascii="仿宋" w:eastAsia="仿宋" w:hAnsi="仿宋" w:cs="仿宋" w:hint="eastAsia"/>
            <w:lang w:eastAsia="zh-CN"/>
          </w:rPr>
          <w:t>(二)、建设投资估算</w:t>
        </w:r>
        <w:r>
          <w:tab/>
        </w:r>
        <w:r>
          <w:fldChar w:fldCharType="begin"/>
        </w:r>
        <w:r>
          <w:instrText xml:space="preserve"> PAGEREF _Toc8254 \h </w:instrText>
        </w:r>
        <w:r>
          <w:fldChar w:fldCharType="separate"/>
        </w:r>
        <w:r>
          <w:t>50</w:t>
        </w:r>
        <w:r>
          <w:fldChar w:fldCharType="end"/>
        </w:r>
      </w:hyperlink>
    </w:p>
    <w:p>
      <w:pPr>
        <w:pStyle w:val="TOC2"/>
        <w:tabs>
          <w:tab w:val="right" w:leader="dot" w:pos="8306"/>
        </w:tabs>
      </w:pPr>
      <w:hyperlink w:anchor="_Toc11570" w:history="1">
        <w:r>
          <w:rPr>
            <w:rFonts w:ascii="仿宋" w:eastAsia="仿宋" w:hAnsi="仿宋" w:cs="仿宋" w:hint="eastAsia"/>
            <w:lang w:eastAsia="zh-CN"/>
          </w:rPr>
          <w:t>(三)、建设期利息</w:t>
        </w:r>
        <w:r>
          <w:tab/>
        </w:r>
        <w:r>
          <w:fldChar w:fldCharType="begin"/>
        </w:r>
        <w:r>
          <w:instrText xml:space="preserve"> PAGEREF _Toc11570 \h </w:instrText>
        </w:r>
        <w:r>
          <w:fldChar w:fldCharType="separate"/>
        </w:r>
        <w:r>
          <w:t>53</w:t>
        </w:r>
        <w:r>
          <w:fldChar w:fldCharType="end"/>
        </w:r>
      </w:hyperlink>
    </w:p>
    <w:p>
      <w:pPr>
        <w:pStyle w:val="TOC2"/>
        <w:tabs>
          <w:tab w:val="right" w:leader="dot" w:pos="8306"/>
        </w:tabs>
      </w:pPr>
      <w:hyperlink w:anchor="_Toc9530" w:history="1">
        <w:r>
          <w:rPr>
            <w:rFonts w:ascii="仿宋" w:eastAsia="仿宋" w:hAnsi="仿宋" w:cs="仿宋" w:hint="eastAsia"/>
            <w:lang w:eastAsia="zh-CN"/>
          </w:rPr>
          <w:t>(四)、流动资金</w:t>
        </w:r>
        <w:r>
          <w:tab/>
        </w:r>
        <w:r>
          <w:fldChar w:fldCharType="begin"/>
        </w:r>
        <w:r>
          <w:instrText xml:space="preserve"> PAGEREF _Toc9530 \h </w:instrText>
        </w:r>
        <w:r>
          <w:fldChar w:fldCharType="separate"/>
        </w:r>
        <w:r>
          <w:t>53</w:t>
        </w:r>
        <w:r>
          <w:fldChar w:fldCharType="end"/>
        </w:r>
      </w:hyperlink>
    </w:p>
    <w:p>
      <w:pPr>
        <w:pStyle w:val="TOC2"/>
        <w:tabs>
          <w:tab w:val="right" w:leader="dot" w:pos="8306"/>
        </w:tabs>
      </w:pPr>
      <w:hyperlink w:anchor="_Toc11372" w:history="1">
        <w:r>
          <w:rPr>
            <w:rFonts w:ascii="仿宋" w:eastAsia="仿宋" w:hAnsi="仿宋" w:cs="仿宋" w:hint="eastAsia"/>
            <w:lang w:eastAsia="zh-CN"/>
          </w:rPr>
          <w:t>(五)、总投资</w:t>
        </w:r>
        <w:r>
          <w:tab/>
        </w:r>
        <w:r>
          <w:fldChar w:fldCharType="begin"/>
        </w:r>
        <w:r>
          <w:instrText xml:space="preserve"> PAGEREF _Toc11372 \h </w:instrText>
        </w:r>
        <w:r>
          <w:fldChar w:fldCharType="separate"/>
        </w:r>
        <w:r>
          <w:t>54</w:t>
        </w:r>
        <w:r>
          <w:fldChar w:fldCharType="end"/>
        </w:r>
      </w:hyperlink>
    </w:p>
    <w:p>
      <w:pPr>
        <w:pStyle w:val="TOC2"/>
        <w:tabs>
          <w:tab w:val="right" w:leader="dot" w:pos="8306"/>
        </w:tabs>
      </w:pPr>
      <w:hyperlink w:anchor="_Toc9514" w:history="1">
        <w:r>
          <w:rPr>
            <w:rFonts w:ascii="仿宋" w:eastAsia="仿宋" w:hAnsi="仿宋" w:cs="仿宋" w:hint="eastAsia"/>
            <w:lang w:eastAsia="zh-CN"/>
          </w:rPr>
          <w:t>(六)、资金筹措与投资计划</w:t>
        </w:r>
        <w:r>
          <w:tab/>
        </w:r>
        <w:r>
          <w:fldChar w:fldCharType="begin"/>
        </w:r>
        <w:r>
          <w:instrText xml:space="preserve"> PAGEREF _Toc9514 \h </w:instrText>
        </w:r>
        <w:r>
          <w:fldChar w:fldCharType="separate"/>
        </w:r>
        <w:r>
          <w:t>54</w:t>
        </w:r>
        <w:r>
          <w:fldChar w:fldCharType="end"/>
        </w:r>
      </w:hyperlink>
    </w:p>
    <w:p>
      <w:pPr>
        <w:pStyle w:val="TOC1"/>
        <w:tabs>
          <w:tab w:val="right" w:leader="dot" w:pos="8306"/>
        </w:tabs>
      </w:pPr>
      <w:hyperlink w:anchor="_Toc15203" w:history="1">
        <w:r>
          <w:rPr>
            <w:rFonts w:ascii="仿宋" w:eastAsia="仿宋" w:hAnsi="仿宋" w:cs="仿宋" w:hint="eastAsia"/>
            <w:lang w:eastAsia="zh-CN"/>
          </w:rPr>
          <w:t>十、法规合规与审计</w:t>
        </w:r>
        <w:r>
          <w:tab/>
        </w:r>
        <w:r>
          <w:fldChar w:fldCharType="begin"/>
        </w:r>
        <w:r>
          <w:instrText xml:space="preserve"> PAGEREF _Toc15203 \h </w:instrText>
        </w:r>
        <w:r>
          <w:fldChar w:fldCharType="separate"/>
        </w:r>
        <w:r>
          <w:t>54</w:t>
        </w:r>
        <w:r>
          <w:fldChar w:fldCharType="end"/>
        </w:r>
      </w:hyperlink>
    </w:p>
    <w:p>
      <w:pPr>
        <w:pStyle w:val="TOC2"/>
        <w:tabs>
          <w:tab w:val="right" w:leader="dot" w:pos="8306"/>
        </w:tabs>
      </w:pPr>
      <w:hyperlink w:anchor="_Toc13582" w:history="1">
        <w:r>
          <w:rPr>
            <w:rFonts w:ascii="仿宋" w:eastAsia="仿宋" w:hAnsi="仿宋" w:cs="仿宋" w:hint="eastAsia"/>
            <w:lang w:eastAsia="zh-CN"/>
          </w:rPr>
          <w:t>(一)、法规遵从与合规性</w:t>
        </w:r>
        <w:r>
          <w:tab/>
        </w:r>
        <w:r>
          <w:fldChar w:fldCharType="begin"/>
        </w:r>
        <w:r>
          <w:instrText xml:space="preserve"> PAGEREF _Toc13582 \h </w:instrText>
        </w:r>
        <w:r>
          <w:fldChar w:fldCharType="separate"/>
        </w:r>
        <w:r>
          <w:t>54</w:t>
        </w:r>
        <w:r>
          <w:fldChar w:fldCharType="end"/>
        </w:r>
      </w:hyperlink>
    </w:p>
    <w:p>
      <w:pPr>
        <w:pStyle w:val="TOC2"/>
        <w:tabs>
          <w:tab w:val="right" w:leader="dot" w:pos="8306"/>
        </w:tabs>
      </w:pPr>
      <w:hyperlink w:anchor="_Toc6654" w:history="1">
        <w:r>
          <w:rPr>
            <w:rFonts w:ascii="仿宋" w:eastAsia="仿宋" w:hAnsi="仿宋" w:cs="仿宋" w:hint="eastAsia"/>
            <w:lang w:eastAsia="zh-CN"/>
          </w:rPr>
          <w:t>(二)、内部审计计划</w:t>
        </w:r>
        <w:r>
          <w:tab/>
        </w:r>
        <w:r>
          <w:fldChar w:fldCharType="begin"/>
        </w:r>
        <w:r>
          <w:instrText xml:space="preserve"> PAGEREF _Toc6654 \h </w:instrText>
        </w:r>
        <w:r>
          <w:fldChar w:fldCharType="separate"/>
        </w:r>
        <w:r>
          <w:t>55</w:t>
        </w:r>
        <w:r>
          <w:fldChar w:fldCharType="end"/>
        </w:r>
      </w:hyperlink>
    </w:p>
    <w:p>
      <w:pPr>
        <w:pStyle w:val="TOC2"/>
        <w:tabs>
          <w:tab w:val="right" w:leader="dot" w:pos="8306"/>
        </w:tabs>
      </w:pPr>
      <w:hyperlink w:anchor="_Toc8329" w:history="1">
        <w:r>
          <w:rPr>
            <w:rFonts w:ascii="仿宋" w:eastAsia="仿宋" w:hAnsi="仿宋" w:cs="仿宋" w:hint="eastAsia"/>
            <w:lang w:eastAsia="zh-CN"/>
          </w:rPr>
          <w:t>(三)、外部审计准备</w:t>
        </w:r>
        <w:r>
          <w:tab/>
        </w:r>
        <w:r>
          <w:fldChar w:fldCharType="begin"/>
        </w:r>
        <w:r>
          <w:instrText xml:space="preserve"> PAGEREF _Toc8329 \h </w:instrText>
        </w:r>
        <w:r>
          <w:fldChar w:fldCharType="separate"/>
        </w:r>
        <w:r>
          <w:t>56</w:t>
        </w:r>
        <w:r>
          <w:fldChar w:fldCharType="end"/>
        </w:r>
      </w:hyperlink>
    </w:p>
    <w:p>
      <w:pPr>
        <w:pStyle w:val="TOC2"/>
        <w:tabs>
          <w:tab w:val="right" w:leader="dot" w:pos="8306"/>
        </w:tabs>
      </w:pPr>
      <w:hyperlink w:anchor="_Toc11073" w:history="1">
        <w:r>
          <w:rPr>
            <w:rFonts w:ascii="仿宋" w:eastAsia="仿宋" w:hAnsi="仿宋" w:cs="仿宋" w:hint="eastAsia"/>
            <w:lang w:eastAsia="zh-CN"/>
          </w:rPr>
          <w:t>(四)、审计结果整改</w:t>
        </w:r>
        <w:r>
          <w:tab/>
        </w:r>
        <w:r>
          <w:fldChar w:fldCharType="begin"/>
        </w:r>
        <w:r>
          <w:instrText xml:space="preserve"> PAGEREF _Toc11073 \h </w:instrText>
        </w:r>
        <w:r>
          <w:fldChar w:fldCharType="separate"/>
        </w:r>
        <w:r>
          <w:t>56</w:t>
        </w:r>
        <w:r>
          <w:fldChar w:fldCharType="end"/>
        </w:r>
      </w:hyperlink>
    </w:p>
    <w:p>
      <w:pPr>
        <w:pStyle w:val="TOC1"/>
        <w:tabs>
          <w:tab w:val="right" w:leader="dot" w:pos="8306"/>
        </w:tabs>
      </w:pPr>
      <w:hyperlink w:anchor="_Toc13500" w:history="1">
        <w:r>
          <w:rPr>
            <w:rFonts w:ascii="仿宋" w:eastAsia="仿宋" w:hAnsi="仿宋" w:cs="仿宋" w:hint="eastAsia"/>
            <w:lang w:eastAsia="zh-CN"/>
          </w:rPr>
          <w:t>十一、合同与法务管理</w:t>
        </w:r>
        <w:r>
          <w:tab/>
        </w:r>
        <w:r>
          <w:fldChar w:fldCharType="begin"/>
        </w:r>
        <w:r>
          <w:instrText xml:space="preserve"> PAGEREF _Toc13500 \h </w:instrText>
        </w:r>
        <w:r>
          <w:fldChar w:fldCharType="separate"/>
        </w:r>
        <w:r>
          <w:t>56</w:t>
        </w:r>
        <w:r>
          <w:fldChar w:fldCharType="end"/>
        </w:r>
      </w:hyperlink>
    </w:p>
    <w:p>
      <w:pPr>
        <w:pStyle w:val="TOC2"/>
        <w:tabs>
          <w:tab w:val="right" w:leader="dot" w:pos="8306"/>
        </w:tabs>
      </w:pPr>
      <w:hyperlink w:anchor="_Toc19792" w:history="1">
        <w:r>
          <w:rPr>
            <w:rFonts w:ascii="仿宋" w:eastAsia="仿宋" w:hAnsi="仿宋" w:cs="仿宋" w:hint="eastAsia"/>
            <w:lang w:eastAsia="zh-CN"/>
          </w:rPr>
          <w:t>(一)、合同管理</w:t>
        </w:r>
        <w:r>
          <w:tab/>
        </w:r>
        <w:r>
          <w:fldChar w:fldCharType="begin"/>
        </w:r>
        <w:r>
          <w:instrText xml:space="preserve"> PAGEREF _Toc19792 \h </w:instrText>
        </w:r>
        <w:r>
          <w:fldChar w:fldCharType="separate"/>
        </w:r>
        <w:r>
          <w:t>56</w:t>
        </w:r>
        <w:r>
          <w:fldChar w:fldCharType="end"/>
        </w:r>
      </w:hyperlink>
    </w:p>
    <w:p>
      <w:pPr>
        <w:pStyle w:val="TOC2"/>
        <w:tabs>
          <w:tab w:val="right" w:leader="dot" w:pos="8306"/>
        </w:tabs>
      </w:pPr>
      <w:hyperlink w:anchor="_Toc3766" w:history="1">
        <w:r>
          <w:rPr>
            <w:rFonts w:ascii="仿宋" w:eastAsia="仿宋" w:hAnsi="仿宋" w:cs="仿宋" w:hint="eastAsia"/>
            <w:lang w:eastAsia="zh-CN"/>
          </w:rPr>
          <w:t>(二)、法务风险分析</w:t>
        </w:r>
        <w:r>
          <w:tab/>
        </w:r>
        <w:r>
          <w:fldChar w:fldCharType="begin"/>
        </w:r>
        <w:r>
          <w:instrText xml:space="preserve"> PAGEREF _Toc3766 \h </w:instrText>
        </w:r>
        <w:r>
          <w:fldChar w:fldCharType="separate"/>
        </w:r>
        <w:r>
          <w:t>57</w:t>
        </w:r>
        <w:r>
          <w:fldChar w:fldCharType="end"/>
        </w:r>
      </w:hyperlink>
    </w:p>
    <w:p>
      <w:pPr>
        <w:pStyle w:val="TOC2"/>
        <w:tabs>
          <w:tab w:val="right" w:leader="dot" w:pos="8306"/>
        </w:tabs>
      </w:pPr>
      <w:hyperlink w:anchor="_Toc27279" w:history="1">
        <w:r>
          <w:rPr>
            <w:rFonts w:ascii="仿宋" w:eastAsia="仿宋" w:hAnsi="仿宋" w:cs="仿宋" w:hint="eastAsia"/>
            <w:lang w:eastAsia="zh-CN"/>
          </w:rPr>
          <w:t>(三)、合同纠纷解决机制</w:t>
        </w:r>
        <w:r>
          <w:tab/>
        </w:r>
        <w:r>
          <w:fldChar w:fldCharType="begin"/>
        </w:r>
        <w:r>
          <w:instrText xml:space="preserve"> PAGEREF _Toc27279 \h </w:instrText>
        </w:r>
        <w:r>
          <w:fldChar w:fldCharType="separate"/>
        </w:r>
        <w:r>
          <w:t>58</w:t>
        </w:r>
        <w:r>
          <w:fldChar w:fldCharType="end"/>
        </w:r>
      </w:hyperlink>
    </w:p>
    <w:p>
      <w:pPr>
        <w:pStyle w:val="TOC1"/>
        <w:tabs>
          <w:tab w:val="right" w:leader="dot" w:pos="8306"/>
        </w:tabs>
      </w:pPr>
      <w:hyperlink w:anchor="_Toc29333" w:history="1">
        <w:r>
          <w:rPr>
            <w:rFonts w:ascii="仿宋" w:eastAsia="仿宋" w:hAnsi="仿宋" w:cs="仿宋" w:hint="eastAsia"/>
            <w:lang w:eastAsia="zh-CN"/>
          </w:rPr>
          <w:t>十二、信息化建设</w:t>
        </w:r>
        <w:r>
          <w:tab/>
        </w:r>
        <w:r>
          <w:fldChar w:fldCharType="begin"/>
        </w:r>
        <w:r>
          <w:instrText xml:space="preserve"> PAGEREF _Toc29333 \h </w:instrText>
        </w:r>
        <w:r>
          <w:fldChar w:fldCharType="separate"/>
        </w:r>
        <w:r>
          <w:t>59</w:t>
        </w:r>
        <w:r>
          <w:fldChar w:fldCharType="end"/>
        </w:r>
      </w:hyperlink>
    </w:p>
    <w:p>
      <w:pPr>
        <w:pStyle w:val="TOC2"/>
        <w:tabs>
          <w:tab w:val="right" w:leader="dot" w:pos="8306"/>
        </w:tabs>
      </w:pPr>
      <w:hyperlink w:anchor="_Toc21704" w:history="1">
        <w:r>
          <w:rPr>
            <w:rFonts w:ascii="仿宋" w:eastAsia="仿宋" w:hAnsi="仿宋" w:cs="仿宋" w:hint="eastAsia"/>
            <w:lang w:eastAsia="zh-CN"/>
          </w:rPr>
          <w:t>(一)、信息化规划</w:t>
        </w:r>
        <w:r>
          <w:tab/>
        </w:r>
        <w:r>
          <w:fldChar w:fldCharType="begin"/>
        </w:r>
        <w:r>
          <w:instrText xml:space="preserve"> PAGEREF _Toc21704 \h </w:instrText>
        </w:r>
        <w:r>
          <w:fldChar w:fldCharType="separate"/>
        </w:r>
        <w:r>
          <w:t>59</w:t>
        </w:r>
        <w:r>
          <w:fldChar w:fldCharType="end"/>
        </w:r>
      </w:hyperlink>
    </w:p>
    <w:p>
      <w:pPr>
        <w:pStyle w:val="TOC2"/>
        <w:tabs>
          <w:tab w:val="right" w:leader="dot" w:pos="8306"/>
        </w:tabs>
      </w:pPr>
      <w:hyperlink w:anchor="_Toc6289" w:history="1">
        <w:r>
          <w:rPr>
            <w:rFonts w:ascii="仿宋" w:eastAsia="仿宋" w:hAnsi="仿宋" w:cs="仿宋" w:hint="eastAsia"/>
            <w:lang w:eastAsia="zh-CN"/>
          </w:rPr>
          <w:t>(二)、信息系统建设</w:t>
        </w:r>
        <w:r>
          <w:tab/>
        </w:r>
        <w:r>
          <w:fldChar w:fldCharType="begin"/>
        </w:r>
        <w:r>
          <w:instrText xml:space="preserve"> PAGEREF _Toc6289 \h </w:instrText>
        </w:r>
        <w:r>
          <w:fldChar w:fldCharType="separate"/>
        </w:r>
        <w:r>
          <w:t>60</w:t>
        </w:r>
        <w:r>
          <w:fldChar w:fldCharType="end"/>
        </w:r>
      </w:hyperlink>
    </w:p>
    <w:p>
      <w:pPr>
        <w:pStyle w:val="TOC2"/>
        <w:tabs>
          <w:tab w:val="right" w:leader="dot" w:pos="8306"/>
        </w:tabs>
      </w:pPr>
      <w:hyperlink w:anchor="_Toc17023" w:history="1">
        <w:r>
          <w:rPr>
            <w:rFonts w:ascii="仿宋" w:eastAsia="仿宋" w:hAnsi="仿宋" w:cs="仿宋" w:hint="eastAsia"/>
            <w:lang w:eastAsia="zh-CN"/>
          </w:rPr>
          <w:t>(三)、数据保护与隐私保护</w:t>
        </w:r>
        <w:r>
          <w:tab/>
        </w:r>
        <w:r>
          <w:fldChar w:fldCharType="begin"/>
        </w:r>
        <w:r>
          <w:instrText xml:space="preserve"> PAGEREF _Toc17023 \h </w:instrText>
        </w:r>
        <w:r>
          <w:fldChar w:fldCharType="separate"/>
        </w:r>
        <w:r>
          <w:t>61</w:t>
        </w:r>
        <w:r>
          <w:fldChar w:fldCharType="end"/>
        </w:r>
      </w:hyperlink>
    </w:p>
    <w:p>
      <w:pPr>
        <w:pStyle w:val="TOC1"/>
        <w:tabs>
          <w:tab w:val="right" w:leader="dot" w:pos="8306"/>
        </w:tabs>
      </w:pPr>
      <w:hyperlink w:anchor="_Toc1930" w:history="1">
        <w:r>
          <w:rPr>
            <w:rFonts w:ascii="仿宋" w:eastAsia="仿宋" w:hAnsi="仿宋" w:cs="仿宋" w:hint="eastAsia"/>
            <w:lang w:eastAsia="zh-CN"/>
          </w:rPr>
          <w:t>十三、项目运营管理</w:t>
        </w:r>
        <w:r>
          <w:tab/>
        </w:r>
        <w:r>
          <w:fldChar w:fldCharType="begin"/>
        </w:r>
        <w:r>
          <w:instrText xml:space="preserve"> PAGEREF _Toc1930 \h </w:instrText>
        </w:r>
        <w:r>
          <w:fldChar w:fldCharType="separate"/>
        </w:r>
        <w:r>
          <w:t>62</w:t>
        </w:r>
        <w:r>
          <w:fldChar w:fldCharType="end"/>
        </w:r>
      </w:hyperlink>
    </w:p>
    <w:p>
      <w:pPr>
        <w:pStyle w:val="TOC2"/>
        <w:tabs>
          <w:tab w:val="right" w:leader="dot" w:pos="8306"/>
        </w:tabs>
      </w:pPr>
      <w:hyperlink w:anchor="_Toc18392" w:history="1">
        <w:r>
          <w:rPr>
            <w:rFonts w:ascii="仿宋" w:eastAsia="仿宋" w:hAnsi="仿宋" w:cs="仿宋" w:hint="eastAsia"/>
            <w:lang w:eastAsia="zh-CN"/>
          </w:rPr>
          <w:t>(一)、项目管理体系建设</w:t>
        </w:r>
        <w:r>
          <w:tab/>
        </w:r>
        <w:r>
          <w:fldChar w:fldCharType="begin"/>
        </w:r>
        <w:r>
          <w:instrText xml:space="preserve"> PAGEREF _Toc18392 \h </w:instrText>
        </w:r>
        <w:r>
          <w:fldChar w:fldCharType="separate"/>
        </w:r>
        <w:r>
          <w:t>62</w:t>
        </w:r>
        <w:r>
          <w:fldChar w:fldCharType="end"/>
        </w:r>
      </w:hyperlink>
    </w:p>
    <w:p>
      <w:pPr>
        <w:pStyle w:val="TOC2"/>
        <w:tabs>
          <w:tab w:val="right" w:leader="dot" w:pos="8306"/>
        </w:tabs>
      </w:pPr>
      <w:hyperlink w:anchor="_Toc4303" w:history="1">
        <w:r>
          <w:rPr>
            <w:rFonts w:ascii="仿宋" w:eastAsia="仿宋" w:hAnsi="仿宋" w:cs="仿宋" w:hint="eastAsia"/>
            <w:lang w:eastAsia="zh-CN"/>
          </w:rPr>
          <w:t>(二)、运营计划</w:t>
        </w:r>
        <w:r>
          <w:tab/>
        </w:r>
        <w:r>
          <w:fldChar w:fldCharType="begin"/>
        </w:r>
        <w:r>
          <w:instrText xml:space="preserve"> PAGEREF _Toc4303 \h </w:instrText>
        </w:r>
        <w:r>
          <w:fldChar w:fldCharType="separate"/>
        </w:r>
        <w:r>
          <w:t>63</w:t>
        </w:r>
        <w:r>
          <w:fldChar w:fldCharType="end"/>
        </w:r>
      </w:hyperlink>
    </w:p>
    <w:p>
      <w:pPr>
        <w:pStyle w:val="TOC2"/>
        <w:tabs>
          <w:tab w:val="right" w:leader="dot" w:pos="8306"/>
        </w:tabs>
      </w:pPr>
      <w:hyperlink w:anchor="_Toc12220" w:history="1">
        <w:r>
          <w:rPr>
            <w:rFonts w:ascii="仿宋" w:eastAsia="仿宋" w:hAnsi="仿宋" w:cs="仿宋" w:hint="eastAsia"/>
            <w:lang w:eastAsia="zh-CN"/>
          </w:rPr>
          <w:t>(三)、运营管理措施</w:t>
        </w:r>
        <w:r>
          <w:tab/>
        </w:r>
        <w:r>
          <w:fldChar w:fldCharType="begin"/>
        </w:r>
        <w:r>
          <w:instrText xml:space="preserve"> PAGEREF _Toc12220 \h </w:instrText>
        </w:r>
        <w:r>
          <w:fldChar w:fldCharType="separate"/>
        </w:r>
        <w:r>
          <w:t>64</w:t>
        </w:r>
        <w:r>
          <w:fldChar w:fldCharType="end"/>
        </w:r>
      </w:hyperlink>
    </w:p>
    <w:p>
      <w:pPr>
        <w:pStyle w:val="TOC2"/>
        <w:tabs>
          <w:tab w:val="right" w:leader="dot" w:pos="8306"/>
        </w:tabs>
      </w:pPr>
      <w:hyperlink w:anchor="_Toc24364" w:history="1">
        <w:r>
          <w:rPr>
            <w:rFonts w:ascii="仿宋" w:eastAsia="仿宋" w:hAnsi="仿宋" w:cs="仿宋" w:hint="eastAsia"/>
            <w:lang w:eastAsia="zh-CN"/>
          </w:rPr>
          <w:t>(四)、项目监测与改进</w:t>
        </w:r>
        <w:r>
          <w:tab/>
        </w:r>
        <w:r>
          <w:fldChar w:fldCharType="begin"/>
        </w:r>
        <w:r>
          <w:instrText xml:space="preserve"> PAGEREF _Toc24364 \h </w:instrText>
        </w:r>
        <w:r>
          <w:fldChar w:fldCharType="separate"/>
        </w:r>
        <w:r>
          <w:t>65</w:t>
        </w:r>
        <w:r>
          <w:fldChar w:fldCharType="end"/>
        </w:r>
      </w:hyperlink>
    </w:p>
    <w:p>
      <w:pPr>
        <w:pStyle w:val="TOC1"/>
        <w:tabs>
          <w:tab w:val="right" w:leader="dot" w:pos="8306"/>
        </w:tabs>
      </w:pPr>
      <w:hyperlink w:anchor="_Toc32548" w:history="1">
        <w:r>
          <w:rPr>
            <w:rFonts w:ascii="仿宋" w:eastAsia="仿宋" w:hAnsi="仿宋" w:cs="仿宋" w:hint="eastAsia"/>
            <w:lang w:eastAsia="zh-CN"/>
          </w:rPr>
          <w:t>十四、市场营销策略</w:t>
        </w:r>
        <w:r>
          <w:tab/>
        </w:r>
        <w:r>
          <w:fldChar w:fldCharType="begin"/>
        </w:r>
        <w:r>
          <w:instrText xml:space="preserve"> PAGEREF _Toc32548 \h </w:instrText>
        </w:r>
        <w:r>
          <w:fldChar w:fldCharType="separate"/>
        </w:r>
        <w:r>
          <w:t>66</w:t>
        </w:r>
        <w:r>
          <w:fldChar w:fldCharType="end"/>
        </w:r>
      </w:hyperlink>
    </w:p>
    <w:p>
      <w:pPr>
        <w:pStyle w:val="TOC2"/>
        <w:tabs>
          <w:tab w:val="right" w:leader="dot" w:pos="8306"/>
        </w:tabs>
      </w:pPr>
      <w:hyperlink w:anchor="_Toc23444" w:history="1">
        <w:r>
          <w:rPr>
            <w:rFonts w:ascii="仿宋" w:eastAsia="仿宋" w:hAnsi="仿宋" w:cs="仿宋" w:hint="eastAsia"/>
            <w:lang w:eastAsia="zh-CN"/>
          </w:rPr>
          <w:t>(一)、市场定位与目标客户</w:t>
        </w:r>
        <w:r>
          <w:tab/>
        </w:r>
        <w:r>
          <w:fldChar w:fldCharType="begin"/>
        </w:r>
        <w:r>
          <w:instrText xml:space="preserve"> PAGEREF _Toc23444 \h </w:instrText>
        </w:r>
        <w:r>
          <w:fldChar w:fldCharType="separate"/>
        </w:r>
        <w:r>
          <w:t>66</w:t>
        </w:r>
        <w:r>
          <w:fldChar w:fldCharType="end"/>
        </w:r>
      </w:hyperlink>
    </w:p>
    <w:p>
      <w:pPr>
        <w:pStyle w:val="TOC2"/>
        <w:tabs>
          <w:tab w:val="right" w:leader="dot" w:pos="8306"/>
        </w:tabs>
      </w:pPr>
      <w:hyperlink w:anchor="_Toc31661" w:history="1">
        <w:r>
          <w:rPr>
            <w:rFonts w:ascii="仿宋" w:eastAsia="仿宋" w:hAnsi="仿宋" w:cs="仿宋" w:hint="eastAsia"/>
            <w:lang w:eastAsia="zh-CN"/>
          </w:rPr>
          <w:t>(二)、产品定位及差异化策略</w:t>
        </w:r>
        <w:r>
          <w:tab/>
        </w:r>
        <w:r>
          <w:fldChar w:fldCharType="begin"/>
        </w:r>
        <w:r>
          <w:instrText xml:space="preserve"> PAGEREF _Toc31661 \h </w:instrText>
        </w:r>
        <w:r>
          <w:fldChar w:fldCharType="separate"/>
        </w:r>
        <w:r>
          <w:t>67</w:t>
        </w:r>
        <w:r>
          <w:fldChar w:fldCharType="end"/>
        </w:r>
      </w:hyperlink>
    </w:p>
    <w:p>
      <w:pPr>
        <w:pStyle w:val="TOC2"/>
        <w:tabs>
          <w:tab w:val="right" w:leader="dot" w:pos="8306"/>
        </w:tabs>
      </w:pPr>
      <w:hyperlink w:anchor="_Toc31703" w:history="1">
        <w:r>
          <w:rPr>
            <w:rFonts w:ascii="仿宋" w:eastAsia="仿宋" w:hAnsi="仿宋" w:cs="仿宋" w:hint="eastAsia"/>
            <w:lang w:eastAsia="zh-CN"/>
          </w:rPr>
          <w:t>(三)、价格策略</w:t>
        </w:r>
        <w:r>
          <w:tab/>
        </w:r>
        <w:r>
          <w:fldChar w:fldCharType="begin"/>
        </w:r>
        <w:r>
          <w:instrText xml:space="preserve"> PAGEREF _Toc31703 \h </w:instrText>
        </w:r>
        <w:r>
          <w:fldChar w:fldCharType="separate"/>
        </w:r>
        <w:r>
          <w:t>69</w:t>
        </w:r>
        <w:r>
          <w:fldChar w:fldCharType="end"/>
        </w:r>
      </w:hyperlink>
    </w:p>
    <w:p>
      <w:pPr>
        <w:pStyle w:val="TOC2"/>
        <w:tabs>
          <w:tab w:val="right" w:leader="dot" w:pos="8306"/>
        </w:tabs>
      </w:pPr>
      <w:hyperlink w:anchor="_Toc6119" w:history="1">
        <w:r>
          <w:rPr>
            <w:rFonts w:ascii="仿宋" w:eastAsia="仿宋" w:hAnsi="仿宋" w:cs="仿宋" w:hint="eastAsia"/>
            <w:lang w:eastAsia="zh-CN"/>
          </w:rPr>
          <w:t>(四)、销售渠道与推广</w:t>
        </w:r>
        <w:r>
          <w:tab/>
        </w:r>
        <w:r>
          <w:fldChar w:fldCharType="begin"/>
        </w:r>
        <w:r>
          <w:instrText xml:space="preserve"> PAGEREF _Toc6119 \h </w:instrText>
        </w:r>
        <w:r>
          <w:fldChar w:fldCharType="separate"/>
        </w:r>
        <w:r>
          <w:t>69</w:t>
        </w:r>
        <w:r>
          <w:fldChar w:fldCharType="end"/>
        </w:r>
      </w:hyperlink>
    </w:p>
    <w:p>
      <w:pPr>
        <w:pStyle w:val="TOC2"/>
        <w:tabs>
          <w:tab w:val="right" w:leader="dot" w:pos="8306"/>
        </w:tabs>
      </w:pPr>
      <w:hyperlink w:anchor="_Toc29763" w:history="1">
        <w:r>
          <w:rPr>
            <w:rFonts w:ascii="仿宋" w:eastAsia="仿宋" w:hAnsi="仿宋" w:cs="仿宋" w:hint="eastAsia"/>
            <w:lang w:eastAsia="zh-CN"/>
          </w:rPr>
          <w:t>(五)、市场营销风险与对策</w:t>
        </w:r>
        <w:r>
          <w:tab/>
        </w:r>
        <w:r>
          <w:fldChar w:fldCharType="begin"/>
        </w:r>
        <w:r>
          <w:instrText xml:space="preserve"> PAGEREF _Toc29763 \h </w:instrText>
        </w:r>
        <w:r>
          <w:fldChar w:fldCharType="separate"/>
        </w:r>
        <w:r>
          <w:t>70</w:t>
        </w:r>
        <w:r>
          <w:fldChar w:fldCharType="end"/>
        </w:r>
      </w:hyperlink>
    </w:p>
    <w:p>
      <w:pPr>
        <w:pStyle w:val="TOC1"/>
        <w:tabs>
          <w:tab w:val="right" w:leader="dot" w:pos="8306"/>
        </w:tabs>
      </w:pPr>
      <w:hyperlink w:anchor="_Toc31481" w:history="1">
        <w:r>
          <w:rPr>
            <w:rFonts w:ascii="仿宋" w:eastAsia="仿宋" w:hAnsi="仿宋" w:cs="仿宋" w:hint="eastAsia"/>
            <w:lang w:eastAsia="zh-CN"/>
          </w:rPr>
          <w:t>十五、社会责任与可持续发展</w:t>
        </w:r>
        <w:r>
          <w:tab/>
        </w:r>
        <w:r>
          <w:fldChar w:fldCharType="begin"/>
        </w:r>
        <w:r>
          <w:instrText xml:space="preserve"> PAGEREF _Toc31481 \h </w:instrText>
        </w:r>
        <w:r>
          <w:fldChar w:fldCharType="separate"/>
        </w:r>
        <w:r>
          <w:t>71</w:t>
        </w:r>
        <w:r>
          <w:fldChar w:fldCharType="end"/>
        </w:r>
      </w:hyperlink>
    </w:p>
    <w:p>
      <w:pPr>
        <w:pStyle w:val="TOC2"/>
        <w:tabs>
          <w:tab w:val="right" w:leader="dot" w:pos="8306"/>
        </w:tabs>
      </w:pPr>
      <w:hyperlink w:anchor="_Toc19241" w:history="1">
        <w:r>
          <w:rPr>
            <w:rFonts w:ascii="仿宋" w:eastAsia="仿宋" w:hAnsi="仿宋" w:cs="仿宋" w:hint="eastAsia"/>
            <w:lang w:eastAsia="zh-CN"/>
          </w:rPr>
          <w:t>(一)、社会责任理念</w:t>
        </w:r>
        <w:r>
          <w:tab/>
        </w:r>
        <w:r>
          <w:fldChar w:fldCharType="begin"/>
        </w:r>
        <w:r>
          <w:instrText xml:space="preserve"> PAGEREF _Toc19241 \h </w:instrText>
        </w:r>
        <w:r>
          <w:fldChar w:fldCharType="separate"/>
        </w:r>
        <w:r>
          <w:t>71</w:t>
        </w:r>
        <w:r>
          <w:fldChar w:fldCharType="end"/>
        </w:r>
      </w:hyperlink>
    </w:p>
    <w:p>
      <w:pPr>
        <w:pStyle w:val="TOC2"/>
        <w:tabs>
          <w:tab w:val="right" w:leader="dot" w:pos="8306"/>
        </w:tabs>
      </w:pPr>
      <w:hyperlink w:anchor="_Toc18066" w:history="1">
        <w:r>
          <w:rPr>
            <w:rFonts w:ascii="仿宋" w:eastAsia="仿宋" w:hAnsi="仿宋" w:cs="仿宋" w:hint="eastAsia"/>
            <w:lang w:eastAsia="zh-CN"/>
          </w:rPr>
          <w:t>(二)、可持续发展策略</w:t>
        </w:r>
        <w:r>
          <w:tab/>
        </w:r>
        <w:r>
          <w:fldChar w:fldCharType="begin"/>
        </w:r>
        <w:r>
          <w:instrText xml:space="preserve"> PAGEREF _Toc18066 \h </w:instrText>
        </w:r>
        <w:r>
          <w:fldChar w:fldCharType="separate"/>
        </w:r>
        <w:r>
          <w:t>72</w:t>
        </w:r>
        <w:r>
          <w:fldChar w:fldCharType="end"/>
        </w:r>
      </w:hyperlink>
    </w:p>
    <w:p>
      <w:pPr>
        <w:pStyle w:val="TOC2"/>
        <w:tabs>
          <w:tab w:val="right" w:leader="dot" w:pos="8306"/>
        </w:tabs>
      </w:pPr>
      <w:hyperlink w:anchor="_Toc1429" w:history="1">
        <w:r>
          <w:rPr>
            <w:rFonts w:ascii="仿宋" w:eastAsia="仿宋" w:hAnsi="仿宋" w:cs="仿宋" w:hint="eastAsia"/>
            <w:lang w:eastAsia="zh-CN"/>
          </w:rPr>
          <w:t>(三)、社会责任实施方案</w:t>
        </w:r>
        <w:r>
          <w:tab/>
        </w:r>
        <w:r>
          <w:fldChar w:fldCharType="begin"/>
        </w:r>
        <w:r>
          <w:instrText xml:space="preserve"> PAGEREF _Toc1429 \h </w:instrText>
        </w:r>
        <w:r>
          <w:fldChar w:fldCharType="separate"/>
        </w:r>
        <w:r>
          <w:t>74</w:t>
        </w:r>
        <w:r>
          <w:fldChar w:fldCharType="end"/>
        </w:r>
      </w:hyperlink>
    </w:p>
    <w:p>
      <w:pPr>
        <w:pStyle w:val="TOC2"/>
        <w:tabs>
          <w:tab w:val="right" w:leader="dot" w:pos="8306"/>
        </w:tabs>
      </w:pPr>
      <w:hyperlink w:anchor="_Toc5446" w:history="1">
        <w:r>
          <w:rPr>
            <w:rFonts w:ascii="仿宋" w:eastAsia="仿宋" w:hAnsi="仿宋" w:cs="仿宋" w:hint="eastAsia"/>
            <w:lang w:eastAsia="zh-CN"/>
          </w:rPr>
          <w:t>(四)、社会影响评估</w:t>
        </w:r>
        <w:r>
          <w:tab/>
        </w:r>
        <w:r>
          <w:fldChar w:fldCharType="begin"/>
        </w:r>
        <w:r>
          <w:instrText xml:space="preserve"> PAGEREF _Toc5446 \h </w:instrText>
        </w:r>
        <w:r>
          <w:fldChar w:fldCharType="separate"/>
        </w:r>
        <w:r>
          <w:t>75</w:t>
        </w:r>
        <w:r>
          <w:fldChar w:fldCharType="end"/>
        </w:r>
      </w:hyperlink>
    </w:p>
    <w:p>
      <w:pPr>
        <w:pStyle w:val="TOC2"/>
        <w:tabs>
          <w:tab w:val="right" w:leader="dot" w:pos="8306"/>
        </w:tabs>
      </w:pPr>
      <w:hyperlink w:anchor="_Toc7865" w:history="1">
        <w:r>
          <w:rPr>
            <w:rFonts w:ascii="仿宋" w:eastAsia="仿宋" w:hAnsi="仿宋" w:cs="仿宋" w:hint="eastAsia"/>
            <w:lang w:eastAsia="zh-CN"/>
          </w:rPr>
          <w:t>(五)、环保与绿色发展</w:t>
        </w:r>
        <w:r>
          <w:tab/>
        </w:r>
        <w:r>
          <w:fldChar w:fldCharType="begin"/>
        </w:r>
        <w:r>
          <w:instrText xml:space="preserve"> PAGEREF _Toc7865 \h </w:instrText>
        </w:r>
        <w:r>
          <w:fldChar w:fldCharType="separate"/>
        </w:r>
        <w:r>
          <w:t>76</w:t>
        </w:r>
        <w:r>
          <w:fldChar w:fldCharType="end"/>
        </w:r>
      </w:hyperlink>
    </w:p>
    <w:p>
      <w:pPr>
        <w:pStyle w:val="TOC2"/>
        <w:tabs>
          <w:tab w:val="right" w:leader="dot" w:pos="8306"/>
        </w:tabs>
      </w:pPr>
      <w:hyperlink w:anchor="_Toc15543" w:history="1">
        <w:r>
          <w:rPr>
            <w:rFonts w:ascii="仿宋" w:eastAsia="仿宋" w:hAnsi="仿宋" w:cs="仿宋" w:hint="eastAsia"/>
            <w:lang w:eastAsia="zh-CN"/>
          </w:rPr>
          <w:t>(六)、社会责任履行</w:t>
        </w:r>
        <w:r>
          <w:tab/>
        </w:r>
        <w:r>
          <w:fldChar w:fldCharType="begin"/>
        </w:r>
        <w:r>
          <w:instrText xml:space="preserve"> PAGEREF _Toc15543 \h </w:instrText>
        </w:r>
        <w:r>
          <w:fldChar w:fldCharType="separate"/>
        </w:r>
        <w:r>
          <w:t>78</w:t>
        </w:r>
        <w:r>
          <w:fldChar w:fldCharType="end"/>
        </w:r>
      </w:hyperlink>
    </w:p>
    <w:p>
      <w:pPr>
        <w:pStyle w:val="TOC2"/>
        <w:tabs>
          <w:tab w:val="right" w:leader="dot" w:pos="8306"/>
        </w:tabs>
      </w:pPr>
      <w:hyperlink w:anchor="_Toc18408" w:history="1">
        <w:r>
          <w:rPr>
            <w:rFonts w:ascii="仿宋" w:eastAsia="仿宋" w:hAnsi="仿宋" w:cs="仿宋" w:hint="eastAsia"/>
            <w:lang w:eastAsia="zh-CN"/>
          </w:rPr>
          <w:t>(七)、可持续供应链管理</w:t>
        </w:r>
        <w:r>
          <w:tab/>
        </w:r>
        <w:r>
          <w:fldChar w:fldCharType="begin"/>
        </w:r>
        <w:r>
          <w:instrText xml:space="preserve"> PAGEREF _Toc18408 \h </w:instrText>
        </w:r>
        <w:r>
          <w:fldChar w:fldCharType="separate"/>
        </w:r>
        <w:r>
          <w:t>79</w:t>
        </w:r>
        <w:r>
          <w:fldChar w:fldCharType="end"/>
        </w:r>
      </w:hyperlink>
    </w:p>
    <w:p>
      <w:pPr>
        <w:pStyle w:val="TOC2"/>
        <w:tabs>
          <w:tab w:val="right" w:leader="dot" w:pos="8306"/>
        </w:tabs>
      </w:pPr>
      <w:hyperlink w:anchor="_Toc31303" w:history="1">
        <w:r>
          <w:rPr>
            <w:rFonts w:ascii="仿宋" w:eastAsia="仿宋" w:hAnsi="仿宋" w:cs="仿宋" w:hint="eastAsia"/>
            <w:lang w:eastAsia="zh-CN"/>
          </w:rPr>
          <w:t>(八)、员工可持续发展计划</w:t>
        </w:r>
        <w:r>
          <w:tab/>
        </w:r>
        <w:r>
          <w:fldChar w:fldCharType="begin"/>
        </w:r>
        <w:r>
          <w:instrText xml:space="preserve"> PAGEREF _Toc31303 \h </w:instrText>
        </w:r>
        <w:r>
          <w:fldChar w:fldCharType="separate"/>
        </w:r>
        <w:r>
          <w:t>80</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9766" w:history="1">
        <w:r>
          <w:rPr>
            <w:rFonts w:ascii="仿宋" w:eastAsia="仿宋" w:hAnsi="仿宋" w:cs="仿宋" w:hint="eastAsia"/>
            <w:lang w:eastAsia="zh-CN"/>
          </w:rPr>
          <w:t>十六、法律法规及环境影响评价</w:t>
        </w:r>
        <w:r>
          <w:tab/>
        </w:r>
        <w:r>
          <w:fldChar w:fldCharType="begin"/>
        </w:r>
        <w:r>
          <w:instrText xml:space="preserve"> PAGEREF _Toc9766 \h </w:instrText>
        </w:r>
        <w:r>
          <w:fldChar w:fldCharType="separate"/>
        </w:r>
        <w:r>
          <w:t>81</w:t>
        </w:r>
        <w:r>
          <w:fldChar w:fldCharType="end"/>
        </w:r>
      </w:hyperlink>
    </w:p>
    <w:p>
      <w:pPr>
        <w:pStyle w:val="TOC2"/>
        <w:tabs>
          <w:tab w:val="right" w:leader="dot" w:pos="8306"/>
        </w:tabs>
      </w:pPr>
      <w:hyperlink w:anchor="_Toc6618" w:history="1">
        <w:r>
          <w:rPr>
            <w:rFonts w:ascii="仿宋" w:eastAsia="仿宋" w:hAnsi="仿宋" w:cs="仿宋" w:hint="eastAsia"/>
            <w:lang w:eastAsia="zh-CN"/>
          </w:rPr>
          <w:t>(一)、法律法规的遵守</w:t>
        </w:r>
        <w:r>
          <w:tab/>
        </w:r>
        <w:r>
          <w:fldChar w:fldCharType="begin"/>
        </w:r>
        <w:r>
          <w:instrText xml:space="preserve"> PAGEREF _Toc6618 \h </w:instrText>
        </w:r>
        <w:r>
          <w:fldChar w:fldCharType="separate"/>
        </w:r>
        <w:r>
          <w:t>81</w:t>
        </w:r>
        <w:r>
          <w:fldChar w:fldCharType="end"/>
        </w:r>
      </w:hyperlink>
    </w:p>
    <w:p>
      <w:pPr>
        <w:pStyle w:val="TOC2"/>
        <w:tabs>
          <w:tab w:val="right" w:leader="dot" w:pos="8306"/>
        </w:tabs>
      </w:pPr>
      <w:hyperlink w:anchor="_Toc10229" w:history="1">
        <w:r>
          <w:rPr>
            <w:rFonts w:ascii="仿宋" w:eastAsia="仿宋" w:hAnsi="仿宋" w:cs="仿宋" w:hint="eastAsia"/>
            <w:lang w:eastAsia="zh-CN"/>
          </w:rPr>
          <w:t>(二)、环境影响评价</w:t>
        </w:r>
        <w:r>
          <w:tab/>
        </w:r>
        <w:r>
          <w:fldChar w:fldCharType="begin"/>
        </w:r>
        <w:r>
          <w:instrText xml:space="preserve"> PAGEREF _Toc10229 \h </w:instrText>
        </w:r>
        <w:r>
          <w:fldChar w:fldCharType="separate"/>
        </w:r>
        <w:r>
          <w:t>82</w:t>
        </w:r>
        <w:r>
          <w:fldChar w:fldCharType="end"/>
        </w:r>
      </w:hyperlink>
    </w:p>
    <w:p>
      <w:pPr>
        <w:pStyle w:val="TOC2"/>
        <w:tabs>
          <w:tab w:val="right" w:leader="dot" w:pos="8306"/>
        </w:tabs>
      </w:pPr>
      <w:hyperlink w:anchor="_Toc16046" w:history="1">
        <w:r>
          <w:rPr>
            <w:rFonts w:ascii="仿宋" w:eastAsia="仿宋" w:hAnsi="仿宋" w:cs="仿宋" w:hint="eastAsia"/>
            <w:lang w:eastAsia="zh-CN"/>
          </w:rPr>
          <w:t>(三)、环保手续办理</w:t>
        </w:r>
        <w:r>
          <w:tab/>
        </w:r>
        <w:r>
          <w:fldChar w:fldCharType="begin"/>
        </w:r>
        <w:r>
          <w:instrText xml:space="preserve"> PAGEREF _Toc16046 \h </w:instrText>
        </w:r>
        <w:r>
          <w:fldChar w:fldCharType="separate"/>
        </w:r>
        <w:r>
          <w:t>83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住房金融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8735"/>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19620"/>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12711"/>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公司的核心目标是在住房金融行业内取得领先地位，实现可持续增长。为实现这一目标，公司将不断提升产品质量、拓展市场份额、加强研发创新，并致力于提高客户满意度。主要职责包括：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31605"/>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住房金融市场信息收集与分析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对住房金融行业销售部门员工进住房金融行业务素质、产品知识培训和考核等工作，不断培养、挖掘、引进销售人才，建设高素质的销售队伍。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15672"/>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根据住房金融行业特点、发展阶段、经营模式等因素，提出差异化的现金分红政策，确保在利润分配中现金分红占比达到一定比例。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15706"/>
      <w:r>
        <w:rPr>
          <w:rFonts w:ascii="仿宋" w:eastAsia="仿宋" w:hAnsi="仿宋" w:cs="仿宋" w:hint="eastAsia"/>
          <w:sz w:val="28"/>
          <w:lang w:eastAsia="zh-CN"/>
        </w:rPr>
        <w:t>二、法人治理</w:t>
      </w:r>
      <w:bookmarkEnd w:id="7"/>
    </w:p>
    <w:p>
      <w:pPr>
        <w:pStyle w:val="Heading2"/>
        <w:rPr>
          <w:rFonts w:ascii="仿宋" w:eastAsia="仿宋" w:hAnsi="仿宋" w:cs="仿宋" w:hint="eastAsia"/>
          <w:lang w:eastAsia="zh-CN"/>
        </w:rPr>
      </w:pPr>
      <w:bookmarkStart w:id="8" w:name="_Toc17377"/>
      <w:r>
        <w:rPr>
          <w:rFonts w:ascii="仿宋" w:eastAsia="仿宋" w:hAnsi="仿宋" w:cs="仿宋" w:hint="eastAsia"/>
          <w:lang w:eastAsia="zh-CN"/>
        </w:rPr>
        <w:t>(一)、股东权利及义务</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9" w:name="_Toc22009"/>
      <w:r>
        <w:rPr>
          <w:rFonts w:ascii="仿宋" w:eastAsia="仿宋" w:hAnsi="仿宋" w:cs="仿宋" w:hint="eastAsia"/>
          <w:sz w:val="28"/>
          <w:lang w:eastAsia="zh-CN"/>
        </w:rPr>
        <w:t>(二)、董事</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https://d.book118.com/596222101145010050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2D61B5"/>
    <w:rsid w:val="282E6701"/>
    <w:rsid w:val="2F2D61B5"/>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9622210114501005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2024-02-04T23:48:00Z</dcterms:created>
  <dcterms:modified xsi:type="dcterms:W3CDTF">2024-02-04T23:49:10Z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9AF0288085664BFEACCA7B4ABD8D86AA_11</vt:lpwstr>
  </property>
  <property fmtid="{D5CDD505-2E9C-101B-9397-08002B2CF9AE}" pid="3" name="KSOProductBuildVer">
    <vt:lpwstr>2052-12.1.0.16250</vt:lpwstr>
  </property>
</Properties>
</file>