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PMMA项目构思建设方案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4" w:history="1">
        <w:r>
          <w:rPr>
            <w:rFonts w:ascii="仿宋" w:eastAsia="仿宋" w:hAnsi="仿宋" w:cs="仿宋" w:hint="eastAsia"/>
            <w:lang w:eastAsia="zh-CN"/>
          </w:rPr>
          <w:t>前言</w:t>
        </w:r>
        <w:r>
          <w:tab/>
        </w:r>
        <w:r>
          <w:fldChar w:fldCharType="begin"/>
        </w:r>
        <w:r>
          <w:instrText xml:space="preserve"> PAGEREF _Toc2464 \h </w:instrText>
        </w:r>
        <w:r>
          <w:fldChar w:fldCharType="separate"/>
        </w:r>
        <w:r>
          <w:t>3</w:t>
        </w:r>
        <w:r>
          <w:fldChar w:fldCharType="end"/>
        </w:r>
      </w:hyperlink>
    </w:p>
    <w:p>
      <w:pPr>
        <w:pStyle w:val="TOC1"/>
        <w:tabs>
          <w:tab w:val="right" w:leader="dot" w:pos="8306"/>
        </w:tabs>
      </w:pPr>
      <w:hyperlink w:anchor="_Toc11701" w:history="1">
        <w:r>
          <w:rPr>
            <w:rFonts w:ascii="仿宋" w:eastAsia="仿宋" w:hAnsi="仿宋" w:cs="仿宋" w:hint="eastAsia"/>
            <w:lang w:eastAsia="zh-CN"/>
          </w:rPr>
          <w:t>一、建设风险评估分析</w:t>
        </w:r>
        <w:r>
          <w:tab/>
        </w:r>
        <w:r>
          <w:fldChar w:fldCharType="begin"/>
        </w:r>
        <w:r>
          <w:instrText xml:space="preserve"> PAGEREF _Toc11701 \h </w:instrText>
        </w:r>
        <w:r>
          <w:fldChar w:fldCharType="separate"/>
        </w:r>
        <w:r>
          <w:t>3</w:t>
        </w:r>
        <w:r>
          <w:fldChar w:fldCharType="end"/>
        </w:r>
      </w:hyperlink>
    </w:p>
    <w:p>
      <w:pPr>
        <w:pStyle w:val="TOC2"/>
        <w:tabs>
          <w:tab w:val="right" w:leader="dot" w:pos="8306"/>
        </w:tabs>
      </w:pPr>
      <w:hyperlink w:anchor="_Toc2196" w:history="1">
        <w:r>
          <w:rPr>
            <w:rFonts w:ascii="仿宋" w:eastAsia="仿宋" w:hAnsi="仿宋" w:cs="仿宋" w:hint="eastAsia"/>
            <w:lang w:eastAsia="zh-CN"/>
          </w:rPr>
          <w:t>(一)、政策风险分析</w:t>
        </w:r>
        <w:r>
          <w:tab/>
        </w:r>
        <w:r>
          <w:fldChar w:fldCharType="begin"/>
        </w:r>
        <w:r>
          <w:instrText xml:space="preserve"> PAGEREF _Toc2196 \h </w:instrText>
        </w:r>
        <w:r>
          <w:fldChar w:fldCharType="separate"/>
        </w:r>
        <w:r>
          <w:t>3</w:t>
        </w:r>
        <w:r>
          <w:fldChar w:fldCharType="end"/>
        </w:r>
      </w:hyperlink>
    </w:p>
    <w:p>
      <w:pPr>
        <w:pStyle w:val="TOC2"/>
        <w:tabs>
          <w:tab w:val="right" w:leader="dot" w:pos="8306"/>
        </w:tabs>
      </w:pPr>
      <w:hyperlink w:anchor="_Toc785" w:history="1">
        <w:r>
          <w:rPr>
            <w:rFonts w:ascii="仿宋" w:eastAsia="仿宋" w:hAnsi="仿宋" w:cs="仿宋" w:hint="eastAsia"/>
            <w:lang w:eastAsia="zh-CN"/>
          </w:rPr>
          <w:t>(二)、社会风险分析</w:t>
        </w:r>
        <w:r>
          <w:tab/>
        </w:r>
        <w:r>
          <w:fldChar w:fldCharType="begin"/>
        </w:r>
        <w:r>
          <w:instrText xml:space="preserve"> PAGEREF _Toc785 \h </w:instrText>
        </w:r>
        <w:r>
          <w:fldChar w:fldCharType="separate"/>
        </w:r>
        <w:r>
          <w:t>4</w:t>
        </w:r>
        <w:r>
          <w:fldChar w:fldCharType="end"/>
        </w:r>
      </w:hyperlink>
    </w:p>
    <w:p>
      <w:pPr>
        <w:pStyle w:val="TOC2"/>
        <w:tabs>
          <w:tab w:val="right" w:leader="dot" w:pos="8306"/>
        </w:tabs>
      </w:pPr>
      <w:hyperlink w:anchor="_Toc4353" w:history="1">
        <w:r>
          <w:rPr>
            <w:rFonts w:ascii="仿宋" w:eastAsia="仿宋" w:hAnsi="仿宋" w:cs="仿宋" w:hint="eastAsia"/>
            <w:lang w:eastAsia="zh-CN"/>
          </w:rPr>
          <w:t>(三)、市场风险分析</w:t>
        </w:r>
        <w:r>
          <w:tab/>
        </w:r>
        <w:r>
          <w:fldChar w:fldCharType="begin"/>
        </w:r>
        <w:r>
          <w:instrText xml:space="preserve"> PAGEREF _Toc4353 \h </w:instrText>
        </w:r>
        <w:r>
          <w:fldChar w:fldCharType="separate"/>
        </w:r>
        <w:r>
          <w:t>6</w:t>
        </w:r>
        <w:r>
          <w:fldChar w:fldCharType="end"/>
        </w:r>
      </w:hyperlink>
    </w:p>
    <w:p>
      <w:pPr>
        <w:pStyle w:val="TOC2"/>
        <w:tabs>
          <w:tab w:val="right" w:leader="dot" w:pos="8306"/>
        </w:tabs>
      </w:pPr>
      <w:hyperlink w:anchor="_Toc21224" w:history="1">
        <w:r>
          <w:rPr>
            <w:rFonts w:ascii="仿宋" w:eastAsia="仿宋" w:hAnsi="仿宋" w:cs="仿宋" w:hint="eastAsia"/>
            <w:lang w:eastAsia="zh-CN"/>
          </w:rPr>
          <w:t>(四)、资金风险分析</w:t>
        </w:r>
        <w:r>
          <w:tab/>
        </w:r>
        <w:r>
          <w:fldChar w:fldCharType="begin"/>
        </w:r>
        <w:r>
          <w:instrText xml:space="preserve"> PAGEREF _Toc21224 \h </w:instrText>
        </w:r>
        <w:r>
          <w:fldChar w:fldCharType="separate"/>
        </w:r>
        <w:r>
          <w:t>6</w:t>
        </w:r>
        <w:r>
          <w:fldChar w:fldCharType="end"/>
        </w:r>
      </w:hyperlink>
    </w:p>
    <w:p>
      <w:pPr>
        <w:pStyle w:val="TOC2"/>
        <w:tabs>
          <w:tab w:val="right" w:leader="dot" w:pos="8306"/>
        </w:tabs>
      </w:pPr>
      <w:hyperlink w:anchor="_Toc24125" w:history="1">
        <w:r>
          <w:rPr>
            <w:rFonts w:ascii="仿宋" w:eastAsia="仿宋" w:hAnsi="仿宋" w:cs="仿宋" w:hint="eastAsia"/>
            <w:lang w:eastAsia="zh-CN"/>
          </w:rPr>
          <w:t>(五)、技术风险分析</w:t>
        </w:r>
        <w:r>
          <w:tab/>
        </w:r>
        <w:r>
          <w:fldChar w:fldCharType="begin"/>
        </w:r>
        <w:r>
          <w:instrText xml:space="preserve"> PAGEREF _Toc24125 \h </w:instrText>
        </w:r>
        <w:r>
          <w:fldChar w:fldCharType="separate"/>
        </w:r>
        <w:r>
          <w:t>8</w:t>
        </w:r>
        <w:r>
          <w:fldChar w:fldCharType="end"/>
        </w:r>
      </w:hyperlink>
    </w:p>
    <w:p>
      <w:pPr>
        <w:pStyle w:val="TOC2"/>
        <w:tabs>
          <w:tab w:val="right" w:leader="dot" w:pos="8306"/>
        </w:tabs>
      </w:pPr>
      <w:hyperlink w:anchor="_Toc19600" w:history="1">
        <w:r>
          <w:rPr>
            <w:rFonts w:ascii="仿宋" w:eastAsia="仿宋" w:hAnsi="仿宋" w:cs="仿宋" w:hint="eastAsia"/>
            <w:lang w:eastAsia="zh-CN"/>
          </w:rPr>
          <w:t>(六)、财务风险分析</w:t>
        </w:r>
        <w:r>
          <w:tab/>
        </w:r>
        <w:r>
          <w:fldChar w:fldCharType="begin"/>
        </w:r>
        <w:r>
          <w:instrText xml:space="preserve"> PAGEREF _Toc19600 \h </w:instrText>
        </w:r>
        <w:r>
          <w:fldChar w:fldCharType="separate"/>
        </w:r>
        <w:r>
          <w:t>9</w:t>
        </w:r>
        <w:r>
          <w:fldChar w:fldCharType="end"/>
        </w:r>
      </w:hyperlink>
    </w:p>
    <w:p>
      <w:pPr>
        <w:pStyle w:val="TOC2"/>
        <w:tabs>
          <w:tab w:val="right" w:leader="dot" w:pos="8306"/>
        </w:tabs>
      </w:pPr>
      <w:hyperlink w:anchor="_Toc1617" w:history="1">
        <w:r>
          <w:rPr>
            <w:rFonts w:ascii="仿宋" w:eastAsia="仿宋" w:hAnsi="仿宋" w:cs="仿宋" w:hint="eastAsia"/>
            <w:lang w:eastAsia="zh-CN"/>
          </w:rPr>
          <w:t>(七)、管理风险分析</w:t>
        </w:r>
        <w:r>
          <w:tab/>
        </w:r>
        <w:r>
          <w:fldChar w:fldCharType="begin"/>
        </w:r>
        <w:r>
          <w:instrText xml:space="preserve"> PAGEREF _Toc1617 \h </w:instrText>
        </w:r>
        <w:r>
          <w:fldChar w:fldCharType="separate"/>
        </w:r>
        <w:r>
          <w:t>11</w:t>
        </w:r>
        <w:r>
          <w:fldChar w:fldCharType="end"/>
        </w:r>
      </w:hyperlink>
    </w:p>
    <w:p>
      <w:pPr>
        <w:pStyle w:val="TOC2"/>
        <w:tabs>
          <w:tab w:val="right" w:leader="dot" w:pos="8306"/>
        </w:tabs>
      </w:pPr>
      <w:hyperlink w:anchor="_Toc27087" w:history="1">
        <w:r>
          <w:rPr>
            <w:rFonts w:ascii="仿宋" w:eastAsia="仿宋" w:hAnsi="仿宋" w:cs="仿宋" w:hint="eastAsia"/>
            <w:lang w:eastAsia="zh-CN"/>
          </w:rPr>
          <w:t>(八)、其它风险分析</w:t>
        </w:r>
        <w:r>
          <w:tab/>
        </w:r>
        <w:r>
          <w:fldChar w:fldCharType="begin"/>
        </w:r>
        <w:r>
          <w:instrText xml:space="preserve"> PAGEREF _Toc27087 \h </w:instrText>
        </w:r>
        <w:r>
          <w:fldChar w:fldCharType="separate"/>
        </w:r>
        <w:r>
          <w:t>12</w:t>
        </w:r>
        <w:r>
          <w:fldChar w:fldCharType="end"/>
        </w:r>
      </w:hyperlink>
    </w:p>
    <w:p>
      <w:pPr>
        <w:pStyle w:val="TOC2"/>
        <w:tabs>
          <w:tab w:val="right" w:leader="dot" w:pos="8306"/>
        </w:tabs>
      </w:pPr>
      <w:hyperlink w:anchor="_Toc28742" w:history="1">
        <w:r>
          <w:rPr>
            <w:rFonts w:ascii="仿宋" w:eastAsia="仿宋" w:hAnsi="仿宋" w:cs="仿宋" w:hint="eastAsia"/>
            <w:lang w:eastAsia="zh-CN"/>
          </w:rPr>
          <w:t>(九)、社会影响评估</w:t>
        </w:r>
        <w:r>
          <w:tab/>
        </w:r>
        <w:r>
          <w:fldChar w:fldCharType="begin"/>
        </w:r>
        <w:r>
          <w:instrText xml:space="preserve"> PAGEREF _Toc28742 \h </w:instrText>
        </w:r>
        <w:r>
          <w:fldChar w:fldCharType="separate"/>
        </w:r>
        <w:r>
          <w:t>13</w:t>
        </w:r>
        <w:r>
          <w:fldChar w:fldCharType="end"/>
        </w:r>
      </w:hyperlink>
    </w:p>
    <w:p>
      <w:pPr>
        <w:pStyle w:val="TOC1"/>
        <w:tabs>
          <w:tab w:val="right" w:leader="dot" w:pos="8306"/>
        </w:tabs>
      </w:pPr>
      <w:hyperlink w:anchor="_Toc24696" w:history="1">
        <w:r>
          <w:rPr>
            <w:rFonts w:ascii="仿宋" w:eastAsia="仿宋" w:hAnsi="仿宋" w:cs="仿宋" w:hint="eastAsia"/>
            <w:lang w:eastAsia="zh-CN"/>
          </w:rPr>
          <w:t>二、项目选址研究</w:t>
        </w:r>
        <w:r>
          <w:tab/>
        </w:r>
        <w:r>
          <w:fldChar w:fldCharType="begin"/>
        </w:r>
        <w:r>
          <w:instrText xml:space="preserve"> PAGEREF _Toc24696 \h </w:instrText>
        </w:r>
        <w:r>
          <w:fldChar w:fldCharType="separate"/>
        </w:r>
        <w:r>
          <w:t>15</w:t>
        </w:r>
        <w:r>
          <w:fldChar w:fldCharType="end"/>
        </w:r>
      </w:hyperlink>
    </w:p>
    <w:p>
      <w:pPr>
        <w:pStyle w:val="TOC2"/>
        <w:tabs>
          <w:tab w:val="right" w:leader="dot" w:pos="8306"/>
        </w:tabs>
      </w:pPr>
      <w:hyperlink w:anchor="_Toc461" w:history="1">
        <w:r>
          <w:rPr>
            <w:rFonts w:ascii="仿宋" w:eastAsia="仿宋" w:hAnsi="仿宋" w:cs="仿宋" w:hint="eastAsia"/>
            <w:lang w:eastAsia="zh-CN"/>
          </w:rPr>
          <w:t>(一)、项目选址原则</w:t>
        </w:r>
        <w:r>
          <w:tab/>
        </w:r>
        <w:r>
          <w:fldChar w:fldCharType="begin"/>
        </w:r>
        <w:r>
          <w:instrText xml:space="preserve"> PAGEREF _Toc461 \h </w:instrText>
        </w:r>
        <w:r>
          <w:fldChar w:fldCharType="separate"/>
        </w:r>
        <w:r>
          <w:t>15</w:t>
        </w:r>
        <w:r>
          <w:fldChar w:fldCharType="end"/>
        </w:r>
      </w:hyperlink>
    </w:p>
    <w:p>
      <w:pPr>
        <w:pStyle w:val="TOC2"/>
        <w:tabs>
          <w:tab w:val="right" w:leader="dot" w:pos="8306"/>
        </w:tabs>
      </w:pPr>
      <w:hyperlink w:anchor="_Toc4609" w:history="1">
        <w:r>
          <w:rPr>
            <w:rFonts w:ascii="仿宋" w:eastAsia="仿宋" w:hAnsi="仿宋" w:cs="仿宋" w:hint="eastAsia"/>
            <w:lang w:eastAsia="zh-CN"/>
          </w:rPr>
          <w:t>(二)、项目选址</w:t>
        </w:r>
        <w:r>
          <w:tab/>
        </w:r>
        <w:r>
          <w:fldChar w:fldCharType="begin"/>
        </w:r>
        <w:r>
          <w:instrText xml:space="preserve"> PAGEREF _Toc4609 \h </w:instrText>
        </w:r>
        <w:r>
          <w:fldChar w:fldCharType="separate"/>
        </w:r>
        <w:r>
          <w:t>19</w:t>
        </w:r>
        <w:r>
          <w:fldChar w:fldCharType="end"/>
        </w:r>
      </w:hyperlink>
    </w:p>
    <w:p>
      <w:pPr>
        <w:pStyle w:val="TOC2"/>
        <w:tabs>
          <w:tab w:val="right" w:leader="dot" w:pos="8306"/>
        </w:tabs>
      </w:pPr>
      <w:hyperlink w:anchor="_Toc26365" w:history="1">
        <w:r>
          <w:rPr>
            <w:rFonts w:ascii="仿宋" w:eastAsia="仿宋" w:hAnsi="仿宋" w:cs="仿宋" w:hint="eastAsia"/>
            <w:lang w:eastAsia="zh-CN"/>
          </w:rPr>
          <w:t>(三)、建设条件分析</w:t>
        </w:r>
        <w:r>
          <w:tab/>
        </w:r>
        <w:r>
          <w:fldChar w:fldCharType="begin"/>
        </w:r>
        <w:r>
          <w:instrText xml:space="preserve"> PAGEREF _Toc26365 \h </w:instrText>
        </w:r>
        <w:r>
          <w:fldChar w:fldCharType="separate"/>
        </w:r>
        <w:r>
          <w:t>21</w:t>
        </w:r>
        <w:r>
          <w:fldChar w:fldCharType="end"/>
        </w:r>
      </w:hyperlink>
    </w:p>
    <w:p>
      <w:pPr>
        <w:pStyle w:val="TOC2"/>
        <w:tabs>
          <w:tab w:val="right" w:leader="dot" w:pos="8306"/>
        </w:tabs>
      </w:pPr>
      <w:hyperlink w:anchor="_Toc28850" w:history="1">
        <w:r>
          <w:rPr>
            <w:rFonts w:ascii="仿宋" w:eastAsia="仿宋" w:hAnsi="仿宋" w:cs="仿宋" w:hint="eastAsia"/>
            <w:lang w:eastAsia="zh-CN"/>
          </w:rPr>
          <w:t>(四)、用地控制指标</w:t>
        </w:r>
        <w:r>
          <w:tab/>
        </w:r>
        <w:r>
          <w:fldChar w:fldCharType="begin"/>
        </w:r>
        <w:r>
          <w:instrText xml:space="preserve"> PAGEREF _Toc28850 \h </w:instrText>
        </w:r>
        <w:r>
          <w:fldChar w:fldCharType="separate"/>
        </w:r>
        <w:r>
          <w:t>22</w:t>
        </w:r>
        <w:r>
          <w:fldChar w:fldCharType="end"/>
        </w:r>
      </w:hyperlink>
    </w:p>
    <w:p>
      <w:pPr>
        <w:pStyle w:val="TOC2"/>
        <w:tabs>
          <w:tab w:val="right" w:leader="dot" w:pos="8306"/>
        </w:tabs>
      </w:pPr>
      <w:hyperlink w:anchor="_Toc11590" w:history="1">
        <w:r>
          <w:rPr>
            <w:rFonts w:ascii="仿宋" w:eastAsia="仿宋" w:hAnsi="仿宋" w:cs="仿宋" w:hint="eastAsia"/>
            <w:lang w:eastAsia="zh-CN"/>
          </w:rPr>
          <w:t>(五)、地总体要求</w:t>
        </w:r>
        <w:r>
          <w:tab/>
        </w:r>
        <w:r>
          <w:fldChar w:fldCharType="begin"/>
        </w:r>
        <w:r>
          <w:instrText xml:space="preserve"> PAGEREF _Toc11590 \h </w:instrText>
        </w:r>
        <w:r>
          <w:fldChar w:fldCharType="separate"/>
        </w:r>
        <w:r>
          <w:t>23</w:t>
        </w:r>
        <w:r>
          <w:fldChar w:fldCharType="end"/>
        </w:r>
      </w:hyperlink>
    </w:p>
    <w:p>
      <w:pPr>
        <w:pStyle w:val="TOC2"/>
        <w:tabs>
          <w:tab w:val="right" w:leader="dot" w:pos="8306"/>
        </w:tabs>
      </w:pPr>
      <w:hyperlink w:anchor="_Toc20317" w:history="1">
        <w:r>
          <w:rPr>
            <w:rFonts w:ascii="仿宋" w:eastAsia="仿宋" w:hAnsi="仿宋" w:cs="仿宋" w:hint="eastAsia"/>
            <w:lang w:eastAsia="zh-CN"/>
          </w:rPr>
          <w:t>(六)、节约用地措施</w:t>
        </w:r>
        <w:r>
          <w:tab/>
        </w:r>
        <w:r>
          <w:fldChar w:fldCharType="begin"/>
        </w:r>
        <w:r>
          <w:instrText xml:space="preserve"> PAGEREF _Toc20317 \h </w:instrText>
        </w:r>
        <w:r>
          <w:fldChar w:fldCharType="separate"/>
        </w:r>
        <w:r>
          <w:t>25</w:t>
        </w:r>
        <w:r>
          <w:fldChar w:fldCharType="end"/>
        </w:r>
      </w:hyperlink>
    </w:p>
    <w:p>
      <w:pPr>
        <w:pStyle w:val="TOC2"/>
        <w:tabs>
          <w:tab w:val="right" w:leader="dot" w:pos="8306"/>
        </w:tabs>
      </w:pPr>
      <w:hyperlink w:anchor="_Toc29393" w:history="1">
        <w:r>
          <w:rPr>
            <w:rFonts w:ascii="仿宋" w:eastAsia="仿宋" w:hAnsi="仿宋" w:cs="仿宋" w:hint="eastAsia"/>
            <w:lang w:eastAsia="zh-CN"/>
          </w:rPr>
          <w:t>(七)、选址综合评价</w:t>
        </w:r>
        <w:r>
          <w:tab/>
        </w:r>
        <w:r>
          <w:fldChar w:fldCharType="begin"/>
        </w:r>
        <w:r>
          <w:instrText xml:space="preserve"> PAGEREF _Toc29393 \h </w:instrText>
        </w:r>
        <w:r>
          <w:fldChar w:fldCharType="separate"/>
        </w:r>
        <w:r>
          <w:t>26</w:t>
        </w:r>
        <w:r>
          <w:fldChar w:fldCharType="end"/>
        </w:r>
      </w:hyperlink>
    </w:p>
    <w:p>
      <w:pPr>
        <w:pStyle w:val="TOC1"/>
        <w:tabs>
          <w:tab w:val="right" w:leader="dot" w:pos="8306"/>
        </w:tabs>
      </w:pPr>
      <w:hyperlink w:anchor="_Toc30653" w:history="1">
        <w:r>
          <w:rPr>
            <w:rFonts w:ascii="仿宋" w:eastAsia="仿宋" w:hAnsi="仿宋" w:cs="仿宋" w:hint="eastAsia"/>
            <w:lang w:eastAsia="zh-CN"/>
          </w:rPr>
          <w:t>三、资源开发及综合利用分析</w:t>
        </w:r>
        <w:r>
          <w:tab/>
        </w:r>
        <w:r>
          <w:fldChar w:fldCharType="begin"/>
        </w:r>
        <w:r>
          <w:instrText xml:space="preserve"> PAGEREF _Toc30653 \h </w:instrText>
        </w:r>
        <w:r>
          <w:fldChar w:fldCharType="separate"/>
        </w:r>
        <w:r>
          <w:t>27</w:t>
        </w:r>
        <w:r>
          <w:fldChar w:fldCharType="end"/>
        </w:r>
      </w:hyperlink>
    </w:p>
    <w:p>
      <w:pPr>
        <w:pStyle w:val="TOC2"/>
        <w:tabs>
          <w:tab w:val="right" w:leader="dot" w:pos="8306"/>
        </w:tabs>
      </w:pPr>
      <w:hyperlink w:anchor="_Toc13779" w:history="1">
        <w:r>
          <w:rPr>
            <w:rFonts w:ascii="仿宋" w:eastAsia="仿宋" w:hAnsi="仿宋" w:cs="仿宋" w:hint="eastAsia"/>
            <w:lang w:eastAsia="zh-CN"/>
          </w:rPr>
          <w:t>(一)、资源开发方案</w:t>
        </w:r>
        <w:r>
          <w:tab/>
        </w:r>
        <w:r>
          <w:fldChar w:fldCharType="begin"/>
        </w:r>
        <w:r>
          <w:instrText xml:space="preserve"> PAGEREF _Toc13779 \h </w:instrText>
        </w:r>
        <w:r>
          <w:fldChar w:fldCharType="separate"/>
        </w:r>
        <w:r>
          <w:t>27</w:t>
        </w:r>
        <w:r>
          <w:fldChar w:fldCharType="end"/>
        </w:r>
      </w:hyperlink>
    </w:p>
    <w:p>
      <w:pPr>
        <w:pStyle w:val="TOC2"/>
        <w:tabs>
          <w:tab w:val="right" w:leader="dot" w:pos="8306"/>
        </w:tabs>
      </w:pPr>
      <w:hyperlink w:anchor="_Toc1265" w:history="1">
        <w:r>
          <w:rPr>
            <w:rFonts w:ascii="仿宋" w:eastAsia="仿宋" w:hAnsi="仿宋" w:cs="仿宋" w:hint="eastAsia"/>
            <w:lang w:eastAsia="zh-CN"/>
          </w:rPr>
          <w:t>(二)、资源利用方案</w:t>
        </w:r>
        <w:r>
          <w:tab/>
        </w:r>
        <w:r>
          <w:fldChar w:fldCharType="begin"/>
        </w:r>
        <w:r>
          <w:instrText xml:space="preserve"> PAGEREF _Toc1265 \h </w:instrText>
        </w:r>
        <w:r>
          <w:fldChar w:fldCharType="separate"/>
        </w:r>
        <w:r>
          <w:t>28</w:t>
        </w:r>
        <w:r>
          <w:fldChar w:fldCharType="end"/>
        </w:r>
      </w:hyperlink>
    </w:p>
    <w:p>
      <w:pPr>
        <w:pStyle w:val="TOC2"/>
        <w:tabs>
          <w:tab w:val="right" w:leader="dot" w:pos="8306"/>
        </w:tabs>
      </w:pPr>
      <w:hyperlink w:anchor="_Toc27563" w:history="1">
        <w:r>
          <w:rPr>
            <w:rFonts w:ascii="仿宋" w:eastAsia="仿宋" w:hAnsi="仿宋" w:cs="仿宋" w:hint="eastAsia"/>
            <w:lang w:eastAsia="zh-CN"/>
          </w:rPr>
          <w:t>(三)、资源节约措施</w:t>
        </w:r>
        <w:r>
          <w:tab/>
        </w:r>
        <w:r>
          <w:fldChar w:fldCharType="begin"/>
        </w:r>
        <w:r>
          <w:instrText xml:space="preserve"> PAGEREF _Toc27563 \h </w:instrText>
        </w:r>
        <w:r>
          <w:fldChar w:fldCharType="separate"/>
        </w:r>
        <w:r>
          <w:t>29</w:t>
        </w:r>
        <w:r>
          <w:fldChar w:fldCharType="end"/>
        </w:r>
      </w:hyperlink>
    </w:p>
    <w:p>
      <w:pPr>
        <w:pStyle w:val="TOC1"/>
        <w:tabs>
          <w:tab w:val="right" w:leader="dot" w:pos="8306"/>
        </w:tabs>
      </w:pPr>
      <w:hyperlink w:anchor="_Toc10926" w:history="1">
        <w:r>
          <w:rPr>
            <w:rFonts w:ascii="仿宋" w:eastAsia="仿宋" w:hAnsi="仿宋" w:cs="仿宋" w:hint="eastAsia"/>
            <w:lang w:eastAsia="zh-CN"/>
          </w:rPr>
          <w:t>四、项目监理与质量保证</w:t>
        </w:r>
        <w:r>
          <w:tab/>
        </w:r>
        <w:r>
          <w:fldChar w:fldCharType="begin"/>
        </w:r>
        <w:r>
          <w:instrText xml:space="preserve"> PAGEREF _Toc10926 \h </w:instrText>
        </w:r>
        <w:r>
          <w:fldChar w:fldCharType="separate"/>
        </w:r>
        <w:r>
          <w:t>31</w:t>
        </w:r>
        <w:r>
          <w:fldChar w:fldCharType="end"/>
        </w:r>
      </w:hyperlink>
    </w:p>
    <w:p>
      <w:pPr>
        <w:pStyle w:val="TOC2"/>
        <w:tabs>
          <w:tab w:val="right" w:leader="dot" w:pos="8306"/>
        </w:tabs>
      </w:pPr>
      <w:hyperlink w:anchor="_Toc1475" w:history="1">
        <w:r>
          <w:rPr>
            <w:rFonts w:ascii="仿宋" w:eastAsia="仿宋" w:hAnsi="仿宋" w:cs="仿宋" w:hint="eastAsia"/>
            <w:lang w:eastAsia="zh-CN"/>
          </w:rPr>
          <w:t>(一)、监理体系构建</w:t>
        </w:r>
        <w:r>
          <w:tab/>
        </w:r>
        <w:r>
          <w:fldChar w:fldCharType="begin"/>
        </w:r>
        <w:r>
          <w:instrText xml:space="preserve"> PAGEREF _Toc1475 \h </w:instrText>
        </w:r>
        <w:r>
          <w:fldChar w:fldCharType="separate"/>
        </w:r>
        <w:r>
          <w:t>31</w:t>
        </w:r>
        <w:r>
          <w:fldChar w:fldCharType="end"/>
        </w:r>
      </w:hyperlink>
    </w:p>
    <w:p>
      <w:pPr>
        <w:pStyle w:val="TOC2"/>
        <w:tabs>
          <w:tab w:val="right" w:leader="dot" w:pos="8306"/>
        </w:tabs>
      </w:pPr>
      <w:hyperlink w:anchor="_Toc5915" w:history="1">
        <w:r>
          <w:rPr>
            <w:rFonts w:ascii="仿宋" w:eastAsia="仿宋" w:hAnsi="仿宋" w:cs="仿宋" w:hint="eastAsia"/>
            <w:lang w:eastAsia="zh-CN"/>
          </w:rPr>
          <w:t>(二)、质量保证体系实施</w:t>
        </w:r>
        <w:r>
          <w:tab/>
        </w:r>
        <w:r>
          <w:fldChar w:fldCharType="begin"/>
        </w:r>
        <w:r>
          <w:instrText xml:space="preserve"> PAGEREF _Toc5915 \h </w:instrText>
        </w:r>
        <w:r>
          <w:fldChar w:fldCharType="separate"/>
        </w:r>
        <w:r>
          <w:t>31</w:t>
        </w:r>
        <w:r>
          <w:fldChar w:fldCharType="end"/>
        </w:r>
      </w:hyperlink>
    </w:p>
    <w:p>
      <w:pPr>
        <w:pStyle w:val="TOC2"/>
        <w:tabs>
          <w:tab w:val="right" w:leader="dot" w:pos="8306"/>
        </w:tabs>
      </w:pPr>
      <w:hyperlink w:anchor="_Toc31361" w:history="1">
        <w:r>
          <w:rPr>
            <w:rFonts w:ascii="仿宋" w:eastAsia="仿宋" w:hAnsi="仿宋" w:cs="仿宋" w:hint="eastAsia"/>
            <w:lang w:eastAsia="zh-CN"/>
          </w:rPr>
          <w:t>(三)、监理与质量控制流程</w:t>
        </w:r>
        <w:r>
          <w:tab/>
        </w:r>
        <w:r>
          <w:fldChar w:fldCharType="begin"/>
        </w:r>
        <w:r>
          <w:instrText xml:space="preserve"> PAGEREF _Toc31361 \h </w:instrText>
        </w:r>
        <w:r>
          <w:fldChar w:fldCharType="separate"/>
        </w:r>
        <w:r>
          <w:t>32</w:t>
        </w:r>
        <w:r>
          <w:fldChar w:fldCharType="end"/>
        </w:r>
      </w:hyperlink>
    </w:p>
    <w:p>
      <w:pPr>
        <w:pStyle w:val="TOC1"/>
        <w:tabs>
          <w:tab w:val="right" w:leader="dot" w:pos="8306"/>
        </w:tabs>
      </w:pPr>
      <w:hyperlink w:anchor="_Toc19573" w:history="1">
        <w:r>
          <w:rPr>
            <w:rFonts w:ascii="仿宋" w:eastAsia="仿宋" w:hAnsi="仿宋" w:cs="仿宋" w:hint="eastAsia"/>
            <w:lang w:eastAsia="zh-CN"/>
          </w:rPr>
          <w:t>五、发展规划、产业政策和行业准入分析</w:t>
        </w:r>
        <w:r>
          <w:tab/>
        </w:r>
        <w:r>
          <w:fldChar w:fldCharType="begin"/>
        </w:r>
        <w:r>
          <w:instrText xml:space="preserve"> PAGEREF _Toc19573 \h </w:instrText>
        </w:r>
        <w:r>
          <w:fldChar w:fldCharType="separate"/>
        </w:r>
        <w:r>
          <w:t>33</w:t>
        </w:r>
        <w:r>
          <w:fldChar w:fldCharType="end"/>
        </w:r>
      </w:hyperlink>
    </w:p>
    <w:p>
      <w:pPr>
        <w:pStyle w:val="TOC2"/>
        <w:tabs>
          <w:tab w:val="right" w:leader="dot" w:pos="8306"/>
        </w:tabs>
      </w:pPr>
      <w:hyperlink w:anchor="_Toc23253" w:history="1">
        <w:r>
          <w:rPr>
            <w:rFonts w:ascii="仿宋" w:eastAsia="仿宋" w:hAnsi="仿宋" w:cs="仿宋" w:hint="eastAsia"/>
            <w:lang w:eastAsia="zh-CN"/>
          </w:rPr>
          <w:t>(一)、发展规划分析</w:t>
        </w:r>
        <w:r>
          <w:tab/>
        </w:r>
        <w:r>
          <w:fldChar w:fldCharType="begin"/>
        </w:r>
        <w:r>
          <w:instrText xml:space="preserve"> PAGEREF _Toc23253 \h </w:instrText>
        </w:r>
        <w:r>
          <w:fldChar w:fldCharType="separate"/>
        </w:r>
        <w:r>
          <w:t>33</w:t>
        </w:r>
        <w:r>
          <w:fldChar w:fldCharType="end"/>
        </w:r>
      </w:hyperlink>
    </w:p>
    <w:p>
      <w:pPr>
        <w:pStyle w:val="TOC2"/>
        <w:tabs>
          <w:tab w:val="right" w:leader="dot" w:pos="8306"/>
        </w:tabs>
      </w:pPr>
      <w:hyperlink w:anchor="_Toc30957" w:history="1">
        <w:r>
          <w:rPr>
            <w:rFonts w:ascii="仿宋" w:eastAsia="仿宋" w:hAnsi="仿宋" w:cs="仿宋" w:hint="eastAsia"/>
            <w:lang w:eastAsia="zh-CN"/>
          </w:rPr>
          <w:t>(二)、产业政策分析</w:t>
        </w:r>
        <w:r>
          <w:tab/>
        </w:r>
        <w:r>
          <w:fldChar w:fldCharType="begin"/>
        </w:r>
        <w:r>
          <w:instrText xml:space="preserve"> PAGEREF _Toc30957 \h </w:instrText>
        </w:r>
        <w:r>
          <w:fldChar w:fldCharType="separate"/>
        </w:r>
        <w:r>
          <w:t>34</w:t>
        </w:r>
        <w:r>
          <w:fldChar w:fldCharType="end"/>
        </w:r>
      </w:hyperlink>
    </w:p>
    <w:p>
      <w:pPr>
        <w:pStyle w:val="TOC2"/>
        <w:tabs>
          <w:tab w:val="right" w:leader="dot" w:pos="8306"/>
        </w:tabs>
      </w:pPr>
      <w:hyperlink w:anchor="_Toc296" w:history="1">
        <w:r>
          <w:rPr>
            <w:rFonts w:ascii="仿宋" w:eastAsia="仿宋" w:hAnsi="仿宋" w:cs="仿宋" w:hint="eastAsia"/>
            <w:lang w:eastAsia="zh-CN"/>
          </w:rPr>
          <w:t>(三)、行业准入分析</w:t>
        </w:r>
        <w:r>
          <w:tab/>
        </w:r>
        <w:r>
          <w:fldChar w:fldCharType="begin"/>
        </w:r>
        <w:r>
          <w:instrText xml:space="preserve"> PAGEREF _Toc296 \h </w:instrText>
        </w:r>
        <w:r>
          <w:fldChar w:fldCharType="separate"/>
        </w:r>
        <w:r>
          <w:t>36</w:t>
        </w:r>
        <w:r>
          <w:fldChar w:fldCharType="end"/>
        </w:r>
      </w:hyperlink>
    </w:p>
    <w:p>
      <w:pPr>
        <w:pStyle w:val="TOC1"/>
        <w:tabs>
          <w:tab w:val="right" w:leader="dot" w:pos="8306"/>
        </w:tabs>
      </w:pPr>
      <w:hyperlink w:anchor="_Toc18017" w:history="1">
        <w:r>
          <w:rPr>
            <w:rFonts w:ascii="仿宋" w:eastAsia="仿宋" w:hAnsi="仿宋" w:cs="仿宋" w:hint="eastAsia"/>
            <w:lang w:eastAsia="zh-CN"/>
          </w:rPr>
          <w:t>六、财务管理与成本控制</w:t>
        </w:r>
        <w:r>
          <w:tab/>
        </w:r>
        <w:r>
          <w:fldChar w:fldCharType="begin"/>
        </w:r>
        <w:r>
          <w:instrText xml:space="preserve"> PAGEREF _Toc18017 \h </w:instrText>
        </w:r>
        <w:r>
          <w:fldChar w:fldCharType="separate"/>
        </w:r>
        <w:r>
          <w:t>37</w:t>
        </w:r>
        <w:r>
          <w:fldChar w:fldCharType="end"/>
        </w:r>
      </w:hyperlink>
    </w:p>
    <w:p>
      <w:pPr>
        <w:pStyle w:val="TOC2"/>
        <w:tabs>
          <w:tab w:val="right" w:leader="dot" w:pos="8306"/>
        </w:tabs>
      </w:pPr>
      <w:hyperlink w:anchor="_Toc3244" w:history="1">
        <w:r>
          <w:rPr>
            <w:rFonts w:ascii="仿宋" w:eastAsia="仿宋" w:hAnsi="仿宋" w:cs="仿宋" w:hint="eastAsia"/>
            <w:lang w:eastAsia="zh-CN"/>
          </w:rPr>
          <w:t>(一)、财务管理体系建设</w:t>
        </w:r>
        <w:r>
          <w:tab/>
        </w:r>
        <w:r>
          <w:fldChar w:fldCharType="begin"/>
        </w:r>
        <w:r>
          <w:instrText xml:space="preserve"> PAGEREF _Toc3244 \h </w:instrText>
        </w:r>
        <w:r>
          <w:fldChar w:fldCharType="separate"/>
        </w:r>
        <w:r>
          <w:t>37</w:t>
        </w:r>
        <w:r>
          <w:fldChar w:fldCharType="end"/>
        </w:r>
      </w:hyperlink>
    </w:p>
    <w:p>
      <w:pPr>
        <w:pStyle w:val="TOC2"/>
        <w:tabs>
          <w:tab w:val="right" w:leader="dot" w:pos="8306"/>
        </w:tabs>
      </w:pPr>
      <w:hyperlink w:anchor="_Toc10454" w:history="1">
        <w:r>
          <w:rPr>
            <w:rFonts w:ascii="仿宋" w:eastAsia="仿宋" w:hAnsi="仿宋" w:cs="仿宋" w:hint="eastAsia"/>
            <w:lang w:eastAsia="zh-CN"/>
          </w:rPr>
          <w:t>(二)、成本控制措施</w:t>
        </w:r>
        <w:r>
          <w:tab/>
        </w:r>
        <w:r>
          <w:fldChar w:fldCharType="begin"/>
        </w:r>
        <w:r>
          <w:instrText xml:space="preserve"> PAGEREF _Toc10454 \h </w:instrText>
        </w:r>
        <w:r>
          <w:fldChar w:fldCharType="separate"/>
        </w:r>
        <w:r>
          <w:t>38</w:t>
        </w:r>
        <w:r>
          <w:fldChar w:fldCharType="end"/>
        </w:r>
      </w:hyperlink>
    </w:p>
    <w:p>
      <w:pPr>
        <w:pStyle w:val="TOC1"/>
        <w:tabs>
          <w:tab w:val="right" w:leader="dot" w:pos="8306"/>
        </w:tabs>
      </w:pPr>
      <w:hyperlink w:anchor="_Toc13417" w:history="1">
        <w:r>
          <w:rPr>
            <w:rFonts w:ascii="仿宋" w:eastAsia="仿宋" w:hAnsi="仿宋" w:cs="仿宋" w:hint="eastAsia"/>
            <w:lang w:eastAsia="zh-CN"/>
          </w:rPr>
          <w:t>七、经济效益与社会效益优化</w:t>
        </w:r>
        <w:r>
          <w:tab/>
        </w:r>
        <w:r>
          <w:fldChar w:fldCharType="begin"/>
        </w:r>
        <w:r>
          <w:instrText xml:space="preserve"> PAGEREF _Toc13417 \h </w:instrText>
        </w:r>
        <w:r>
          <w:fldChar w:fldCharType="separate"/>
        </w:r>
        <w:r>
          <w:t>40</w:t>
        </w:r>
        <w:r>
          <w:fldChar w:fldCharType="end"/>
        </w:r>
      </w:hyperlink>
    </w:p>
    <w:p>
      <w:pPr>
        <w:pStyle w:val="TOC2"/>
        <w:tabs>
          <w:tab w:val="right" w:leader="dot" w:pos="8306"/>
        </w:tabs>
      </w:pPr>
      <w:hyperlink w:anchor="_Toc10727" w:history="1">
        <w:r>
          <w:rPr>
            <w:rFonts w:ascii="仿宋" w:eastAsia="仿宋" w:hAnsi="仿宋" w:cs="仿宋" w:hint="eastAsia"/>
            <w:lang w:eastAsia="zh-CN"/>
          </w:rPr>
          <w:t>(一)、经济效益提升策略</w:t>
        </w:r>
        <w:r>
          <w:tab/>
        </w:r>
        <w:r>
          <w:fldChar w:fldCharType="begin"/>
        </w:r>
        <w:r>
          <w:instrText xml:space="preserve"> PAGEREF _Toc10727 \h </w:instrText>
        </w:r>
        <w:r>
          <w:fldChar w:fldCharType="separate"/>
        </w:r>
        <w:r>
          <w:t>40</w:t>
        </w:r>
        <w:r>
          <w:fldChar w:fldCharType="end"/>
        </w:r>
      </w:hyperlink>
    </w:p>
    <w:p>
      <w:pPr>
        <w:pStyle w:val="TOC2"/>
        <w:tabs>
          <w:tab w:val="right" w:leader="dot" w:pos="8306"/>
        </w:tabs>
      </w:pPr>
      <w:hyperlink w:anchor="_Toc6013" w:history="1">
        <w:r>
          <w:rPr>
            <w:rFonts w:ascii="仿宋" w:eastAsia="仿宋" w:hAnsi="仿宋" w:cs="仿宋" w:hint="eastAsia"/>
            <w:lang w:eastAsia="zh-CN"/>
          </w:rPr>
          <w:t>(二)、社会效益增强方案</w:t>
        </w:r>
        <w:r>
          <w:tab/>
        </w:r>
        <w:r>
          <w:fldChar w:fldCharType="begin"/>
        </w:r>
        <w:r>
          <w:instrText xml:space="preserve"> PAGEREF _Toc6013 \h </w:instrText>
        </w:r>
        <w:r>
          <w:fldChar w:fldCharType="separate"/>
        </w:r>
        <w:r>
          <w:t>41</w:t>
        </w:r>
        <w:r>
          <w:fldChar w:fldCharType="end"/>
        </w:r>
      </w:hyperlink>
    </w:p>
    <w:p>
      <w:pPr>
        <w:pStyle w:val="TOC1"/>
        <w:tabs>
          <w:tab w:val="right" w:leader="dot" w:pos="8306"/>
        </w:tabs>
      </w:pPr>
      <w:hyperlink w:anchor="_Toc24703" w:history="1">
        <w:r>
          <w:rPr>
            <w:rFonts w:ascii="仿宋" w:eastAsia="仿宋" w:hAnsi="仿宋" w:cs="仿宋" w:hint="eastAsia"/>
            <w:lang w:eastAsia="zh-CN"/>
          </w:rPr>
          <w:t>八、资金管理与财务规划</w:t>
        </w:r>
        <w:r>
          <w:tab/>
        </w:r>
        <w:r>
          <w:fldChar w:fldCharType="begin"/>
        </w:r>
        <w:r>
          <w:instrText xml:space="preserve"> PAGEREF _Toc24703 \h </w:instrText>
        </w:r>
        <w:r>
          <w:fldChar w:fldCharType="separate"/>
        </w:r>
        <w:r>
          <w:t>42</w:t>
        </w:r>
        <w:r>
          <w:fldChar w:fldCharType="end"/>
        </w:r>
      </w:hyperlink>
    </w:p>
    <w:p>
      <w:pPr>
        <w:pStyle w:val="TOC2"/>
        <w:tabs>
          <w:tab w:val="right" w:leader="dot" w:pos="8306"/>
        </w:tabs>
      </w:pPr>
      <w:hyperlink w:anchor="_Toc7256" w:history="1">
        <w:r>
          <w:rPr>
            <w:rFonts w:ascii="仿宋" w:eastAsia="仿宋" w:hAnsi="仿宋" w:cs="仿宋" w:hint="eastAsia"/>
            <w:lang w:eastAsia="zh-CN"/>
          </w:rPr>
          <w:t>(一)、项目资金来源与筹措</w:t>
        </w:r>
        <w:r>
          <w:tab/>
        </w:r>
        <w:r>
          <w:fldChar w:fldCharType="begin"/>
        </w:r>
        <w:r>
          <w:instrText xml:space="preserve"> PAGEREF _Toc7256 \h </w:instrText>
        </w:r>
        <w:r>
          <w:fldChar w:fldCharType="separate"/>
        </w:r>
        <w:r>
          <w:t>42</w:t>
        </w:r>
        <w:r>
          <w:fldChar w:fldCharType="end"/>
        </w:r>
      </w:hyperlink>
    </w:p>
    <w:p>
      <w:pPr>
        <w:pStyle w:val="TOC2"/>
        <w:tabs>
          <w:tab w:val="right" w:leader="dot" w:pos="8306"/>
        </w:tabs>
      </w:pPr>
      <w:hyperlink w:anchor="_Toc32671" w:history="1">
        <w:r>
          <w:rPr>
            <w:rFonts w:ascii="仿宋" w:eastAsia="仿宋" w:hAnsi="仿宋" w:cs="仿宋" w:hint="eastAsia"/>
            <w:lang w:eastAsia="zh-CN"/>
          </w:rPr>
          <w:t>(二)、资金使用与监管</w:t>
        </w:r>
        <w:r>
          <w:tab/>
        </w:r>
        <w:r>
          <w:fldChar w:fldCharType="begin"/>
        </w:r>
        <w:r>
          <w:instrText xml:space="preserve"> PAGEREF _Toc32671 \h </w:instrText>
        </w:r>
        <w:r>
          <w:fldChar w:fldCharType="separate"/>
        </w:r>
        <w:r>
          <w:t>43</w:t>
        </w:r>
        <w:r>
          <w:fldChar w:fldCharType="end"/>
        </w:r>
      </w:hyperlink>
    </w:p>
    <w:p>
      <w:pPr>
        <w:pStyle w:val="TOC2"/>
        <w:tabs>
          <w:tab w:val="right" w:leader="dot" w:pos="8306"/>
        </w:tabs>
      </w:pPr>
      <w:hyperlink w:anchor="_Toc16139" w:history="1">
        <w:r>
          <w:rPr>
            <w:rFonts w:ascii="仿宋" w:eastAsia="仿宋" w:hAnsi="仿宋" w:cs="仿宋" w:hint="eastAsia"/>
            <w:lang w:eastAsia="zh-CN"/>
          </w:rPr>
          <w:t>(三)、财务规划与预测</w:t>
        </w:r>
        <w:r>
          <w:tab/>
        </w:r>
        <w:r>
          <w:fldChar w:fldCharType="begin"/>
        </w:r>
        <w:r>
          <w:instrText xml:space="preserve"> PAGEREF _Toc16139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32" w:history="1">
        <w:r>
          <w:rPr>
            <w:rFonts w:ascii="仿宋" w:eastAsia="仿宋" w:hAnsi="仿宋" w:cs="仿宋" w:hint="eastAsia"/>
            <w:lang w:eastAsia="zh-CN"/>
          </w:rPr>
          <w:t>九、技术创新与产业升级</w:t>
        </w:r>
        <w:r>
          <w:tab/>
        </w:r>
        <w:r>
          <w:fldChar w:fldCharType="begin"/>
        </w:r>
        <w:r>
          <w:instrText xml:space="preserve"> PAGEREF _Toc31732 \h </w:instrText>
        </w:r>
        <w:r>
          <w:fldChar w:fldCharType="separate"/>
        </w:r>
        <w:r>
          <w:t>45</w:t>
        </w:r>
        <w:r>
          <w:fldChar w:fldCharType="end"/>
        </w:r>
      </w:hyperlink>
    </w:p>
    <w:p>
      <w:pPr>
        <w:pStyle w:val="TOC2"/>
        <w:tabs>
          <w:tab w:val="right" w:leader="dot" w:pos="8306"/>
        </w:tabs>
      </w:pPr>
      <w:hyperlink w:anchor="_Toc28385" w:history="1">
        <w:r>
          <w:rPr>
            <w:rFonts w:ascii="仿宋" w:eastAsia="仿宋" w:hAnsi="仿宋" w:cs="仿宋" w:hint="eastAsia"/>
            <w:lang w:eastAsia="zh-CN"/>
          </w:rPr>
          <w:t>(一)、技术创新方向与目标</w:t>
        </w:r>
        <w:r>
          <w:tab/>
        </w:r>
        <w:r>
          <w:fldChar w:fldCharType="begin"/>
        </w:r>
        <w:r>
          <w:instrText xml:space="preserve"> PAGEREF _Toc28385 \h </w:instrText>
        </w:r>
        <w:r>
          <w:fldChar w:fldCharType="separate"/>
        </w:r>
        <w:r>
          <w:t>45</w:t>
        </w:r>
        <w:r>
          <w:fldChar w:fldCharType="end"/>
        </w:r>
      </w:hyperlink>
    </w:p>
    <w:p>
      <w:pPr>
        <w:pStyle w:val="TOC2"/>
        <w:tabs>
          <w:tab w:val="right" w:leader="dot" w:pos="8306"/>
        </w:tabs>
      </w:pPr>
      <w:hyperlink w:anchor="_Toc1935" w:history="1">
        <w:r>
          <w:rPr>
            <w:rFonts w:ascii="仿宋" w:eastAsia="仿宋" w:hAnsi="仿宋" w:cs="仿宋" w:hint="eastAsia"/>
            <w:lang w:eastAsia="zh-CN"/>
          </w:rPr>
          <w:t>(二)、产业升级路径与措施</w:t>
        </w:r>
        <w:r>
          <w:tab/>
        </w:r>
        <w:r>
          <w:fldChar w:fldCharType="begin"/>
        </w:r>
        <w:r>
          <w:instrText xml:space="preserve"> PAGEREF _Toc1935 \h </w:instrText>
        </w:r>
        <w:r>
          <w:fldChar w:fldCharType="separate"/>
        </w:r>
        <w:r>
          <w:t>47</w:t>
        </w:r>
        <w:r>
          <w:fldChar w:fldCharType="end"/>
        </w:r>
      </w:hyperlink>
    </w:p>
    <w:p>
      <w:pPr>
        <w:pStyle w:val="TOC1"/>
        <w:tabs>
          <w:tab w:val="right" w:leader="dot" w:pos="8306"/>
        </w:tabs>
      </w:pPr>
      <w:hyperlink w:anchor="_Toc24021" w:history="1">
        <w:r>
          <w:rPr>
            <w:rFonts w:ascii="仿宋" w:eastAsia="仿宋" w:hAnsi="仿宋" w:cs="仿宋" w:hint="eastAsia"/>
            <w:lang w:eastAsia="zh-CN"/>
          </w:rPr>
          <w:t>十、项目进度计划</w:t>
        </w:r>
        <w:r>
          <w:tab/>
        </w:r>
        <w:r>
          <w:fldChar w:fldCharType="begin"/>
        </w:r>
        <w:r>
          <w:instrText xml:space="preserve"> PAGEREF _Toc24021 \h </w:instrText>
        </w:r>
        <w:r>
          <w:fldChar w:fldCharType="separate"/>
        </w:r>
        <w:r>
          <w:t>48</w:t>
        </w:r>
        <w:r>
          <w:fldChar w:fldCharType="end"/>
        </w:r>
      </w:hyperlink>
    </w:p>
    <w:p>
      <w:pPr>
        <w:pStyle w:val="TOC2"/>
        <w:tabs>
          <w:tab w:val="right" w:leader="dot" w:pos="8306"/>
        </w:tabs>
      </w:pPr>
      <w:hyperlink w:anchor="_Toc23556" w:history="1">
        <w:r>
          <w:rPr>
            <w:rFonts w:ascii="仿宋" w:eastAsia="仿宋" w:hAnsi="仿宋" w:cs="仿宋" w:hint="eastAsia"/>
            <w:lang w:eastAsia="zh-CN"/>
          </w:rPr>
          <w:t>(一)、建设周期</w:t>
        </w:r>
        <w:r>
          <w:tab/>
        </w:r>
        <w:r>
          <w:fldChar w:fldCharType="begin"/>
        </w:r>
        <w:r>
          <w:instrText xml:space="preserve"> PAGEREF _Toc23556 \h </w:instrText>
        </w:r>
        <w:r>
          <w:fldChar w:fldCharType="separate"/>
        </w:r>
        <w:r>
          <w:t>48</w:t>
        </w:r>
        <w:r>
          <w:fldChar w:fldCharType="end"/>
        </w:r>
      </w:hyperlink>
    </w:p>
    <w:p>
      <w:pPr>
        <w:pStyle w:val="TOC2"/>
        <w:tabs>
          <w:tab w:val="right" w:leader="dot" w:pos="8306"/>
        </w:tabs>
      </w:pPr>
      <w:hyperlink w:anchor="_Toc30884" w:history="1">
        <w:r>
          <w:rPr>
            <w:rFonts w:ascii="仿宋" w:eastAsia="仿宋" w:hAnsi="仿宋" w:cs="仿宋" w:hint="eastAsia"/>
            <w:lang w:eastAsia="zh-CN"/>
          </w:rPr>
          <w:t>(二)、建设进度</w:t>
        </w:r>
        <w:r>
          <w:tab/>
        </w:r>
        <w:r>
          <w:fldChar w:fldCharType="begin"/>
        </w:r>
        <w:r>
          <w:instrText xml:space="preserve"> PAGEREF _Toc30884 \h </w:instrText>
        </w:r>
        <w:r>
          <w:fldChar w:fldCharType="separate"/>
        </w:r>
        <w:r>
          <w:t>48</w:t>
        </w:r>
        <w:r>
          <w:fldChar w:fldCharType="end"/>
        </w:r>
      </w:hyperlink>
    </w:p>
    <w:p>
      <w:pPr>
        <w:pStyle w:val="TOC2"/>
        <w:tabs>
          <w:tab w:val="right" w:leader="dot" w:pos="8306"/>
        </w:tabs>
      </w:pPr>
      <w:hyperlink w:anchor="_Toc20140" w:history="1">
        <w:r>
          <w:rPr>
            <w:rFonts w:ascii="仿宋" w:eastAsia="仿宋" w:hAnsi="仿宋" w:cs="仿宋" w:hint="eastAsia"/>
            <w:lang w:eastAsia="zh-CN"/>
          </w:rPr>
          <w:t>(三)、进度安排注意事项</w:t>
        </w:r>
        <w:r>
          <w:tab/>
        </w:r>
        <w:r>
          <w:fldChar w:fldCharType="begin"/>
        </w:r>
        <w:r>
          <w:instrText xml:space="preserve"> PAGEREF _Toc20140 \h </w:instrText>
        </w:r>
        <w:r>
          <w:fldChar w:fldCharType="separate"/>
        </w:r>
        <w:r>
          <w:t>50</w:t>
        </w:r>
        <w:r>
          <w:fldChar w:fldCharType="end"/>
        </w:r>
      </w:hyperlink>
    </w:p>
    <w:p>
      <w:pPr>
        <w:pStyle w:val="TOC2"/>
        <w:tabs>
          <w:tab w:val="right" w:leader="dot" w:pos="8306"/>
        </w:tabs>
      </w:pPr>
      <w:hyperlink w:anchor="_Toc13453" w:history="1">
        <w:r>
          <w:rPr>
            <w:rFonts w:ascii="仿宋" w:eastAsia="仿宋" w:hAnsi="仿宋" w:cs="仿宋" w:hint="eastAsia"/>
            <w:lang w:eastAsia="zh-CN"/>
          </w:rPr>
          <w:t>(四)、人力资源配置</w:t>
        </w:r>
        <w:r>
          <w:tab/>
        </w:r>
        <w:r>
          <w:fldChar w:fldCharType="begin"/>
        </w:r>
        <w:r>
          <w:instrText xml:space="preserve"> PAGEREF _Toc13453 \h </w:instrText>
        </w:r>
        <w:r>
          <w:fldChar w:fldCharType="separate"/>
        </w:r>
        <w:r>
          <w:t>50</w:t>
        </w:r>
        <w:r>
          <w:fldChar w:fldCharType="end"/>
        </w:r>
      </w:hyperlink>
    </w:p>
    <w:p>
      <w:pPr>
        <w:pStyle w:val="TOC2"/>
        <w:tabs>
          <w:tab w:val="right" w:leader="dot" w:pos="8306"/>
        </w:tabs>
      </w:pPr>
      <w:hyperlink w:anchor="_Toc18410" w:history="1">
        <w:r>
          <w:rPr>
            <w:rFonts w:ascii="仿宋" w:eastAsia="仿宋" w:hAnsi="仿宋" w:cs="仿宋" w:hint="eastAsia"/>
            <w:lang w:eastAsia="zh-CN"/>
          </w:rPr>
          <w:t>(五)、员工培训</w:t>
        </w:r>
        <w:r>
          <w:tab/>
        </w:r>
        <w:r>
          <w:fldChar w:fldCharType="begin"/>
        </w:r>
        <w:r>
          <w:instrText xml:space="preserve"> PAGEREF _Toc18410 \h </w:instrText>
        </w:r>
        <w:r>
          <w:fldChar w:fldCharType="separate"/>
        </w:r>
        <w:r>
          <w:t>52</w:t>
        </w:r>
        <w:r>
          <w:fldChar w:fldCharType="end"/>
        </w:r>
      </w:hyperlink>
    </w:p>
    <w:p>
      <w:pPr>
        <w:pStyle w:val="TOC2"/>
        <w:tabs>
          <w:tab w:val="right" w:leader="dot" w:pos="8306"/>
        </w:tabs>
      </w:pPr>
      <w:hyperlink w:anchor="_Toc2051" w:history="1">
        <w:r>
          <w:rPr>
            <w:rFonts w:ascii="仿宋" w:eastAsia="仿宋" w:hAnsi="仿宋" w:cs="仿宋" w:hint="eastAsia"/>
            <w:lang w:eastAsia="zh-CN"/>
          </w:rPr>
          <w:t>(六)、项目实施保障</w:t>
        </w:r>
        <w:r>
          <w:tab/>
        </w:r>
        <w:r>
          <w:fldChar w:fldCharType="begin"/>
        </w:r>
        <w:r>
          <w:instrText xml:space="preserve"> PAGEREF _Toc2051 \h </w:instrText>
        </w:r>
        <w:r>
          <w:fldChar w:fldCharType="separate"/>
        </w:r>
        <w:r>
          <w:t>53</w:t>
        </w:r>
        <w:r>
          <w:fldChar w:fldCharType="end"/>
        </w:r>
      </w:hyperlink>
    </w:p>
    <w:p>
      <w:pPr>
        <w:pStyle w:val="TOC2"/>
        <w:tabs>
          <w:tab w:val="right" w:leader="dot" w:pos="8306"/>
        </w:tabs>
      </w:pPr>
      <w:hyperlink w:anchor="_Toc15774" w:history="1">
        <w:r>
          <w:rPr>
            <w:rFonts w:ascii="仿宋" w:eastAsia="仿宋" w:hAnsi="仿宋" w:cs="仿宋" w:hint="eastAsia"/>
            <w:lang w:eastAsia="zh-CN"/>
          </w:rPr>
          <w:t>(七)、安全规范管理</w:t>
        </w:r>
        <w:r>
          <w:tab/>
        </w:r>
        <w:r>
          <w:fldChar w:fldCharType="begin"/>
        </w:r>
        <w:r>
          <w:instrText xml:space="preserve"> PAGEREF _Toc15774 \h </w:instrText>
        </w:r>
        <w:r>
          <w:fldChar w:fldCharType="separate"/>
        </w:r>
        <w:r>
          <w:t>54</w:t>
        </w:r>
        <w:r>
          <w:fldChar w:fldCharType="end"/>
        </w:r>
      </w:hyperlink>
    </w:p>
    <w:p>
      <w:pPr>
        <w:pStyle w:val="TOC1"/>
        <w:tabs>
          <w:tab w:val="right" w:leader="dot" w:pos="8306"/>
        </w:tabs>
      </w:pPr>
      <w:hyperlink w:anchor="_Toc19917" w:history="1">
        <w:r>
          <w:rPr>
            <w:rFonts w:ascii="仿宋" w:eastAsia="仿宋" w:hAnsi="仿宋" w:cs="仿宋" w:hint="eastAsia"/>
            <w:lang w:eastAsia="zh-CN"/>
          </w:rPr>
          <w:t>十一、安全与应急管理</w:t>
        </w:r>
        <w:r>
          <w:tab/>
        </w:r>
        <w:r>
          <w:fldChar w:fldCharType="begin"/>
        </w:r>
        <w:r>
          <w:instrText xml:space="preserve"> PAGEREF _Toc19917 \h </w:instrText>
        </w:r>
        <w:r>
          <w:fldChar w:fldCharType="separate"/>
        </w:r>
        <w:r>
          <w:t>56</w:t>
        </w:r>
        <w:r>
          <w:fldChar w:fldCharType="end"/>
        </w:r>
      </w:hyperlink>
    </w:p>
    <w:p>
      <w:pPr>
        <w:pStyle w:val="TOC2"/>
        <w:tabs>
          <w:tab w:val="right" w:leader="dot" w:pos="8306"/>
        </w:tabs>
      </w:pPr>
      <w:hyperlink w:anchor="_Toc4653" w:history="1">
        <w:r>
          <w:rPr>
            <w:rFonts w:ascii="仿宋" w:eastAsia="仿宋" w:hAnsi="仿宋" w:cs="仿宋" w:hint="eastAsia"/>
            <w:lang w:eastAsia="zh-CN"/>
          </w:rPr>
          <w:t>(一)、安全生产管理</w:t>
        </w:r>
        <w:r>
          <w:tab/>
        </w:r>
        <w:r>
          <w:fldChar w:fldCharType="begin"/>
        </w:r>
        <w:r>
          <w:instrText xml:space="preserve"> PAGEREF _Toc4653 \h </w:instrText>
        </w:r>
        <w:r>
          <w:fldChar w:fldCharType="separate"/>
        </w:r>
        <w:r>
          <w:t>56</w:t>
        </w:r>
        <w:r>
          <w:fldChar w:fldCharType="end"/>
        </w:r>
      </w:hyperlink>
    </w:p>
    <w:p>
      <w:pPr>
        <w:pStyle w:val="TOC2"/>
        <w:tabs>
          <w:tab w:val="right" w:leader="dot" w:pos="8306"/>
        </w:tabs>
      </w:pPr>
      <w:hyperlink w:anchor="_Toc3704" w:history="1">
        <w:r>
          <w:rPr>
            <w:rFonts w:ascii="仿宋" w:eastAsia="仿宋" w:hAnsi="仿宋" w:cs="仿宋" w:hint="eastAsia"/>
            <w:lang w:eastAsia="zh-CN"/>
          </w:rPr>
          <w:t>(二)、应急预案与响应</w:t>
        </w:r>
        <w:r>
          <w:tab/>
        </w:r>
        <w:r>
          <w:fldChar w:fldCharType="begin"/>
        </w:r>
        <w:r>
          <w:instrText xml:space="preserve"> PAGEREF _Toc3704 \h </w:instrText>
        </w:r>
        <w:r>
          <w:fldChar w:fldCharType="separate"/>
        </w:r>
        <w:r>
          <w:t>57</w:t>
        </w:r>
        <w:r>
          <w:fldChar w:fldCharType="end"/>
        </w:r>
      </w:hyperlink>
    </w:p>
    <w:p>
      <w:pPr>
        <w:pStyle w:val="TOC1"/>
        <w:tabs>
          <w:tab w:val="right" w:leader="dot" w:pos="8306"/>
        </w:tabs>
      </w:pPr>
      <w:hyperlink w:anchor="_Toc1220" w:history="1">
        <w:r>
          <w:rPr>
            <w:rFonts w:ascii="仿宋" w:eastAsia="仿宋" w:hAnsi="仿宋" w:cs="仿宋" w:hint="eastAsia"/>
            <w:lang w:eastAsia="zh-CN"/>
          </w:rPr>
          <w:t>十二、环境保护与绿色发展</w:t>
        </w:r>
        <w:r>
          <w:tab/>
        </w:r>
        <w:r>
          <w:fldChar w:fldCharType="begin"/>
        </w:r>
        <w:r>
          <w:instrText xml:space="preserve"> PAGEREF _Toc1220 \h </w:instrText>
        </w:r>
        <w:r>
          <w:fldChar w:fldCharType="separate"/>
        </w:r>
        <w:r>
          <w:t>59</w:t>
        </w:r>
        <w:r>
          <w:fldChar w:fldCharType="end"/>
        </w:r>
      </w:hyperlink>
    </w:p>
    <w:p>
      <w:pPr>
        <w:pStyle w:val="TOC2"/>
        <w:tabs>
          <w:tab w:val="right" w:leader="dot" w:pos="8306"/>
        </w:tabs>
      </w:pPr>
      <w:hyperlink w:anchor="_Toc18950" w:history="1">
        <w:r>
          <w:rPr>
            <w:rFonts w:ascii="仿宋" w:eastAsia="仿宋" w:hAnsi="仿宋" w:cs="仿宋" w:hint="eastAsia"/>
            <w:lang w:eastAsia="zh-CN"/>
          </w:rPr>
          <w:t>(一)、环境保护措施</w:t>
        </w:r>
        <w:r>
          <w:tab/>
        </w:r>
        <w:r>
          <w:fldChar w:fldCharType="begin"/>
        </w:r>
        <w:r>
          <w:instrText xml:space="preserve"> PAGEREF _Toc18950 \h </w:instrText>
        </w:r>
        <w:r>
          <w:fldChar w:fldCharType="separate"/>
        </w:r>
        <w:r>
          <w:t>59</w:t>
        </w:r>
        <w:r>
          <w:fldChar w:fldCharType="end"/>
        </w:r>
      </w:hyperlink>
    </w:p>
    <w:p>
      <w:pPr>
        <w:pStyle w:val="TOC2"/>
        <w:tabs>
          <w:tab w:val="right" w:leader="dot" w:pos="8306"/>
        </w:tabs>
      </w:pPr>
      <w:hyperlink w:anchor="_Toc27692" w:history="1">
        <w:r>
          <w:rPr>
            <w:rFonts w:ascii="仿宋" w:eastAsia="仿宋" w:hAnsi="仿宋" w:cs="仿宋" w:hint="eastAsia"/>
            <w:lang w:eastAsia="zh-CN"/>
          </w:rPr>
          <w:t>(二)、绿色发展与可持续发展策略</w:t>
        </w:r>
        <w:r>
          <w:tab/>
        </w:r>
        <w:r>
          <w:fldChar w:fldCharType="begin"/>
        </w:r>
        <w:r>
          <w:instrText xml:space="preserve"> PAGEREF _Toc27692 \h </w:instrText>
        </w:r>
        <w:r>
          <w:fldChar w:fldCharType="separate"/>
        </w:r>
        <w:r>
          <w:t>61</w:t>
        </w:r>
        <w:r>
          <w:fldChar w:fldCharType="end"/>
        </w:r>
      </w:hyperlink>
    </w:p>
    <w:p>
      <w:pPr>
        <w:pStyle w:val="TOC1"/>
        <w:tabs>
          <w:tab w:val="right" w:leader="dot" w:pos="8306"/>
        </w:tabs>
      </w:pPr>
      <w:hyperlink w:anchor="_Toc2424" w:history="1">
        <w:r>
          <w:rPr>
            <w:rFonts w:ascii="仿宋" w:eastAsia="仿宋" w:hAnsi="仿宋" w:cs="仿宋" w:hint="eastAsia"/>
            <w:lang w:eastAsia="zh-CN"/>
          </w:rPr>
          <w:t>十三、成果转化与推广应用</w:t>
        </w:r>
        <w:r>
          <w:tab/>
        </w:r>
        <w:r>
          <w:fldChar w:fldCharType="begin"/>
        </w:r>
        <w:r>
          <w:instrText xml:space="preserve"> PAGEREF _Toc2424 \h </w:instrText>
        </w:r>
        <w:r>
          <w:fldChar w:fldCharType="separate"/>
        </w:r>
        <w:r>
          <w:t>62</w:t>
        </w:r>
        <w:r>
          <w:fldChar w:fldCharType="end"/>
        </w:r>
      </w:hyperlink>
    </w:p>
    <w:p>
      <w:pPr>
        <w:pStyle w:val="TOC2"/>
        <w:tabs>
          <w:tab w:val="right" w:leader="dot" w:pos="8306"/>
        </w:tabs>
      </w:pPr>
      <w:hyperlink w:anchor="_Toc10169" w:history="1">
        <w:r>
          <w:rPr>
            <w:rFonts w:ascii="仿宋" w:eastAsia="仿宋" w:hAnsi="仿宋" w:cs="仿宋" w:hint="eastAsia"/>
            <w:lang w:eastAsia="zh-CN"/>
          </w:rPr>
          <w:t>(一)、成果转化策略制定</w:t>
        </w:r>
        <w:r>
          <w:tab/>
        </w:r>
        <w:r>
          <w:fldChar w:fldCharType="begin"/>
        </w:r>
        <w:r>
          <w:instrText xml:space="preserve"> PAGEREF _Toc10169 \h </w:instrText>
        </w:r>
        <w:r>
          <w:fldChar w:fldCharType="separate"/>
        </w:r>
        <w:r>
          <w:t>62</w:t>
        </w:r>
        <w:r>
          <w:fldChar w:fldCharType="end"/>
        </w:r>
      </w:hyperlink>
    </w:p>
    <w:p>
      <w:pPr>
        <w:pStyle w:val="TOC2"/>
        <w:tabs>
          <w:tab w:val="right" w:leader="dot" w:pos="8306"/>
        </w:tabs>
      </w:pPr>
      <w:hyperlink w:anchor="_Toc22654" w:history="1">
        <w:r>
          <w:rPr>
            <w:rFonts w:ascii="仿宋" w:eastAsia="仿宋" w:hAnsi="仿宋" w:cs="仿宋" w:hint="eastAsia"/>
            <w:lang w:eastAsia="zh-CN"/>
          </w:rPr>
          <w:t>(二)、成果推广应用方案</w:t>
        </w:r>
        <w:r>
          <w:tab/>
        </w:r>
        <w:r>
          <w:fldChar w:fldCharType="begin"/>
        </w:r>
        <w:r>
          <w:instrText xml:space="preserve"> PAGEREF _Toc22654 \h </w:instrText>
        </w:r>
        <w:r>
          <w:fldChar w:fldCharType="separate"/>
        </w:r>
        <w:r>
          <w:t>63</w:t>
        </w:r>
        <w:r>
          <w:fldChar w:fldCharType="end"/>
        </w:r>
      </w:hyperlink>
    </w:p>
    <w:p>
      <w:pPr>
        <w:pStyle w:val="TOC1"/>
        <w:tabs>
          <w:tab w:val="right" w:leader="dot" w:pos="8306"/>
        </w:tabs>
      </w:pPr>
      <w:hyperlink w:anchor="_Toc6598" w:history="1">
        <w:r>
          <w:rPr>
            <w:rFonts w:ascii="仿宋" w:eastAsia="仿宋" w:hAnsi="仿宋" w:cs="仿宋" w:hint="eastAsia"/>
            <w:lang w:eastAsia="zh-CN"/>
          </w:rPr>
          <w:t>十四、创新驱动与持续发展</w:t>
        </w:r>
        <w:r>
          <w:tab/>
        </w:r>
        <w:r>
          <w:fldChar w:fldCharType="begin"/>
        </w:r>
        <w:r>
          <w:instrText xml:space="preserve"> PAGEREF _Toc6598 \h </w:instrText>
        </w:r>
        <w:r>
          <w:fldChar w:fldCharType="separate"/>
        </w:r>
        <w:r>
          <w:t>65</w:t>
        </w:r>
        <w:r>
          <w:fldChar w:fldCharType="end"/>
        </w:r>
      </w:hyperlink>
    </w:p>
    <w:p>
      <w:pPr>
        <w:pStyle w:val="TOC2"/>
        <w:tabs>
          <w:tab w:val="right" w:leader="dot" w:pos="8306"/>
        </w:tabs>
      </w:pPr>
      <w:hyperlink w:anchor="_Toc14484" w:history="1">
        <w:r>
          <w:rPr>
            <w:rFonts w:ascii="仿宋" w:eastAsia="仿宋" w:hAnsi="仿宋" w:cs="仿宋" w:hint="eastAsia"/>
            <w:lang w:eastAsia="zh-CN"/>
          </w:rPr>
          <w:t>(一)、创新驱动战略实施</w:t>
        </w:r>
        <w:r>
          <w:tab/>
        </w:r>
        <w:r>
          <w:fldChar w:fldCharType="begin"/>
        </w:r>
        <w:r>
          <w:instrText xml:space="preserve"> PAGEREF _Toc14484 \h </w:instrText>
        </w:r>
        <w:r>
          <w:fldChar w:fldCharType="separate"/>
        </w:r>
        <w:r>
          <w:t>65</w:t>
        </w:r>
        <w:r>
          <w:fldChar w:fldCharType="end"/>
        </w:r>
      </w:hyperlink>
    </w:p>
    <w:p>
      <w:pPr>
        <w:pStyle w:val="TOC2"/>
        <w:tabs>
          <w:tab w:val="right" w:leader="dot" w:pos="8306"/>
        </w:tabs>
      </w:pPr>
      <w:hyperlink w:anchor="_Toc23529" w:history="1">
        <w:r>
          <w:rPr>
            <w:rFonts w:ascii="仿宋" w:eastAsia="仿宋" w:hAnsi="仿宋" w:cs="仿宋" w:hint="eastAsia"/>
            <w:lang w:eastAsia="zh-CN"/>
          </w:rPr>
          <w:t>(二)、持续发展路径探索</w:t>
        </w:r>
        <w:r>
          <w:tab/>
        </w:r>
        <w:r>
          <w:fldChar w:fldCharType="begin"/>
        </w:r>
        <w:r>
          <w:instrText xml:space="preserve"> PAGEREF _Toc23529 \h </w:instrText>
        </w:r>
        <w:r>
          <w:fldChar w:fldCharType="separate"/>
        </w:r>
        <w:r>
          <w:t>66</w:t>
        </w:r>
        <w:r>
          <w:fldChar w:fldCharType="end"/>
        </w:r>
      </w:hyperlink>
    </w:p>
    <w:p>
      <w:pPr>
        <w:pStyle w:val="TOC1"/>
        <w:tabs>
          <w:tab w:val="right" w:leader="dot" w:pos="8306"/>
        </w:tabs>
      </w:pPr>
      <w:hyperlink w:anchor="_Toc15265" w:history="1">
        <w:r>
          <w:rPr>
            <w:rFonts w:ascii="仿宋" w:eastAsia="仿宋" w:hAnsi="仿宋" w:cs="仿宋" w:hint="eastAsia"/>
            <w:lang w:eastAsia="zh-CN"/>
          </w:rPr>
          <w:t>十五、质量管理与控制</w:t>
        </w:r>
        <w:r>
          <w:tab/>
        </w:r>
        <w:r>
          <w:fldChar w:fldCharType="begin"/>
        </w:r>
        <w:r>
          <w:instrText xml:space="preserve"> PAGEREF _Toc15265 \h </w:instrText>
        </w:r>
        <w:r>
          <w:fldChar w:fldCharType="separate"/>
        </w:r>
        <w:r>
          <w:t>71</w:t>
        </w:r>
        <w:r>
          <w:fldChar w:fldCharType="end"/>
        </w:r>
      </w:hyperlink>
    </w:p>
    <w:p>
      <w:pPr>
        <w:pStyle w:val="TOC2"/>
        <w:tabs>
          <w:tab w:val="right" w:leader="dot" w:pos="8306"/>
        </w:tabs>
      </w:pPr>
      <w:hyperlink w:anchor="_Toc9345" w:history="1">
        <w:r>
          <w:rPr>
            <w:rFonts w:ascii="仿宋" w:eastAsia="仿宋" w:hAnsi="仿宋" w:cs="仿宋" w:hint="eastAsia"/>
            <w:lang w:eastAsia="zh-CN"/>
          </w:rPr>
          <w:t>(一)、质量管理体系建设</w:t>
        </w:r>
        <w:r>
          <w:tab/>
        </w:r>
        <w:r>
          <w:fldChar w:fldCharType="begin"/>
        </w:r>
        <w:r>
          <w:instrText xml:space="preserve"> PAGEREF _Toc9345 \h </w:instrText>
        </w:r>
        <w:r>
          <w:fldChar w:fldCharType="separate"/>
        </w:r>
        <w:r>
          <w:t>71</w:t>
        </w:r>
        <w:r>
          <w:fldChar w:fldCharType="end"/>
        </w:r>
      </w:hyperlink>
    </w:p>
    <w:p>
      <w:pPr>
        <w:pStyle w:val="TOC2"/>
        <w:tabs>
          <w:tab w:val="right" w:leader="dot" w:pos="8306"/>
        </w:tabs>
      </w:pPr>
      <w:hyperlink w:anchor="_Toc25140" w:history="1">
        <w:r>
          <w:rPr>
            <w:rFonts w:ascii="仿宋" w:eastAsia="仿宋" w:hAnsi="仿宋" w:cs="仿宋" w:hint="eastAsia"/>
            <w:lang w:eastAsia="zh-CN"/>
          </w:rPr>
          <w:t>(二)、质量控制措施</w:t>
        </w:r>
        <w:r>
          <w:tab/>
        </w:r>
        <w:r>
          <w:fldChar w:fldCharType="begin"/>
        </w:r>
        <w:r>
          <w:instrText xml:space="preserve"> PAGEREF _Toc25140 \h </w:instrText>
        </w:r>
        <w:r>
          <w:fldChar w:fldCharType="separate"/>
        </w:r>
        <w:r>
          <w:t>72</w:t>
        </w:r>
        <w:r>
          <w:fldChar w:fldCharType="end"/>
        </w:r>
      </w:hyperlink>
    </w:p>
    <w:p>
      <w:pPr>
        <w:pStyle w:val="TOC1"/>
        <w:tabs>
          <w:tab w:val="right" w:leader="dot" w:pos="8306"/>
        </w:tabs>
      </w:pPr>
      <w:hyperlink w:anchor="_Toc20176" w:history="1">
        <w:r>
          <w:rPr>
            <w:rFonts w:ascii="仿宋" w:eastAsia="仿宋" w:hAnsi="仿宋" w:cs="仿宋" w:hint="eastAsia"/>
            <w:lang w:eastAsia="zh-CN"/>
          </w:rPr>
          <w:t>十六、产业协同与集群发展</w:t>
        </w:r>
        <w:r>
          <w:tab/>
        </w:r>
        <w:r>
          <w:fldChar w:fldCharType="begin"/>
        </w:r>
        <w:r>
          <w:instrText xml:space="preserve"> PAGEREF _Toc20176 \h </w:instrText>
        </w:r>
        <w:r>
          <w:fldChar w:fldCharType="separate"/>
        </w:r>
        <w:r>
          <w:t>73</w:t>
        </w:r>
        <w:r>
          <w:fldChar w:fldCharType="end"/>
        </w:r>
      </w:hyperlink>
    </w:p>
    <w:p>
      <w:pPr>
        <w:pStyle w:val="TOC2"/>
        <w:tabs>
          <w:tab w:val="right" w:leader="dot" w:pos="8306"/>
        </w:tabs>
      </w:pPr>
      <w:hyperlink w:anchor="_Toc11217" w:history="1">
        <w:r>
          <w:rPr>
            <w:rFonts w:ascii="仿宋" w:eastAsia="仿宋" w:hAnsi="仿宋" w:cs="仿宋" w:hint="eastAsia"/>
            <w:lang w:eastAsia="zh-CN"/>
          </w:rPr>
          <w:t>(一)、产业协同机制建设</w:t>
        </w:r>
        <w:r>
          <w:tab/>
        </w:r>
        <w:r>
          <w:fldChar w:fldCharType="begin"/>
        </w:r>
        <w:r>
          <w:instrText xml:space="preserve"> PAGEREF _Toc11217 \h </w:instrText>
        </w:r>
        <w:r>
          <w:fldChar w:fldCharType="separate"/>
        </w:r>
        <w:r>
          <w:t>73</w:t>
        </w:r>
        <w:r>
          <w:fldChar w:fldCharType="end"/>
        </w:r>
      </w:hyperlink>
    </w:p>
    <w:p>
      <w:pPr>
        <w:pStyle w:val="TOC2"/>
        <w:tabs>
          <w:tab w:val="right" w:leader="dot" w:pos="8306"/>
        </w:tabs>
      </w:pPr>
      <w:hyperlink w:anchor="_Toc12418" w:history="1">
        <w:r>
          <w:rPr>
            <w:rFonts w:ascii="仿宋" w:eastAsia="仿宋" w:hAnsi="仿宋" w:cs="仿宋" w:hint="eastAsia"/>
            <w:lang w:eastAsia="zh-CN"/>
          </w:rPr>
          <w:t>(二)、产业集群培育与发展</w:t>
        </w:r>
        <w:r>
          <w:tab/>
        </w:r>
        <w:r>
          <w:fldChar w:fldCharType="begin"/>
        </w:r>
        <w:r>
          <w:instrText xml:space="preserve"> PAGEREF _Toc12418 \h </w:instrText>
        </w:r>
        <w:r>
          <w:fldChar w:fldCharType="separate"/>
        </w:r>
        <w:r>
          <w:t>74</w:t>
        </w:r>
        <w:r>
          <w:fldChar w:fldCharType="end"/>
        </w:r>
      </w:hyperlink>
    </w:p>
    <w:p>
      <w:pPr>
        <w:pStyle w:val="TOC1"/>
        <w:tabs>
          <w:tab w:val="right" w:leader="dot" w:pos="8306"/>
        </w:tabs>
      </w:pPr>
      <w:hyperlink w:anchor="_Toc702" w:history="1">
        <w:r>
          <w:rPr>
            <w:rFonts w:ascii="仿宋" w:eastAsia="仿宋" w:hAnsi="仿宋" w:cs="仿宋" w:hint="eastAsia"/>
            <w:lang w:eastAsia="zh-CN"/>
          </w:rPr>
          <w:t>十七、设施与设备管理</w:t>
        </w:r>
        <w:r>
          <w:tab/>
        </w:r>
        <w:r>
          <w:fldChar w:fldCharType="begin"/>
        </w:r>
        <w:r>
          <w:instrText xml:space="preserve"> PAGEREF _Toc702 \h </w:instrText>
        </w:r>
        <w:r>
          <w:fldChar w:fldCharType="separate"/>
        </w:r>
        <w:r>
          <w:t>75</w:t>
        </w:r>
        <w:r>
          <w:fldChar w:fldCharType="end"/>
        </w:r>
      </w:hyperlink>
    </w:p>
    <w:p>
      <w:pPr>
        <w:pStyle w:val="TOC2"/>
        <w:tabs>
          <w:tab w:val="right" w:leader="dot" w:pos="8306"/>
        </w:tabs>
      </w:pPr>
      <w:hyperlink w:anchor="_Toc4305" w:history="1">
        <w:r>
          <w:rPr>
            <w:rFonts w:ascii="仿宋" w:eastAsia="仿宋" w:hAnsi="仿宋" w:cs="仿宋" w:hint="eastAsia"/>
            <w:lang w:eastAsia="zh-CN"/>
          </w:rPr>
          <w:t>(一)、设施规划与配置</w:t>
        </w:r>
        <w:r>
          <w:tab/>
        </w:r>
        <w:r>
          <w:fldChar w:fldCharType="begin"/>
        </w:r>
        <w:r>
          <w:instrText xml:space="preserve"> PAGEREF _Toc4305 \h </w:instrText>
        </w:r>
        <w:r>
          <w:fldChar w:fldCharType="separate"/>
        </w:r>
        <w:r>
          <w:t>75</w:t>
        </w:r>
        <w:r>
          <w:fldChar w:fldCharType="end"/>
        </w:r>
      </w:hyperlink>
    </w:p>
    <w:p>
      <w:pPr>
        <w:pStyle w:val="TOC2"/>
        <w:tabs>
          <w:tab w:val="right" w:leader="dot" w:pos="8306"/>
        </w:tabs>
      </w:pPr>
      <w:hyperlink w:anchor="_Toc10036" w:history="1">
        <w:r>
          <w:rPr>
            <w:rFonts w:ascii="仿宋" w:eastAsia="仿宋" w:hAnsi="仿宋" w:cs="仿宋" w:hint="eastAsia"/>
            <w:lang w:eastAsia="zh-CN"/>
          </w:rPr>
          <w:t>(二)、设备采购与维护管理</w:t>
        </w:r>
        <w:r>
          <w:tab/>
        </w:r>
        <w:r>
          <w:fldChar w:fldCharType="begin"/>
        </w:r>
        <w:r>
          <w:instrText xml:space="preserve"> PAGEREF _Toc10036 \h </w:instrText>
        </w:r>
        <w:r>
          <w:fldChar w:fldCharType="separate"/>
        </w:r>
        <w:r>
          <w:t>76</w:t>
        </w:r>
        <w:r>
          <w:fldChar w:fldCharType="end"/>
        </w:r>
      </w:hyperlink>
    </w:p>
    <w:p>
      <w:pPr>
        <w:pStyle w:val="TOC2"/>
        <w:tabs>
          <w:tab w:val="right" w:leader="dot" w:pos="8306"/>
        </w:tabs>
      </w:pPr>
      <w:hyperlink w:anchor="_Toc30056" w:history="1">
        <w:r>
          <w:rPr>
            <w:rFonts w:ascii="仿宋" w:eastAsia="仿宋" w:hAnsi="仿宋" w:cs="仿宋" w:hint="eastAsia"/>
            <w:lang w:eastAsia="zh-CN"/>
          </w:rPr>
          <w:t>(三)、设施设备升级策略</w:t>
        </w:r>
        <w:r>
          <w:tab/>
        </w:r>
        <w:r>
          <w:fldChar w:fldCharType="begin"/>
        </w:r>
        <w:r>
          <w:instrText xml:space="preserve"> PAGEREF _Toc30056 \h </w:instrText>
        </w:r>
        <w:r>
          <w:fldChar w:fldCharType="separate"/>
        </w:r>
        <w:r>
          <w:t>77</w:t>
        </w:r>
        <w:r>
          <w:fldChar w:fldCharType="end"/>
        </w:r>
      </w:hyperlink>
    </w:p>
    <w:p>
      <w:pPr>
        <w:pStyle w:val="TOC1"/>
        <w:tabs>
          <w:tab w:val="right" w:leader="dot" w:pos="8306"/>
        </w:tabs>
      </w:pPr>
      <w:hyperlink w:anchor="_Toc7456" w:history="1">
        <w:r>
          <w:rPr>
            <w:rFonts w:ascii="仿宋" w:eastAsia="仿宋" w:hAnsi="仿宋" w:cs="仿宋" w:hint="eastAsia"/>
            <w:lang w:eastAsia="zh-CN"/>
          </w:rPr>
          <w:t>十八、人力资源管理与开发</w:t>
        </w:r>
        <w:r>
          <w:tab/>
        </w:r>
        <w:r>
          <w:fldChar w:fldCharType="begin"/>
        </w:r>
        <w:r>
          <w:instrText xml:space="preserve"> PAGEREF _Toc7456 \h </w:instrText>
        </w:r>
        <w:r>
          <w:fldChar w:fldCharType="separate"/>
        </w:r>
        <w:r>
          <w:t>77</w:t>
        </w:r>
        <w:r>
          <w:fldChar w:fldCharType="end"/>
        </w:r>
      </w:hyperlink>
    </w:p>
    <w:p>
      <w:pPr>
        <w:pStyle w:val="TOC2"/>
        <w:tabs>
          <w:tab w:val="right" w:leader="dot" w:pos="8306"/>
        </w:tabs>
      </w:pPr>
      <w:hyperlink w:anchor="_Toc23470" w:history="1">
        <w:r>
          <w:rPr>
            <w:rFonts w:ascii="仿宋" w:eastAsia="仿宋" w:hAnsi="仿宋" w:cs="仿宋" w:hint="eastAsia"/>
            <w:lang w:eastAsia="zh-CN"/>
          </w:rPr>
          <w:t>(一)、人力资源规划</w:t>
        </w:r>
        <w:r>
          <w:tab/>
        </w:r>
        <w:r>
          <w:fldChar w:fldCharType="begin"/>
        </w:r>
        <w:r>
          <w:instrText xml:space="preserve"> PAGEREF _Toc23470 \h </w:instrText>
        </w:r>
        <w:r>
          <w:fldChar w:fldCharType="separate"/>
        </w:r>
        <w:r>
          <w:t>77</w:t>
        </w:r>
        <w:r>
          <w:fldChar w:fldCharType="end"/>
        </w:r>
      </w:hyperlink>
    </w:p>
    <w:p>
      <w:pPr>
        <w:pStyle w:val="TOC2"/>
        <w:tabs>
          <w:tab w:val="right" w:leader="dot" w:pos="8306"/>
        </w:tabs>
      </w:pPr>
      <w:hyperlink w:anchor="_Toc30932" w:history="1">
        <w:r>
          <w:rPr>
            <w:rFonts w:ascii="仿宋" w:eastAsia="仿宋" w:hAnsi="仿宋" w:cs="仿宋" w:hint="eastAsia"/>
            <w:lang w:eastAsia="zh-CN"/>
          </w:rPr>
          <w:t>(二)、人力资源开发与培训</w:t>
        </w:r>
        <w:r>
          <w:tab/>
        </w:r>
        <w:r>
          <w:fldChar w:fldCharType="begin"/>
        </w:r>
        <w:r>
          <w:instrText xml:space="preserve"> PAGEREF _Toc30932 \h </w:instrText>
        </w:r>
        <w:r>
          <w:fldChar w:fldCharType="separate"/>
        </w:r>
        <w:r>
          <w:t>79</w:t>
        </w:r>
        <w:r>
          <w:fldChar w:fldCharType="end"/>
        </w:r>
      </w:hyperlink>
    </w:p>
    <w:p>
      <w:pPr>
        <w:pStyle w:val="TOC1"/>
        <w:tabs>
          <w:tab w:val="right" w:leader="dot" w:pos="8306"/>
        </w:tabs>
      </w:pPr>
      <w:hyperlink w:anchor="_Toc26916" w:history="1">
        <w:r>
          <w:rPr>
            <w:rFonts w:ascii="仿宋" w:eastAsia="仿宋" w:hAnsi="仿宋" w:cs="仿宋" w:hint="eastAsia"/>
            <w:lang w:eastAsia="zh-CN"/>
          </w:rPr>
          <w:t>十九、企业合规与伦理</w:t>
        </w:r>
        <w:r>
          <w:tab/>
        </w:r>
        <w:r>
          <w:fldChar w:fldCharType="begin"/>
        </w:r>
        <w:r>
          <w:instrText xml:space="preserve"> PAGEREF _Toc26916 \h </w:instrText>
        </w:r>
        <w:r>
          <w:fldChar w:fldCharType="separate"/>
        </w:r>
        <w:r>
          <w:t>82</w:t>
        </w:r>
        <w:r>
          <w:fldChar w:fldCharType="end"/>
        </w:r>
      </w:hyperlink>
    </w:p>
    <w:p>
      <w:pPr>
        <w:pStyle w:val="TOC2"/>
        <w:tabs>
          <w:tab w:val="right" w:leader="dot" w:pos="8306"/>
        </w:tabs>
      </w:pPr>
      <w:hyperlink w:anchor="_Toc2649" w:history="1">
        <w:r>
          <w:rPr>
            <w:rFonts w:ascii="仿宋" w:eastAsia="仿宋" w:hAnsi="仿宋" w:cs="仿宋" w:hint="eastAsia"/>
            <w:lang w:eastAsia="zh-CN"/>
          </w:rPr>
          <w:t>(一)、合规政策与程序</w:t>
        </w:r>
        <w:r>
          <w:tab/>
        </w:r>
        <w:r>
          <w:fldChar w:fldCharType="begin"/>
        </w:r>
        <w:r>
          <w:instrText xml:space="preserve"> PAGEREF _Toc2649 \h </w:instrText>
        </w:r>
        <w:r>
          <w:fldChar w:fldCharType="separate"/>
        </w:r>
        <w:r>
          <w:t>82</w:t>
        </w:r>
        <w:r>
          <w:fldChar w:fldCharType="end"/>
        </w:r>
      </w:hyperlink>
    </w:p>
    <w:p>
      <w:pPr>
        <w:pStyle w:val="TOC2"/>
        <w:tabs>
          <w:tab w:val="right" w:leader="dot" w:pos="8306"/>
        </w:tabs>
      </w:pPr>
      <w:hyperlink w:anchor="_Toc13307" w:history="1">
        <w:r>
          <w:rPr>
            <w:rFonts w:ascii="仿宋" w:eastAsia="仿宋" w:hAnsi="仿宋" w:cs="仿宋" w:hint="eastAsia"/>
            <w:lang w:eastAsia="zh-CN"/>
          </w:rPr>
          <w:t>(二)、伦理规范与培训</w:t>
        </w:r>
        <w:r>
          <w:tab/>
        </w:r>
        <w:r>
          <w:fldChar w:fldCharType="begin"/>
        </w:r>
        <w:r>
          <w:instrText xml:space="preserve"> PAGEREF _Toc13307 \h </w:instrText>
        </w:r>
        <w:r>
          <w:fldChar w:fldCharType="separate"/>
        </w:r>
        <w:r>
          <w:t>83</w:t>
        </w:r>
        <w:r>
          <w:fldChar w:fldCharType="end"/>
        </w:r>
      </w:hyperlink>
    </w:p>
    <w:p>
      <w:pPr>
        <w:pStyle w:val="TOC2"/>
        <w:tabs>
          <w:tab w:val="right" w:leader="dot" w:pos="8306"/>
        </w:tabs>
      </w:pPr>
      <w:hyperlink w:anchor="_Toc9285" w:history="1">
        <w:r>
          <w:rPr>
            <w:rFonts w:ascii="仿宋" w:eastAsia="仿宋" w:hAnsi="仿宋" w:cs="仿宋" w:hint="eastAsia"/>
            <w:lang w:eastAsia="zh-CN"/>
          </w:rPr>
          <w:t>(三)、合规风险评估</w:t>
        </w:r>
        <w:r>
          <w:tab/>
        </w:r>
        <w:r>
          <w:fldChar w:fldCharType="begin"/>
        </w:r>
        <w:r>
          <w:instrText xml:space="preserve"> PAGEREF _Toc9285 \h </w:instrText>
        </w:r>
        <w:r>
          <w:fldChar w:fldCharType="separate"/>
        </w:r>
        <w:r>
          <w:t>84</w:t>
        </w:r>
        <w:r>
          <w:fldChar w:fldCharType="end"/>
        </w:r>
      </w:hyperlink>
    </w:p>
    <w:p>
      <w:pPr>
        <w:pStyle w:val="TOC2"/>
        <w:tabs>
          <w:tab w:val="right" w:leader="dot" w:pos="8306"/>
        </w:tabs>
      </w:pPr>
      <w:hyperlink w:anchor="_Toc3339" w:history="1">
        <w:r>
          <w:rPr>
            <w:rFonts w:ascii="仿宋" w:eastAsia="仿宋" w:hAnsi="仿宋" w:cs="仿宋" w:hint="eastAsia"/>
            <w:lang w:eastAsia="zh-CN"/>
          </w:rPr>
          <w:t>(四)、合规监督与执行</w:t>
        </w:r>
        <w:r>
          <w:tab/>
        </w:r>
        <w:r>
          <w:fldChar w:fldCharType="begin"/>
        </w:r>
        <w:r>
          <w:instrText xml:space="preserve"> PAGEREF _Toc3339 \h </w:instrText>
        </w:r>
        <w:r>
          <w:fldChar w:fldCharType="separate"/>
        </w:r>
        <w:r>
          <w:t>85</w:t>
        </w:r>
        <w:r>
          <w:fldChar w:fldCharType="end"/>
        </w:r>
      </w:hyperlink>
    </w:p>
    <w:p>
      <w:pPr>
        <w:pStyle w:val="TOC1"/>
        <w:tabs>
          <w:tab w:val="right" w:leader="dot" w:pos="8306"/>
        </w:tabs>
      </w:pPr>
      <w:hyperlink w:anchor="_Toc25147" w:history="1">
        <w:r>
          <w:rPr>
            <w:rFonts w:ascii="仿宋" w:eastAsia="仿宋" w:hAnsi="仿宋" w:cs="仿宋" w:hint="eastAsia"/>
            <w:lang w:eastAsia="zh-CN"/>
          </w:rPr>
          <w:t>二十、法律法规与政策遵循</w:t>
        </w:r>
        <w:r>
          <w:tab/>
        </w:r>
        <w:r>
          <w:fldChar w:fldCharType="begin"/>
        </w:r>
        <w:r>
          <w:instrText xml:space="preserve"> PAGEREF _Toc25147 \h </w:instrText>
        </w:r>
        <w:r>
          <w:fldChar w:fldCharType="separate"/>
        </w:r>
        <w:r>
          <w:t>86</w:t>
        </w:r>
        <w:r>
          <w:fldChar w:fldCharType="end"/>
        </w:r>
      </w:hyperlink>
    </w:p>
    <w:p>
      <w:pPr>
        <w:pStyle w:val="TOC2"/>
        <w:tabs>
          <w:tab w:val="right" w:leader="dot" w:pos="8306"/>
        </w:tabs>
      </w:pPr>
      <w:hyperlink w:anchor="_Toc16082" w:history="1">
        <w:r>
          <w:rPr>
            <w:rFonts w:ascii="仿宋" w:eastAsia="仿宋" w:hAnsi="仿宋" w:cs="仿宋" w:hint="eastAsia"/>
            <w:lang w:eastAsia="zh-CN"/>
          </w:rPr>
          <w:t>(一)、法律法规遵守</w:t>
        </w:r>
        <w:r>
          <w:tab/>
        </w:r>
        <w:r>
          <w:fldChar w:fldCharType="begin"/>
        </w:r>
        <w:r>
          <w:instrText xml:space="preserve"> PAGEREF _Toc16082 \h </w:instrText>
        </w:r>
        <w:r>
          <w:fldChar w:fldCharType="separate"/>
        </w:r>
        <w:r>
          <w:t>86</w:t>
        </w:r>
        <w:r>
          <w:fldChar w:fldCharType="end"/>
        </w:r>
      </w:hyperlink>
    </w:p>
    <w:p>
      <w:pPr>
        <w:pStyle w:val="TOC2"/>
        <w:tabs>
          <w:tab w:val="right" w:leader="dot" w:pos="8306"/>
        </w:tabs>
      </w:pPr>
      <w:hyperlink w:anchor="_Toc13447" w:history="1">
        <w:r>
          <w:rPr>
            <w:rFonts w:ascii="仿宋" w:eastAsia="仿宋" w:hAnsi="仿宋" w:cs="仿宋" w:hint="eastAsia"/>
            <w:lang w:eastAsia="zh-CN"/>
          </w:rPr>
          <w:t>(二)、政策导向与利用</w:t>
        </w:r>
        <w:r>
          <w:tab/>
        </w:r>
        <w:r>
          <w:fldChar w:fldCharType="begin"/>
        </w:r>
        <w:r>
          <w:instrText xml:space="preserve"> PAGEREF _Toc13447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4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70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19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78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435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1224"/>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412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960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https://d.book118.com/596224135053010102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5B6821"/>
    <w:rsid w:val="4C5B68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96224135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2024-02-28T04:06:00Z</dcterms:created>
  <dcterms:modified xsi:type="dcterms:W3CDTF">2024-02-28T04:07:30Z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2739E834276B488B93D1DA2EE9BAAFE6_11</vt:lpwstr>
  </property>
  <property fmtid="{D5CDD505-2E9C-101B-9397-08002B2CF9AE}" pid="3" name="KSOProductBuildVer">
    <vt:lpwstr>2052-12.1.0.16250</vt:lpwstr>
  </property>
</Properties>
</file>