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spacing w:before="234" w:line="209" w:lineRule="auto"/>
        <w:ind w:left="1097"/>
        <w:outlineLvl w:val="0"/>
        <w:rPr>
          <w:rFonts w:ascii="SimSun" w:eastAsia="SimSun" w:hAnsi="SimSun" w:cs="SimSun"/>
          <w:sz w:val="72"/>
          <w:szCs w:val="72"/>
        </w:rPr>
      </w:pPr>
      <w:r>
        <w:rPr>
          <w:rFonts w:ascii="SimSun" w:eastAsia="SimSun" w:hAnsi="SimSun" w:cs="SimSun"/>
          <w:spacing w:val="-4"/>
          <w:sz w:val="72"/>
          <w:szCs w:val="72"/>
        </w:rPr>
        <w:t>建设项目环境影响登记表</w:t>
      </w: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98" w:line="246" w:lineRule="auto"/>
        <w:ind w:left="1573"/>
        <w:rPr>
          <w:rFonts w:ascii="SimSun" w:eastAsia="SimSun" w:hAnsi="SimSun" w:cs="SimSun"/>
          <w:sz w:val="30"/>
          <w:szCs w:val="30"/>
        </w:rPr>
      </w:pPr>
      <w:r>
        <w:rPr>
          <w:rFonts w:ascii="SimSun" w:eastAsia="SimSun" w:hAnsi="SimSun" w:cs="SimSun"/>
          <w:b/>
          <w:bCs/>
          <w:spacing w:val="-3"/>
          <w:sz w:val="30"/>
          <w:szCs w:val="30"/>
        </w:rPr>
        <w:t>项目名称：</w:t>
      </w:r>
      <w:r>
        <w:rPr>
          <w:rFonts w:ascii="SimSun" w:eastAsia="SimSun" w:hAnsi="SimSun" w:cs="SimSun"/>
          <w:b/>
          <w:bCs/>
          <w:spacing w:val="-3"/>
          <w:sz w:val="30"/>
          <w:szCs w:val="30"/>
          <w:u w:val="single" w:color="auto"/>
        </w:rPr>
        <w:t>绍兴高新区阿曹热炒中式快餐店建设项目</w:t>
      </w:r>
    </w:p>
    <w:p>
      <w:pPr>
        <w:pStyle w:val="BodyText"/>
        <w:spacing w:line="349" w:lineRule="auto"/>
      </w:pPr>
    </w:p>
    <w:p>
      <w:pPr>
        <w:pStyle w:val="BodyText"/>
        <w:spacing w:line="349" w:lineRule="auto"/>
      </w:pPr>
    </w:p>
    <w:p>
      <w:pPr>
        <w:spacing w:before="98" w:line="245" w:lineRule="auto"/>
        <w:ind w:left="1591"/>
        <w:rPr>
          <w:rFonts w:ascii="SimSun" w:eastAsia="SimSun" w:hAnsi="SimSun" w:cs="SimSun"/>
          <w:sz w:val="30"/>
          <w:szCs w:val="30"/>
        </w:rPr>
      </w:pPr>
      <w:r>
        <w:rPr>
          <w:rFonts w:ascii="SimSun" w:eastAsia="SimSun" w:hAnsi="SimSun" w:cs="SimSun"/>
          <w:b/>
          <w:bCs/>
          <w:spacing w:val="-3"/>
          <w:sz w:val="30"/>
          <w:szCs w:val="30"/>
        </w:rPr>
        <w:t>建设单位：</w:t>
      </w:r>
      <w:r>
        <w:rPr>
          <w:rFonts w:ascii="SimSun" w:eastAsia="SimSun" w:hAnsi="SimSun" w:cs="SimSun"/>
          <w:b/>
          <w:bCs/>
          <w:spacing w:val="-3"/>
          <w:sz w:val="30"/>
          <w:szCs w:val="30"/>
          <w:u w:val="single" w:color="auto"/>
        </w:rPr>
        <w:t>绍兴高新区阿曹热炒中式快餐店</w:t>
      </w:r>
      <w:r>
        <w:rPr>
          <w:rFonts w:ascii="SimSun" w:eastAsia="SimSun" w:hAnsi="SimSun" w:cs="SimSun"/>
          <w:b/>
          <w:bCs/>
          <w:spacing w:val="-3"/>
          <w:sz w:val="30"/>
          <w:szCs w:val="30"/>
        </w:rPr>
        <w:t>（盖章）</w:t>
      </w:r>
    </w:p>
    <w:p>
      <w:pPr>
        <w:spacing w:before="11"/>
      </w:pPr>
    </w:p>
    <w:p>
      <w:pPr>
        <w:spacing w:before="11"/>
      </w:pPr>
    </w:p>
    <w:p>
      <w:pPr>
        <w:spacing w:before="11"/>
      </w:pPr>
    </w:p>
    <w:p>
      <w:pPr>
        <w:spacing w:before="11"/>
      </w:pPr>
    </w:p>
    <w:p>
      <w:pPr>
        <w:spacing w:before="11"/>
      </w:pPr>
    </w:p>
    <w:p>
      <w:pPr>
        <w:spacing w:before="10"/>
      </w:pPr>
    </w:p>
    <w:p>
      <w:pPr>
        <w:spacing w:before="10"/>
      </w:pPr>
    </w:p>
    <w:p>
      <w:pPr>
        <w:spacing w:before="10"/>
        <w:sectPr>
          <w:pgSz w:w="11906" w:h="16838"/>
          <w:pgMar w:top="1431" w:right="1122" w:bottom="0" w:left="930" w:header="0" w:footer="0" w:gutter="0"/>
          <w:cols w:space="708"/>
        </w:sectPr>
      </w:pPr>
    </w:p>
    <w:tbl>
      <w:tblPr>
        <w:tblStyle w:val="TableNormal0"/>
        <w:tblW w:w="9832" w:type="dxa"/>
        <w:tblInd w:w="10" w:type="dxa"/>
        <w:tblBorders>
          <w:top w:val="single" w:sz="8" w:space="0" w:color="FFFFFF"/>
          <w:left w:val="single" w:sz="8" w:space="0" w:color="FFFFFF"/>
          <w:bottom w:val="single" w:sz="8" w:space="0" w:color="FFFFFF"/>
          <w:right w:val="single" w:sz="8" w:space="0" w:color="FFFFFF"/>
        </w:tblBorders>
        <w:shd w:val="clear" w:color="auto" w:fill="FFFFFF"/>
        <w:tblLayout w:type="fixed"/>
      </w:tblPr>
      <w:tblGrid>
        <w:gridCol w:w="9832"/>
      </w:tblGrid>
      <w:tr>
        <w:tblPrEx>
          <w:tblW w:w="9832" w:type="dxa"/>
          <w:tblInd w:w="10" w:type="dxa"/>
          <w:tblBorders>
            <w:top w:val="single" w:sz="8" w:space="0" w:color="FFFFFF"/>
            <w:left w:val="single" w:sz="8" w:space="0" w:color="FFFFFF"/>
            <w:bottom w:val="single" w:sz="8" w:space="0" w:color="FFFFFF"/>
            <w:right w:val="single" w:sz="8" w:space="0" w:color="FFFFFF"/>
          </w:tblBorders>
          <w:shd w:val="clear" w:color="auto" w:fill="FFFFFF"/>
          <w:tblLayout w:type="fixed"/>
        </w:tblPrEx>
        <w:trPr>
          <w:trHeight w:val="2138"/>
        </w:trPr>
        <w:tc>
          <w:tcPr>
            <w:tcW w:w="9832" w:type="dxa"/>
            <w:shd w:val="clear" w:color="auto" w:fill="FFFFFF"/>
            <w:vAlign w:val="top"/>
          </w:tcPr>
          <w:p>
            <w:pPr>
              <w:rPr>
                <w:rFonts w:ascii="Arial"/>
                <w:sz w:val="21"/>
              </w:rPr>
            </w:pPr>
          </w:p>
        </w:tc>
      </w:tr>
    </w:tbl>
    <w:p>
      <w:pPr>
        <w:spacing w:before="278" w:line="373" w:lineRule="exact"/>
        <w:ind w:left="3349"/>
        <w:rPr>
          <w:rFonts w:ascii="SimSun" w:eastAsia="SimSun" w:hAnsi="SimSun" w:cs="SimSun"/>
          <w:sz w:val="28"/>
          <w:szCs w:val="28"/>
        </w:rPr>
      </w:pPr>
      <w:r>
        <w:rPr>
          <w:rFonts w:ascii="SimSun" w:eastAsia="SimSun" w:hAnsi="SimSun" w:cs="SimSun"/>
          <w:b/>
          <w:bCs/>
          <w:spacing w:val="-6"/>
          <w:position w:val="1"/>
          <w:sz w:val="28"/>
          <w:szCs w:val="28"/>
        </w:rPr>
        <w:t>编制日期：二</w:t>
      </w:r>
      <w:r>
        <w:rPr>
          <w:rFonts w:ascii="SimSun" w:eastAsia="SimSun" w:hAnsi="SimSun" w:cs="SimSun"/>
          <w:spacing w:val="-104"/>
          <w:position w:val="1"/>
          <w:sz w:val="28"/>
          <w:szCs w:val="28"/>
        </w:rPr>
        <w:t xml:space="preserve"> </w:t>
      </w:r>
      <w:r>
        <w:rPr>
          <w:rFonts w:ascii="SimSun" w:eastAsia="SimSun" w:hAnsi="SimSun" w:cs="SimSun"/>
          <w:b/>
          <w:bCs/>
          <w:spacing w:val="-6"/>
          <w:position w:val="1"/>
          <w:sz w:val="28"/>
          <w:szCs w:val="28"/>
        </w:rPr>
        <w:t>○一六年四月</w:t>
      </w:r>
    </w:p>
    <w:p>
      <w:pPr>
        <w:spacing w:line="373" w:lineRule="exact"/>
        <w:rPr>
          <w:rFonts w:ascii="SimSun" w:eastAsia="SimSun" w:hAnsi="SimSun" w:cs="SimSun"/>
          <w:sz w:val="28"/>
          <w:szCs w:val="28"/>
        </w:rPr>
        <w:sectPr>
          <w:type w:val="nextPage"/>
          <w:pgSz w:w="11906" w:h="16838"/>
          <w:pgMar w:top="1431" w:right="1122" w:bottom="0" w:left="930" w:header="0" w:footer="0" w:gutter="0"/>
          <w:pgNumType w:start="2"/>
          <w:cols w:space="708"/>
          <w:titlePg w:val="0"/>
        </w:sectPr>
      </w:pPr>
    </w:p>
    <w:sdt>
      <w:sdtPr>
        <w:rPr>
          <w:rFonts w:ascii="FangSong" w:eastAsia="FangSong" w:hAnsi="FangSong" w:cs="FangSong"/>
          <w:sz w:val="52"/>
          <w:szCs w:val="52"/>
        </w:rPr>
        <w:id w:val="383202899"/>
        <w:docPartObj>
          <w:docPartGallery w:val="Table of Contents"/>
          <w:docPartUnique/>
        </w:docPartObj>
      </w:sdtPr>
      <w:sdtEndPr>
        <w:rPr>
          <w:rFonts w:ascii="Times New Roman" w:eastAsia="Times New Roman" w:hAnsi="Times New Roman" w:cs="Times New Roman"/>
          <w:sz w:val="30"/>
          <w:szCs w:val="30"/>
        </w:rPr>
      </w:sdtEndPr>
      <w:sdtContent>
        <w:p>
          <w:pPr>
            <w:spacing w:before="210" w:line="209" w:lineRule="auto"/>
            <w:ind w:left="3497"/>
            <w:rPr>
              <w:rFonts w:ascii="FangSong" w:eastAsia="FangSong" w:hAnsi="FangSong" w:cs="FangSong"/>
              <w:sz w:val="52"/>
              <w:szCs w:val="52"/>
            </w:rPr>
          </w:pPr>
          <w:r>
            <w:rPr>
              <w:rFonts w:ascii="FangSong" w:eastAsia="FangSong" w:hAnsi="FangSong" w:cs="FangSong"/>
              <w:b/>
              <w:bCs/>
              <w:spacing w:val="-63"/>
              <w:sz w:val="52"/>
              <w:szCs w:val="52"/>
            </w:rPr>
            <w:t>目</w:t>
          </w:r>
          <w:r>
            <w:rPr>
              <w:rFonts w:ascii="FangSong" w:eastAsia="FangSong" w:hAnsi="FangSong" w:cs="FangSong"/>
              <w:spacing w:val="23"/>
              <w:sz w:val="52"/>
              <w:szCs w:val="52"/>
            </w:rPr>
            <w:t xml:space="preserve">  </w:t>
          </w:r>
          <w:r>
            <w:rPr>
              <w:rFonts w:ascii="FangSong" w:eastAsia="FangSong" w:hAnsi="FangSong" w:cs="FangSong"/>
              <w:b/>
              <w:bCs/>
              <w:spacing w:val="-63"/>
              <w:sz w:val="52"/>
              <w:szCs w:val="52"/>
            </w:rPr>
            <w:t>录</w:t>
          </w:r>
        </w:p>
        <w:p>
          <w:pPr>
            <w:pStyle w:val="BodyText"/>
            <w:spacing w:line="293" w:lineRule="auto"/>
          </w:pPr>
        </w:p>
        <w:p>
          <w:pPr>
            <w:pStyle w:val="BodyText"/>
            <w:spacing w:line="293" w:lineRule="auto"/>
          </w:pPr>
        </w:p>
        <w:p>
          <w:pPr>
            <w:pStyle w:val="BodyText"/>
            <w:spacing w:line="293" w:lineRule="auto"/>
          </w:pPr>
        </w:p>
        <w:p>
          <w:pPr>
            <w:tabs>
              <w:tab w:val="right" w:leader="dot" w:pos="8314"/>
            </w:tabs>
            <w:spacing w:before="97" w:line="208" w:lineRule="auto"/>
            <w:ind w:left="48"/>
            <w:rPr>
              <w:rFonts w:ascii="Times New Roman" w:eastAsia="Times New Roman" w:hAnsi="Times New Roman" w:cs="Times New Roman"/>
              <w:sz w:val="30"/>
              <w:szCs w:val="30"/>
            </w:rPr>
          </w:pPr>
          <w:r>
            <w:rPr>
              <w:rFonts w:ascii="Times New Roman" w:eastAsia="Times New Roman" w:hAnsi="Times New Roman" w:cs="Times New Roman"/>
              <w:spacing w:val="-7"/>
              <w:sz w:val="30"/>
              <w:szCs w:val="30"/>
            </w:rPr>
            <w:t>1</w:t>
          </w:r>
          <w:r>
            <w:rPr>
              <w:rFonts w:ascii="Times New Roman" w:eastAsia="Times New Roman" w:hAnsi="Times New Roman" w:cs="Times New Roman"/>
              <w:spacing w:val="-40"/>
              <w:sz w:val="30"/>
              <w:szCs w:val="30"/>
            </w:rPr>
            <w:t xml:space="preserve"> </w:t>
          </w:r>
          <w:r>
            <w:rPr>
              <w:rFonts w:ascii="SimSun" w:eastAsia="SimSun" w:hAnsi="SimSun" w:cs="SimSun"/>
              <w:spacing w:val="-7"/>
              <w:sz w:val="30"/>
              <w:szCs w:val="30"/>
            </w:rPr>
            <w:t>、建设项目基本情况</w:t>
          </w:r>
          <w:r>
            <w:rPr>
              <w:rFonts w:ascii="SimSun" w:eastAsia="SimSun" w:hAnsi="SimSun" w:cs="SimSun"/>
              <w:spacing w:val="-107"/>
              <w:sz w:val="30"/>
              <w:szCs w:val="30"/>
            </w:rPr>
            <w:t xml:space="preserve"> </w:t>
          </w:r>
          <w:r>
            <w:rPr>
              <w:rFonts w:ascii="SimSun" w:eastAsia="SimSun" w:hAnsi="SimSun" w:cs="SimSun"/>
              <w:sz w:val="30"/>
              <w:szCs w:val="30"/>
            </w:rPr>
            <w:tab/>
          </w:r>
          <w:r>
            <w:rPr>
              <w:rFonts w:ascii="SimSun" w:eastAsia="SimSun" w:hAnsi="SimSun" w:cs="SimSun"/>
              <w:spacing w:val="-46"/>
              <w:sz w:val="30"/>
              <w:szCs w:val="30"/>
            </w:rPr>
            <w:t xml:space="preserve"> </w:t>
          </w:r>
          <w:hyperlink w:anchor="bookmark1" w:history="1">
            <w:r>
              <w:rPr>
                <w:rFonts w:ascii="Times New Roman" w:eastAsia="Times New Roman" w:hAnsi="Times New Roman" w:cs="Times New Roman"/>
                <w:spacing w:val="-36"/>
                <w:sz w:val="30"/>
                <w:szCs w:val="30"/>
              </w:rPr>
              <w:t>1</w:t>
            </w:r>
          </w:hyperlink>
        </w:p>
        <w:p>
          <w:pPr>
            <w:pStyle w:val="BodyText"/>
            <w:spacing w:line="361" w:lineRule="auto"/>
          </w:pPr>
        </w:p>
        <w:p>
          <w:pPr>
            <w:tabs>
              <w:tab w:val="right" w:leader="dot" w:pos="8314"/>
            </w:tabs>
            <w:spacing w:before="97" w:line="208" w:lineRule="auto"/>
            <w:ind w:left="20"/>
            <w:rPr>
              <w:rFonts w:ascii="Times New Roman" w:eastAsia="Times New Roman" w:hAnsi="Times New Roman" w:cs="Times New Roman"/>
              <w:sz w:val="30"/>
              <w:szCs w:val="30"/>
            </w:rPr>
          </w:pPr>
          <w:r>
            <w:rPr>
              <w:rFonts w:ascii="Times New Roman" w:eastAsia="Times New Roman" w:hAnsi="Times New Roman" w:cs="Times New Roman"/>
              <w:spacing w:val="-3"/>
              <w:sz w:val="30"/>
              <w:szCs w:val="30"/>
            </w:rPr>
            <w:t>2</w:t>
          </w:r>
          <w:r>
            <w:rPr>
              <w:rFonts w:ascii="Times New Roman" w:eastAsia="Times New Roman" w:hAnsi="Times New Roman" w:cs="Times New Roman"/>
              <w:spacing w:val="-37"/>
              <w:sz w:val="30"/>
              <w:szCs w:val="30"/>
            </w:rPr>
            <w:t xml:space="preserve"> </w:t>
          </w:r>
          <w:r>
            <w:rPr>
              <w:rFonts w:ascii="SimSun" w:eastAsia="SimSun" w:hAnsi="SimSun" w:cs="SimSun"/>
              <w:spacing w:val="-3"/>
              <w:sz w:val="30"/>
              <w:szCs w:val="30"/>
            </w:rPr>
            <w:t>、生产工艺流程及污染源强分析</w:t>
          </w:r>
          <w:r>
            <w:rPr>
              <w:rFonts w:ascii="SimSun" w:eastAsia="SimSun" w:hAnsi="SimSun" w:cs="SimSun"/>
              <w:spacing w:val="-119"/>
              <w:sz w:val="30"/>
              <w:szCs w:val="30"/>
            </w:rPr>
            <w:t xml:space="preserve"> </w:t>
          </w:r>
          <w:r>
            <w:rPr>
              <w:rFonts w:ascii="SimSun" w:eastAsia="SimSun" w:hAnsi="SimSun" w:cs="SimSun"/>
              <w:sz w:val="30"/>
              <w:szCs w:val="30"/>
            </w:rPr>
            <w:tab/>
          </w:r>
          <w:r>
            <w:rPr>
              <w:rFonts w:ascii="SimSun" w:eastAsia="SimSun" w:hAnsi="SimSun" w:cs="SimSun"/>
              <w:spacing w:val="-69"/>
              <w:sz w:val="30"/>
              <w:szCs w:val="30"/>
            </w:rPr>
            <w:t xml:space="preserve"> </w:t>
          </w:r>
          <w:hyperlink w:anchor="bookmark2" w:history="1">
            <w:r>
              <w:rPr>
                <w:rFonts w:ascii="Times New Roman" w:eastAsia="Times New Roman" w:hAnsi="Times New Roman" w:cs="Times New Roman"/>
                <w:sz w:val="30"/>
                <w:szCs w:val="30"/>
              </w:rPr>
              <w:t>3</w:t>
            </w:r>
          </w:hyperlink>
        </w:p>
        <w:p>
          <w:pPr>
            <w:pStyle w:val="BodyText"/>
            <w:spacing w:line="365" w:lineRule="auto"/>
          </w:pPr>
        </w:p>
        <w:p>
          <w:pPr>
            <w:tabs>
              <w:tab w:val="right" w:leader="dot" w:pos="8314"/>
            </w:tabs>
            <w:spacing w:before="98" w:line="207" w:lineRule="auto"/>
            <w:ind w:left="26"/>
            <w:rPr>
              <w:rFonts w:ascii="Times New Roman" w:eastAsia="Times New Roman" w:hAnsi="Times New Roman" w:cs="Times New Roman"/>
              <w:sz w:val="30"/>
              <w:szCs w:val="30"/>
            </w:rPr>
          </w:pPr>
          <w:r>
            <w:rPr>
              <w:rFonts w:ascii="Times New Roman" w:eastAsia="Times New Roman" w:hAnsi="Times New Roman" w:cs="Times New Roman"/>
              <w:spacing w:val="-6"/>
              <w:sz w:val="30"/>
              <w:szCs w:val="30"/>
            </w:rPr>
            <w:t>3</w:t>
          </w:r>
          <w:r>
            <w:rPr>
              <w:rFonts w:ascii="Times New Roman" w:eastAsia="Times New Roman" w:hAnsi="Times New Roman" w:cs="Times New Roman"/>
              <w:spacing w:val="-40"/>
              <w:sz w:val="30"/>
              <w:szCs w:val="30"/>
            </w:rPr>
            <w:t xml:space="preserve"> </w:t>
          </w:r>
          <w:r>
            <w:rPr>
              <w:rFonts w:ascii="SimSun" w:eastAsia="SimSun" w:hAnsi="SimSun" w:cs="SimSun"/>
              <w:spacing w:val="-6"/>
              <w:sz w:val="30"/>
              <w:szCs w:val="30"/>
            </w:rPr>
            <w:t>、环境影响分析</w:t>
          </w:r>
          <w:r>
            <w:rPr>
              <w:rFonts w:ascii="SimSun" w:eastAsia="SimSun" w:hAnsi="SimSun" w:cs="SimSun"/>
              <w:spacing w:val="-102"/>
              <w:sz w:val="30"/>
              <w:szCs w:val="30"/>
            </w:rPr>
            <w:t xml:space="preserve"> </w:t>
          </w:r>
          <w:r>
            <w:rPr>
              <w:rFonts w:ascii="SimSun" w:eastAsia="SimSun" w:hAnsi="SimSun" w:cs="SimSun"/>
              <w:sz w:val="30"/>
              <w:szCs w:val="30"/>
            </w:rPr>
            <w:tab/>
          </w:r>
          <w:r>
            <w:rPr>
              <w:rFonts w:ascii="SimSun" w:eastAsia="SimSun" w:hAnsi="SimSun" w:cs="SimSun"/>
              <w:spacing w:val="-68"/>
              <w:sz w:val="30"/>
              <w:szCs w:val="30"/>
            </w:rPr>
            <w:t xml:space="preserve"> </w:t>
          </w:r>
          <w:hyperlink w:anchor="bookmark3" w:history="1">
            <w:r>
              <w:rPr>
                <w:rFonts w:ascii="Times New Roman" w:eastAsia="Times New Roman" w:hAnsi="Times New Roman" w:cs="Times New Roman"/>
                <w:sz w:val="30"/>
                <w:szCs w:val="30"/>
              </w:rPr>
              <w:t>6</w:t>
            </w:r>
          </w:hyperlink>
        </w:p>
        <w:p>
          <w:pPr>
            <w:pStyle w:val="BodyText"/>
            <w:spacing w:line="361" w:lineRule="auto"/>
          </w:pPr>
        </w:p>
        <w:p>
          <w:pPr>
            <w:tabs>
              <w:tab w:val="right" w:leader="dot" w:pos="8314"/>
            </w:tabs>
            <w:spacing w:before="98" w:line="208" w:lineRule="auto"/>
            <w:ind w:left="18"/>
            <w:rPr>
              <w:rFonts w:ascii="Times New Roman" w:eastAsia="Times New Roman" w:hAnsi="Times New Roman" w:cs="Times New Roman"/>
              <w:sz w:val="30"/>
              <w:szCs w:val="30"/>
            </w:rPr>
          </w:pPr>
          <w:r>
            <w:rPr>
              <w:rFonts w:ascii="Times New Roman" w:eastAsia="Times New Roman" w:hAnsi="Times New Roman" w:cs="Times New Roman"/>
              <w:spacing w:val="-3"/>
              <w:sz w:val="30"/>
              <w:szCs w:val="30"/>
            </w:rPr>
            <w:t>4</w:t>
          </w:r>
          <w:r>
            <w:rPr>
              <w:rFonts w:ascii="Times New Roman" w:eastAsia="Times New Roman" w:hAnsi="Times New Roman" w:cs="Times New Roman"/>
              <w:spacing w:val="-38"/>
              <w:sz w:val="30"/>
              <w:szCs w:val="30"/>
            </w:rPr>
            <w:t xml:space="preserve"> </w:t>
          </w:r>
          <w:r>
            <w:rPr>
              <w:rFonts w:ascii="SimSun" w:eastAsia="SimSun" w:hAnsi="SimSun" w:cs="SimSun"/>
              <w:spacing w:val="-3"/>
              <w:sz w:val="30"/>
              <w:szCs w:val="30"/>
            </w:rPr>
            <w:t>、项目拟采取的污染防治措施</w:t>
          </w:r>
          <w:r>
            <w:rPr>
              <w:rFonts w:ascii="SimSun" w:eastAsia="SimSun" w:hAnsi="SimSun" w:cs="SimSun"/>
              <w:spacing w:val="-117"/>
              <w:sz w:val="30"/>
              <w:szCs w:val="30"/>
            </w:rPr>
            <w:t xml:space="preserve"> </w:t>
          </w:r>
          <w:r>
            <w:rPr>
              <w:rFonts w:ascii="SimSun" w:eastAsia="SimSun" w:hAnsi="SimSun" w:cs="SimSun"/>
              <w:sz w:val="30"/>
              <w:szCs w:val="30"/>
            </w:rPr>
            <w:tab/>
          </w:r>
          <w:r>
            <w:rPr>
              <w:rFonts w:ascii="SimSun" w:eastAsia="SimSun" w:hAnsi="SimSun" w:cs="SimSun"/>
              <w:spacing w:val="-63"/>
              <w:sz w:val="30"/>
              <w:szCs w:val="30"/>
            </w:rPr>
            <w:t xml:space="preserve"> </w:t>
          </w:r>
          <w:hyperlink w:anchor="bookmark4" w:history="1">
            <w:r>
              <w:rPr>
                <w:rFonts w:ascii="Times New Roman" w:eastAsia="Times New Roman" w:hAnsi="Times New Roman" w:cs="Times New Roman"/>
                <w:sz w:val="30"/>
                <w:szCs w:val="30"/>
              </w:rPr>
              <w:t>8</w:t>
            </w:r>
          </w:hyperlink>
        </w:p>
        <w:p>
          <w:pPr>
            <w:pStyle w:val="BodyText"/>
            <w:spacing w:line="361" w:lineRule="auto"/>
          </w:pPr>
        </w:p>
        <w:p>
          <w:pPr>
            <w:tabs>
              <w:tab w:val="right" w:leader="dot" w:pos="8314"/>
            </w:tabs>
            <w:spacing w:before="98" w:line="208" w:lineRule="auto"/>
            <w:ind w:left="28"/>
            <w:rPr>
              <w:rFonts w:ascii="Times New Roman" w:eastAsia="Times New Roman" w:hAnsi="Times New Roman" w:cs="Times New Roman"/>
              <w:sz w:val="30"/>
              <w:szCs w:val="30"/>
            </w:rPr>
          </w:pPr>
          <w:r>
            <w:rPr>
              <w:rFonts w:ascii="Times New Roman" w:eastAsia="Times New Roman" w:hAnsi="Times New Roman" w:cs="Times New Roman"/>
              <w:spacing w:val="-3"/>
              <w:sz w:val="30"/>
              <w:szCs w:val="30"/>
            </w:rPr>
            <w:t>5</w:t>
          </w:r>
          <w:r>
            <w:rPr>
              <w:rFonts w:ascii="Times New Roman" w:eastAsia="Times New Roman" w:hAnsi="Times New Roman" w:cs="Times New Roman"/>
              <w:spacing w:val="-36"/>
              <w:sz w:val="30"/>
              <w:szCs w:val="30"/>
            </w:rPr>
            <w:t xml:space="preserve"> </w:t>
          </w:r>
          <w:r>
            <w:rPr>
              <w:rFonts w:ascii="SimSun" w:eastAsia="SimSun" w:hAnsi="SimSun" w:cs="SimSun"/>
              <w:spacing w:val="-3"/>
              <w:sz w:val="30"/>
              <w:szCs w:val="30"/>
            </w:rPr>
            <w:t>、总量控制及环保审批原则符合性分析</w:t>
          </w:r>
          <w:r>
            <w:rPr>
              <w:rFonts w:ascii="SimSun" w:eastAsia="SimSun" w:hAnsi="SimSun" w:cs="SimSun"/>
              <w:spacing w:val="-126"/>
              <w:sz w:val="30"/>
              <w:szCs w:val="30"/>
            </w:rPr>
            <w:t xml:space="preserve"> </w:t>
          </w:r>
          <w:r>
            <w:rPr>
              <w:rFonts w:ascii="SimSun" w:eastAsia="SimSun" w:hAnsi="SimSun" w:cs="SimSun"/>
              <w:sz w:val="30"/>
              <w:szCs w:val="30"/>
            </w:rPr>
            <w:tab/>
          </w:r>
          <w:r>
            <w:rPr>
              <w:rFonts w:ascii="SimSun" w:eastAsia="SimSun" w:hAnsi="SimSun" w:cs="SimSun"/>
              <w:spacing w:val="-48"/>
              <w:sz w:val="30"/>
              <w:szCs w:val="30"/>
            </w:rPr>
            <w:t xml:space="preserve"> </w:t>
          </w:r>
          <w:hyperlink w:anchor="bookmark5" w:history="1">
            <w:r>
              <w:rPr>
                <w:rFonts w:ascii="Times New Roman" w:eastAsia="Times New Roman" w:hAnsi="Times New Roman" w:cs="Times New Roman"/>
                <w:spacing w:val="-17"/>
                <w:sz w:val="30"/>
                <w:szCs w:val="30"/>
              </w:rPr>
              <w:t>10</w:t>
            </w:r>
          </w:hyperlink>
        </w:p>
        <w:p>
          <w:pPr>
            <w:pStyle w:val="BodyText"/>
            <w:spacing w:line="363" w:lineRule="auto"/>
          </w:pPr>
        </w:p>
        <w:p>
          <w:pPr>
            <w:tabs>
              <w:tab w:val="right" w:leader="dot" w:pos="8314"/>
            </w:tabs>
            <w:spacing w:before="98" w:line="209" w:lineRule="auto"/>
            <w:ind w:left="26"/>
            <w:rPr>
              <w:rFonts w:ascii="Times New Roman" w:eastAsia="Times New Roman" w:hAnsi="Times New Roman" w:cs="Times New Roman"/>
              <w:sz w:val="30"/>
              <w:szCs w:val="30"/>
            </w:rPr>
          </w:pPr>
          <w:r>
            <w:rPr>
              <w:rFonts w:ascii="Times New Roman" w:eastAsia="Times New Roman" w:hAnsi="Times New Roman" w:cs="Times New Roman"/>
              <w:spacing w:val="-10"/>
              <w:sz w:val="30"/>
              <w:szCs w:val="30"/>
            </w:rPr>
            <w:t>6</w:t>
          </w:r>
          <w:r>
            <w:rPr>
              <w:rFonts w:ascii="Times New Roman" w:eastAsia="Times New Roman" w:hAnsi="Times New Roman" w:cs="Times New Roman"/>
              <w:spacing w:val="-38"/>
              <w:sz w:val="30"/>
              <w:szCs w:val="30"/>
            </w:rPr>
            <w:t xml:space="preserve"> </w:t>
          </w:r>
          <w:r>
            <w:rPr>
              <w:rFonts w:ascii="SimSun" w:eastAsia="SimSun" w:hAnsi="SimSun" w:cs="SimSun"/>
              <w:spacing w:val="-10"/>
              <w:sz w:val="30"/>
              <w:szCs w:val="30"/>
            </w:rPr>
            <w:t>、总结论</w:t>
          </w:r>
          <w:r>
            <w:rPr>
              <w:rFonts w:ascii="SimSun" w:eastAsia="SimSun" w:hAnsi="SimSun" w:cs="SimSun"/>
              <w:spacing w:val="-95"/>
              <w:sz w:val="30"/>
              <w:szCs w:val="30"/>
            </w:rPr>
            <w:t xml:space="preserve"> </w:t>
          </w:r>
          <w:r>
            <w:rPr>
              <w:rFonts w:ascii="SimSun" w:eastAsia="SimSun" w:hAnsi="SimSun" w:cs="SimSun"/>
              <w:sz w:val="30"/>
              <w:szCs w:val="30"/>
            </w:rPr>
            <w:tab/>
          </w:r>
          <w:r>
            <w:rPr>
              <w:rFonts w:ascii="SimSun" w:eastAsia="SimSun" w:hAnsi="SimSun" w:cs="SimSun"/>
              <w:spacing w:val="-48"/>
              <w:sz w:val="30"/>
              <w:szCs w:val="30"/>
            </w:rPr>
            <w:t xml:space="preserve"> </w:t>
          </w:r>
          <w:hyperlink w:anchor="bookmark6" w:history="1">
            <w:r>
              <w:rPr>
                <w:rFonts w:ascii="Times New Roman" w:eastAsia="Times New Roman" w:hAnsi="Times New Roman" w:cs="Times New Roman"/>
                <w:spacing w:val="-17"/>
                <w:sz w:val="30"/>
                <w:szCs w:val="30"/>
              </w:rPr>
              <w:t>13</w:t>
            </w:r>
          </w:hyperlink>
        </w:p>
      </w:sdtContent>
    </w:sdt>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spacing w:before="78" w:line="319" w:lineRule="exact"/>
        <w:ind w:left="41"/>
        <w:rPr>
          <w:rFonts w:ascii="SimSun" w:eastAsia="SimSun" w:hAnsi="SimSun" w:cs="SimSun"/>
          <w:sz w:val="24"/>
          <w:szCs w:val="24"/>
        </w:rPr>
      </w:pPr>
      <w:r>
        <w:rPr>
          <w:rFonts w:ascii="SimSun" w:eastAsia="SimSun" w:hAnsi="SimSun" w:cs="SimSun"/>
          <w:spacing w:val="-3"/>
          <w:position w:val="1"/>
          <w:sz w:val="24"/>
          <w:szCs w:val="24"/>
        </w:rPr>
        <w:t>附图：一、项目地理位置图</w:t>
      </w:r>
    </w:p>
    <w:p>
      <w:pPr>
        <w:spacing w:before="233" w:line="481" w:lineRule="exact"/>
        <w:ind w:left="746"/>
        <w:rPr>
          <w:rFonts w:ascii="SimSun" w:eastAsia="SimSun" w:hAnsi="SimSun" w:cs="SimSun"/>
          <w:sz w:val="24"/>
          <w:szCs w:val="24"/>
        </w:rPr>
      </w:pPr>
      <w:r>
        <w:rPr>
          <w:rFonts w:ascii="SimSun" w:eastAsia="SimSun" w:hAnsi="SimSun" w:cs="SimSun"/>
          <w:spacing w:val="-1"/>
          <w:position w:val="19"/>
          <w:sz w:val="24"/>
          <w:szCs w:val="24"/>
        </w:rPr>
        <w:t>二、项目所在地周围环境示意图</w:t>
      </w:r>
    </w:p>
    <w:p>
      <w:pPr>
        <w:spacing w:before="1" w:line="206" w:lineRule="auto"/>
        <w:ind w:left="742"/>
        <w:rPr>
          <w:rFonts w:ascii="SimSun" w:eastAsia="SimSun" w:hAnsi="SimSun" w:cs="SimSun"/>
          <w:sz w:val="24"/>
          <w:szCs w:val="24"/>
        </w:rPr>
      </w:pPr>
      <w:r>
        <w:rPr>
          <w:rFonts w:ascii="SimSun" w:eastAsia="SimSun" w:hAnsi="SimSun" w:cs="SimSun"/>
          <w:spacing w:val="-1"/>
          <w:sz w:val="24"/>
          <w:szCs w:val="24"/>
        </w:rPr>
        <w:t>三、项目一层平面布置图</w:t>
      </w:r>
    </w:p>
    <w:p>
      <w:pPr>
        <w:spacing w:before="212" w:line="206" w:lineRule="auto"/>
        <w:ind w:left="765"/>
        <w:rPr>
          <w:rFonts w:ascii="SimSun" w:eastAsia="SimSun" w:hAnsi="SimSun" w:cs="SimSun"/>
          <w:sz w:val="24"/>
          <w:szCs w:val="24"/>
        </w:rPr>
      </w:pPr>
      <w:r>
        <w:rPr>
          <w:rFonts w:ascii="SimSun" w:eastAsia="SimSun" w:hAnsi="SimSun" w:cs="SimSun"/>
          <w:spacing w:val="-3"/>
          <w:sz w:val="24"/>
          <w:szCs w:val="24"/>
        </w:rPr>
        <w:t>四、项目二层平面布置图</w:t>
      </w:r>
    </w:p>
    <w:p>
      <w:pPr>
        <w:spacing w:before="204" w:line="318" w:lineRule="exact"/>
        <w:ind w:left="41"/>
        <w:rPr>
          <w:rFonts w:ascii="SimSun" w:eastAsia="SimSun" w:hAnsi="SimSun" w:cs="SimSun"/>
          <w:sz w:val="24"/>
          <w:szCs w:val="24"/>
        </w:rPr>
      </w:pPr>
      <w:r>
        <w:rPr>
          <w:rFonts w:ascii="SimSun" w:eastAsia="SimSun" w:hAnsi="SimSun" w:cs="SimSun"/>
          <w:spacing w:val="-5"/>
          <w:position w:val="1"/>
          <w:sz w:val="24"/>
          <w:szCs w:val="24"/>
        </w:rPr>
        <w:t>附件：</w:t>
      </w:r>
      <w:r>
        <w:rPr>
          <w:rFonts w:ascii="Times New Roman" w:eastAsia="Times New Roman" w:hAnsi="Times New Roman" w:cs="Times New Roman"/>
          <w:spacing w:val="-5"/>
          <w:position w:val="1"/>
          <w:sz w:val="24"/>
          <w:szCs w:val="24"/>
        </w:rPr>
        <w:t>1</w:t>
      </w:r>
      <w:r>
        <w:rPr>
          <w:rFonts w:ascii="Times New Roman" w:eastAsia="Times New Roman" w:hAnsi="Times New Roman" w:cs="Times New Roman"/>
          <w:spacing w:val="-28"/>
          <w:position w:val="1"/>
          <w:sz w:val="24"/>
          <w:szCs w:val="24"/>
        </w:rPr>
        <w:t xml:space="preserve"> </w:t>
      </w:r>
      <w:r>
        <w:rPr>
          <w:rFonts w:ascii="SimSun" w:eastAsia="SimSun" w:hAnsi="SimSun" w:cs="SimSun"/>
          <w:spacing w:val="-5"/>
          <w:position w:val="1"/>
          <w:sz w:val="24"/>
          <w:szCs w:val="24"/>
        </w:rPr>
        <w:t>、营业执照复印件</w:t>
      </w:r>
    </w:p>
    <w:p>
      <w:pPr>
        <w:spacing w:before="168" w:line="211" w:lineRule="auto"/>
        <w:ind w:left="738"/>
        <w:rPr>
          <w:rFonts w:ascii="SimSun" w:eastAsia="SimSun" w:hAnsi="SimSun" w:cs="SimSun"/>
          <w:sz w:val="24"/>
          <w:szCs w:val="24"/>
        </w:rPr>
      </w:pPr>
      <w:r>
        <w:rPr>
          <w:rFonts w:ascii="Times New Roman" w:eastAsia="Times New Roman" w:hAnsi="Times New Roman" w:cs="Times New Roman"/>
          <w:spacing w:val="-4"/>
          <w:sz w:val="24"/>
          <w:szCs w:val="24"/>
        </w:rPr>
        <w:t>2</w:t>
      </w:r>
      <w:r>
        <w:rPr>
          <w:rFonts w:ascii="Times New Roman" w:eastAsia="Times New Roman" w:hAnsi="Times New Roman" w:cs="Times New Roman"/>
          <w:spacing w:val="-33"/>
          <w:sz w:val="24"/>
          <w:szCs w:val="24"/>
        </w:rPr>
        <w:t xml:space="preserve"> </w:t>
      </w:r>
      <w:r>
        <w:rPr>
          <w:rFonts w:ascii="SimSun" w:eastAsia="SimSun" w:hAnsi="SimSun" w:cs="SimSun"/>
          <w:spacing w:val="-4"/>
          <w:sz w:val="24"/>
          <w:szCs w:val="24"/>
        </w:rPr>
        <w:t>、房屋租赁合同</w:t>
      </w:r>
    </w:p>
    <w:p>
      <w:pPr>
        <w:spacing w:before="205" w:line="211" w:lineRule="auto"/>
        <w:ind w:left="743"/>
        <w:rPr>
          <w:rFonts w:ascii="SimSun" w:eastAsia="SimSun" w:hAnsi="SimSun" w:cs="SimSun"/>
          <w:sz w:val="24"/>
          <w:szCs w:val="24"/>
        </w:rPr>
      </w:pPr>
      <w:r>
        <w:rPr>
          <w:rFonts w:ascii="Times New Roman" w:eastAsia="Times New Roman" w:hAnsi="Times New Roman" w:cs="Times New Roman"/>
          <w:spacing w:val="-4"/>
          <w:sz w:val="24"/>
          <w:szCs w:val="24"/>
        </w:rPr>
        <w:t>3</w:t>
      </w:r>
      <w:r>
        <w:rPr>
          <w:rFonts w:ascii="Times New Roman" w:eastAsia="Times New Roman" w:hAnsi="Times New Roman" w:cs="Times New Roman"/>
          <w:spacing w:val="-34"/>
          <w:sz w:val="24"/>
          <w:szCs w:val="24"/>
        </w:rPr>
        <w:t xml:space="preserve"> </w:t>
      </w:r>
      <w:r>
        <w:rPr>
          <w:rFonts w:ascii="SimSun" w:eastAsia="SimSun" w:hAnsi="SimSun" w:cs="SimSun"/>
          <w:spacing w:val="-4"/>
          <w:sz w:val="24"/>
          <w:szCs w:val="24"/>
        </w:rPr>
        <w:t>、租赁房屋土地证</w:t>
      </w:r>
    </w:p>
    <w:p>
      <w:pPr>
        <w:spacing w:before="206" w:line="210" w:lineRule="auto"/>
        <w:ind w:left="737"/>
        <w:rPr>
          <w:rFonts w:ascii="SimSun" w:eastAsia="SimSun" w:hAnsi="SimSun" w:cs="SimSun"/>
          <w:sz w:val="24"/>
          <w:szCs w:val="24"/>
        </w:rPr>
      </w:pPr>
      <w:r>
        <w:rPr>
          <w:rFonts w:ascii="Times New Roman" w:eastAsia="Times New Roman" w:hAnsi="Times New Roman" w:cs="Times New Roman"/>
          <w:spacing w:val="-4"/>
          <w:sz w:val="24"/>
          <w:szCs w:val="24"/>
        </w:rPr>
        <w:t>4</w:t>
      </w:r>
      <w:r>
        <w:rPr>
          <w:rFonts w:ascii="Times New Roman" w:eastAsia="Times New Roman" w:hAnsi="Times New Roman" w:cs="Times New Roman"/>
          <w:spacing w:val="-29"/>
          <w:sz w:val="24"/>
          <w:szCs w:val="24"/>
        </w:rPr>
        <w:t xml:space="preserve"> </w:t>
      </w:r>
      <w:r>
        <w:rPr>
          <w:rFonts w:ascii="SimSun" w:eastAsia="SimSun" w:hAnsi="SimSun" w:cs="SimSun"/>
          <w:spacing w:val="-4"/>
          <w:sz w:val="24"/>
          <w:szCs w:val="24"/>
        </w:rPr>
        <w:t>、租赁房屋房产证</w:t>
      </w:r>
    </w:p>
    <w:p>
      <w:pPr>
        <w:spacing w:before="208" w:line="208" w:lineRule="auto"/>
        <w:ind w:left="745"/>
        <w:rPr>
          <w:rFonts w:ascii="SimSun" w:eastAsia="SimSun" w:hAnsi="SimSun" w:cs="SimSun"/>
          <w:sz w:val="24"/>
          <w:szCs w:val="24"/>
        </w:rPr>
      </w:pPr>
      <w:r>
        <w:rPr>
          <w:rFonts w:ascii="Times New Roman" w:eastAsia="Times New Roman" w:hAnsi="Times New Roman" w:cs="Times New Roman"/>
          <w:spacing w:val="-3"/>
          <w:sz w:val="24"/>
          <w:szCs w:val="24"/>
        </w:rPr>
        <w:t>5</w:t>
      </w:r>
      <w:r>
        <w:rPr>
          <w:rFonts w:ascii="Times New Roman" w:eastAsia="Times New Roman" w:hAnsi="Times New Roman" w:cs="Times New Roman"/>
          <w:spacing w:val="-27"/>
          <w:sz w:val="24"/>
          <w:szCs w:val="24"/>
        </w:rPr>
        <w:t xml:space="preserve"> </w:t>
      </w:r>
      <w:r>
        <w:rPr>
          <w:rFonts w:ascii="SimSun" w:eastAsia="SimSun" w:hAnsi="SimSun" w:cs="SimSun"/>
          <w:spacing w:val="-3"/>
          <w:sz w:val="24"/>
          <w:szCs w:val="24"/>
        </w:rPr>
        <w:t>、项目前期联合踏勘服务反馈单</w:t>
      </w:r>
    </w:p>
    <w:p>
      <w:pPr>
        <w:spacing w:line="208" w:lineRule="auto"/>
        <w:rPr>
          <w:rFonts w:ascii="SimSun" w:eastAsia="SimSun" w:hAnsi="SimSun" w:cs="SimSun"/>
          <w:sz w:val="24"/>
          <w:szCs w:val="24"/>
        </w:rPr>
        <w:sectPr>
          <w:pgSz w:w="11906" w:h="16838"/>
          <w:pgMar w:top="1431" w:right="1785" w:bottom="0" w:left="1785" w:header="0" w:footer="0" w:gutter="0"/>
          <w:pgNumType w:start="3"/>
          <w:cols w:space="708"/>
        </w:sectPr>
      </w:pPr>
    </w:p>
    <w:tbl>
      <w:tblPr>
        <w:tblStyle w:val="TableNormal1"/>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96" w:line="213" w:lineRule="auto"/>
              <w:ind w:left="126"/>
              <w:outlineLvl w:val="0"/>
              <w:rPr>
                <w:sz w:val="31"/>
                <w:szCs w:val="31"/>
              </w:rPr>
            </w:pPr>
            <w:bookmarkStart w:id="0" w:name="bookmark2"/>
            <w:bookmarkEnd w:id="0"/>
            <w:r>
              <w:rPr>
                <w:rFonts w:ascii="Times New Roman" w:eastAsia="Times New Roman" w:hAnsi="Times New Roman" w:cs="Times New Roman"/>
                <w:b/>
                <w:bCs/>
                <w:spacing w:val="1"/>
                <w:sz w:val="31"/>
                <w:szCs w:val="31"/>
              </w:rPr>
              <w:t>1</w:t>
            </w:r>
            <w:r>
              <w:rPr>
                <w:rFonts w:ascii="Times New Roman" w:eastAsia="Times New Roman" w:hAnsi="Times New Roman" w:cs="Times New Roman"/>
                <w:b/>
                <w:bCs/>
                <w:spacing w:val="-34"/>
                <w:sz w:val="31"/>
                <w:szCs w:val="31"/>
              </w:rPr>
              <w:t xml:space="preserve"> </w:t>
            </w:r>
            <w:r>
              <w:rPr>
                <w:b/>
                <w:bCs/>
                <w:spacing w:val="1"/>
                <w:sz w:val="31"/>
                <w:szCs w:val="31"/>
              </w:rPr>
              <w:t>、建设项目基本情况</w:t>
            </w:r>
          </w:p>
          <w:p>
            <w:pPr>
              <w:spacing w:line="18" w:lineRule="exact"/>
            </w:pPr>
          </w:p>
          <w:tbl>
            <w:tblPr>
              <w:tblStyle w:val="TableNormal1"/>
              <w:tblW w:w="8255"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78"/>
              <w:gridCol w:w="1259"/>
              <w:gridCol w:w="717"/>
              <w:gridCol w:w="902"/>
              <w:gridCol w:w="1087"/>
              <w:gridCol w:w="1241"/>
              <w:gridCol w:w="1471"/>
            </w:tblGrid>
            <w:tr>
              <w:tblPrEx>
                <w:tblW w:w="8255"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1"/>
              </w:trPr>
              <w:tc>
                <w:tcPr>
                  <w:tcW w:w="1578" w:type="dxa"/>
                  <w:vAlign w:val="top"/>
                </w:tcPr>
                <w:p>
                  <w:pPr>
                    <w:pStyle w:val="TableText"/>
                    <w:spacing w:before="110" w:line="208" w:lineRule="auto"/>
                    <w:ind w:left="317"/>
                  </w:pPr>
                  <w:r>
                    <w:rPr>
                      <w:spacing w:val="-2"/>
                    </w:rPr>
                    <w:t>项目名称</w:t>
                  </w:r>
                </w:p>
              </w:tc>
              <w:tc>
                <w:tcPr>
                  <w:tcW w:w="6677" w:type="dxa"/>
                  <w:gridSpan w:val="6"/>
                  <w:vAlign w:val="top"/>
                </w:tcPr>
                <w:p>
                  <w:pPr>
                    <w:pStyle w:val="TableText"/>
                    <w:spacing w:before="109" w:line="209" w:lineRule="auto"/>
                    <w:ind w:left="39"/>
                  </w:pPr>
                  <w:r>
                    <w:rPr>
                      <w:spacing w:val="-1"/>
                    </w:rPr>
                    <w:t>绍兴高新区阿曹热炒中式快餐店建设项目</w:t>
                  </w:r>
                </w:p>
              </w:tc>
            </w:tr>
            <w:tr>
              <w:tblPrEx>
                <w:tblW w:w="8255" w:type="dxa"/>
                <w:tblInd w:w="148" w:type="dxa"/>
                <w:tblLayout w:type="fixed"/>
              </w:tblPrEx>
              <w:trPr>
                <w:trHeight w:val="383"/>
              </w:trPr>
              <w:tc>
                <w:tcPr>
                  <w:tcW w:w="1578" w:type="dxa"/>
                  <w:vAlign w:val="top"/>
                </w:tcPr>
                <w:p>
                  <w:pPr>
                    <w:pStyle w:val="TableText"/>
                    <w:spacing w:before="105" w:line="206" w:lineRule="auto"/>
                    <w:ind w:left="318"/>
                  </w:pPr>
                  <w:r>
                    <w:rPr>
                      <w:spacing w:val="-3"/>
                    </w:rPr>
                    <w:t>建设单位</w:t>
                  </w:r>
                </w:p>
              </w:tc>
              <w:tc>
                <w:tcPr>
                  <w:tcW w:w="6677" w:type="dxa"/>
                  <w:gridSpan w:val="6"/>
                  <w:vAlign w:val="top"/>
                </w:tcPr>
                <w:p>
                  <w:pPr>
                    <w:pStyle w:val="TableText"/>
                    <w:spacing w:before="103" w:line="207" w:lineRule="auto"/>
                    <w:ind w:left="39"/>
                  </w:pPr>
                  <w:r>
                    <w:rPr>
                      <w:spacing w:val="-1"/>
                    </w:rPr>
                    <w:t>绍兴高新区阿曹热炒中式快餐店</w:t>
                  </w:r>
                </w:p>
              </w:tc>
            </w:tr>
            <w:tr>
              <w:tblPrEx>
                <w:tblW w:w="8255" w:type="dxa"/>
                <w:tblInd w:w="148" w:type="dxa"/>
                <w:tblLayout w:type="fixed"/>
              </w:tblPrEx>
              <w:trPr>
                <w:trHeight w:val="386"/>
              </w:trPr>
              <w:tc>
                <w:tcPr>
                  <w:tcW w:w="1578" w:type="dxa"/>
                  <w:vAlign w:val="top"/>
                </w:tcPr>
                <w:p>
                  <w:pPr>
                    <w:pStyle w:val="TableText"/>
                    <w:spacing w:before="105" w:line="208" w:lineRule="auto"/>
                    <w:ind w:left="317"/>
                  </w:pPr>
                  <w:r>
                    <w:rPr>
                      <w:spacing w:val="-2"/>
                    </w:rPr>
                    <w:t>法人代表</w:t>
                  </w:r>
                </w:p>
              </w:tc>
              <w:tc>
                <w:tcPr>
                  <w:tcW w:w="1976" w:type="dxa"/>
                  <w:gridSpan w:val="2"/>
                  <w:vAlign w:val="top"/>
                </w:tcPr>
                <w:p>
                  <w:pPr>
                    <w:rPr>
                      <w:rFonts w:ascii="Arial"/>
                      <w:sz w:val="21"/>
                    </w:rPr>
                  </w:pPr>
                </w:p>
              </w:tc>
              <w:tc>
                <w:tcPr>
                  <w:tcW w:w="902" w:type="dxa"/>
                  <w:vAlign w:val="top"/>
                </w:tcPr>
                <w:p>
                  <w:pPr>
                    <w:pStyle w:val="TableText"/>
                    <w:spacing w:before="106" w:line="207" w:lineRule="auto"/>
                    <w:ind w:left="96"/>
                  </w:pPr>
                  <w:r>
                    <w:rPr>
                      <w:spacing w:val="-3"/>
                    </w:rPr>
                    <w:t>联系人</w:t>
                  </w:r>
                </w:p>
              </w:tc>
              <w:tc>
                <w:tcPr>
                  <w:tcW w:w="3799" w:type="dxa"/>
                  <w:gridSpan w:val="3"/>
                  <w:vAlign w:val="top"/>
                </w:tcPr>
                <w:p>
                  <w:pPr>
                    <w:rPr>
                      <w:rFonts w:ascii="Arial"/>
                      <w:sz w:val="21"/>
                    </w:rPr>
                  </w:pPr>
                </w:p>
              </w:tc>
            </w:tr>
            <w:tr>
              <w:tblPrEx>
                <w:tblW w:w="8255" w:type="dxa"/>
                <w:tblInd w:w="148" w:type="dxa"/>
                <w:tblLayout w:type="fixed"/>
              </w:tblPrEx>
              <w:trPr>
                <w:trHeight w:val="383"/>
              </w:trPr>
              <w:tc>
                <w:tcPr>
                  <w:tcW w:w="1578" w:type="dxa"/>
                  <w:vAlign w:val="top"/>
                </w:tcPr>
                <w:p>
                  <w:pPr>
                    <w:pStyle w:val="TableText"/>
                    <w:spacing w:before="109" w:line="203" w:lineRule="auto"/>
                    <w:ind w:left="315"/>
                  </w:pPr>
                  <w:r>
                    <w:rPr>
                      <w:spacing w:val="-2"/>
                    </w:rPr>
                    <w:t>通讯地址</w:t>
                  </w:r>
                </w:p>
              </w:tc>
              <w:tc>
                <w:tcPr>
                  <w:tcW w:w="6677" w:type="dxa"/>
                  <w:gridSpan w:val="6"/>
                  <w:vAlign w:val="top"/>
                </w:tcPr>
                <w:p>
                  <w:pPr>
                    <w:pStyle w:val="TableText"/>
                    <w:spacing w:before="106" w:line="205" w:lineRule="auto"/>
                    <w:ind w:left="39"/>
                  </w:pPr>
                  <w:r>
                    <w:rPr>
                      <w:spacing w:val="-3"/>
                    </w:rPr>
                    <w:t>绍兴市胜利东路</w:t>
                  </w:r>
                  <w:r>
                    <w:rPr>
                      <w:spacing w:val="-50"/>
                    </w:rPr>
                    <w:t xml:space="preserve"> </w:t>
                  </w:r>
                  <w:r>
                    <w:rPr>
                      <w:rFonts w:ascii="Times New Roman" w:eastAsia="Times New Roman" w:hAnsi="Times New Roman" w:cs="Times New Roman"/>
                      <w:spacing w:val="-3"/>
                    </w:rPr>
                    <w:t>386</w:t>
                  </w:r>
                  <w:r>
                    <w:rPr>
                      <w:rFonts w:ascii="Times New Roman" w:eastAsia="Times New Roman" w:hAnsi="Times New Roman" w:cs="Times New Roman"/>
                      <w:spacing w:val="15"/>
                      <w:w w:val="101"/>
                    </w:rPr>
                    <w:t xml:space="preserve"> </w:t>
                  </w:r>
                  <w:r>
                    <w:rPr>
                      <w:spacing w:val="-3"/>
                    </w:rPr>
                    <w:t>号世茂广场之一层</w:t>
                  </w:r>
                  <w:r>
                    <w:rPr>
                      <w:spacing w:val="-58"/>
                    </w:rPr>
                    <w:t xml:space="preserve"> </w:t>
                  </w:r>
                  <w:r>
                    <w:rPr>
                      <w:rFonts w:ascii="Times New Roman" w:eastAsia="Times New Roman" w:hAnsi="Times New Roman" w:cs="Times New Roman"/>
                      <w:spacing w:val="-3"/>
                    </w:rPr>
                    <w:t>A2-</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102-S-</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108</w:t>
                  </w:r>
                  <w:r>
                    <w:rPr>
                      <w:rFonts w:ascii="Times New Roman" w:eastAsia="Times New Roman" w:hAnsi="Times New Roman" w:cs="Times New Roman"/>
                      <w:spacing w:val="15"/>
                      <w:w w:val="101"/>
                    </w:rPr>
                    <w:t xml:space="preserve"> </w:t>
                  </w:r>
                  <w:r>
                    <w:rPr>
                      <w:spacing w:val="-4"/>
                    </w:rPr>
                    <w:t>号</w:t>
                  </w:r>
                </w:p>
              </w:tc>
            </w:tr>
            <w:tr>
              <w:tblPrEx>
                <w:tblW w:w="8255" w:type="dxa"/>
                <w:tblInd w:w="148" w:type="dxa"/>
                <w:tblLayout w:type="fixed"/>
              </w:tblPrEx>
              <w:trPr>
                <w:trHeight w:val="386"/>
              </w:trPr>
              <w:tc>
                <w:tcPr>
                  <w:tcW w:w="1578" w:type="dxa"/>
                  <w:vAlign w:val="top"/>
                </w:tcPr>
                <w:p>
                  <w:pPr>
                    <w:pStyle w:val="TableText"/>
                    <w:spacing w:before="108" w:line="206" w:lineRule="auto"/>
                    <w:ind w:left="317"/>
                  </w:pPr>
                  <w:r>
                    <w:rPr>
                      <w:spacing w:val="-2"/>
                    </w:rPr>
                    <w:t>联系电话</w:t>
                  </w:r>
                </w:p>
              </w:tc>
              <w:tc>
                <w:tcPr>
                  <w:tcW w:w="1976" w:type="dxa"/>
                  <w:gridSpan w:val="2"/>
                  <w:vAlign w:val="top"/>
                </w:tcPr>
                <w:p>
                  <w:pPr>
                    <w:rPr>
                      <w:rFonts w:ascii="Arial"/>
                      <w:sz w:val="21"/>
                    </w:rPr>
                  </w:pPr>
                  <w:r>
                    <w:pict>
                      <v:rect id="_x0000_s1025" style="width:63.9pt;height:1pt;margin-top:6.45pt;margin-left:-99.72pt;mso-position-horizontal-relative:right-margin-area;mso-position-vertical-relative:top-margin-area;position:absolute;z-index:251658240" filled="t" fillcolor="white" stroked="f">
                        <v:fill opacity="32897f"/>
                      </v:rect>
                    </w:pict>
                  </w:r>
                  <w:r>
                    <w:pict>
                      <v:rect id="_x0000_s1026" style="width:64.9pt;height:5.7pt;margin-top:6.45pt;margin-left:-100.22pt;mso-position-horizontal-relative:right-margin-area;mso-position-vertical-relative:top-margin-area;position:absolute;z-index:251659264" filled="t" fillcolor="white" stroked="f"/>
                    </w:pict>
                  </w:r>
                </w:p>
              </w:tc>
              <w:tc>
                <w:tcPr>
                  <w:tcW w:w="902" w:type="dxa"/>
                  <w:vAlign w:val="top"/>
                </w:tcPr>
                <w:p>
                  <w:pPr>
                    <w:pStyle w:val="TableText"/>
                    <w:spacing w:before="106" w:line="207" w:lineRule="auto"/>
                    <w:ind w:left="219"/>
                  </w:pPr>
                  <w:r>
                    <w:rPr>
                      <w:spacing w:val="-3"/>
                    </w:rPr>
                    <w:t>传真</w:t>
                  </w:r>
                </w:p>
              </w:tc>
              <w:tc>
                <w:tcPr>
                  <w:tcW w:w="1087" w:type="dxa"/>
                  <w:vAlign w:val="top"/>
                </w:tcPr>
                <w:p>
                  <w:pPr>
                    <w:rPr>
                      <w:rFonts w:ascii="Arial"/>
                      <w:sz w:val="21"/>
                    </w:rPr>
                  </w:pPr>
                </w:p>
              </w:tc>
              <w:tc>
                <w:tcPr>
                  <w:tcW w:w="1241" w:type="dxa"/>
                  <w:vAlign w:val="top"/>
                </w:tcPr>
                <w:p>
                  <w:pPr>
                    <w:pStyle w:val="TableText"/>
                    <w:spacing w:before="106" w:line="207" w:lineRule="auto"/>
                    <w:ind w:left="187"/>
                  </w:pPr>
                  <w:r>
                    <w:rPr>
                      <w:spacing w:val="-6"/>
                    </w:rPr>
                    <w:t>邮政编码</w:t>
                  </w:r>
                </w:p>
              </w:tc>
              <w:tc>
                <w:tcPr>
                  <w:tcW w:w="1471" w:type="dxa"/>
                  <w:vAlign w:val="top"/>
                </w:tcPr>
                <w:p>
                  <w:pPr>
                    <w:spacing w:before="144" w:line="186" w:lineRule="auto"/>
                    <w:ind w:left="4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255" w:type="dxa"/>
                <w:tblInd w:w="148" w:type="dxa"/>
                <w:tblLayout w:type="fixed"/>
              </w:tblPrEx>
              <w:trPr>
                <w:trHeight w:val="383"/>
              </w:trPr>
              <w:tc>
                <w:tcPr>
                  <w:tcW w:w="1578" w:type="dxa"/>
                  <w:vAlign w:val="top"/>
                </w:tcPr>
                <w:p>
                  <w:pPr>
                    <w:pStyle w:val="TableText"/>
                    <w:spacing w:before="106" w:line="205" w:lineRule="auto"/>
                    <w:ind w:left="318"/>
                  </w:pPr>
                  <w:r>
                    <w:rPr>
                      <w:spacing w:val="-3"/>
                    </w:rPr>
                    <w:t>建设地点</w:t>
                  </w:r>
                </w:p>
              </w:tc>
              <w:tc>
                <w:tcPr>
                  <w:tcW w:w="6677" w:type="dxa"/>
                  <w:gridSpan w:val="6"/>
                  <w:vAlign w:val="top"/>
                </w:tcPr>
                <w:p>
                  <w:pPr>
                    <w:pStyle w:val="TableText"/>
                    <w:spacing w:before="106" w:line="205" w:lineRule="auto"/>
                    <w:ind w:left="39"/>
                  </w:pPr>
                  <w:r>
                    <w:rPr>
                      <w:spacing w:val="-3"/>
                    </w:rPr>
                    <w:t>绍兴市胜利东路</w:t>
                  </w:r>
                  <w:r>
                    <w:rPr>
                      <w:spacing w:val="-50"/>
                    </w:rPr>
                    <w:t xml:space="preserve"> </w:t>
                  </w:r>
                  <w:r>
                    <w:rPr>
                      <w:rFonts w:ascii="Times New Roman" w:eastAsia="Times New Roman" w:hAnsi="Times New Roman" w:cs="Times New Roman"/>
                      <w:spacing w:val="-3"/>
                    </w:rPr>
                    <w:t>386</w:t>
                  </w:r>
                  <w:r>
                    <w:rPr>
                      <w:rFonts w:ascii="Times New Roman" w:eastAsia="Times New Roman" w:hAnsi="Times New Roman" w:cs="Times New Roman"/>
                      <w:spacing w:val="15"/>
                      <w:w w:val="101"/>
                    </w:rPr>
                    <w:t xml:space="preserve"> </w:t>
                  </w:r>
                  <w:r>
                    <w:rPr>
                      <w:spacing w:val="-3"/>
                    </w:rPr>
                    <w:t>号世茂广场之一层</w:t>
                  </w:r>
                  <w:r>
                    <w:rPr>
                      <w:spacing w:val="-58"/>
                    </w:rPr>
                    <w:t xml:space="preserve"> </w:t>
                  </w:r>
                  <w:r>
                    <w:rPr>
                      <w:rFonts w:ascii="Times New Roman" w:eastAsia="Times New Roman" w:hAnsi="Times New Roman" w:cs="Times New Roman"/>
                      <w:spacing w:val="-3"/>
                    </w:rPr>
                    <w:t>A2-</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102-S-</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108</w:t>
                  </w:r>
                  <w:r>
                    <w:rPr>
                      <w:rFonts w:ascii="Times New Roman" w:eastAsia="Times New Roman" w:hAnsi="Times New Roman" w:cs="Times New Roman"/>
                      <w:spacing w:val="15"/>
                      <w:w w:val="101"/>
                    </w:rPr>
                    <w:t xml:space="preserve"> </w:t>
                  </w:r>
                  <w:r>
                    <w:rPr>
                      <w:spacing w:val="-4"/>
                    </w:rPr>
                    <w:t>号</w:t>
                  </w:r>
                </w:p>
              </w:tc>
            </w:tr>
            <w:tr>
              <w:tblPrEx>
                <w:tblW w:w="8255" w:type="dxa"/>
                <w:tblInd w:w="148" w:type="dxa"/>
                <w:tblLayout w:type="fixed"/>
              </w:tblPrEx>
              <w:trPr>
                <w:trHeight w:val="386"/>
              </w:trPr>
              <w:tc>
                <w:tcPr>
                  <w:tcW w:w="1578" w:type="dxa"/>
                  <w:vAlign w:val="top"/>
                </w:tcPr>
                <w:p>
                  <w:pPr>
                    <w:pStyle w:val="TableText"/>
                    <w:spacing w:before="108" w:line="206" w:lineRule="auto"/>
                    <w:ind w:left="76"/>
                  </w:pPr>
                  <w:r>
                    <w:rPr>
                      <w:spacing w:val="-2"/>
                    </w:rPr>
                    <w:t>立项审批部门</w:t>
                  </w:r>
                </w:p>
              </w:tc>
              <w:tc>
                <w:tcPr>
                  <w:tcW w:w="2878" w:type="dxa"/>
                  <w:gridSpan w:val="3"/>
                  <w:vAlign w:val="top"/>
                </w:tcPr>
                <w:p>
                  <w:pPr>
                    <w:spacing w:before="93" w:line="282" w:lineRule="exact"/>
                    <w:ind w:left="1402"/>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087" w:type="dxa"/>
                  <w:vAlign w:val="top"/>
                </w:tcPr>
                <w:p>
                  <w:pPr>
                    <w:pStyle w:val="TableText"/>
                    <w:spacing w:before="108" w:line="206" w:lineRule="auto"/>
                    <w:ind w:left="66"/>
                  </w:pPr>
                  <w:r>
                    <w:rPr>
                      <w:spacing w:val="-2"/>
                    </w:rPr>
                    <w:t>批准文号</w:t>
                  </w:r>
                </w:p>
              </w:tc>
              <w:tc>
                <w:tcPr>
                  <w:tcW w:w="2712" w:type="dxa"/>
                  <w:gridSpan w:val="2"/>
                  <w:vAlign w:val="top"/>
                </w:tcPr>
                <w:p>
                  <w:pPr>
                    <w:spacing w:before="93" w:line="282" w:lineRule="exact"/>
                    <w:ind w:left="1313"/>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8255" w:type="dxa"/>
                <w:tblInd w:w="148" w:type="dxa"/>
                <w:tblLayout w:type="fixed"/>
              </w:tblPrEx>
              <w:trPr>
                <w:trHeight w:val="765"/>
              </w:trPr>
              <w:tc>
                <w:tcPr>
                  <w:tcW w:w="1578" w:type="dxa"/>
                  <w:vAlign w:val="top"/>
                </w:tcPr>
                <w:p>
                  <w:pPr>
                    <w:pStyle w:val="TableText"/>
                    <w:spacing w:before="298" w:line="208" w:lineRule="auto"/>
                    <w:ind w:left="318"/>
                  </w:pPr>
                  <w:r>
                    <w:rPr>
                      <w:spacing w:val="-3"/>
                    </w:rPr>
                    <w:t>建设性质</w:t>
                  </w:r>
                </w:p>
              </w:tc>
              <w:tc>
                <w:tcPr>
                  <w:tcW w:w="2878" w:type="dxa"/>
                  <w:gridSpan w:val="3"/>
                  <w:vAlign w:val="top"/>
                </w:tcPr>
                <w:p>
                  <w:pPr>
                    <w:pStyle w:val="TableText"/>
                    <w:spacing w:before="295" w:line="320" w:lineRule="exact"/>
                    <w:ind w:left="150"/>
                  </w:pPr>
                  <w:r>
                    <w:rPr>
                      <w:spacing w:val="-11"/>
                      <w:position w:val="1"/>
                    </w:rPr>
                    <w:t>■新建</w:t>
                  </w:r>
                  <w:r>
                    <w:rPr>
                      <w:spacing w:val="41"/>
                      <w:position w:val="1"/>
                    </w:rPr>
                    <w:t xml:space="preserve"> </w:t>
                  </w:r>
                  <w:r>
                    <w:rPr>
                      <w:spacing w:val="-11"/>
                      <w:position w:val="1"/>
                    </w:rPr>
                    <w:t>□改扩建</w:t>
                  </w:r>
                  <w:r>
                    <w:rPr>
                      <w:spacing w:val="34"/>
                      <w:position w:val="1"/>
                    </w:rPr>
                    <w:t xml:space="preserve"> </w:t>
                  </w:r>
                  <w:r>
                    <w:rPr>
                      <w:spacing w:val="-11"/>
                      <w:position w:val="1"/>
                    </w:rPr>
                    <w:t>□技改</w:t>
                  </w:r>
                </w:p>
              </w:tc>
              <w:tc>
                <w:tcPr>
                  <w:tcW w:w="1087" w:type="dxa"/>
                  <w:vAlign w:val="top"/>
                </w:tcPr>
                <w:p>
                  <w:pPr>
                    <w:pStyle w:val="TableText"/>
                    <w:spacing w:before="108" w:line="207" w:lineRule="auto"/>
                    <w:ind w:left="67"/>
                  </w:pPr>
                  <w:r>
                    <w:rPr>
                      <w:spacing w:val="-2"/>
                    </w:rPr>
                    <w:t>行业类别</w:t>
                  </w:r>
                </w:p>
                <w:p>
                  <w:pPr>
                    <w:pStyle w:val="TableText"/>
                    <w:spacing w:before="111" w:line="205" w:lineRule="auto"/>
                    <w:ind w:left="186"/>
                  </w:pPr>
                  <w:r>
                    <w:rPr>
                      <w:spacing w:val="-2"/>
                    </w:rPr>
                    <w:t>及代码</w:t>
                  </w:r>
                </w:p>
              </w:tc>
              <w:tc>
                <w:tcPr>
                  <w:tcW w:w="2712" w:type="dxa"/>
                  <w:gridSpan w:val="2"/>
                  <w:vAlign w:val="top"/>
                </w:tcPr>
                <w:p>
                  <w:pPr>
                    <w:pStyle w:val="TableText"/>
                    <w:spacing w:before="298" w:line="206" w:lineRule="auto"/>
                    <w:ind w:left="474"/>
                    <w:rPr>
                      <w:rFonts w:ascii="Times New Roman" w:eastAsia="Times New Roman" w:hAnsi="Times New Roman" w:cs="Times New Roman"/>
                    </w:rPr>
                  </w:pPr>
                  <w:r>
                    <w:rPr>
                      <w:spacing w:val="-2"/>
                    </w:rPr>
                    <w:t>快餐服务</w:t>
                  </w:r>
                  <w:r>
                    <w:rPr>
                      <w:rFonts w:ascii="Times New Roman" w:eastAsia="Times New Roman" w:hAnsi="Times New Roman" w:cs="Times New Roman"/>
                      <w:spacing w:val="-2"/>
                    </w:rPr>
                    <w:t>(H6220)</w:t>
                  </w:r>
                </w:p>
              </w:tc>
            </w:tr>
            <w:tr>
              <w:tblPrEx>
                <w:tblW w:w="8255" w:type="dxa"/>
                <w:tblInd w:w="148" w:type="dxa"/>
                <w:tblLayout w:type="fixed"/>
              </w:tblPrEx>
              <w:trPr>
                <w:trHeight w:val="765"/>
              </w:trPr>
              <w:tc>
                <w:tcPr>
                  <w:tcW w:w="1578" w:type="dxa"/>
                  <w:vAlign w:val="top"/>
                </w:tcPr>
                <w:p>
                  <w:pPr>
                    <w:pStyle w:val="TableText"/>
                    <w:spacing w:before="107" w:line="249" w:lineRule="auto"/>
                    <w:ind w:left="357" w:right="306" w:hanging="39"/>
                    <w:rPr>
                      <w:rFonts w:ascii="Times New Roman" w:eastAsia="Times New Roman" w:hAnsi="Times New Roman" w:cs="Times New Roman"/>
                    </w:rPr>
                  </w:pPr>
                  <w:r>
                    <w:rPr>
                      <w:spacing w:val="-3"/>
                    </w:rPr>
                    <w:t>建筑面积</w:t>
                  </w:r>
                  <w: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878" w:type="dxa"/>
                  <w:gridSpan w:val="3"/>
                  <w:vAlign w:val="top"/>
                </w:tcPr>
                <w:p>
                  <w:pPr>
                    <w:spacing w:line="264" w:lineRule="auto"/>
                    <w:rPr>
                      <w:rFonts w:ascii="Arial"/>
                      <w:sz w:val="21"/>
                    </w:rPr>
                  </w:pPr>
                </w:p>
                <w:p>
                  <w:pPr>
                    <w:spacing w:before="69" w:line="186" w:lineRule="auto"/>
                    <w:ind w:left="1284"/>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149</w:t>
                  </w:r>
                </w:p>
              </w:tc>
              <w:tc>
                <w:tcPr>
                  <w:tcW w:w="1087" w:type="dxa"/>
                  <w:vAlign w:val="top"/>
                </w:tcPr>
                <w:p>
                  <w:pPr>
                    <w:pStyle w:val="TableText"/>
                    <w:spacing w:before="110" w:line="248" w:lineRule="auto"/>
                    <w:ind w:left="108" w:right="63" w:hanging="39"/>
                    <w:rPr>
                      <w:rFonts w:ascii="Times New Roman" w:eastAsia="Times New Roman" w:hAnsi="Times New Roman" w:cs="Times New Roman"/>
                    </w:rPr>
                  </w:pPr>
                  <w:r>
                    <w:rPr>
                      <w:spacing w:val="-3"/>
                    </w:rPr>
                    <w:t>绿地面积</w:t>
                  </w:r>
                  <w: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712" w:type="dxa"/>
                  <w:gridSpan w:val="2"/>
                  <w:vAlign w:val="top"/>
                </w:tcPr>
                <w:p>
                  <w:pPr>
                    <w:spacing w:before="283" w:line="325" w:lineRule="exact"/>
                    <w:ind w:left="1316"/>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r>
            <w:tr>
              <w:tblPrEx>
                <w:tblW w:w="8255" w:type="dxa"/>
                <w:tblInd w:w="148" w:type="dxa"/>
                <w:tblLayout w:type="fixed"/>
              </w:tblPrEx>
              <w:trPr>
                <w:trHeight w:val="762"/>
              </w:trPr>
              <w:tc>
                <w:tcPr>
                  <w:tcW w:w="1578" w:type="dxa"/>
                  <w:vAlign w:val="top"/>
                </w:tcPr>
                <w:p>
                  <w:pPr>
                    <w:pStyle w:val="TableText"/>
                    <w:spacing w:before="110" w:line="363" w:lineRule="exact"/>
                    <w:ind w:left="444"/>
                  </w:pPr>
                  <w:r>
                    <w:rPr>
                      <w:spacing w:val="-4"/>
                      <w:position w:val="9"/>
                    </w:rPr>
                    <w:t>总投资</w:t>
                  </w:r>
                </w:p>
                <w:p>
                  <w:pPr>
                    <w:pStyle w:val="TableText"/>
                    <w:spacing w:line="214" w:lineRule="auto"/>
                    <w:ind w:left="477"/>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59" w:type="dxa"/>
                  <w:vAlign w:val="top"/>
                </w:tcPr>
                <w:p>
                  <w:pPr>
                    <w:spacing w:line="265" w:lineRule="auto"/>
                    <w:rPr>
                      <w:rFonts w:ascii="Arial"/>
                      <w:sz w:val="21"/>
                    </w:rPr>
                  </w:pPr>
                </w:p>
                <w:p>
                  <w:pPr>
                    <w:spacing w:before="69" w:line="186" w:lineRule="auto"/>
                    <w:ind w:left="51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w:t>
                  </w:r>
                </w:p>
              </w:tc>
              <w:tc>
                <w:tcPr>
                  <w:tcW w:w="1619" w:type="dxa"/>
                  <w:gridSpan w:val="2"/>
                  <w:vAlign w:val="top"/>
                </w:tcPr>
                <w:p>
                  <w:pPr>
                    <w:pStyle w:val="TableText"/>
                    <w:spacing w:before="102" w:line="250" w:lineRule="auto"/>
                    <w:ind w:left="256" w:right="205" w:hanging="40"/>
                    <w:rPr>
                      <w:rFonts w:ascii="Times New Roman" w:eastAsia="Times New Roman" w:hAnsi="Times New Roman" w:cs="Times New Roman"/>
                    </w:rPr>
                  </w:pPr>
                  <w:r>
                    <w:rPr>
                      <w:spacing w:val="-2"/>
                    </w:rPr>
                    <w:t>其中：环保</w:t>
                  </w:r>
                  <w:r>
                    <w:t xml:space="preserve"> </w:t>
                  </w:r>
                  <w:r>
                    <w:rPr>
                      <w:spacing w:val="-2"/>
                    </w:rPr>
                    <w:t>投资</w:t>
                  </w:r>
                  <w:r>
                    <w:rPr>
                      <w:rFonts w:ascii="Times New Roman" w:eastAsia="Times New Roman" w:hAnsi="Times New Roman" w:cs="Times New Roman"/>
                      <w:spacing w:val="-2"/>
                    </w:rPr>
                    <w:t>(</w:t>
                  </w:r>
                  <w:r>
                    <w:rPr>
                      <w:spacing w:val="-2"/>
                    </w:rPr>
                    <w:t>万元</w:t>
                  </w:r>
                  <w:r>
                    <w:rPr>
                      <w:rFonts w:ascii="Times New Roman" w:eastAsia="Times New Roman" w:hAnsi="Times New Roman" w:cs="Times New Roman"/>
                      <w:spacing w:val="-2"/>
                    </w:rPr>
                    <w:t>)</w:t>
                  </w:r>
                </w:p>
              </w:tc>
              <w:tc>
                <w:tcPr>
                  <w:tcW w:w="1087" w:type="dxa"/>
                  <w:vAlign w:val="top"/>
                </w:tcPr>
                <w:p>
                  <w:pPr>
                    <w:spacing w:line="265" w:lineRule="auto"/>
                    <w:rPr>
                      <w:rFonts w:ascii="Arial"/>
                      <w:sz w:val="21"/>
                    </w:rPr>
                  </w:pPr>
                </w:p>
                <w:p>
                  <w:pPr>
                    <w:spacing w:before="69" w:line="186" w:lineRule="auto"/>
                    <w:ind w:left="39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4.8</w:t>
                  </w:r>
                </w:p>
              </w:tc>
              <w:tc>
                <w:tcPr>
                  <w:tcW w:w="1241" w:type="dxa"/>
                  <w:vAlign w:val="top"/>
                </w:tcPr>
                <w:p>
                  <w:pPr>
                    <w:pStyle w:val="TableText"/>
                    <w:spacing w:before="109" w:line="247" w:lineRule="auto"/>
                    <w:ind w:left="39" w:right="13" w:hanging="8"/>
                  </w:pPr>
                  <w:r>
                    <w:rPr>
                      <w:spacing w:val="-2"/>
                    </w:rPr>
                    <w:t>环保投资占</w:t>
                  </w:r>
                  <w:r>
                    <w:t xml:space="preserve"> </w:t>
                  </w:r>
                  <w:r>
                    <w:rPr>
                      <w:spacing w:val="-4"/>
                    </w:rPr>
                    <w:t>总投资比例</w:t>
                  </w:r>
                </w:p>
              </w:tc>
              <w:tc>
                <w:tcPr>
                  <w:tcW w:w="1471" w:type="dxa"/>
                  <w:vAlign w:val="top"/>
                </w:tcPr>
                <w:p>
                  <w:pPr>
                    <w:spacing w:before="284" w:line="321" w:lineRule="exact"/>
                    <w:ind w:left="455"/>
                    <w:rPr>
                      <w:rFonts w:ascii="Times New Roman" w:eastAsia="Times New Roman" w:hAnsi="Times New Roman" w:cs="Times New Roman"/>
                      <w:sz w:val="24"/>
                      <w:szCs w:val="24"/>
                    </w:rPr>
                  </w:pPr>
                  <w:r>
                    <w:rPr>
                      <w:rFonts w:ascii="Times New Roman" w:eastAsia="Times New Roman" w:hAnsi="Times New Roman" w:cs="Times New Roman"/>
                      <w:spacing w:val="-6"/>
                      <w:position w:val="2"/>
                      <w:sz w:val="24"/>
                      <w:szCs w:val="24"/>
                    </w:rPr>
                    <w:t>16.0%</w:t>
                  </w:r>
                </w:p>
              </w:tc>
            </w:tr>
            <w:tr>
              <w:tblPrEx>
                <w:tblW w:w="8255" w:type="dxa"/>
                <w:tblInd w:w="148" w:type="dxa"/>
                <w:tblLayout w:type="fixed"/>
              </w:tblPrEx>
              <w:trPr>
                <w:trHeight w:val="769"/>
              </w:trPr>
              <w:tc>
                <w:tcPr>
                  <w:tcW w:w="1578" w:type="dxa"/>
                  <w:vAlign w:val="top"/>
                </w:tcPr>
                <w:p>
                  <w:pPr>
                    <w:pStyle w:val="TableText"/>
                    <w:spacing w:before="111" w:line="249" w:lineRule="auto"/>
                    <w:ind w:left="477" w:right="306"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59" w:type="dxa"/>
                  <w:vAlign w:val="top"/>
                </w:tcPr>
                <w:p>
                  <w:pPr>
                    <w:rPr>
                      <w:rFonts w:ascii="Arial"/>
                      <w:sz w:val="21"/>
                    </w:rPr>
                  </w:pPr>
                </w:p>
              </w:tc>
              <w:tc>
                <w:tcPr>
                  <w:tcW w:w="1619" w:type="dxa"/>
                  <w:gridSpan w:val="2"/>
                  <w:vAlign w:val="top"/>
                </w:tcPr>
                <w:p>
                  <w:pPr>
                    <w:pStyle w:val="TableText"/>
                    <w:spacing w:before="299" w:line="209" w:lineRule="auto"/>
                    <w:ind w:left="97"/>
                  </w:pPr>
                  <w:r>
                    <w:rPr>
                      <w:spacing w:val="-2"/>
                    </w:rPr>
                    <w:t>预期投产日期</w:t>
                  </w:r>
                </w:p>
              </w:tc>
              <w:tc>
                <w:tcPr>
                  <w:tcW w:w="3799" w:type="dxa"/>
                  <w:gridSpan w:val="3"/>
                  <w:vAlign w:val="top"/>
                </w:tcPr>
                <w:p>
                  <w:pPr>
                    <w:pStyle w:val="TableText"/>
                    <w:spacing w:before="300" w:line="207" w:lineRule="auto"/>
                    <w:ind w:left="1270"/>
                  </w:pPr>
                  <w:r>
                    <w:rPr>
                      <w:rFonts w:ascii="Times New Roman" w:eastAsia="Times New Roman" w:hAnsi="Times New Roman" w:cs="Times New Roman"/>
                      <w:spacing w:val="-4"/>
                    </w:rPr>
                    <w:t>2016</w:t>
                  </w:r>
                  <w:r>
                    <w:rPr>
                      <w:rFonts w:ascii="Times New Roman" w:eastAsia="Times New Roman" w:hAnsi="Times New Roman" w:cs="Times New Roman"/>
                      <w:spacing w:val="11"/>
                    </w:rPr>
                    <w:t xml:space="preserve"> </w:t>
                  </w:r>
                  <w:r>
                    <w:rPr>
                      <w:spacing w:val="-4"/>
                    </w:rPr>
                    <w:t>年</w:t>
                  </w:r>
                  <w:r>
                    <w:rPr>
                      <w:spacing w:val="-50"/>
                    </w:rPr>
                    <w:t xml:space="preserve"> </w:t>
                  </w:r>
                  <w:r>
                    <w:rPr>
                      <w:rFonts w:ascii="Times New Roman" w:eastAsia="Times New Roman" w:hAnsi="Times New Roman" w:cs="Times New Roman"/>
                      <w:spacing w:val="-4"/>
                    </w:rPr>
                    <w:t>6</w:t>
                  </w:r>
                  <w:r>
                    <w:rPr>
                      <w:rFonts w:ascii="Times New Roman" w:eastAsia="Times New Roman" w:hAnsi="Times New Roman" w:cs="Times New Roman"/>
                      <w:spacing w:val="21"/>
                      <w:w w:val="101"/>
                    </w:rPr>
                    <w:t xml:space="preserve"> </w:t>
                  </w:r>
                  <w:r>
                    <w:rPr>
                      <w:spacing w:val="-4"/>
                    </w:rPr>
                    <w:t>月</w:t>
                  </w:r>
                </w:p>
              </w:tc>
            </w:tr>
          </w:tbl>
          <w:p>
            <w:pPr>
              <w:pStyle w:val="TableText"/>
              <w:spacing w:before="183" w:line="209" w:lineRule="auto"/>
              <w:ind w:left="121"/>
              <w:outlineLvl w:val="1"/>
            </w:pPr>
            <w:r>
              <w:rPr>
                <w:rFonts w:ascii="Times New Roman" w:eastAsia="Times New Roman" w:hAnsi="Times New Roman" w:cs="Times New Roman"/>
                <w:b/>
                <w:bCs/>
                <w:spacing w:val="-3"/>
              </w:rPr>
              <w:t xml:space="preserve">1.1 </w:t>
            </w:r>
            <w:r>
              <w:rPr>
                <w:b/>
                <w:bCs/>
                <w:spacing w:val="-3"/>
              </w:rPr>
              <w:t>工程内容及规模</w:t>
            </w:r>
          </w:p>
          <w:p>
            <w:pPr>
              <w:pStyle w:val="TableText"/>
              <w:spacing w:before="208" w:line="209" w:lineRule="auto"/>
              <w:ind w:left="594"/>
            </w:pPr>
            <w:r>
              <w:rPr>
                <w:spacing w:val="-2"/>
              </w:rPr>
              <w:t>⑴工程内容与规模</w:t>
            </w:r>
          </w:p>
          <w:p>
            <w:pPr>
              <w:pStyle w:val="TableText"/>
              <w:spacing w:before="202" w:line="480" w:lineRule="exact"/>
              <w:ind w:left="595"/>
            </w:pPr>
            <w:r>
              <w:rPr>
                <w:spacing w:val="-1"/>
                <w:position w:val="16"/>
              </w:rPr>
              <w:t>项目名称：绍兴高新区阿曹热炒中式快餐店建设项目。</w:t>
            </w:r>
          </w:p>
          <w:p>
            <w:pPr>
              <w:pStyle w:val="TableText"/>
              <w:spacing w:line="318" w:lineRule="exact"/>
              <w:ind w:left="595"/>
            </w:pPr>
            <w:r>
              <w:rPr>
                <w:spacing w:val="-1"/>
                <w:position w:val="1"/>
              </w:rPr>
              <w:t>项目性质：新建，主要提供快餐服务（中餐、晚餐）</w:t>
            </w:r>
          </w:p>
          <w:p>
            <w:pPr>
              <w:pStyle w:val="TableText"/>
              <w:spacing w:before="162" w:line="320" w:lineRule="exact"/>
              <w:ind w:left="595"/>
            </w:pPr>
            <w:r>
              <w:rPr>
                <w:spacing w:val="-2"/>
                <w:position w:val="1"/>
              </w:rPr>
              <w:t>项目总投资：总投资</w:t>
            </w:r>
            <w:r>
              <w:rPr>
                <w:spacing w:val="-42"/>
                <w:position w:val="1"/>
              </w:rPr>
              <w:t xml:space="preserve"> </w:t>
            </w:r>
            <w:r>
              <w:rPr>
                <w:rFonts w:ascii="Times New Roman" w:eastAsia="Times New Roman" w:hAnsi="Times New Roman" w:cs="Times New Roman"/>
                <w:spacing w:val="-2"/>
                <w:position w:val="1"/>
              </w:rPr>
              <w:t xml:space="preserve">30 </w:t>
            </w:r>
            <w:r>
              <w:rPr>
                <w:spacing w:val="-2"/>
                <w:position w:val="1"/>
              </w:rPr>
              <w:t>万元。</w:t>
            </w:r>
          </w:p>
          <w:p>
            <w:pPr>
              <w:pStyle w:val="TableText"/>
              <w:spacing w:before="162" w:line="370" w:lineRule="auto"/>
              <w:ind w:left="115" w:right="15" w:firstLine="480"/>
              <w:jc w:val="both"/>
            </w:pPr>
            <w:r>
              <w:rPr>
                <w:spacing w:val="-3"/>
              </w:rPr>
              <w:t>建设地点：绍兴高新区阿曹热炒中式快餐店建设项目租赁位于绍兴市</w:t>
            </w:r>
            <w:r>
              <w:rPr>
                <w:spacing w:val="-4"/>
              </w:rPr>
              <w:t>胜利东</w:t>
            </w:r>
            <w:r>
              <w:t xml:space="preserve"> </w:t>
            </w:r>
            <w:r>
              <w:rPr>
                <w:spacing w:val="-4"/>
              </w:rPr>
              <w:t>路</w:t>
            </w:r>
            <w:r>
              <w:rPr>
                <w:spacing w:val="-26"/>
              </w:rPr>
              <w:t xml:space="preserve"> </w:t>
            </w:r>
            <w:r>
              <w:rPr>
                <w:rFonts w:ascii="Times New Roman" w:eastAsia="Times New Roman" w:hAnsi="Times New Roman" w:cs="Times New Roman"/>
                <w:spacing w:val="-4"/>
              </w:rPr>
              <w:t>386</w:t>
            </w:r>
            <w:r>
              <w:rPr>
                <w:rFonts w:ascii="Times New Roman" w:eastAsia="Times New Roman" w:hAnsi="Times New Roman" w:cs="Times New Roman"/>
                <w:spacing w:val="30"/>
              </w:rPr>
              <w:t xml:space="preserve"> </w:t>
            </w:r>
            <w:r>
              <w:rPr>
                <w:spacing w:val="-4"/>
              </w:rPr>
              <w:t>号世茂广场之一层</w:t>
            </w:r>
            <w:r>
              <w:rPr>
                <w:spacing w:val="-44"/>
              </w:rPr>
              <w:t xml:space="preserve"> </w:t>
            </w:r>
            <w:r>
              <w:rPr>
                <w:rFonts w:ascii="Times New Roman" w:eastAsia="Times New Roman" w:hAnsi="Times New Roman" w:cs="Times New Roman"/>
                <w:spacing w:val="-4"/>
              </w:rPr>
              <w:t>A2-</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102-S-</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108</w:t>
            </w:r>
            <w:r>
              <w:rPr>
                <w:rFonts w:ascii="Times New Roman" w:eastAsia="Times New Roman" w:hAnsi="Times New Roman" w:cs="Times New Roman"/>
                <w:spacing w:val="29"/>
                <w:w w:val="101"/>
              </w:rPr>
              <w:t xml:space="preserve"> </w:t>
            </w:r>
            <w:r>
              <w:rPr>
                <w:spacing w:val="-4"/>
              </w:rPr>
              <w:t xml:space="preserve">号的商铺 </w:t>
            </w:r>
            <w:r>
              <w:rPr>
                <w:rFonts w:ascii="Times New Roman" w:eastAsia="Times New Roman" w:hAnsi="Times New Roman" w:cs="Times New Roman"/>
                <w:spacing w:val="-4"/>
              </w:rPr>
              <w:t>149</w:t>
            </w:r>
            <w:r>
              <w:rPr>
                <w:rFonts w:ascii="Times New Roman" w:eastAsia="Times New Roman" w:hAnsi="Times New Roman" w:cs="Times New Roman"/>
                <w:spacing w:val="23"/>
              </w:rPr>
              <w:t xml:space="preserve"> </w:t>
            </w:r>
            <w:r>
              <w:rPr>
                <w:spacing w:val="-4"/>
              </w:rPr>
              <w:t>平方米。项目租赁的商铺</w:t>
            </w:r>
            <w:r>
              <w:t xml:space="preserve"> </w:t>
            </w:r>
            <w:r>
              <w:rPr>
                <w:spacing w:val="-3"/>
              </w:rPr>
              <w:t>东面为通道，隔通道为必胜客宅急送和跨界式酒吧餐厅；南面为世茂停车场，隔</w:t>
            </w:r>
            <w:r>
              <w:rPr>
                <w:spacing w:val="7"/>
              </w:rPr>
              <w:t xml:space="preserve"> </w:t>
            </w:r>
            <w:r>
              <w:rPr>
                <w:spacing w:val="-8"/>
              </w:rPr>
              <w:t>停车场为都泗门路，隔路为盛世名苑小区；西面为世茂波影大酒店；北面为通道，</w:t>
            </w:r>
          </w:p>
          <w:p>
            <w:pPr>
              <w:pStyle w:val="TableText"/>
              <w:spacing w:before="1" w:line="211" w:lineRule="auto"/>
              <w:ind w:left="128"/>
            </w:pPr>
            <w:r>
              <w:rPr>
                <w:spacing w:val="-3"/>
              </w:rPr>
              <w:t>隔通道为德站琪餐厅。项目主要环境保护目标见表</w:t>
            </w:r>
            <w:r>
              <w:rPr>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4"/>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spacing w:val="-4"/>
              </w:rPr>
              <w:t>。</w:t>
            </w:r>
          </w:p>
        </w:tc>
      </w:tr>
    </w:tbl>
    <w:p>
      <w:pPr>
        <w:sectPr>
          <w:footerReference w:type="default" r:id="rId4"/>
          <w:pgSz w:w="11906" w:h="16838"/>
          <w:pgMar w:top="1413" w:right="1705" w:bottom="1153" w:left="1689" w:header="0" w:footer="992" w:gutter="0"/>
          <w:pgNumType w:start="4"/>
          <w:cols w:space="708"/>
        </w:sectPr>
      </w:pPr>
    </w:p>
    <w:tbl>
      <w:tblPr>
        <w:tblStyle w:val="TableNormal2"/>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205" w:line="209" w:lineRule="auto"/>
              <w:ind w:left="2638"/>
            </w:pPr>
            <w:r>
              <w:rPr>
                <w:spacing w:val="-4"/>
              </w:rPr>
              <w:t>表</w:t>
            </w:r>
            <w:r>
              <w:rPr>
                <w:spacing w:val="-25"/>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 xml:space="preserve">1    </w:t>
            </w:r>
            <w:r>
              <w:rPr>
                <w:spacing w:val="-4"/>
              </w:rPr>
              <w:t>项目主要环境保护目标</w:t>
            </w:r>
          </w:p>
          <w:p>
            <w:pPr>
              <w:spacing w:line="24" w:lineRule="exact"/>
            </w:pPr>
          </w:p>
          <w:tbl>
            <w:tblPr>
              <w:tblStyle w:val="TableNormal2"/>
              <w:tblW w:w="8354"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14"/>
              <w:gridCol w:w="1318"/>
              <w:gridCol w:w="712"/>
              <w:gridCol w:w="1235"/>
              <w:gridCol w:w="1170"/>
              <w:gridCol w:w="858"/>
              <w:gridCol w:w="2447"/>
            </w:tblGrid>
            <w:tr>
              <w:tblPrEx>
                <w:tblW w:w="8354"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8"/>
              </w:trPr>
              <w:tc>
                <w:tcPr>
                  <w:tcW w:w="614" w:type="dxa"/>
                  <w:textDirection w:val="tbRlV"/>
                  <w:vAlign w:val="top"/>
                </w:tcPr>
                <w:p>
                  <w:pPr>
                    <w:pStyle w:val="TableText"/>
                    <w:spacing w:before="198" w:line="211" w:lineRule="auto"/>
                    <w:ind w:left="84"/>
                    <w:rPr>
                      <w:sz w:val="21"/>
                      <w:szCs w:val="21"/>
                    </w:rPr>
                  </w:pPr>
                  <w:r>
                    <w:rPr>
                      <w:spacing w:val="-6"/>
                      <w:sz w:val="21"/>
                      <w:szCs w:val="21"/>
                    </w:rPr>
                    <w:t>序</w:t>
                  </w:r>
                  <w:r>
                    <w:rPr>
                      <w:spacing w:val="22"/>
                      <w:sz w:val="21"/>
                      <w:szCs w:val="21"/>
                    </w:rPr>
                    <w:t xml:space="preserve"> </w:t>
                  </w:r>
                  <w:r>
                    <w:rPr>
                      <w:spacing w:val="-6"/>
                      <w:sz w:val="21"/>
                      <w:szCs w:val="21"/>
                    </w:rPr>
                    <w:t>号</w:t>
                  </w:r>
                </w:p>
              </w:tc>
              <w:tc>
                <w:tcPr>
                  <w:tcW w:w="1318" w:type="dxa"/>
                  <w:vAlign w:val="top"/>
                </w:tcPr>
                <w:p>
                  <w:pPr>
                    <w:pStyle w:val="TableText"/>
                    <w:spacing w:before="85" w:line="322" w:lineRule="exact"/>
                    <w:ind w:left="341"/>
                    <w:rPr>
                      <w:sz w:val="21"/>
                      <w:szCs w:val="21"/>
                    </w:rPr>
                  </w:pPr>
                  <w:r>
                    <w:rPr>
                      <w:spacing w:val="-2"/>
                      <w:position w:val="8"/>
                      <w:sz w:val="21"/>
                      <w:szCs w:val="21"/>
                    </w:rPr>
                    <w:t>保护目</w:t>
                  </w:r>
                </w:p>
                <w:p>
                  <w:pPr>
                    <w:pStyle w:val="TableText"/>
                    <w:spacing w:line="203" w:lineRule="auto"/>
                    <w:ind w:left="342"/>
                    <w:rPr>
                      <w:sz w:val="21"/>
                      <w:szCs w:val="21"/>
                    </w:rPr>
                  </w:pPr>
                  <w:r>
                    <w:rPr>
                      <w:spacing w:val="-2"/>
                      <w:sz w:val="21"/>
                      <w:szCs w:val="21"/>
                    </w:rPr>
                    <w:t>标名称</w:t>
                  </w:r>
                </w:p>
              </w:tc>
              <w:tc>
                <w:tcPr>
                  <w:tcW w:w="712" w:type="dxa"/>
                  <w:vAlign w:val="top"/>
                </w:tcPr>
                <w:p>
                  <w:pPr>
                    <w:pStyle w:val="TableText"/>
                    <w:spacing w:before="253" w:line="207" w:lineRule="auto"/>
                    <w:ind w:left="145"/>
                    <w:rPr>
                      <w:sz w:val="21"/>
                      <w:szCs w:val="21"/>
                    </w:rPr>
                  </w:pPr>
                  <w:r>
                    <w:rPr>
                      <w:spacing w:val="-2"/>
                      <w:sz w:val="21"/>
                      <w:szCs w:val="21"/>
                    </w:rPr>
                    <w:t>方位</w:t>
                  </w:r>
                </w:p>
              </w:tc>
              <w:tc>
                <w:tcPr>
                  <w:tcW w:w="1235" w:type="dxa"/>
                  <w:vAlign w:val="top"/>
                </w:tcPr>
                <w:p>
                  <w:pPr>
                    <w:pStyle w:val="TableText"/>
                    <w:spacing w:before="87" w:line="242" w:lineRule="auto"/>
                    <w:ind w:left="197" w:right="192" w:firstLine="5"/>
                    <w:rPr>
                      <w:sz w:val="21"/>
                      <w:szCs w:val="21"/>
                    </w:rPr>
                  </w:pPr>
                  <w:r>
                    <w:rPr>
                      <w:spacing w:val="-3"/>
                      <w:sz w:val="21"/>
                      <w:szCs w:val="21"/>
                    </w:rPr>
                    <w:t>与项目地</w:t>
                  </w:r>
                  <w:r>
                    <w:rPr>
                      <w:sz w:val="21"/>
                      <w:szCs w:val="21"/>
                    </w:rPr>
                    <w:t xml:space="preserve"> </w:t>
                  </w:r>
                  <w:r>
                    <w:rPr>
                      <w:spacing w:val="-2"/>
                      <w:sz w:val="21"/>
                      <w:szCs w:val="21"/>
                    </w:rPr>
                    <w:t>边界距离</w:t>
                  </w:r>
                </w:p>
              </w:tc>
              <w:tc>
                <w:tcPr>
                  <w:tcW w:w="1170" w:type="dxa"/>
                  <w:vAlign w:val="top"/>
                </w:tcPr>
                <w:p>
                  <w:pPr>
                    <w:pStyle w:val="TableText"/>
                    <w:spacing w:before="249" w:line="207" w:lineRule="auto"/>
                    <w:ind w:left="377"/>
                    <w:rPr>
                      <w:sz w:val="21"/>
                      <w:szCs w:val="21"/>
                    </w:rPr>
                  </w:pPr>
                  <w:r>
                    <w:rPr>
                      <w:spacing w:val="-2"/>
                      <w:sz w:val="21"/>
                      <w:szCs w:val="21"/>
                    </w:rPr>
                    <w:t>人数</w:t>
                  </w:r>
                </w:p>
              </w:tc>
              <w:tc>
                <w:tcPr>
                  <w:tcW w:w="858" w:type="dxa"/>
                  <w:vAlign w:val="top"/>
                </w:tcPr>
                <w:p>
                  <w:pPr>
                    <w:pStyle w:val="TableText"/>
                    <w:spacing w:before="85" w:line="243" w:lineRule="auto"/>
                    <w:ind w:left="223" w:right="106" w:hanging="106"/>
                    <w:rPr>
                      <w:sz w:val="21"/>
                      <w:szCs w:val="21"/>
                    </w:rPr>
                  </w:pPr>
                  <w:r>
                    <w:rPr>
                      <w:spacing w:val="-2"/>
                      <w:sz w:val="21"/>
                      <w:szCs w:val="21"/>
                    </w:rPr>
                    <w:t>敏感性</w:t>
                  </w:r>
                  <w:r>
                    <w:rPr>
                      <w:sz w:val="21"/>
                      <w:szCs w:val="21"/>
                    </w:rPr>
                    <w:t xml:space="preserve"> </w:t>
                  </w:r>
                  <w:r>
                    <w:rPr>
                      <w:spacing w:val="-2"/>
                      <w:sz w:val="21"/>
                      <w:szCs w:val="21"/>
                    </w:rPr>
                    <w:t>描述</w:t>
                  </w:r>
                </w:p>
              </w:tc>
              <w:tc>
                <w:tcPr>
                  <w:tcW w:w="2447" w:type="dxa"/>
                  <w:vAlign w:val="top"/>
                </w:tcPr>
                <w:p>
                  <w:pPr>
                    <w:pStyle w:val="TableText"/>
                    <w:spacing w:before="248" w:line="209" w:lineRule="auto"/>
                    <w:ind w:left="595"/>
                    <w:rPr>
                      <w:sz w:val="21"/>
                      <w:szCs w:val="21"/>
                    </w:rPr>
                  </w:pPr>
                  <w:r>
                    <w:rPr>
                      <w:spacing w:val="-1"/>
                      <w:sz w:val="21"/>
                      <w:szCs w:val="21"/>
                    </w:rPr>
                    <w:t>环境保护目标</w:t>
                  </w:r>
                </w:p>
              </w:tc>
            </w:tr>
            <w:tr>
              <w:tblPrEx>
                <w:tblW w:w="8354" w:type="dxa"/>
                <w:tblInd w:w="83" w:type="dxa"/>
                <w:tblLayout w:type="fixed"/>
              </w:tblPrEx>
              <w:trPr>
                <w:trHeight w:val="641"/>
              </w:trPr>
              <w:tc>
                <w:tcPr>
                  <w:tcW w:w="614" w:type="dxa"/>
                  <w:vAlign w:val="top"/>
                </w:tcPr>
                <w:p>
                  <w:pPr>
                    <w:spacing w:before="276" w:line="187" w:lineRule="auto"/>
                    <w:ind w:left="27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18" w:type="dxa"/>
                  <w:vAlign w:val="top"/>
                </w:tcPr>
                <w:p>
                  <w:pPr>
                    <w:pStyle w:val="TableText"/>
                    <w:spacing w:before="243" w:line="210" w:lineRule="auto"/>
                    <w:ind w:left="237"/>
                    <w:rPr>
                      <w:sz w:val="21"/>
                      <w:szCs w:val="21"/>
                    </w:rPr>
                  </w:pPr>
                  <w:r>
                    <w:rPr>
                      <w:spacing w:val="-2"/>
                      <w:sz w:val="21"/>
                      <w:szCs w:val="21"/>
                    </w:rPr>
                    <w:t>盛世名苑</w:t>
                  </w:r>
                </w:p>
              </w:tc>
              <w:tc>
                <w:tcPr>
                  <w:tcW w:w="712" w:type="dxa"/>
                  <w:vAlign w:val="top"/>
                </w:tcPr>
                <w:p>
                  <w:pPr>
                    <w:spacing w:before="276" w:line="187" w:lineRule="auto"/>
                    <w:ind w:left="303"/>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1235" w:type="dxa"/>
                  <w:vAlign w:val="top"/>
                </w:tcPr>
                <w:p>
                  <w:pPr>
                    <w:spacing w:before="276" w:line="187" w:lineRule="auto"/>
                    <w:ind w:left="5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w:t>
                  </w:r>
                </w:p>
              </w:tc>
              <w:tc>
                <w:tcPr>
                  <w:tcW w:w="1170" w:type="dxa"/>
                  <w:vAlign w:val="top"/>
                </w:tcPr>
                <w:p>
                  <w:pPr>
                    <w:pStyle w:val="TableText"/>
                    <w:spacing w:before="244" w:line="208" w:lineRule="auto"/>
                    <w:ind w:left="193"/>
                    <w:rPr>
                      <w:sz w:val="21"/>
                      <w:szCs w:val="21"/>
                    </w:rPr>
                  </w:pPr>
                  <w:r>
                    <w:rPr>
                      <w:spacing w:val="-4"/>
                      <w:sz w:val="21"/>
                      <w:szCs w:val="21"/>
                    </w:rPr>
                    <w:t>约</w:t>
                  </w:r>
                  <w:r>
                    <w:rPr>
                      <w:spacing w:val="-42"/>
                      <w:sz w:val="21"/>
                      <w:szCs w:val="21"/>
                    </w:rPr>
                    <w:t xml:space="preserve"> </w:t>
                  </w:r>
                  <w:r>
                    <w:rPr>
                      <w:rFonts w:ascii="Times New Roman" w:eastAsia="Times New Roman" w:hAnsi="Times New Roman" w:cs="Times New Roman"/>
                      <w:spacing w:val="-4"/>
                      <w:sz w:val="21"/>
                      <w:szCs w:val="21"/>
                    </w:rPr>
                    <w:t>600</w:t>
                  </w:r>
                  <w:r>
                    <w:rPr>
                      <w:rFonts w:ascii="Times New Roman" w:eastAsia="Times New Roman" w:hAnsi="Times New Roman" w:cs="Times New Roman"/>
                      <w:spacing w:val="7"/>
                      <w:sz w:val="21"/>
                      <w:szCs w:val="21"/>
                    </w:rPr>
                    <w:t xml:space="preserve"> </w:t>
                  </w:r>
                  <w:r>
                    <w:rPr>
                      <w:spacing w:val="-4"/>
                      <w:sz w:val="21"/>
                      <w:szCs w:val="21"/>
                    </w:rPr>
                    <w:t>户</w:t>
                  </w:r>
                </w:p>
              </w:tc>
              <w:tc>
                <w:tcPr>
                  <w:tcW w:w="858" w:type="dxa"/>
                  <w:vAlign w:val="top"/>
                </w:tcPr>
                <w:p>
                  <w:pPr>
                    <w:pStyle w:val="TableText"/>
                    <w:spacing w:before="243" w:line="209" w:lineRule="auto"/>
                    <w:ind w:left="224"/>
                    <w:rPr>
                      <w:sz w:val="21"/>
                      <w:szCs w:val="21"/>
                    </w:rPr>
                  </w:pPr>
                  <w:r>
                    <w:rPr>
                      <w:spacing w:val="-5"/>
                      <w:sz w:val="21"/>
                      <w:szCs w:val="21"/>
                    </w:rPr>
                    <w:t>一般</w:t>
                  </w:r>
                </w:p>
              </w:tc>
              <w:tc>
                <w:tcPr>
                  <w:tcW w:w="2447" w:type="dxa"/>
                  <w:vAlign w:val="top"/>
                </w:tcPr>
                <w:p>
                  <w:pPr>
                    <w:pStyle w:val="TableText"/>
                    <w:spacing w:before="76" w:line="282" w:lineRule="exact"/>
                    <w:ind w:left="278"/>
                    <w:rPr>
                      <w:sz w:val="21"/>
                      <w:szCs w:val="21"/>
                    </w:rPr>
                  </w:pPr>
                  <w:r>
                    <w:rPr>
                      <w:spacing w:val="-1"/>
                      <w:position w:val="1"/>
                      <w:sz w:val="21"/>
                      <w:szCs w:val="21"/>
                    </w:rPr>
                    <w:t>环境空气：二级标准</w:t>
                  </w:r>
                </w:p>
                <w:p>
                  <w:pPr>
                    <w:pStyle w:val="TableText"/>
                    <w:spacing w:before="40" w:line="204" w:lineRule="auto"/>
                    <w:ind w:left="201"/>
                    <w:rPr>
                      <w:sz w:val="21"/>
                      <w:szCs w:val="21"/>
                    </w:rPr>
                  </w:pPr>
                  <w:r>
                    <w:rPr>
                      <w:spacing w:val="-1"/>
                      <w:sz w:val="21"/>
                      <w:szCs w:val="21"/>
                    </w:rPr>
                    <w:t>环境噪声：</w:t>
                  </w:r>
                  <w:r>
                    <w:rPr>
                      <w:rFonts w:ascii="Times New Roman" w:eastAsia="Times New Roman" w:hAnsi="Times New Roman" w:cs="Times New Roman"/>
                      <w:spacing w:val="-1"/>
                      <w:sz w:val="21"/>
                      <w:szCs w:val="21"/>
                    </w:rPr>
                    <w:t xml:space="preserve">2 </w:t>
                  </w:r>
                  <w:r>
                    <w:rPr>
                      <w:spacing w:val="-1"/>
                      <w:sz w:val="21"/>
                      <w:szCs w:val="21"/>
                    </w:rPr>
                    <w:t>类区标准</w:t>
                  </w:r>
                </w:p>
              </w:tc>
            </w:tr>
            <w:tr>
              <w:tblPrEx>
                <w:tblW w:w="8354" w:type="dxa"/>
                <w:tblInd w:w="83" w:type="dxa"/>
                <w:tblLayout w:type="fixed"/>
              </w:tblPrEx>
              <w:trPr>
                <w:trHeight w:val="331"/>
              </w:trPr>
              <w:tc>
                <w:tcPr>
                  <w:tcW w:w="614" w:type="dxa"/>
                  <w:vAlign w:val="top"/>
                </w:tcPr>
                <w:p>
                  <w:pPr>
                    <w:spacing w:before="119" w:line="187" w:lineRule="auto"/>
                    <w:ind w:left="25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318" w:type="dxa"/>
                  <w:vAlign w:val="top"/>
                </w:tcPr>
                <w:p>
                  <w:pPr>
                    <w:pStyle w:val="TableText"/>
                    <w:spacing w:before="87" w:line="205" w:lineRule="auto"/>
                    <w:ind w:left="456"/>
                    <w:rPr>
                      <w:sz w:val="21"/>
                      <w:szCs w:val="21"/>
                    </w:rPr>
                  </w:pPr>
                  <w:r>
                    <w:rPr>
                      <w:spacing w:val="-2"/>
                      <w:sz w:val="21"/>
                      <w:szCs w:val="21"/>
                    </w:rPr>
                    <w:t>河流</w:t>
                  </w:r>
                </w:p>
              </w:tc>
              <w:tc>
                <w:tcPr>
                  <w:tcW w:w="712" w:type="dxa"/>
                  <w:vAlign w:val="top"/>
                </w:tcPr>
                <w:p>
                  <w:pPr>
                    <w:spacing w:before="122" w:line="184" w:lineRule="auto"/>
                    <w:ind w:left="256"/>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235" w:type="dxa"/>
                  <w:vAlign w:val="top"/>
                </w:tcPr>
                <w:p>
                  <w:pPr>
                    <w:spacing w:before="122" w:line="184"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170" w:type="dxa"/>
                  <w:vAlign w:val="top"/>
                </w:tcPr>
                <w:p>
                  <w:pPr>
                    <w:pStyle w:val="TableText"/>
                    <w:spacing w:before="87" w:line="205" w:lineRule="auto"/>
                    <w:ind w:left="167"/>
                    <w:rPr>
                      <w:rFonts w:ascii="Times New Roman" w:eastAsia="Times New Roman" w:hAnsi="Times New Roman" w:cs="Times New Roman"/>
                      <w:sz w:val="21"/>
                      <w:szCs w:val="21"/>
                    </w:rPr>
                  </w:pPr>
                  <w:r>
                    <w:rPr>
                      <w:spacing w:val="-4"/>
                      <w:sz w:val="21"/>
                      <w:szCs w:val="21"/>
                    </w:rPr>
                    <w:t>河宽</w:t>
                  </w:r>
                  <w:r>
                    <w:rPr>
                      <w:spacing w:val="-41"/>
                      <w:sz w:val="21"/>
                      <w:szCs w:val="21"/>
                    </w:rPr>
                    <w:t xml:space="preserve"> </w:t>
                  </w:r>
                  <w:r>
                    <w:rPr>
                      <w:rFonts w:ascii="Times New Roman" w:eastAsia="Times New Roman" w:hAnsi="Times New Roman" w:cs="Times New Roman"/>
                      <w:spacing w:val="-4"/>
                      <w:sz w:val="21"/>
                      <w:szCs w:val="21"/>
                    </w:rPr>
                    <w:t>31m</w:t>
                  </w:r>
                </w:p>
              </w:tc>
              <w:tc>
                <w:tcPr>
                  <w:tcW w:w="858" w:type="dxa"/>
                  <w:vAlign w:val="top"/>
                </w:tcPr>
                <w:p>
                  <w:pPr>
                    <w:pStyle w:val="TableText"/>
                    <w:spacing w:before="86" w:line="206" w:lineRule="auto"/>
                    <w:ind w:left="224"/>
                    <w:rPr>
                      <w:sz w:val="21"/>
                      <w:szCs w:val="21"/>
                    </w:rPr>
                  </w:pPr>
                  <w:r>
                    <w:rPr>
                      <w:spacing w:val="-5"/>
                      <w:sz w:val="21"/>
                      <w:szCs w:val="21"/>
                    </w:rPr>
                    <w:t>一般</w:t>
                  </w:r>
                </w:p>
              </w:tc>
              <w:tc>
                <w:tcPr>
                  <w:tcW w:w="2447" w:type="dxa"/>
                  <w:vAlign w:val="top"/>
                </w:tcPr>
                <w:p>
                  <w:pPr>
                    <w:pStyle w:val="TableText"/>
                    <w:spacing w:before="80" w:line="211" w:lineRule="auto"/>
                    <w:ind w:left="385"/>
                    <w:rPr>
                      <w:sz w:val="21"/>
                      <w:szCs w:val="21"/>
                    </w:rPr>
                  </w:pPr>
                  <w:r>
                    <w:rPr>
                      <w:spacing w:val="-1"/>
                      <w:sz w:val="21"/>
                      <w:szCs w:val="21"/>
                    </w:rPr>
                    <w:t>水环境：Ⅲ类标准</w:t>
                  </w:r>
                </w:p>
              </w:tc>
            </w:tr>
          </w:tbl>
          <w:p>
            <w:pPr>
              <w:pStyle w:val="TableText"/>
              <w:spacing w:before="187" w:line="206" w:lineRule="auto"/>
              <w:ind w:left="594"/>
            </w:pPr>
            <w:r>
              <w:rPr>
                <w:spacing w:val="-2"/>
              </w:rPr>
              <w:t>⑵平面布置</w:t>
            </w:r>
          </w:p>
        </w:tc>
      </w:tr>
    </w:tbl>
    <w:p>
      <w:pPr>
        <w:sectPr>
          <w:footerReference w:type="default" r:id="rId5"/>
          <w:type w:val="nextPage"/>
          <w:pgSz w:w="11906" w:h="16838"/>
          <w:pgMar w:top="1413" w:right="1705" w:bottom="1153" w:left="1689" w:header="0" w:footer="992" w:gutter="0"/>
          <w:pgNumType w:start="5"/>
          <w:cols w:space="708"/>
          <w:titlePg w:val="0"/>
        </w:sectPr>
      </w:pPr>
    </w:p>
    <w:p>
      <w:pPr>
        <w:pStyle w:val="BodyText"/>
      </w:pPr>
    </w:p>
    <w:p>
      <w:pPr>
        <w:sectPr>
          <w:footerReference w:type="default" r:id="rId6"/>
          <w:type w:val="nextPage"/>
          <w:pgSz w:w="11906" w:h="16838"/>
          <w:pgMar w:top="1413" w:right="1705" w:bottom="1153" w:left="1689" w:header="0" w:footer="992" w:gutter="0"/>
          <w:pgNumType w:start="6"/>
          <w:cols w:space="708"/>
          <w:titlePg w:val="0"/>
        </w:sectPr>
      </w:pPr>
    </w:p>
    <w:tbl>
      <w:tblPr>
        <w:tblStyle w:val="TableNormal3"/>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209" w:line="369" w:lineRule="auto"/>
              <w:ind w:left="115" w:right="14" w:firstLine="480"/>
              <w:rPr>
                <w:rFonts w:ascii="Times New Roman" w:eastAsia="Times New Roman" w:hAnsi="Times New Roman" w:cs="Times New Roman"/>
              </w:rPr>
            </w:pPr>
            <w:r>
              <w:rPr>
                <w:spacing w:val="-1"/>
              </w:rPr>
              <w:t>项目位于世茂广场一层的南侧，主出入口位于南侧，在东侧设置次出入口，</w:t>
            </w:r>
            <w:r>
              <w:rPr>
                <w:spacing w:val="1"/>
              </w:rPr>
              <w:t xml:space="preserve"> </w:t>
            </w:r>
            <w:r>
              <w:rPr>
                <w:spacing w:val="-6"/>
              </w:rPr>
              <w:t>项目分两层，项目一层设置就餐区、打菜区</w:t>
            </w:r>
            <w:r>
              <w:rPr>
                <w:rFonts w:ascii="Times New Roman" w:eastAsia="Times New Roman" w:hAnsi="Times New Roman" w:cs="Times New Roman"/>
                <w:spacing w:val="-6"/>
              </w:rPr>
              <w:t>(</w:t>
            </w:r>
            <w:r>
              <w:rPr>
                <w:spacing w:val="-6"/>
              </w:rPr>
              <w:t>包括煲汤、蒸菜</w:t>
            </w:r>
            <w:r>
              <w:rPr>
                <w:rFonts w:ascii="Times New Roman" w:eastAsia="Times New Roman" w:hAnsi="Times New Roman" w:cs="Times New Roman"/>
                <w:spacing w:val="-6"/>
              </w:rPr>
              <w:t>)</w:t>
            </w:r>
            <w:r>
              <w:rPr>
                <w:rFonts w:ascii="Times New Roman" w:eastAsia="Times New Roman" w:hAnsi="Times New Roman" w:cs="Times New Roman"/>
                <w:spacing w:val="-30"/>
              </w:rPr>
              <w:t xml:space="preserve"> </w:t>
            </w:r>
            <w:r>
              <w:rPr>
                <w:spacing w:val="-6"/>
              </w:rPr>
              <w:t>、收银区、洗消间，</w:t>
            </w:r>
            <w:r>
              <w:t xml:space="preserve"> </w:t>
            </w:r>
            <w:r>
              <w:rPr>
                <w:spacing w:val="-4"/>
              </w:rPr>
              <w:t>二层设置就餐区、餐具回收间、储物间，其中就餐区共设</w:t>
            </w:r>
            <w:r>
              <w:rPr>
                <w:spacing w:val="-37"/>
              </w:rPr>
              <w:t xml:space="preserve"> </w:t>
            </w:r>
            <w:r>
              <w:rPr>
                <w:rFonts w:ascii="Times New Roman" w:eastAsia="Times New Roman" w:hAnsi="Times New Roman" w:cs="Times New Roman"/>
                <w:spacing w:val="-4"/>
              </w:rPr>
              <w:t xml:space="preserve">6 </w:t>
            </w:r>
            <w:r>
              <w:rPr>
                <w:spacing w:val="-4"/>
              </w:rPr>
              <w:t>人桌</w:t>
            </w:r>
            <w:r>
              <w:rPr>
                <w:spacing w:val="-48"/>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14"/>
              </w:rPr>
              <w:t xml:space="preserve"> </w:t>
            </w:r>
            <w:r>
              <w:rPr>
                <w:spacing w:val="-4"/>
              </w:rPr>
              <w:t>张，</w:t>
            </w:r>
            <w:r>
              <w:rPr>
                <w:rFonts w:ascii="Times New Roman" w:eastAsia="Times New Roman" w:hAnsi="Times New Roman" w:cs="Times New Roman"/>
                <w:spacing w:val="-4"/>
              </w:rPr>
              <w:t xml:space="preserve">4 </w:t>
            </w:r>
            <w:r>
              <w:rPr>
                <w:spacing w:val="-4"/>
              </w:rPr>
              <w:t>人桌</w:t>
            </w:r>
            <w:r>
              <w:rPr>
                <w:spacing w:val="-50"/>
              </w:rPr>
              <w:t xml:space="preserve"> </w:t>
            </w:r>
            <w:r>
              <w:rPr>
                <w:rFonts w:ascii="Times New Roman" w:eastAsia="Times New Roman" w:hAnsi="Times New Roman" w:cs="Times New Roman"/>
                <w:spacing w:val="-4"/>
              </w:rPr>
              <w:t>36</w:t>
            </w:r>
          </w:p>
          <w:p>
            <w:pPr>
              <w:pStyle w:val="TableText"/>
              <w:spacing w:line="208" w:lineRule="auto"/>
              <w:ind w:left="119"/>
            </w:pPr>
            <w:r>
              <w:rPr>
                <w:spacing w:val="-4"/>
              </w:rPr>
              <w:t>张，</w:t>
            </w:r>
            <w:r>
              <w:rPr>
                <w:rFonts w:ascii="Times New Roman" w:eastAsia="Times New Roman" w:hAnsi="Times New Roman" w:cs="Times New Roman"/>
                <w:spacing w:val="-4"/>
              </w:rPr>
              <w:t xml:space="preserve">2 </w:t>
            </w:r>
            <w:r>
              <w:rPr>
                <w:spacing w:val="-4"/>
              </w:rPr>
              <w:t>人桌</w:t>
            </w:r>
            <w:r>
              <w:rPr>
                <w:spacing w:val="-50"/>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14"/>
              </w:rPr>
              <w:t xml:space="preserve"> </w:t>
            </w:r>
            <w:r>
              <w:rPr>
                <w:spacing w:val="-4"/>
              </w:rPr>
              <w:t>张，合计</w:t>
            </w:r>
            <w:r>
              <w:rPr>
                <w:spacing w:val="-32"/>
              </w:rPr>
              <w:t xml:space="preserve"> </w:t>
            </w:r>
            <w:r>
              <w:rPr>
                <w:rFonts w:ascii="Times New Roman" w:eastAsia="Times New Roman" w:hAnsi="Times New Roman" w:cs="Times New Roman"/>
                <w:spacing w:val="-4"/>
              </w:rPr>
              <w:t xml:space="preserve">188 </w:t>
            </w:r>
            <w:r>
              <w:rPr>
                <w:spacing w:val="-4"/>
              </w:rPr>
              <w:t>人。</w:t>
            </w:r>
          </w:p>
          <w:p>
            <w:pPr>
              <w:pStyle w:val="TableText"/>
              <w:spacing w:before="210" w:line="208" w:lineRule="auto"/>
              <w:ind w:left="594"/>
            </w:pPr>
            <w:r>
              <w:rPr>
                <w:spacing w:val="-2"/>
              </w:rPr>
              <w:t>⑶工作人员</w:t>
            </w:r>
          </w:p>
          <w:p>
            <w:pPr>
              <w:pStyle w:val="TableText"/>
              <w:spacing w:before="201" w:line="318" w:lineRule="exact"/>
              <w:ind w:left="595"/>
            </w:pPr>
            <w:r>
              <w:rPr>
                <w:spacing w:val="-2"/>
                <w:position w:val="1"/>
              </w:rPr>
              <w:t>本项目共需员工</w:t>
            </w:r>
            <w:r>
              <w:rPr>
                <w:spacing w:val="-51"/>
                <w:position w:val="1"/>
              </w:rPr>
              <w:t xml:space="preserve"> </w:t>
            </w:r>
            <w:r>
              <w:rPr>
                <w:rFonts w:ascii="Times New Roman" w:eastAsia="Times New Roman" w:hAnsi="Times New Roman" w:cs="Times New Roman"/>
                <w:spacing w:val="-2"/>
                <w:position w:val="1"/>
              </w:rPr>
              <w:t xml:space="preserve">7 </w:t>
            </w:r>
            <w:r>
              <w:rPr>
                <w:spacing w:val="-2"/>
                <w:position w:val="1"/>
              </w:rPr>
              <w:t>人，营业时间</w:t>
            </w:r>
            <w:r>
              <w:rPr>
                <w:spacing w:val="-32"/>
                <w:position w:val="1"/>
              </w:rPr>
              <w:t xml:space="preserve"> </w:t>
            </w:r>
            <w:r>
              <w:rPr>
                <w:rFonts w:ascii="Times New Roman" w:eastAsia="Times New Roman" w:hAnsi="Times New Roman" w:cs="Times New Roman"/>
                <w:spacing w:val="-2"/>
                <w:position w:val="1"/>
              </w:rPr>
              <w:t>10</w:t>
            </w:r>
            <w:r>
              <w:rPr>
                <w:spacing w:val="-2"/>
                <w:position w:val="1"/>
              </w:rPr>
              <w:t>：</w:t>
            </w:r>
            <w:r>
              <w:rPr>
                <w:rFonts w:ascii="Times New Roman" w:eastAsia="Times New Roman" w:hAnsi="Times New Roman" w:cs="Times New Roman"/>
                <w:spacing w:val="-2"/>
                <w:position w:val="1"/>
              </w:rPr>
              <w:t>00-20</w:t>
            </w:r>
            <w:r>
              <w:rPr>
                <w:spacing w:val="-2"/>
                <w:position w:val="1"/>
              </w:rPr>
              <w:t>：</w:t>
            </w:r>
            <w:r>
              <w:rPr>
                <w:rFonts w:ascii="Times New Roman" w:eastAsia="Times New Roman" w:hAnsi="Times New Roman" w:cs="Times New Roman"/>
                <w:spacing w:val="-2"/>
                <w:position w:val="1"/>
              </w:rPr>
              <w:t>00</w:t>
            </w:r>
            <w:r>
              <w:rPr>
                <w:rFonts w:ascii="Times New Roman" w:eastAsia="Times New Roman" w:hAnsi="Times New Roman" w:cs="Times New Roman"/>
                <w:spacing w:val="-33"/>
                <w:position w:val="1"/>
              </w:rPr>
              <w:t xml:space="preserve"> </w:t>
            </w:r>
            <w:r>
              <w:rPr>
                <w:spacing w:val="-2"/>
                <w:position w:val="1"/>
              </w:rPr>
              <w:t>，年</w:t>
            </w:r>
            <w:r>
              <w:rPr>
                <w:spacing w:val="-3"/>
                <w:position w:val="1"/>
              </w:rPr>
              <w:t>营业时间</w:t>
            </w:r>
            <w:r>
              <w:rPr>
                <w:spacing w:val="-51"/>
                <w:position w:val="1"/>
              </w:rPr>
              <w:t xml:space="preserve"> </w:t>
            </w:r>
            <w:r>
              <w:rPr>
                <w:rFonts w:ascii="Times New Roman" w:eastAsia="Times New Roman" w:hAnsi="Times New Roman" w:cs="Times New Roman"/>
                <w:spacing w:val="-3"/>
                <w:position w:val="1"/>
              </w:rPr>
              <w:t xml:space="preserve">340 </w:t>
            </w:r>
            <w:r>
              <w:rPr>
                <w:spacing w:val="-3"/>
                <w:position w:val="1"/>
              </w:rPr>
              <w:t>天。</w:t>
            </w:r>
          </w:p>
          <w:p>
            <w:pPr>
              <w:pStyle w:val="TableText"/>
              <w:spacing w:before="169" w:line="207" w:lineRule="auto"/>
              <w:ind w:left="594"/>
            </w:pPr>
            <w:r>
              <w:rPr>
                <w:spacing w:val="-2"/>
              </w:rPr>
              <w:t>⑷空调设备</w:t>
            </w:r>
          </w:p>
          <w:p>
            <w:pPr>
              <w:pStyle w:val="TableText"/>
              <w:spacing w:before="209" w:line="208" w:lineRule="auto"/>
              <w:ind w:left="595"/>
            </w:pPr>
            <w:r>
              <w:rPr>
                <w:spacing w:val="-4"/>
              </w:rPr>
              <w:t>项目采用</w:t>
            </w:r>
            <w:r>
              <w:rPr>
                <w:spacing w:val="-38"/>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27"/>
              </w:rPr>
              <w:t xml:space="preserve"> </w:t>
            </w:r>
            <w:r>
              <w:rPr>
                <w:spacing w:val="-4"/>
              </w:rPr>
              <w:t>台</w:t>
            </w:r>
            <w:r>
              <w:rPr>
                <w:spacing w:val="-50"/>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21"/>
                <w:w w:val="101"/>
              </w:rPr>
              <w:t xml:space="preserve"> </w:t>
            </w:r>
            <w:r>
              <w:rPr>
                <w:spacing w:val="-4"/>
              </w:rPr>
              <w:t>匹空调，空调外机设置在地下二层。</w:t>
            </w:r>
          </w:p>
          <w:p>
            <w:pPr>
              <w:pStyle w:val="TableText"/>
              <w:spacing w:before="211" w:line="207" w:lineRule="auto"/>
              <w:ind w:left="594"/>
            </w:pPr>
            <w:r>
              <w:rPr>
                <w:spacing w:val="-2"/>
              </w:rPr>
              <w:t>⑸厨房设备</w:t>
            </w:r>
          </w:p>
          <w:p>
            <w:pPr>
              <w:pStyle w:val="TableText"/>
              <w:spacing w:before="209" w:line="481" w:lineRule="exact"/>
              <w:ind w:left="595"/>
            </w:pPr>
            <w:r>
              <w:rPr>
                <w:spacing w:val="-4"/>
                <w:position w:val="18"/>
              </w:rPr>
              <w:t>项目厨房设备清单见表</w:t>
            </w:r>
            <w:r>
              <w:rPr>
                <w:spacing w:val="-26"/>
                <w:position w:val="18"/>
              </w:rPr>
              <w:t xml:space="preserve"> </w:t>
            </w:r>
            <w:r>
              <w:rPr>
                <w:rFonts w:ascii="Times New Roman" w:eastAsia="Times New Roman" w:hAnsi="Times New Roman" w:cs="Times New Roman"/>
                <w:spacing w:val="-4"/>
                <w:position w:val="18"/>
              </w:rPr>
              <w:t>1-</w:t>
            </w:r>
            <w:r>
              <w:rPr>
                <w:rFonts w:ascii="Times New Roman" w:eastAsia="Times New Roman" w:hAnsi="Times New Roman" w:cs="Times New Roman"/>
                <w:spacing w:val="-33"/>
                <w:position w:val="18"/>
              </w:rPr>
              <w:t xml:space="preserve"> </w:t>
            </w:r>
            <w:r>
              <w:rPr>
                <w:rFonts w:ascii="Times New Roman" w:eastAsia="Times New Roman" w:hAnsi="Times New Roman" w:cs="Times New Roman"/>
                <w:spacing w:val="-4"/>
                <w:position w:val="18"/>
              </w:rPr>
              <w:t>1</w:t>
            </w:r>
            <w:r>
              <w:rPr>
                <w:rFonts w:ascii="Times New Roman" w:eastAsia="Times New Roman" w:hAnsi="Times New Roman" w:cs="Times New Roman"/>
                <w:spacing w:val="-34"/>
                <w:position w:val="18"/>
              </w:rPr>
              <w:t xml:space="preserve"> </w:t>
            </w:r>
            <w:r>
              <w:rPr>
                <w:spacing w:val="-4"/>
                <w:position w:val="18"/>
              </w:rPr>
              <w:t>，采用管道天然气作燃料。</w:t>
            </w:r>
          </w:p>
          <w:p>
            <w:pPr>
              <w:pStyle w:val="TableText"/>
              <w:spacing w:line="209" w:lineRule="auto"/>
              <w:ind w:left="2969"/>
            </w:pPr>
            <w:r>
              <w:rPr>
                <w:spacing w:val="-5"/>
              </w:rPr>
              <w:t>表</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 xml:space="preserve">1 </w:t>
            </w:r>
            <w:r>
              <w:rPr>
                <w:spacing w:val="-5"/>
              </w:rPr>
              <w:t>项目厨房设备清单</w:t>
            </w:r>
          </w:p>
          <w:p>
            <w:pPr>
              <w:spacing w:line="24" w:lineRule="exact"/>
            </w:pPr>
          </w:p>
          <w:tbl>
            <w:tblPr>
              <w:tblStyle w:val="TableNormal3"/>
              <w:tblW w:w="8368"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4"/>
              <w:gridCol w:w="2089"/>
              <w:gridCol w:w="2091"/>
              <w:gridCol w:w="2094"/>
            </w:tblGrid>
            <w:tr>
              <w:tblPrEx>
                <w:tblW w:w="8368"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2094" w:type="dxa"/>
                  <w:vAlign w:val="top"/>
                </w:tcPr>
                <w:p>
                  <w:pPr>
                    <w:pStyle w:val="TableText"/>
                    <w:spacing w:before="115" w:line="211" w:lineRule="auto"/>
                    <w:ind w:left="839"/>
                    <w:rPr>
                      <w:sz w:val="21"/>
                      <w:szCs w:val="21"/>
                    </w:rPr>
                  </w:pPr>
                  <w:r>
                    <w:rPr>
                      <w:spacing w:val="-2"/>
                      <w:sz w:val="21"/>
                      <w:szCs w:val="21"/>
                    </w:rPr>
                    <w:t>序号</w:t>
                  </w:r>
                </w:p>
              </w:tc>
              <w:tc>
                <w:tcPr>
                  <w:tcW w:w="2089" w:type="dxa"/>
                  <w:vAlign w:val="top"/>
                </w:tcPr>
                <w:p>
                  <w:pPr>
                    <w:pStyle w:val="TableText"/>
                    <w:spacing w:before="117" w:line="208" w:lineRule="auto"/>
                    <w:ind w:left="631"/>
                    <w:rPr>
                      <w:sz w:val="21"/>
                      <w:szCs w:val="21"/>
                    </w:rPr>
                  </w:pPr>
                  <w:r>
                    <w:rPr>
                      <w:spacing w:val="-3"/>
                      <w:sz w:val="21"/>
                      <w:szCs w:val="21"/>
                    </w:rPr>
                    <w:t>设备名称</w:t>
                  </w:r>
                </w:p>
              </w:tc>
              <w:tc>
                <w:tcPr>
                  <w:tcW w:w="2091" w:type="dxa"/>
                  <w:vAlign w:val="top"/>
                </w:tcPr>
                <w:p>
                  <w:pPr>
                    <w:pStyle w:val="TableText"/>
                    <w:spacing w:before="116" w:line="209" w:lineRule="auto"/>
                    <w:ind w:left="839"/>
                    <w:rPr>
                      <w:sz w:val="21"/>
                      <w:szCs w:val="21"/>
                    </w:rPr>
                  </w:pPr>
                  <w:r>
                    <w:rPr>
                      <w:spacing w:val="-2"/>
                      <w:sz w:val="21"/>
                      <w:szCs w:val="21"/>
                    </w:rPr>
                    <w:t>规格</w:t>
                  </w:r>
                </w:p>
              </w:tc>
              <w:tc>
                <w:tcPr>
                  <w:tcW w:w="2094" w:type="dxa"/>
                  <w:vAlign w:val="top"/>
                </w:tcPr>
                <w:p>
                  <w:pPr>
                    <w:pStyle w:val="TableText"/>
                    <w:spacing w:before="111" w:line="218" w:lineRule="auto"/>
                    <w:ind w:left="527"/>
                    <w:rPr>
                      <w:sz w:val="21"/>
                      <w:szCs w:val="21"/>
                    </w:rPr>
                  </w:pPr>
                  <w:r>
                    <w:rPr>
                      <w:spacing w:val="-2"/>
                      <w:sz w:val="21"/>
                      <w:szCs w:val="21"/>
                    </w:rPr>
                    <w:t>数量（台）</w:t>
                  </w:r>
                </w:p>
              </w:tc>
            </w:tr>
            <w:tr>
              <w:tblPrEx>
                <w:tblW w:w="8368" w:type="dxa"/>
                <w:tblInd w:w="76" w:type="dxa"/>
                <w:tblLayout w:type="fixed"/>
              </w:tblPrEx>
              <w:trPr>
                <w:trHeight w:val="364"/>
              </w:trPr>
              <w:tc>
                <w:tcPr>
                  <w:tcW w:w="2094" w:type="dxa"/>
                  <w:vAlign w:val="top"/>
                </w:tcPr>
                <w:p>
                  <w:pPr>
                    <w:spacing w:before="145" w:line="187" w:lineRule="auto"/>
                    <w:ind w:left="101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089" w:type="dxa"/>
                  <w:vAlign w:val="top"/>
                </w:tcPr>
                <w:p>
                  <w:pPr>
                    <w:pStyle w:val="TableText"/>
                    <w:spacing w:before="113" w:line="208" w:lineRule="auto"/>
                    <w:ind w:left="755"/>
                    <w:rPr>
                      <w:sz w:val="21"/>
                      <w:szCs w:val="21"/>
                    </w:rPr>
                  </w:pPr>
                  <w:r>
                    <w:rPr>
                      <w:spacing w:val="-7"/>
                      <w:sz w:val="21"/>
                      <w:szCs w:val="21"/>
                    </w:rPr>
                    <w:t>电磁炉</w:t>
                  </w:r>
                </w:p>
              </w:tc>
              <w:tc>
                <w:tcPr>
                  <w:tcW w:w="2091" w:type="dxa"/>
                  <w:vAlign w:val="top"/>
                </w:tcPr>
                <w:p>
                  <w:pPr>
                    <w:pStyle w:val="TableText"/>
                    <w:spacing w:before="120" w:line="201" w:lineRule="auto"/>
                    <w:ind w:left="865"/>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18"/>
                      <w:w w:val="101"/>
                      <w:sz w:val="21"/>
                      <w:szCs w:val="21"/>
                    </w:rPr>
                    <w:t xml:space="preserve"> </w:t>
                  </w:r>
                  <w:r>
                    <w:rPr>
                      <w:spacing w:val="-5"/>
                      <w:sz w:val="21"/>
                      <w:szCs w:val="21"/>
                    </w:rPr>
                    <w:t>眼</w:t>
                  </w:r>
                </w:p>
              </w:tc>
              <w:tc>
                <w:tcPr>
                  <w:tcW w:w="2094" w:type="dxa"/>
                  <w:vAlign w:val="top"/>
                </w:tcPr>
                <w:p>
                  <w:pPr>
                    <w:spacing w:before="145" w:line="187" w:lineRule="auto"/>
                    <w:ind w:left="101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68" w:type="dxa"/>
                <w:tblInd w:w="76" w:type="dxa"/>
                <w:tblLayout w:type="fixed"/>
              </w:tblPrEx>
              <w:trPr>
                <w:trHeight w:val="376"/>
              </w:trPr>
              <w:tc>
                <w:tcPr>
                  <w:tcW w:w="2094" w:type="dxa"/>
                  <w:vAlign w:val="top"/>
                </w:tcPr>
                <w:p>
                  <w:pPr>
                    <w:spacing w:before="150" w:line="187" w:lineRule="auto"/>
                    <w:ind w:left="99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089" w:type="dxa"/>
                  <w:vAlign w:val="top"/>
                </w:tcPr>
                <w:p>
                  <w:pPr>
                    <w:pStyle w:val="TableText"/>
                    <w:spacing w:before="118" w:line="209" w:lineRule="auto"/>
                    <w:ind w:left="839"/>
                    <w:rPr>
                      <w:sz w:val="21"/>
                      <w:szCs w:val="21"/>
                    </w:rPr>
                  </w:pPr>
                  <w:r>
                    <w:rPr>
                      <w:spacing w:val="-3"/>
                      <w:sz w:val="21"/>
                      <w:szCs w:val="21"/>
                    </w:rPr>
                    <w:t>蒸灶</w:t>
                  </w:r>
                </w:p>
              </w:tc>
              <w:tc>
                <w:tcPr>
                  <w:tcW w:w="2091" w:type="dxa"/>
                  <w:vAlign w:val="top"/>
                </w:tcPr>
                <w:p>
                  <w:pPr>
                    <w:pStyle w:val="TableText"/>
                    <w:spacing w:before="125" w:line="201" w:lineRule="auto"/>
                    <w:ind w:left="861"/>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17"/>
                      <w:w w:val="101"/>
                      <w:sz w:val="21"/>
                      <w:szCs w:val="21"/>
                    </w:rPr>
                    <w:t xml:space="preserve"> </w:t>
                  </w:r>
                  <w:r>
                    <w:rPr>
                      <w:spacing w:val="-2"/>
                      <w:sz w:val="21"/>
                      <w:szCs w:val="21"/>
                    </w:rPr>
                    <w:t>眼</w:t>
                  </w:r>
                </w:p>
              </w:tc>
              <w:tc>
                <w:tcPr>
                  <w:tcW w:w="2094" w:type="dxa"/>
                  <w:vAlign w:val="top"/>
                </w:tcPr>
                <w:p>
                  <w:pPr>
                    <w:spacing w:before="150" w:line="187" w:lineRule="auto"/>
                    <w:ind w:left="101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68" w:type="dxa"/>
                <w:tblInd w:w="76" w:type="dxa"/>
                <w:tblLayout w:type="fixed"/>
              </w:tblPrEx>
              <w:trPr>
                <w:trHeight w:val="373"/>
              </w:trPr>
              <w:tc>
                <w:tcPr>
                  <w:tcW w:w="2094" w:type="dxa"/>
                  <w:vAlign w:val="top"/>
                </w:tcPr>
                <w:p>
                  <w:pPr>
                    <w:spacing w:before="151" w:line="187" w:lineRule="auto"/>
                    <w:ind w:left="99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089" w:type="dxa"/>
                  <w:vAlign w:val="top"/>
                </w:tcPr>
                <w:p>
                  <w:pPr>
                    <w:pStyle w:val="TableText"/>
                    <w:spacing w:before="118" w:line="209" w:lineRule="auto"/>
                    <w:ind w:left="839"/>
                    <w:rPr>
                      <w:sz w:val="21"/>
                      <w:szCs w:val="21"/>
                    </w:rPr>
                  </w:pPr>
                  <w:r>
                    <w:rPr>
                      <w:spacing w:val="-3"/>
                      <w:sz w:val="21"/>
                      <w:szCs w:val="21"/>
                    </w:rPr>
                    <w:t>蒸箱</w:t>
                  </w:r>
                </w:p>
              </w:tc>
              <w:tc>
                <w:tcPr>
                  <w:tcW w:w="2091" w:type="dxa"/>
                  <w:vAlign w:val="top"/>
                </w:tcPr>
                <w:p>
                  <w:pPr>
                    <w:rPr>
                      <w:rFonts w:ascii="Arial"/>
                      <w:sz w:val="21"/>
                    </w:rPr>
                  </w:pPr>
                </w:p>
              </w:tc>
              <w:tc>
                <w:tcPr>
                  <w:tcW w:w="2094" w:type="dxa"/>
                  <w:vAlign w:val="top"/>
                </w:tcPr>
                <w:p>
                  <w:pPr>
                    <w:spacing w:before="151" w:line="187" w:lineRule="auto"/>
                    <w:ind w:left="101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68" w:type="dxa"/>
                <w:tblInd w:w="76" w:type="dxa"/>
                <w:tblLayout w:type="fixed"/>
              </w:tblPrEx>
              <w:trPr>
                <w:trHeight w:val="374"/>
              </w:trPr>
              <w:tc>
                <w:tcPr>
                  <w:tcW w:w="2094" w:type="dxa"/>
                  <w:vAlign w:val="top"/>
                </w:tcPr>
                <w:p>
                  <w:pPr>
                    <w:spacing w:before="152" w:line="187" w:lineRule="auto"/>
                    <w:ind w:left="99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089" w:type="dxa"/>
                  <w:vAlign w:val="top"/>
                </w:tcPr>
                <w:p>
                  <w:pPr>
                    <w:pStyle w:val="TableText"/>
                    <w:spacing w:before="120" w:line="210" w:lineRule="auto"/>
                    <w:ind w:left="652"/>
                    <w:rPr>
                      <w:sz w:val="21"/>
                      <w:szCs w:val="21"/>
                    </w:rPr>
                  </w:pPr>
                  <w:r>
                    <w:rPr>
                      <w:spacing w:val="-8"/>
                      <w:sz w:val="21"/>
                      <w:szCs w:val="21"/>
                    </w:rPr>
                    <w:t>电磁煲灶</w:t>
                  </w:r>
                </w:p>
              </w:tc>
              <w:tc>
                <w:tcPr>
                  <w:tcW w:w="2091" w:type="dxa"/>
                  <w:vAlign w:val="top"/>
                </w:tcPr>
                <w:p>
                  <w:pPr>
                    <w:pStyle w:val="TableText"/>
                    <w:spacing w:before="127" w:line="201" w:lineRule="auto"/>
                    <w:ind w:left="865"/>
                    <w:rPr>
                      <w:sz w:val="21"/>
                      <w:szCs w:val="21"/>
                    </w:rPr>
                  </w:pPr>
                  <w:r>
                    <w:rPr>
                      <w:rFonts w:ascii="Times New Roman" w:eastAsia="Times New Roman" w:hAnsi="Times New Roman" w:cs="Times New Roman"/>
                      <w:spacing w:val="-5"/>
                      <w:sz w:val="21"/>
                      <w:szCs w:val="21"/>
                    </w:rPr>
                    <w:t>6</w:t>
                  </w:r>
                  <w:r>
                    <w:rPr>
                      <w:rFonts w:ascii="Times New Roman" w:eastAsia="Times New Roman" w:hAnsi="Times New Roman" w:cs="Times New Roman"/>
                      <w:spacing w:val="18"/>
                      <w:sz w:val="21"/>
                      <w:szCs w:val="21"/>
                    </w:rPr>
                    <w:t xml:space="preserve"> </w:t>
                  </w:r>
                  <w:r>
                    <w:rPr>
                      <w:spacing w:val="-5"/>
                      <w:sz w:val="21"/>
                      <w:szCs w:val="21"/>
                    </w:rPr>
                    <w:t>眼</w:t>
                  </w:r>
                </w:p>
              </w:tc>
              <w:tc>
                <w:tcPr>
                  <w:tcW w:w="2094" w:type="dxa"/>
                  <w:vAlign w:val="top"/>
                </w:tcPr>
                <w:p>
                  <w:pPr>
                    <w:spacing w:before="152" w:line="187" w:lineRule="auto"/>
                    <w:ind w:left="99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368" w:type="dxa"/>
                <w:tblInd w:w="76" w:type="dxa"/>
                <w:tblLayout w:type="fixed"/>
              </w:tblPrEx>
              <w:trPr>
                <w:trHeight w:val="376"/>
              </w:trPr>
              <w:tc>
                <w:tcPr>
                  <w:tcW w:w="2094" w:type="dxa"/>
                  <w:vAlign w:val="top"/>
                </w:tcPr>
                <w:p>
                  <w:pPr>
                    <w:spacing w:before="155" w:line="184" w:lineRule="auto"/>
                    <w:ind w:left="100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089" w:type="dxa"/>
                  <w:vAlign w:val="top"/>
                </w:tcPr>
                <w:p>
                  <w:pPr>
                    <w:pStyle w:val="TableText"/>
                    <w:spacing w:before="120" w:line="210" w:lineRule="auto"/>
                    <w:ind w:left="734"/>
                    <w:rPr>
                      <w:sz w:val="21"/>
                      <w:szCs w:val="21"/>
                    </w:rPr>
                  </w:pPr>
                  <w:r>
                    <w:rPr>
                      <w:spacing w:val="-2"/>
                      <w:sz w:val="21"/>
                      <w:szCs w:val="21"/>
                    </w:rPr>
                    <w:t>蒸品台</w:t>
                  </w:r>
                </w:p>
              </w:tc>
              <w:tc>
                <w:tcPr>
                  <w:tcW w:w="2091" w:type="dxa"/>
                  <w:vAlign w:val="top"/>
                </w:tcPr>
                <w:p>
                  <w:pPr>
                    <w:rPr>
                      <w:rFonts w:ascii="Arial"/>
                      <w:sz w:val="21"/>
                    </w:rPr>
                  </w:pPr>
                </w:p>
              </w:tc>
              <w:tc>
                <w:tcPr>
                  <w:tcW w:w="2094" w:type="dxa"/>
                  <w:vAlign w:val="top"/>
                </w:tcPr>
                <w:p>
                  <w:pPr>
                    <w:spacing w:before="152" w:line="187" w:lineRule="auto"/>
                    <w:ind w:left="99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368" w:type="dxa"/>
                <w:tblInd w:w="76" w:type="dxa"/>
                <w:tblLayout w:type="fixed"/>
              </w:tblPrEx>
              <w:trPr>
                <w:trHeight w:val="374"/>
              </w:trPr>
              <w:tc>
                <w:tcPr>
                  <w:tcW w:w="2094" w:type="dxa"/>
                  <w:vAlign w:val="top"/>
                </w:tcPr>
                <w:p>
                  <w:pPr>
                    <w:spacing w:before="153" w:line="187" w:lineRule="auto"/>
                    <w:ind w:left="100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089" w:type="dxa"/>
                  <w:vAlign w:val="top"/>
                </w:tcPr>
                <w:p>
                  <w:pPr>
                    <w:pStyle w:val="TableText"/>
                    <w:spacing w:before="121" w:line="209" w:lineRule="auto"/>
                    <w:ind w:left="732"/>
                    <w:rPr>
                      <w:sz w:val="21"/>
                      <w:szCs w:val="21"/>
                    </w:rPr>
                  </w:pPr>
                  <w:r>
                    <w:rPr>
                      <w:spacing w:val="-2"/>
                      <w:sz w:val="21"/>
                      <w:szCs w:val="21"/>
                    </w:rPr>
                    <w:t>热菜台</w:t>
                  </w:r>
                </w:p>
              </w:tc>
              <w:tc>
                <w:tcPr>
                  <w:tcW w:w="2091" w:type="dxa"/>
                  <w:vAlign w:val="top"/>
                </w:tcPr>
                <w:p>
                  <w:pPr>
                    <w:rPr>
                      <w:rFonts w:ascii="Arial"/>
                      <w:sz w:val="21"/>
                    </w:rPr>
                  </w:pPr>
                </w:p>
              </w:tc>
              <w:tc>
                <w:tcPr>
                  <w:tcW w:w="2094" w:type="dxa"/>
                  <w:vAlign w:val="top"/>
                </w:tcPr>
                <w:p>
                  <w:pPr>
                    <w:spacing w:before="153" w:line="187" w:lineRule="auto"/>
                    <w:ind w:left="99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r>
              <w:tblPrEx>
                <w:tblW w:w="8368" w:type="dxa"/>
                <w:tblInd w:w="76" w:type="dxa"/>
                <w:tblLayout w:type="fixed"/>
              </w:tblPrEx>
              <w:trPr>
                <w:trHeight w:val="374"/>
              </w:trPr>
              <w:tc>
                <w:tcPr>
                  <w:tcW w:w="2094" w:type="dxa"/>
                  <w:vAlign w:val="top"/>
                </w:tcPr>
                <w:p>
                  <w:pPr>
                    <w:spacing w:before="156" w:line="184" w:lineRule="auto"/>
                    <w:ind w:left="998"/>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089" w:type="dxa"/>
                  <w:vAlign w:val="top"/>
                </w:tcPr>
                <w:p>
                  <w:pPr>
                    <w:pStyle w:val="TableText"/>
                    <w:spacing w:before="120" w:line="209" w:lineRule="auto"/>
                    <w:ind w:left="731"/>
                    <w:rPr>
                      <w:sz w:val="21"/>
                      <w:szCs w:val="21"/>
                    </w:rPr>
                  </w:pPr>
                  <w:r>
                    <w:rPr>
                      <w:spacing w:val="-2"/>
                      <w:sz w:val="21"/>
                      <w:szCs w:val="21"/>
                    </w:rPr>
                    <w:t>保洁柜</w:t>
                  </w:r>
                </w:p>
              </w:tc>
              <w:tc>
                <w:tcPr>
                  <w:tcW w:w="2091" w:type="dxa"/>
                  <w:vAlign w:val="top"/>
                </w:tcPr>
                <w:p>
                  <w:pPr>
                    <w:rPr>
                      <w:rFonts w:ascii="Arial"/>
                      <w:sz w:val="21"/>
                    </w:rPr>
                  </w:pPr>
                </w:p>
              </w:tc>
              <w:tc>
                <w:tcPr>
                  <w:tcW w:w="2094" w:type="dxa"/>
                  <w:vAlign w:val="top"/>
                </w:tcPr>
                <w:p>
                  <w:pPr>
                    <w:spacing w:before="156" w:line="184" w:lineRule="auto"/>
                    <w:ind w:left="1000"/>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r>
              <w:tblPrEx>
                <w:tblW w:w="8368" w:type="dxa"/>
                <w:tblInd w:w="76" w:type="dxa"/>
                <w:tblLayout w:type="fixed"/>
              </w:tblPrEx>
              <w:trPr>
                <w:trHeight w:val="376"/>
              </w:trPr>
              <w:tc>
                <w:tcPr>
                  <w:tcW w:w="2094" w:type="dxa"/>
                  <w:vAlign w:val="top"/>
                </w:tcPr>
                <w:p>
                  <w:pPr>
                    <w:spacing w:before="153" w:line="187" w:lineRule="auto"/>
                    <w:ind w:left="1003"/>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089" w:type="dxa"/>
                  <w:vAlign w:val="top"/>
                </w:tcPr>
                <w:p>
                  <w:pPr>
                    <w:pStyle w:val="TableText"/>
                    <w:spacing w:before="120" w:line="209" w:lineRule="auto"/>
                    <w:ind w:left="738"/>
                    <w:rPr>
                      <w:sz w:val="21"/>
                      <w:szCs w:val="21"/>
                    </w:rPr>
                  </w:pPr>
                  <w:r>
                    <w:rPr>
                      <w:spacing w:val="-3"/>
                      <w:sz w:val="21"/>
                      <w:szCs w:val="21"/>
                    </w:rPr>
                    <w:t>消毒柜</w:t>
                  </w:r>
                </w:p>
              </w:tc>
              <w:tc>
                <w:tcPr>
                  <w:tcW w:w="2091" w:type="dxa"/>
                  <w:vAlign w:val="top"/>
                </w:tcPr>
                <w:p>
                  <w:pPr>
                    <w:rPr>
                      <w:rFonts w:ascii="Arial"/>
                      <w:sz w:val="21"/>
                    </w:rPr>
                  </w:pPr>
                </w:p>
              </w:tc>
              <w:tc>
                <w:tcPr>
                  <w:tcW w:w="2094" w:type="dxa"/>
                  <w:vAlign w:val="top"/>
                </w:tcPr>
                <w:p>
                  <w:pPr>
                    <w:spacing w:before="153" w:line="187" w:lineRule="auto"/>
                    <w:ind w:left="101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68" w:type="dxa"/>
                <w:tblInd w:w="76" w:type="dxa"/>
                <w:tblLayout w:type="fixed"/>
              </w:tblPrEx>
              <w:trPr>
                <w:trHeight w:val="378"/>
              </w:trPr>
              <w:tc>
                <w:tcPr>
                  <w:tcW w:w="2094" w:type="dxa"/>
                  <w:vAlign w:val="top"/>
                </w:tcPr>
                <w:p>
                  <w:pPr>
                    <w:spacing w:before="154" w:line="187" w:lineRule="auto"/>
                    <w:ind w:left="999"/>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089" w:type="dxa"/>
                  <w:vAlign w:val="top"/>
                </w:tcPr>
                <w:p>
                  <w:pPr>
                    <w:pStyle w:val="TableText"/>
                    <w:spacing w:before="121" w:line="209" w:lineRule="auto"/>
                    <w:ind w:left="837"/>
                    <w:rPr>
                      <w:sz w:val="21"/>
                      <w:szCs w:val="21"/>
                    </w:rPr>
                  </w:pPr>
                  <w:r>
                    <w:rPr>
                      <w:spacing w:val="-2"/>
                      <w:sz w:val="21"/>
                      <w:szCs w:val="21"/>
                    </w:rPr>
                    <w:t>冰箱</w:t>
                  </w:r>
                </w:p>
              </w:tc>
              <w:tc>
                <w:tcPr>
                  <w:tcW w:w="2091" w:type="dxa"/>
                  <w:vAlign w:val="top"/>
                </w:tcPr>
                <w:p>
                  <w:pPr>
                    <w:rPr>
                      <w:rFonts w:ascii="Arial"/>
                      <w:sz w:val="21"/>
                    </w:rPr>
                  </w:pPr>
                </w:p>
              </w:tc>
              <w:tc>
                <w:tcPr>
                  <w:tcW w:w="2094" w:type="dxa"/>
                  <w:vAlign w:val="top"/>
                </w:tcPr>
                <w:p>
                  <w:pPr>
                    <w:spacing w:before="154" w:line="187" w:lineRule="auto"/>
                    <w:ind w:left="99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bl>
          <w:p>
            <w:pPr>
              <w:pStyle w:val="TableText"/>
              <w:spacing w:before="185" w:line="207" w:lineRule="auto"/>
              <w:ind w:left="594"/>
            </w:pPr>
            <w:r>
              <w:rPr>
                <w:spacing w:val="-3"/>
              </w:rPr>
              <w:t>⑹给排水</w:t>
            </w:r>
          </w:p>
          <w:p>
            <w:pPr>
              <w:pStyle w:val="TableText"/>
              <w:spacing w:before="202" w:line="371" w:lineRule="auto"/>
              <w:ind w:left="116" w:firstLine="478"/>
            </w:pPr>
            <w:r>
              <w:rPr>
                <w:spacing w:val="-8"/>
              </w:rPr>
              <w:t>项目给水采用城市给水管网作为生活、消防供水水源；项目排水采用废、污、</w:t>
            </w:r>
            <w:r>
              <w:rPr>
                <w:spacing w:val="15"/>
              </w:rPr>
              <w:t xml:space="preserve"> </w:t>
            </w:r>
            <w:r>
              <w:rPr>
                <w:spacing w:val="-3"/>
              </w:rPr>
              <w:t>雨分流制。项目餐饮废水经过隔油池处理、粪便污水经化粪</w:t>
            </w:r>
            <w:r>
              <w:rPr>
                <w:spacing w:val="-4"/>
              </w:rPr>
              <w:t xml:space="preserve">池处理后与其他生活 </w:t>
            </w:r>
            <w:r>
              <w:rPr>
                <w:spacing w:val="-3"/>
              </w:rPr>
              <w:t>污水一起排入范蠡路城市截污管网，最终纳入绍兴污水处理厂处理；地面雨水与</w:t>
            </w:r>
          </w:p>
          <w:p>
            <w:pPr>
              <w:pStyle w:val="TableText"/>
              <w:spacing w:before="1" w:line="209" w:lineRule="auto"/>
              <w:ind w:left="116"/>
            </w:pPr>
            <w:r>
              <w:rPr>
                <w:spacing w:val="-1"/>
              </w:rPr>
              <w:t>屋面雨水经雨水管收集后排入市政雨水管网。</w:t>
            </w:r>
          </w:p>
        </w:tc>
      </w:tr>
    </w:tbl>
    <w:p>
      <w:pPr>
        <w:sectPr>
          <w:footerReference w:type="default" r:id="rId7"/>
          <w:pgSz w:w="11906" w:h="16838"/>
          <w:pgMar w:top="1413" w:right="1705" w:bottom="1153" w:left="1689" w:header="0" w:footer="992" w:gutter="0"/>
          <w:pgNumType w:start="7"/>
          <w:cols w:space="708"/>
        </w:sectPr>
      </w:pPr>
    </w:p>
    <w:tbl>
      <w:tblPr>
        <w:tblStyle w:val="TableNormal4"/>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208" w:line="208" w:lineRule="auto"/>
              <w:ind w:left="121"/>
              <w:outlineLvl w:val="1"/>
            </w:pPr>
            <w:r>
              <w:rPr>
                <w:rFonts w:ascii="Times New Roman" w:eastAsia="Times New Roman" w:hAnsi="Times New Roman" w:cs="Times New Roman"/>
                <w:b/>
                <w:bCs/>
                <w:spacing w:val="-2"/>
              </w:rPr>
              <w:t xml:space="preserve">1.2 </w:t>
            </w:r>
            <w:r>
              <w:rPr>
                <w:b/>
                <w:bCs/>
                <w:spacing w:val="-2"/>
              </w:rPr>
              <w:t>与本项目有关的原有污染情况及主要污染问题</w:t>
            </w:r>
          </w:p>
          <w:p>
            <w:pPr>
              <w:pStyle w:val="TableText"/>
              <w:spacing w:before="210" w:line="370" w:lineRule="auto"/>
              <w:ind w:left="113" w:right="80" w:firstLine="481"/>
              <w:jc w:val="both"/>
            </w:pPr>
            <w:r>
              <w:rPr>
                <w:spacing w:val="-3"/>
              </w:rPr>
              <w:t>本项目拟建于绍兴市胜利东路</w:t>
            </w:r>
            <w:r>
              <w:rPr>
                <w:spacing w:val="-22"/>
              </w:rPr>
              <w:t xml:space="preserve"> </w:t>
            </w:r>
            <w:r>
              <w:rPr>
                <w:rFonts w:ascii="Times New Roman" w:eastAsia="Times New Roman" w:hAnsi="Times New Roman" w:cs="Times New Roman"/>
                <w:spacing w:val="-3"/>
              </w:rPr>
              <w:t>386</w:t>
            </w:r>
            <w:r>
              <w:rPr>
                <w:rFonts w:ascii="Times New Roman" w:eastAsia="Times New Roman" w:hAnsi="Times New Roman" w:cs="Times New Roman"/>
                <w:spacing w:val="37"/>
              </w:rPr>
              <w:t xml:space="preserve"> </w:t>
            </w:r>
            <w:r>
              <w:rPr>
                <w:spacing w:val="-3"/>
              </w:rPr>
              <w:t>号世茂广场之一层</w:t>
            </w:r>
            <w:r>
              <w:rPr>
                <w:spacing w:val="-37"/>
              </w:rPr>
              <w:t xml:space="preserve"> </w:t>
            </w:r>
            <w:r>
              <w:rPr>
                <w:rFonts w:ascii="Times New Roman" w:eastAsia="Times New Roman" w:hAnsi="Times New Roman" w:cs="Times New Roman"/>
                <w:spacing w:val="-3"/>
              </w:rPr>
              <w:t>A2-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102-S-</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108</w:t>
            </w:r>
            <w:r>
              <w:rPr>
                <w:rFonts w:ascii="Times New Roman" w:eastAsia="Times New Roman" w:hAnsi="Times New Roman" w:cs="Times New Roman"/>
                <w:spacing w:val="39"/>
                <w:w w:val="101"/>
              </w:rPr>
              <w:t xml:space="preserve"> </w:t>
            </w:r>
            <w:r>
              <w:rPr>
                <w:spacing w:val="-3"/>
              </w:rPr>
              <w:t>号的商</w:t>
            </w:r>
            <w:r>
              <w:t xml:space="preserve"> </w:t>
            </w:r>
            <w:r>
              <w:rPr>
                <w:spacing w:val="-3"/>
              </w:rPr>
              <w:t>铺，目前为闲置的商业用房，因此不存在与本项目有关的原有污染情况及环境污</w:t>
            </w:r>
          </w:p>
          <w:p>
            <w:pPr>
              <w:pStyle w:val="TableText"/>
              <w:spacing w:before="1" w:line="206" w:lineRule="auto"/>
              <w:ind w:left="117"/>
            </w:pPr>
            <w:r>
              <w:rPr>
                <w:spacing w:val="-4"/>
              </w:rPr>
              <w:t>染问题。</w:t>
            </w:r>
          </w:p>
        </w:tc>
      </w:tr>
    </w:tbl>
    <w:p>
      <w:pPr>
        <w:sectPr>
          <w:footerReference w:type="default" r:id="rId8"/>
          <w:type w:val="nextPage"/>
          <w:pgSz w:w="11906" w:h="16838"/>
          <w:pgMar w:top="1413" w:right="1705" w:bottom="1153" w:left="1689" w:header="0" w:footer="992" w:gutter="0"/>
          <w:pgNumType w:start="8"/>
          <w:cols w:space="708"/>
          <w:titlePg w:val="0"/>
        </w:sectPr>
      </w:pPr>
    </w:p>
    <w:p>
      <w:pPr>
        <w:pStyle w:val="BodyText"/>
      </w:pPr>
    </w:p>
    <w:p>
      <w:pPr>
        <w:sectPr>
          <w:footerReference w:type="default" r:id="rId9"/>
          <w:type w:val="nextPage"/>
          <w:pgSz w:w="11906" w:h="16838"/>
          <w:pgMar w:top="1413" w:right="1705" w:bottom="1153" w:left="1689" w:header="0" w:footer="992" w:gutter="0"/>
          <w:pgNumType w:start="9"/>
          <w:cols w:space="708"/>
          <w:titlePg w:val="0"/>
        </w:sectPr>
      </w:pPr>
    </w:p>
    <w:tbl>
      <w:tblPr>
        <w:tblStyle w:val="TableNormal5"/>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727"/>
        <w:gridCol w:w="830"/>
        <w:gridCol w:w="609"/>
        <w:gridCol w:w="4970"/>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92"/>
        </w:trPr>
        <w:tc>
          <w:tcPr>
            <w:tcW w:w="8505" w:type="dxa"/>
            <w:gridSpan w:val="5"/>
            <w:tcBorders>
              <w:bottom w:val="nil"/>
            </w:tcBorders>
            <w:vAlign w:val="top"/>
          </w:tcPr>
          <w:p>
            <w:pPr>
              <w:pStyle w:val="TableText"/>
              <w:spacing w:before="158" w:line="530" w:lineRule="exact"/>
              <w:ind w:left="113"/>
              <w:rPr>
                <w:sz w:val="30"/>
                <w:szCs w:val="30"/>
              </w:rPr>
            </w:pPr>
            <w:r>
              <w:rPr>
                <w:rFonts w:ascii="Times New Roman" w:eastAsia="Times New Roman" w:hAnsi="Times New Roman" w:cs="Times New Roman"/>
                <w:b/>
                <w:bCs/>
                <w:spacing w:val="-4"/>
                <w:position w:val="18"/>
                <w:sz w:val="31"/>
                <w:szCs w:val="31"/>
              </w:rPr>
              <w:t>2</w:t>
            </w:r>
            <w:r>
              <w:rPr>
                <w:rFonts w:ascii="Times New Roman" w:eastAsia="Times New Roman" w:hAnsi="Times New Roman" w:cs="Times New Roman"/>
                <w:b/>
                <w:bCs/>
                <w:spacing w:val="-39"/>
                <w:position w:val="18"/>
                <w:sz w:val="31"/>
                <w:szCs w:val="31"/>
              </w:rPr>
              <w:t xml:space="preserve"> </w:t>
            </w:r>
            <w:r>
              <w:rPr>
                <w:b/>
                <w:bCs/>
                <w:spacing w:val="-4"/>
                <w:position w:val="18"/>
                <w:sz w:val="31"/>
                <w:szCs w:val="31"/>
              </w:rPr>
              <w:t>、</w:t>
            </w:r>
            <w:r>
              <w:rPr>
                <w:b/>
                <w:bCs/>
                <w:spacing w:val="-4"/>
                <w:position w:val="18"/>
                <w:sz w:val="30"/>
                <w:szCs w:val="30"/>
              </w:rPr>
              <w:t>生产工艺流程及污染源强分析</w:t>
            </w:r>
          </w:p>
          <w:p>
            <w:pPr>
              <w:pStyle w:val="TableText"/>
              <w:spacing w:line="208" w:lineRule="auto"/>
              <w:ind w:left="111"/>
            </w:pPr>
            <w:r>
              <w:rPr>
                <w:rFonts w:ascii="Times New Roman" w:eastAsia="Times New Roman" w:hAnsi="Times New Roman" w:cs="Times New Roman"/>
                <w:b/>
                <w:bCs/>
                <w:spacing w:val="-2"/>
              </w:rPr>
              <w:t xml:space="preserve">2.1 </w:t>
            </w:r>
            <w:r>
              <w:rPr>
                <w:b/>
                <w:bCs/>
                <w:spacing w:val="-2"/>
              </w:rPr>
              <w:t>项目生产工艺</w:t>
            </w:r>
          </w:p>
        </w:tc>
      </w:tr>
      <w:tr>
        <w:tblPrEx>
          <w:tblW w:w="8505" w:type="dxa"/>
          <w:tblInd w:w="2" w:type="dxa"/>
          <w:tblLayout w:type="fixed"/>
        </w:tblPrEx>
        <w:trPr>
          <w:trHeight w:val="849"/>
        </w:trPr>
        <w:tc>
          <w:tcPr>
            <w:tcW w:w="2926" w:type="dxa"/>
            <w:gridSpan w:val="3"/>
            <w:tcBorders>
              <w:top w:val="nil"/>
              <w:bottom w:val="nil"/>
              <w:right w:val="nil"/>
            </w:tcBorders>
            <w:vAlign w:val="top"/>
          </w:tcPr>
          <w:p>
            <w:pPr>
              <w:pStyle w:val="TableText"/>
              <w:spacing w:before="79" w:line="208" w:lineRule="auto"/>
              <w:ind w:left="1073"/>
            </w:pPr>
            <w:r>
              <w:t>废气、噪声</w:t>
            </w:r>
          </w:p>
          <w:p>
            <w:pPr>
              <w:spacing w:before="15" w:line="442" w:lineRule="exact"/>
              <w:ind w:left="1581"/>
            </w:pPr>
            <w:r>
              <w:rPr>
                <w:position w:val="-9"/>
              </w:rPr>
              <w:drawing>
                <wp:inline distT="0" distB="0" distL="0" distR="0">
                  <wp:extent cx="76200" cy="2804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76200" cy="280415"/>
                          </a:xfrm>
                          <a:prstGeom prst="rect">
                            <a:avLst/>
                          </a:prstGeom>
                        </pic:spPr>
                      </pic:pic>
                    </a:graphicData>
                  </a:graphic>
                </wp:inline>
              </w:drawing>
            </w:r>
          </w:p>
        </w:tc>
        <w:tc>
          <w:tcPr>
            <w:tcW w:w="609" w:type="dxa"/>
            <w:vMerge w:val="restart"/>
            <w:tcBorders>
              <w:top w:val="nil"/>
              <w:left w:val="nil"/>
              <w:bottom w:val="nil"/>
              <w:right w:val="nil"/>
            </w:tcBorders>
            <w:vAlign w:val="top"/>
          </w:tcPr>
          <w:p>
            <w:pPr>
              <w:pStyle w:val="TableText"/>
              <w:spacing w:before="81" w:line="207" w:lineRule="auto"/>
              <w:ind w:left="82"/>
            </w:pPr>
            <w:r>
              <w:rPr>
                <w:spacing w:val="-6"/>
              </w:rPr>
              <w:t>噪声</w:t>
            </w:r>
          </w:p>
          <w:p>
            <w:pPr>
              <w:spacing w:before="30" w:line="441" w:lineRule="exact"/>
              <w:ind w:left="263"/>
            </w:pPr>
            <w:r>
              <w:rPr>
                <w:position w:val="-9"/>
              </w:rPr>
              <w:drawing>
                <wp:inline distT="0" distB="0" distL="0" distR="0">
                  <wp:extent cx="76200" cy="2804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76200" cy="280415"/>
                          </a:xfrm>
                          <a:prstGeom prst="rect">
                            <a:avLst/>
                          </a:prstGeom>
                        </pic:spPr>
                      </pic:pic>
                    </a:graphicData>
                  </a:graphic>
                </wp:inline>
              </w:drawing>
            </w:r>
          </w:p>
          <w:p>
            <w:pPr>
              <w:pStyle w:val="TableText"/>
              <w:spacing w:before="70" w:line="207" w:lineRule="auto"/>
              <w:ind w:left="89"/>
            </w:pPr>
            <w:r>
              <w:rPr>
                <w:spacing w:val="-6"/>
              </w:rPr>
              <w:t>就餐</w:t>
            </w:r>
          </w:p>
          <w:p>
            <w:pPr>
              <w:spacing w:before="72" w:line="639" w:lineRule="exact"/>
              <w:ind w:left="232"/>
            </w:pPr>
            <w:r>
              <w:rPr>
                <w:position w:val="-13"/>
              </w:rPr>
              <w:drawing>
                <wp:inline distT="0" distB="0" distL="0" distR="0">
                  <wp:extent cx="76200" cy="40538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76200" cy="405383"/>
                          </a:xfrm>
                          <a:prstGeom prst="rect">
                            <a:avLst/>
                          </a:prstGeom>
                        </pic:spPr>
                      </pic:pic>
                    </a:graphicData>
                  </a:graphic>
                </wp:inline>
              </w:drawing>
            </w:r>
          </w:p>
          <w:p>
            <w:pPr>
              <w:pStyle w:val="TableText"/>
              <w:spacing w:before="101" w:line="209" w:lineRule="auto"/>
              <w:ind w:left="70"/>
            </w:pPr>
            <w:r>
              <w:rPr>
                <w:spacing w:val="-3"/>
              </w:rPr>
              <w:t>残渣</w:t>
            </w:r>
          </w:p>
        </w:tc>
        <w:tc>
          <w:tcPr>
            <w:tcW w:w="4970" w:type="dxa"/>
            <w:vMerge w:val="restart"/>
            <w:tcBorders>
              <w:top w:val="nil"/>
              <w:left w:val="nil"/>
              <w:bottom w:val="nil"/>
            </w:tcBorders>
            <w:vAlign w:val="top"/>
          </w:tcPr>
          <w:p>
            <w:pPr>
              <w:spacing w:line="332" w:lineRule="auto"/>
              <w:rPr>
                <w:rFonts w:ascii="Arial"/>
                <w:sz w:val="21"/>
              </w:rPr>
            </w:pPr>
            <w:r>
              <w:drawing>
                <wp:anchor distT="0" distB="0" distL="0" distR="0" simplePos="0" relativeHeight="251661312" behindDoc="0" locked="0" layoutInCell="1" allowOverlap="1">
                  <wp:simplePos x="0" y="0"/>
                  <wp:positionH relativeFrom="rightMargin">
                    <wp:posOffset>-3076575</wp:posOffset>
                  </wp:positionH>
                  <wp:positionV relativeFrom="topMargin">
                    <wp:posOffset>592201</wp:posOffset>
                  </wp:positionV>
                  <wp:extent cx="356616"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356616" cy="76200"/>
                          </a:xfrm>
                          <a:prstGeom prst="rect">
                            <a:avLst/>
                          </a:prstGeom>
                        </pic:spPr>
                      </pic:pic>
                    </a:graphicData>
                  </a:graphic>
                </wp:anchor>
              </w:drawing>
            </w:r>
            <w:r>
              <w:drawing>
                <wp:anchor distT="0" distB="0" distL="0" distR="0" simplePos="0" relativeHeight="251660288" behindDoc="0" locked="0" layoutInCell="1" allowOverlap="1">
                  <wp:simplePos x="0" y="0"/>
                  <wp:positionH relativeFrom="rightMargin">
                    <wp:posOffset>-2733675</wp:posOffset>
                  </wp:positionH>
                  <wp:positionV relativeFrom="topMargin">
                    <wp:posOffset>308737</wp:posOffset>
                  </wp:positionV>
                  <wp:extent cx="461772" cy="65684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461772" cy="656844"/>
                          </a:xfrm>
                          <a:prstGeom prst="rect">
                            <a:avLst/>
                          </a:prstGeom>
                        </pic:spPr>
                      </pic:pic>
                    </a:graphicData>
                  </a:graphic>
                </wp:anchor>
              </w:drawing>
            </w:r>
          </w:p>
          <w:p>
            <w:pPr>
              <w:pStyle w:val="TableText"/>
              <w:spacing w:before="78" w:line="502" w:lineRule="exact"/>
              <w:ind w:left="1415"/>
            </w:pPr>
            <w:r>
              <w:drawing>
                <wp:anchor distT="0" distB="0" distL="0" distR="0" simplePos="0" relativeHeight="251663360" behindDoc="0" locked="0" layoutInCell="1" allowOverlap="1">
                  <wp:simplePos x="0" y="0"/>
                  <wp:positionH relativeFrom="column">
                    <wp:posOffset>1310703</wp:posOffset>
                  </wp:positionH>
                  <wp:positionV relativeFrom="paragraph">
                    <wp:posOffset>468473</wp:posOffset>
                  </wp:positionV>
                  <wp:extent cx="76200" cy="166116"/>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5"/>
                          <a:stretch>
                            <a:fillRect/>
                          </a:stretch>
                        </pic:blipFill>
                        <pic:spPr>
                          <a:xfrm>
                            <a:off x="0" y="0"/>
                            <a:ext cx="76200" cy="166116"/>
                          </a:xfrm>
                          <a:prstGeom prst="rect">
                            <a:avLst/>
                          </a:prstGeom>
                        </pic:spPr>
                      </pic:pic>
                    </a:graphicData>
                  </a:graphic>
                </wp:anchor>
              </w:drawing>
            </w:r>
            <w:r>
              <w:rPr>
                <w:spacing w:val="-5"/>
                <w:position w:val="20"/>
              </w:rPr>
              <w:t>餐碟</w:t>
            </w:r>
            <w:r>
              <w:rPr>
                <w:spacing w:val="-63"/>
                <w:position w:val="20"/>
              </w:rPr>
              <w:t xml:space="preserve"> </w:t>
            </w:r>
            <w:r>
              <w:rPr>
                <w:position w:val="19"/>
              </w:rPr>
              <w:drawing>
                <wp:inline distT="0" distB="0" distL="0" distR="0">
                  <wp:extent cx="309371" cy="762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6"/>
                          <a:stretch>
                            <a:fillRect/>
                          </a:stretch>
                        </pic:blipFill>
                        <pic:spPr>
                          <a:xfrm>
                            <a:off x="0" y="0"/>
                            <a:ext cx="309371" cy="76200"/>
                          </a:xfrm>
                          <a:prstGeom prst="rect">
                            <a:avLst/>
                          </a:prstGeom>
                        </pic:spPr>
                      </pic:pic>
                    </a:graphicData>
                  </a:graphic>
                </wp:inline>
              </w:drawing>
            </w:r>
            <w:r>
              <w:rPr>
                <w:spacing w:val="-53"/>
                <w:position w:val="20"/>
              </w:rPr>
              <w:t xml:space="preserve"> </w:t>
            </w:r>
            <w:r>
              <w:rPr>
                <w:spacing w:val="-5"/>
                <w:position w:val="18"/>
              </w:rPr>
              <w:t>由配送中心回收洗涤</w:t>
            </w:r>
          </w:p>
          <w:p>
            <w:pPr>
              <w:pStyle w:val="TableText"/>
              <w:spacing w:line="206" w:lineRule="auto"/>
              <w:ind w:left="1871"/>
            </w:pPr>
            <w:r>
              <w:rPr>
                <w:spacing w:val="-6"/>
              </w:rPr>
              <w:t>噪声</w:t>
            </w:r>
          </w:p>
          <w:p>
            <w:pPr>
              <w:pStyle w:val="TableText"/>
              <w:spacing w:before="171" w:line="208" w:lineRule="auto"/>
              <w:ind w:left="1442"/>
            </w:pPr>
            <w:r>
              <w:rPr>
                <w:spacing w:val="-17"/>
              </w:rPr>
              <w:t>饭碗、筷子洗涤</w:t>
            </w:r>
          </w:p>
          <w:p>
            <w:pPr>
              <w:spacing w:before="39" w:line="261" w:lineRule="exact"/>
              <w:ind w:left="2049"/>
            </w:pPr>
            <w:r>
              <w:rPr>
                <w:position w:val="-5"/>
              </w:rPr>
              <w:drawing>
                <wp:inline distT="0" distB="0" distL="0" distR="0">
                  <wp:extent cx="76200" cy="16611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7"/>
                          <a:stretch>
                            <a:fillRect/>
                          </a:stretch>
                        </pic:blipFill>
                        <pic:spPr>
                          <a:xfrm>
                            <a:off x="0" y="0"/>
                            <a:ext cx="76200" cy="166115"/>
                          </a:xfrm>
                          <a:prstGeom prst="rect">
                            <a:avLst/>
                          </a:prstGeom>
                        </pic:spPr>
                      </pic:pic>
                    </a:graphicData>
                  </a:graphic>
                </wp:inline>
              </w:drawing>
            </w:r>
          </w:p>
          <w:p>
            <w:pPr>
              <w:pStyle w:val="TableText"/>
              <w:spacing w:before="51" w:line="207" w:lineRule="auto"/>
              <w:ind w:left="1861"/>
            </w:pPr>
            <w:r>
              <w:pict>
                <v:shapetype id="_x0000_t202" coordsize="21600,21600" o:spt="202" path="m,l,21600r21600,l21600,xe">
                  <v:stroke joinstyle="miter"/>
                  <v:path gradientshapeok="t" o:connecttype="rect"/>
                </v:shapetype>
                <v:shape id="_x0000_s1027" type="#_x0000_t202" style="width:50.15pt;height:15.4pt;margin-top:1.64pt;margin-left:1.52pt;position:absolute;z-index:251662336" filled="f" stroked="f">
                  <o:lock v:ext="edit" aspectratio="f"/>
                  <v:textbox inset="0,0,0,0">
                    <w:txbxContent>
                      <w:p>
                        <w:pPr>
                          <w:pStyle w:val="TableText"/>
                          <w:spacing w:before="19" w:line="206" w:lineRule="auto"/>
                          <w:ind w:left="20"/>
                        </w:pPr>
                        <w:r>
                          <w:rPr>
                            <w:position w:val="5"/>
                          </w:rPr>
                          <w:drawing>
                            <wp:inline distT="0" distB="0" distL="0" distR="0">
                              <wp:extent cx="295656" cy="762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295656" cy="76200"/>
                                      </a:xfrm>
                                      <a:prstGeom prst="rect">
                                        <a:avLst/>
                                      </a:prstGeom>
                                    </pic:spPr>
                                  </pic:pic>
                                </a:graphicData>
                              </a:graphic>
                            </wp:inline>
                          </w:drawing>
                        </w:r>
                        <w:r>
                          <w:rPr>
                            <w:spacing w:val="8"/>
                          </w:rPr>
                          <w:t>外运</w:t>
                        </w:r>
                      </w:p>
                    </w:txbxContent>
                  </v:textbox>
                </v:shape>
              </w:pict>
            </w:r>
            <w:r>
              <w:rPr>
                <w:spacing w:val="-5"/>
              </w:rPr>
              <w:t>废水</w:t>
            </w:r>
          </w:p>
        </w:tc>
      </w:tr>
      <w:tr>
        <w:tblPrEx>
          <w:tblW w:w="8505" w:type="dxa"/>
          <w:tblInd w:w="2" w:type="dxa"/>
          <w:tblLayout w:type="fixed"/>
        </w:tblPrEx>
        <w:trPr>
          <w:trHeight w:val="1487"/>
        </w:trPr>
        <w:tc>
          <w:tcPr>
            <w:tcW w:w="1369" w:type="dxa"/>
            <w:vMerge w:val="restart"/>
            <w:tcBorders>
              <w:top w:val="nil"/>
              <w:bottom w:val="nil"/>
              <w:right w:val="nil"/>
            </w:tcBorders>
            <w:vAlign w:val="top"/>
          </w:tcPr>
          <w:p>
            <w:pPr>
              <w:pStyle w:val="TableText"/>
              <w:spacing w:before="66" w:line="206" w:lineRule="auto"/>
              <w:ind w:left="232"/>
            </w:pPr>
            <w:r>
              <w:rPr>
                <w:spacing w:val="-5"/>
              </w:rPr>
              <w:t>配料</w:t>
            </w:r>
            <w:r>
              <w:rPr>
                <w:spacing w:val="-80"/>
              </w:rPr>
              <w:t xml:space="preserve"> </w:t>
            </w:r>
            <w:r>
              <w:rPr>
                <w:position w:val="3"/>
              </w:rPr>
              <w:drawing>
                <wp:inline distT="0" distB="0" distL="0" distR="0">
                  <wp:extent cx="347471" cy="762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9"/>
                          <a:stretch>
                            <a:fillRect/>
                          </a:stretch>
                        </pic:blipFill>
                        <pic:spPr>
                          <a:xfrm>
                            <a:off x="0" y="0"/>
                            <a:ext cx="347471" cy="76200"/>
                          </a:xfrm>
                          <a:prstGeom prst="rect">
                            <a:avLst/>
                          </a:prstGeom>
                        </pic:spPr>
                      </pic:pic>
                    </a:graphicData>
                  </a:graphic>
                </wp:inline>
              </w:drawing>
            </w:r>
          </w:p>
        </w:tc>
        <w:tc>
          <w:tcPr>
            <w:tcW w:w="727" w:type="dxa"/>
            <w:vMerge w:val="restart"/>
            <w:tcBorders>
              <w:top w:val="nil"/>
              <w:left w:val="nil"/>
              <w:bottom w:val="nil"/>
              <w:right w:val="nil"/>
            </w:tcBorders>
            <w:vAlign w:val="top"/>
          </w:tcPr>
          <w:p>
            <w:pPr>
              <w:pStyle w:val="TableText"/>
              <w:spacing w:before="43" w:line="212" w:lineRule="auto"/>
              <w:ind w:left="72"/>
            </w:pPr>
            <w:r>
              <w:rPr>
                <w:spacing w:val="-4"/>
              </w:rPr>
              <w:t>烹饪</w:t>
            </w:r>
          </w:p>
          <w:p>
            <w:pPr>
              <w:spacing w:before="23" w:line="667" w:lineRule="exact"/>
              <w:ind w:left="241"/>
            </w:pPr>
            <w:r>
              <w:rPr>
                <w:position w:val="-13"/>
              </w:rPr>
              <w:drawing>
                <wp:inline distT="0" distB="0" distL="0" distR="0">
                  <wp:extent cx="76200" cy="42367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0"/>
                          <a:stretch>
                            <a:fillRect/>
                          </a:stretch>
                        </pic:blipFill>
                        <pic:spPr>
                          <a:xfrm>
                            <a:off x="0" y="0"/>
                            <a:ext cx="76200" cy="423671"/>
                          </a:xfrm>
                          <a:prstGeom prst="rect">
                            <a:avLst/>
                          </a:prstGeom>
                        </pic:spPr>
                      </pic:pic>
                    </a:graphicData>
                  </a:graphic>
                </wp:inline>
              </w:drawing>
            </w:r>
          </w:p>
          <w:p>
            <w:pPr>
              <w:pStyle w:val="TableText"/>
              <w:spacing w:before="119" w:line="206" w:lineRule="auto"/>
              <w:ind w:left="215"/>
            </w:pPr>
            <w:r>
              <w:t>电</w:t>
            </w:r>
          </w:p>
        </w:tc>
        <w:tc>
          <w:tcPr>
            <w:tcW w:w="830" w:type="dxa"/>
            <w:vMerge w:val="restart"/>
            <w:tcBorders>
              <w:top w:val="nil"/>
              <w:left w:val="nil"/>
              <w:bottom w:val="nil"/>
              <w:right w:val="nil"/>
            </w:tcBorders>
            <w:vAlign w:val="top"/>
          </w:tcPr>
          <w:p>
            <w:pPr>
              <w:spacing w:before="112" w:line="120" w:lineRule="exact"/>
              <w:ind w:firstLine="30"/>
            </w:pPr>
            <w:r>
              <w:rPr>
                <w:position w:val="-2"/>
              </w:rPr>
              <w:drawing>
                <wp:inline distT="0" distB="0" distL="0" distR="0">
                  <wp:extent cx="461772" cy="762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461772" cy="76200"/>
                          </a:xfrm>
                          <a:prstGeom prst="rect">
                            <a:avLst/>
                          </a:prstGeom>
                        </pic:spPr>
                      </pic:pic>
                    </a:graphicData>
                  </a:graphic>
                </wp:inline>
              </w:drawing>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78" w:line="204" w:lineRule="auto"/>
              <w:ind w:left="26"/>
              <w:rPr>
                <w:rFonts w:ascii="Times New Roman" w:eastAsia="Times New Roman" w:hAnsi="Times New Roman" w:cs="Times New Roman"/>
              </w:rPr>
            </w:pPr>
            <w:r>
              <w:rPr>
                <w:b/>
                <w:bCs/>
                <w:spacing w:val="-7"/>
              </w:rPr>
              <w:t>图</w:t>
            </w:r>
            <w:r>
              <w:rPr>
                <w:spacing w:val="-50"/>
              </w:rPr>
              <w:t xml:space="preserve"> </w:t>
            </w:r>
            <w:r>
              <w:rPr>
                <w:rFonts w:ascii="Times New Roman" w:eastAsia="Times New Roman" w:hAnsi="Times New Roman" w:cs="Times New Roman"/>
                <w:b/>
                <w:bCs/>
                <w:spacing w:val="-7"/>
              </w:rPr>
              <w:t>2-1</w:t>
            </w:r>
          </w:p>
        </w:tc>
        <w:tc>
          <w:tcPr>
            <w:tcW w:w="609" w:type="dxa"/>
            <w:vMerge/>
            <w:tcBorders>
              <w:top w:val="nil"/>
              <w:left w:val="nil"/>
              <w:bottom w:val="nil"/>
              <w:right w:val="nil"/>
            </w:tcBorders>
            <w:vAlign w:val="top"/>
          </w:tcPr>
          <w:p>
            <w:pPr>
              <w:rPr>
                <w:rFonts w:ascii="Arial"/>
                <w:sz w:val="21"/>
              </w:rPr>
            </w:pPr>
          </w:p>
        </w:tc>
        <w:tc>
          <w:tcPr>
            <w:tcW w:w="4970" w:type="dxa"/>
            <w:vMerge/>
            <w:tcBorders>
              <w:top w:val="nil"/>
              <w:left w:val="nil"/>
              <w:bottom w:val="nil"/>
            </w:tcBorders>
            <w:vAlign w:val="top"/>
          </w:tcPr>
          <w:p>
            <w:pPr>
              <w:rPr>
                <w:rFonts w:ascii="Arial"/>
                <w:sz w:val="21"/>
              </w:rPr>
            </w:pPr>
          </w:p>
        </w:tc>
      </w:tr>
      <w:tr>
        <w:tblPrEx>
          <w:tblW w:w="8505" w:type="dxa"/>
          <w:tblInd w:w="2" w:type="dxa"/>
          <w:tblLayout w:type="fixed"/>
        </w:tblPrEx>
        <w:trPr>
          <w:trHeight w:val="486"/>
        </w:trPr>
        <w:tc>
          <w:tcPr>
            <w:tcW w:w="1369" w:type="dxa"/>
            <w:vMerge/>
            <w:tcBorders>
              <w:top w:val="nil"/>
              <w:bottom w:val="nil"/>
              <w:right w:val="nil"/>
            </w:tcBorders>
            <w:vAlign w:val="top"/>
          </w:tcPr>
          <w:p>
            <w:pPr>
              <w:rPr>
                <w:rFonts w:ascii="Arial"/>
                <w:sz w:val="21"/>
              </w:rPr>
            </w:pPr>
          </w:p>
        </w:tc>
        <w:tc>
          <w:tcPr>
            <w:tcW w:w="727" w:type="dxa"/>
            <w:vMerge/>
            <w:tcBorders>
              <w:top w:val="nil"/>
              <w:left w:val="nil"/>
              <w:bottom w:val="nil"/>
              <w:right w:val="nil"/>
            </w:tcBorders>
            <w:vAlign w:val="top"/>
          </w:tcPr>
          <w:p>
            <w:pPr>
              <w:rPr>
                <w:rFonts w:ascii="Arial"/>
                <w:sz w:val="21"/>
              </w:rPr>
            </w:pPr>
          </w:p>
        </w:tc>
        <w:tc>
          <w:tcPr>
            <w:tcW w:w="830" w:type="dxa"/>
            <w:vMerge/>
            <w:tcBorders>
              <w:top w:val="nil"/>
              <w:left w:val="nil"/>
              <w:bottom w:val="nil"/>
              <w:right w:val="nil"/>
            </w:tcBorders>
            <w:vAlign w:val="top"/>
          </w:tcPr>
          <w:p>
            <w:pPr>
              <w:rPr>
                <w:rFonts w:ascii="Arial"/>
                <w:sz w:val="21"/>
              </w:rPr>
            </w:pPr>
          </w:p>
        </w:tc>
        <w:tc>
          <w:tcPr>
            <w:tcW w:w="5579" w:type="dxa"/>
            <w:gridSpan w:val="2"/>
            <w:tcBorders>
              <w:top w:val="nil"/>
              <w:left w:val="nil"/>
              <w:bottom w:val="nil"/>
            </w:tcBorders>
            <w:vAlign w:val="top"/>
          </w:tcPr>
          <w:p>
            <w:pPr>
              <w:pStyle w:val="TableText"/>
              <w:spacing w:before="138" w:line="208" w:lineRule="auto"/>
              <w:ind w:left="527"/>
            </w:pPr>
            <w:r>
              <w:rPr>
                <w:b/>
                <w:bCs/>
                <w:spacing w:val="-4"/>
              </w:rPr>
              <w:t>生产工艺流程图</w:t>
            </w:r>
          </w:p>
        </w:tc>
      </w:tr>
      <w:tr>
        <w:tblPrEx>
          <w:tblW w:w="8505" w:type="dxa"/>
          <w:tblInd w:w="2" w:type="dxa"/>
          <w:tblLayout w:type="fixed"/>
        </w:tblPrEx>
        <w:trPr>
          <w:trHeight w:val="7549"/>
        </w:trPr>
        <w:tc>
          <w:tcPr>
            <w:tcW w:w="8505" w:type="dxa"/>
            <w:gridSpan w:val="5"/>
            <w:tcBorders>
              <w:top w:val="nil"/>
            </w:tcBorders>
            <w:vAlign w:val="top"/>
          </w:tcPr>
          <w:p>
            <w:pPr>
              <w:pStyle w:val="TableText"/>
              <w:spacing w:before="126" w:line="372" w:lineRule="auto"/>
              <w:ind w:left="116" w:right="80" w:firstLine="480"/>
              <w:jc w:val="both"/>
            </w:pPr>
            <w:r>
              <w:rPr>
                <w:spacing w:val="-3"/>
              </w:rPr>
              <w:t>工艺流程说明：项目配料由渔之乡集体用餐配送中心洗涤、配菜后送至本快</w:t>
            </w:r>
            <w:r>
              <w:t xml:space="preserve"> </w:t>
            </w:r>
            <w:r>
              <w:rPr>
                <w:spacing w:val="-3"/>
              </w:rPr>
              <w:t>餐店进行烹饪，顾客就餐后，餐碟每天晚上营业结束后由渔之乡集体用餐配送中</w:t>
            </w:r>
          </w:p>
          <w:p>
            <w:pPr>
              <w:pStyle w:val="TableText"/>
              <w:spacing w:line="207" w:lineRule="auto"/>
              <w:ind w:left="114"/>
            </w:pPr>
            <w:r>
              <w:rPr>
                <w:spacing w:val="-1"/>
              </w:rPr>
              <w:t>心回收洗涤，饭碗、筷子由本快餐店洗涤。</w:t>
            </w:r>
          </w:p>
          <w:p>
            <w:pPr>
              <w:pStyle w:val="TableText"/>
              <w:spacing w:before="210" w:line="208" w:lineRule="auto"/>
              <w:ind w:left="111"/>
            </w:pPr>
            <w:r>
              <w:rPr>
                <w:rFonts w:ascii="Times New Roman" w:eastAsia="Times New Roman" w:hAnsi="Times New Roman" w:cs="Times New Roman"/>
                <w:b/>
                <w:bCs/>
                <w:spacing w:val="-2"/>
              </w:rPr>
              <w:t xml:space="preserve">2.2 </w:t>
            </w:r>
            <w:r>
              <w:rPr>
                <w:b/>
                <w:bCs/>
                <w:spacing w:val="-2"/>
              </w:rPr>
              <w:t>营运期污染源强分析</w:t>
            </w:r>
          </w:p>
          <w:p>
            <w:pPr>
              <w:pStyle w:val="TableText"/>
              <w:spacing w:before="209" w:line="207" w:lineRule="auto"/>
              <w:ind w:left="110"/>
            </w:pPr>
            <w:r>
              <w:rPr>
                <w:rFonts w:ascii="Times New Roman" w:eastAsia="Times New Roman" w:hAnsi="Times New Roman" w:cs="Times New Roman"/>
                <w:spacing w:val="-1"/>
              </w:rPr>
              <w:t xml:space="preserve">2.2.1 </w:t>
            </w:r>
            <w:r>
              <w:rPr>
                <w:spacing w:val="-1"/>
              </w:rPr>
              <w:t>废水</w:t>
            </w:r>
          </w:p>
          <w:p>
            <w:pPr>
              <w:pStyle w:val="TableText"/>
              <w:spacing w:before="241" w:line="515" w:lineRule="exact"/>
              <w:ind w:left="598"/>
            </w:pPr>
            <w:r>
              <w:rPr>
                <w:spacing w:val="-1"/>
                <w:position w:val="21"/>
              </w:rPr>
              <w:t>该项目产生的废水主要是餐饮废水和生活污水两部分。</w:t>
            </w:r>
          </w:p>
          <w:p>
            <w:pPr>
              <w:pStyle w:val="TableText"/>
              <w:spacing w:line="319" w:lineRule="exact"/>
              <w:ind w:left="594"/>
            </w:pPr>
            <w:r>
              <w:rPr>
                <w:spacing w:val="-2"/>
                <w:position w:val="1"/>
              </w:rPr>
              <w:t>⑴生活污水排放量按用水量的</w:t>
            </w:r>
            <w:r>
              <w:rPr>
                <w:spacing w:val="-34"/>
                <w:position w:val="1"/>
              </w:rPr>
              <w:t xml:space="preserve"> </w:t>
            </w:r>
            <w:r>
              <w:rPr>
                <w:rFonts w:ascii="Times New Roman" w:eastAsia="Times New Roman" w:hAnsi="Times New Roman" w:cs="Times New Roman"/>
                <w:spacing w:val="-2"/>
                <w:position w:val="1"/>
              </w:rPr>
              <w:t>85%</w:t>
            </w:r>
            <w:r>
              <w:rPr>
                <w:spacing w:val="-2"/>
                <w:position w:val="1"/>
              </w:rPr>
              <w:t>统计；</w:t>
            </w:r>
          </w:p>
          <w:p>
            <w:pPr>
              <w:pStyle w:val="TableText"/>
              <w:spacing w:before="201" w:line="398" w:lineRule="auto"/>
              <w:ind w:left="114" w:right="78" w:firstLine="480"/>
              <w:jc w:val="both"/>
            </w:pPr>
            <w:r>
              <w:rPr>
                <w:spacing w:val="-3"/>
              </w:rPr>
              <w:t>⑵餐饮废水：项目为提供中餐、晚餐，其中配菜的洗涤和餐碟的洗涤均由渔</w:t>
            </w:r>
            <w:r>
              <w:rPr>
                <w:spacing w:val="2"/>
              </w:rPr>
              <w:t xml:space="preserve"> </w:t>
            </w:r>
            <w:r>
              <w:rPr>
                <w:spacing w:val="-3"/>
              </w:rPr>
              <w:t>之乡集体用餐配送中心承担，因此项目餐饮废水产生量较小，每座位每餐产生的</w:t>
            </w:r>
            <w:r>
              <w:rPr>
                <w:spacing w:val="8"/>
              </w:rPr>
              <w:t xml:space="preserve"> </w:t>
            </w:r>
            <w:r>
              <w:rPr>
                <w:spacing w:val="1"/>
              </w:rPr>
              <w:t>餐饮用水量按</w:t>
            </w:r>
            <w:r>
              <w:rPr>
                <w:spacing w:val="33"/>
              </w:rPr>
              <w:t xml:space="preserve"> </w:t>
            </w:r>
            <w:r>
              <w:rPr>
                <w:rFonts w:ascii="Times New Roman" w:eastAsia="Times New Roman" w:hAnsi="Times New Roman" w:cs="Times New Roman"/>
                <w:spacing w:val="1"/>
              </w:rPr>
              <w:t xml:space="preserve">10L/d  </w:t>
            </w:r>
            <w:r>
              <w:rPr>
                <w:spacing w:val="1"/>
              </w:rPr>
              <w:t>计，项目最大客流量为</w:t>
            </w:r>
            <w:r>
              <w:rPr>
                <w:spacing w:val="33"/>
              </w:rPr>
              <w:t xml:space="preserve"> </w:t>
            </w:r>
            <w:r>
              <w:rPr>
                <w:rFonts w:ascii="Times New Roman" w:eastAsia="Times New Roman" w:hAnsi="Times New Roman" w:cs="Times New Roman"/>
                <w:spacing w:val="1"/>
              </w:rPr>
              <w:t xml:space="preserve">188*2  </w:t>
            </w:r>
            <w:r>
              <w:rPr>
                <w:spacing w:val="1"/>
              </w:rPr>
              <w:t>人次</w:t>
            </w:r>
            <w:r>
              <w:rPr>
                <w:rFonts w:ascii="Times New Roman" w:eastAsia="Times New Roman" w:hAnsi="Times New Roman" w:cs="Times New Roman"/>
                <w:spacing w:val="1"/>
              </w:rPr>
              <w:t>/</w:t>
            </w:r>
            <w:r>
              <w:rPr>
                <w:spacing w:val="1"/>
              </w:rPr>
              <w:t>天，则产生餐</w:t>
            </w:r>
            <w:r>
              <w:t>饮废水</w:t>
            </w:r>
          </w:p>
          <w:p>
            <w:pPr>
              <w:pStyle w:val="TableText"/>
              <w:spacing w:before="1" w:line="230" w:lineRule="auto"/>
              <w:ind w:left="115"/>
            </w:pPr>
            <w:r>
              <w:rPr>
                <w:rFonts w:ascii="Times New Roman" w:eastAsia="Times New Roman" w:hAnsi="Times New Roman" w:cs="Times New Roman"/>
                <w:spacing w:val="-2"/>
              </w:rPr>
              <w:t>3.20t/d(</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1086.6t/a)</w:t>
            </w:r>
            <w:r>
              <w:rPr>
                <w:spacing w:val="-2"/>
              </w:rPr>
              <w:t>；</w:t>
            </w:r>
          </w:p>
          <w:p>
            <w:pPr>
              <w:pStyle w:val="TableText"/>
              <w:spacing w:before="227" w:line="513" w:lineRule="exact"/>
              <w:ind w:right="71"/>
              <w:jc w:val="right"/>
            </w:pPr>
            <w:r>
              <w:rPr>
                <w:spacing w:val="-1"/>
                <w:position w:val="19"/>
              </w:rPr>
              <w:t>⑶员工生活废水：项目需员工</w:t>
            </w:r>
            <w:r>
              <w:rPr>
                <w:spacing w:val="-50"/>
                <w:position w:val="19"/>
              </w:rPr>
              <w:t xml:space="preserve"> </w:t>
            </w:r>
            <w:r>
              <w:rPr>
                <w:rFonts w:ascii="Times New Roman" w:eastAsia="Times New Roman" w:hAnsi="Times New Roman" w:cs="Times New Roman"/>
                <w:spacing w:val="-1"/>
                <w:position w:val="19"/>
              </w:rPr>
              <w:t xml:space="preserve">7 </w:t>
            </w:r>
            <w:r>
              <w:rPr>
                <w:spacing w:val="-1"/>
                <w:position w:val="19"/>
              </w:rPr>
              <w:t>人，生活用水量按</w:t>
            </w:r>
            <w:r>
              <w:rPr>
                <w:spacing w:val="-51"/>
                <w:position w:val="19"/>
              </w:rPr>
              <w:t xml:space="preserve"> </w:t>
            </w:r>
            <w:r>
              <w:rPr>
                <w:rFonts w:ascii="Times New Roman" w:eastAsia="Times New Roman" w:hAnsi="Times New Roman" w:cs="Times New Roman"/>
                <w:spacing w:val="-1"/>
                <w:position w:val="19"/>
              </w:rPr>
              <w:t>70L/d</w:t>
            </w:r>
            <w:r>
              <w:rPr>
                <w:spacing w:val="-1"/>
                <w:position w:val="19"/>
              </w:rPr>
              <w:t>（以二餐计</w:t>
            </w:r>
            <w:r>
              <w:rPr>
                <w:spacing w:val="7"/>
                <w:position w:val="19"/>
              </w:rPr>
              <w:t>），</w:t>
            </w:r>
            <w:r>
              <w:rPr>
                <w:spacing w:val="-1"/>
                <w:position w:val="19"/>
              </w:rPr>
              <w:t>每</w:t>
            </w:r>
          </w:p>
          <w:p>
            <w:pPr>
              <w:pStyle w:val="TableText"/>
              <w:spacing w:line="226" w:lineRule="auto"/>
              <w:ind w:left="115"/>
            </w:pPr>
            <w:r>
              <w:rPr>
                <w:spacing w:val="-3"/>
              </w:rPr>
              <w:t>年按</w:t>
            </w:r>
            <w:r>
              <w:rPr>
                <w:spacing w:val="-50"/>
              </w:rPr>
              <w:t xml:space="preserve"> </w:t>
            </w:r>
            <w:r>
              <w:rPr>
                <w:rFonts w:ascii="Times New Roman" w:eastAsia="Times New Roman" w:hAnsi="Times New Roman" w:cs="Times New Roman"/>
                <w:spacing w:val="-3"/>
              </w:rPr>
              <w:t>340</w:t>
            </w:r>
            <w:r>
              <w:rPr>
                <w:rFonts w:ascii="Times New Roman" w:eastAsia="Times New Roman" w:hAnsi="Times New Roman" w:cs="Times New Roman"/>
                <w:spacing w:val="51"/>
              </w:rPr>
              <w:t xml:space="preserve"> </w:t>
            </w:r>
            <w:r>
              <w:rPr>
                <w:spacing w:val="-3"/>
              </w:rPr>
              <w:t>日计。则员工产生生活污水</w:t>
            </w:r>
            <w:r>
              <w:rPr>
                <w:spacing w:val="-52"/>
              </w:rPr>
              <w:t xml:space="preserve"> </w:t>
            </w:r>
            <w:r>
              <w:rPr>
                <w:rFonts w:ascii="Times New Roman" w:eastAsia="Times New Roman" w:hAnsi="Times New Roman" w:cs="Times New Roman"/>
                <w:spacing w:val="-3"/>
              </w:rPr>
              <w:t>0.42t/a(</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141.6t</w:t>
            </w:r>
            <w:r>
              <w:rPr>
                <w:rFonts w:ascii="Times New Roman" w:eastAsia="Times New Roman" w:hAnsi="Times New Roman" w:cs="Times New Roman"/>
                <w:spacing w:val="-4"/>
              </w:rPr>
              <w:t>/a)</w:t>
            </w:r>
            <w:r>
              <w:rPr>
                <w:spacing w:val="-4"/>
              </w:rPr>
              <w:t>。</w:t>
            </w:r>
          </w:p>
          <w:p>
            <w:pPr>
              <w:pStyle w:val="TableText"/>
              <w:spacing w:before="241" w:line="208" w:lineRule="auto"/>
              <w:ind w:left="597"/>
            </w:pPr>
            <w:r>
              <w:rPr>
                <w:spacing w:val="-2"/>
              </w:rPr>
              <w:t>综上所述，整个项目的废水产生情况见表</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
              </w:rPr>
              <w:t>-</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spacing w:val="-3"/>
              </w:rPr>
              <w:t>。</w:t>
            </w:r>
          </w:p>
          <w:p>
            <w:pPr>
              <w:pStyle w:val="TableText"/>
              <w:spacing w:before="248" w:line="208" w:lineRule="auto"/>
              <w:ind w:left="2698"/>
            </w:pPr>
            <w:r>
              <w:rPr>
                <w:spacing w:val="-3"/>
              </w:rPr>
              <w:t>表</w:t>
            </w:r>
            <w:r>
              <w:rPr>
                <w:spacing w:val="-40"/>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      </w:t>
            </w:r>
            <w:r>
              <w:rPr>
                <w:spacing w:val="-3"/>
              </w:rPr>
              <w:t>项目的废水产生情况</w:t>
            </w:r>
          </w:p>
        </w:tc>
      </w:tr>
    </w:tbl>
    <w:p>
      <w:pPr>
        <w:sectPr>
          <w:footerReference w:type="default" r:id="rId22"/>
          <w:pgSz w:w="11906" w:h="16838"/>
          <w:pgMar w:top="1413" w:right="1705" w:bottom="1153" w:left="1689" w:header="0" w:footer="993" w:gutter="0"/>
          <w:pgNumType w:start="10"/>
          <w:cols w:space="708"/>
        </w:sectPr>
      </w:pPr>
    </w:p>
    <w:tbl>
      <w:tblPr>
        <w:tblStyle w:val="TableNormal6"/>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2"/>
        <w:gridCol w:w="1152"/>
        <w:gridCol w:w="1182"/>
        <w:gridCol w:w="1508"/>
        <w:gridCol w:w="1163"/>
        <w:gridCol w:w="1166"/>
        <w:gridCol w:w="1262"/>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
        </w:trPr>
        <w:tc>
          <w:tcPr>
            <w:tcW w:w="1072" w:type="dxa"/>
            <w:vMerge w:val="restart"/>
            <w:tcBorders>
              <w:bottom w:val="nil"/>
            </w:tcBorders>
            <w:vAlign w:val="top"/>
          </w:tcPr>
          <w:p>
            <w:pPr>
              <w:spacing w:line="253" w:lineRule="auto"/>
              <w:rPr>
                <w:rFonts w:ascii="Arial"/>
                <w:sz w:val="21"/>
              </w:rPr>
            </w:pPr>
          </w:p>
          <w:p>
            <w:pPr>
              <w:pStyle w:val="TableText"/>
              <w:spacing w:before="68" w:line="211" w:lineRule="auto"/>
              <w:ind w:left="376"/>
              <w:rPr>
                <w:sz w:val="21"/>
                <w:szCs w:val="21"/>
              </w:rPr>
            </w:pPr>
            <w:r>
              <w:rPr>
                <w:spacing w:val="-2"/>
                <w:sz w:val="21"/>
                <w:szCs w:val="21"/>
              </w:rPr>
              <w:t>序号</w:t>
            </w:r>
          </w:p>
        </w:tc>
        <w:tc>
          <w:tcPr>
            <w:tcW w:w="1152" w:type="dxa"/>
            <w:vMerge w:val="restart"/>
            <w:tcBorders>
              <w:bottom w:val="nil"/>
            </w:tcBorders>
            <w:vAlign w:val="top"/>
          </w:tcPr>
          <w:p>
            <w:pPr>
              <w:spacing w:line="254" w:lineRule="auto"/>
              <w:rPr>
                <w:rFonts w:ascii="Arial"/>
                <w:sz w:val="21"/>
              </w:rPr>
            </w:pPr>
          </w:p>
          <w:p>
            <w:pPr>
              <w:pStyle w:val="TableText"/>
              <w:spacing w:before="68" w:line="208" w:lineRule="auto"/>
              <w:ind w:left="157"/>
              <w:rPr>
                <w:sz w:val="21"/>
                <w:szCs w:val="21"/>
              </w:rPr>
            </w:pPr>
            <w:r>
              <w:rPr>
                <w:spacing w:val="-2"/>
                <w:sz w:val="21"/>
                <w:szCs w:val="21"/>
              </w:rPr>
              <w:t>用水对象</w:t>
            </w:r>
          </w:p>
        </w:tc>
        <w:tc>
          <w:tcPr>
            <w:tcW w:w="1182" w:type="dxa"/>
            <w:vMerge w:val="restart"/>
            <w:tcBorders>
              <w:bottom w:val="nil"/>
            </w:tcBorders>
            <w:vAlign w:val="top"/>
          </w:tcPr>
          <w:p>
            <w:pPr>
              <w:pStyle w:val="TableText"/>
              <w:spacing w:before="136" w:line="365" w:lineRule="exact"/>
              <w:ind w:left="388"/>
              <w:rPr>
                <w:sz w:val="21"/>
                <w:szCs w:val="21"/>
              </w:rPr>
            </w:pPr>
            <w:r>
              <w:rPr>
                <w:spacing w:val="-3"/>
                <w:position w:val="12"/>
                <w:sz w:val="21"/>
                <w:szCs w:val="21"/>
              </w:rPr>
              <w:t>定额</w:t>
            </w:r>
          </w:p>
          <w:p>
            <w:pPr>
              <w:pStyle w:val="TableText"/>
              <w:spacing w:before="1" w:line="231" w:lineRule="auto"/>
              <w:ind w:left="118"/>
              <w:rPr>
                <w:sz w:val="21"/>
                <w:szCs w:val="21"/>
              </w:rPr>
            </w:pPr>
            <w:r>
              <w:rPr>
                <w:spacing w:val="-5"/>
                <w:sz w:val="21"/>
                <w:szCs w:val="21"/>
              </w:rPr>
              <w:t>（</w:t>
            </w:r>
            <w:r>
              <w:rPr>
                <w:rFonts w:ascii="Times New Roman" w:eastAsia="Times New Roman" w:hAnsi="Times New Roman" w:cs="Times New Roman"/>
                <w:spacing w:val="-5"/>
                <w:sz w:val="21"/>
                <w:szCs w:val="21"/>
              </w:rPr>
              <w:t>L/</w:t>
            </w:r>
            <w:r>
              <w:rPr>
                <w:spacing w:val="-5"/>
                <w:sz w:val="21"/>
                <w:szCs w:val="21"/>
              </w:rPr>
              <w:t>人</w:t>
            </w:r>
            <w:r>
              <w:rPr>
                <w:rFonts w:ascii="Times New Roman" w:eastAsia="Times New Roman" w:hAnsi="Times New Roman" w:cs="Times New Roman"/>
                <w:spacing w:val="-5"/>
                <w:sz w:val="21"/>
                <w:szCs w:val="21"/>
              </w:rPr>
              <w:t>·d</w:t>
            </w:r>
            <w:r>
              <w:rPr>
                <w:spacing w:val="-5"/>
                <w:sz w:val="21"/>
                <w:szCs w:val="21"/>
              </w:rPr>
              <w:t>）</w:t>
            </w:r>
          </w:p>
        </w:tc>
        <w:tc>
          <w:tcPr>
            <w:tcW w:w="1508" w:type="dxa"/>
            <w:vMerge w:val="restart"/>
            <w:tcBorders>
              <w:bottom w:val="nil"/>
            </w:tcBorders>
            <w:vAlign w:val="top"/>
          </w:tcPr>
          <w:p>
            <w:pPr>
              <w:spacing w:line="255" w:lineRule="auto"/>
              <w:rPr>
                <w:rFonts w:ascii="Arial"/>
                <w:sz w:val="21"/>
              </w:rPr>
            </w:pPr>
          </w:p>
          <w:p>
            <w:pPr>
              <w:pStyle w:val="TableText"/>
              <w:spacing w:before="68" w:line="207" w:lineRule="auto"/>
              <w:ind w:left="548"/>
              <w:rPr>
                <w:sz w:val="21"/>
                <w:szCs w:val="21"/>
              </w:rPr>
            </w:pPr>
            <w:r>
              <w:rPr>
                <w:spacing w:val="-2"/>
                <w:sz w:val="21"/>
                <w:szCs w:val="21"/>
              </w:rPr>
              <w:t>人数</w:t>
            </w:r>
          </w:p>
        </w:tc>
        <w:tc>
          <w:tcPr>
            <w:tcW w:w="1163" w:type="dxa"/>
            <w:vMerge w:val="restart"/>
            <w:tcBorders>
              <w:bottom w:val="nil"/>
            </w:tcBorders>
            <w:vAlign w:val="top"/>
          </w:tcPr>
          <w:p>
            <w:pPr>
              <w:pStyle w:val="TableText"/>
              <w:spacing w:before="135" w:line="379" w:lineRule="exact"/>
              <w:ind w:left="376"/>
              <w:rPr>
                <w:sz w:val="21"/>
                <w:szCs w:val="21"/>
              </w:rPr>
            </w:pPr>
            <w:r>
              <w:rPr>
                <w:spacing w:val="-2"/>
                <w:position w:val="13"/>
                <w:sz w:val="21"/>
                <w:szCs w:val="21"/>
              </w:rPr>
              <w:t>排污</w:t>
            </w:r>
          </w:p>
          <w:p>
            <w:pPr>
              <w:pStyle w:val="TableText"/>
              <w:spacing w:line="207" w:lineRule="auto"/>
              <w:ind w:left="380"/>
              <w:rPr>
                <w:sz w:val="21"/>
                <w:szCs w:val="21"/>
              </w:rPr>
            </w:pPr>
            <w:r>
              <w:rPr>
                <w:spacing w:val="-3"/>
                <w:sz w:val="21"/>
                <w:szCs w:val="21"/>
              </w:rPr>
              <w:t>系数</w:t>
            </w:r>
          </w:p>
        </w:tc>
        <w:tc>
          <w:tcPr>
            <w:tcW w:w="2428" w:type="dxa"/>
            <w:gridSpan w:val="2"/>
            <w:vAlign w:val="top"/>
          </w:tcPr>
          <w:p>
            <w:pPr>
              <w:pStyle w:val="TableText"/>
              <w:spacing w:before="134" w:line="208" w:lineRule="auto"/>
              <w:ind w:left="863"/>
              <w:rPr>
                <w:sz w:val="21"/>
                <w:szCs w:val="21"/>
              </w:rPr>
            </w:pPr>
            <w:r>
              <w:rPr>
                <w:spacing w:val="-1"/>
                <w:sz w:val="21"/>
                <w:szCs w:val="21"/>
              </w:rPr>
              <w:t>废水量</w:t>
            </w:r>
          </w:p>
        </w:tc>
      </w:tr>
      <w:tr>
        <w:tblPrEx>
          <w:tblW w:w="8505" w:type="dxa"/>
          <w:tblInd w:w="2" w:type="dxa"/>
          <w:tblLayout w:type="fixed"/>
        </w:tblPrEx>
        <w:trPr>
          <w:trHeight w:val="386"/>
        </w:trPr>
        <w:tc>
          <w:tcPr>
            <w:tcW w:w="1072" w:type="dxa"/>
            <w:vMerge/>
            <w:tcBorders>
              <w:top w:val="nil"/>
            </w:tcBorders>
            <w:vAlign w:val="top"/>
          </w:tcPr>
          <w:p>
            <w:pPr>
              <w:rPr>
                <w:rFonts w:ascii="Arial"/>
                <w:sz w:val="21"/>
              </w:rPr>
            </w:pPr>
          </w:p>
        </w:tc>
        <w:tc>
          <w:tcPr>
            <w:tcW w:w="1152" w:type="dxa"/>
            <w:vMerge/>
            <w:tcBorders>
              <w:top w:val="nil"/>
            </w:tcBorders>
            <w:vAlign w:val="top"/>
          </w:tcPr>
          <w:p>
            <w:pPr>
              <w:rPr>
                <w:rFonts w:ascii="Arial"/>
                <w:sz w:val="21"/>
              </w:rPr>
            </w:pPr>
          </w:p>
        </w:tc>
        <w:tc>
          <w:tcPr>
            <w:tcW w:w="1182" w:type="dxa"/>
            <w:vMerge/>
            <w:tcBorders>
              <w:top w:val="nil"/>
            </w:tcBorders>
            <w:vAlign w:val="top"/>
          </w:tcPr>
          <w:p>
            <w:pPr>
              <w:rPr>
                <w:rFonts w:ascii="Arial"/>
                <w:sz w:val="21"/>
              </w:rPr>
            </w:pPr>
          </w:p>
        </w:tc>
        <w:tc>
          <w:tcPr>
            <w:tcW w:w="1508" w:type="dxa"/>
            <w:vMerge/>
            <w:tcBorders>
              <w:top w:val="nil"/>
            </w:tcBorders>
            <w:vAlign w:val="top"/>
          </w:tcPr>
          <w:p>
            <w:pPr>
              <w:rPr>
                <w:rFonts w:ascii="Arial"/>
                <w:sz w:val="21"/>
              </w:rPr>
            </w:pPr>
          </w:p>
        </w:tc>
        <w:tc>
          <w:tcPr>
            <w:tcW w:w="1163" w:type="dxa"/>
            <w:vMerge/>
            <w:tcBorders>
              <w:top w:val="nil"/>
            </w:tcBorders>
            <w:vAlign w:val="top"/>
          </w:tcPr>
          <w:p>
            <w:pPr>
              <w:rPr>
                <w:rFonts w:ascii="Arial"/>
                <w:sz w:val="21"/>
              </w:rPr>
            </w:pPr>
          </w:p>
        </w:tc>
        <w:tc>
          <w:tcPr>
            <w:tcW w:w="1166" w:type="dxa"/>
            <w:vAlign w:val="top"/>
          </w:tcPr>
          <w:p>
            <w:pPr>
              <w:spacing w:before="121" w:line="255" w:lineRule="exact"/>
              <w:ind w:left="4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t/d</w:t>
            </w:r>
          </w:p>
        </w:tc>
        <w:tc>
          <w:tcPr>
            <w:tcW w:w="1262" w:type="dxa"/>
            <w:vAlign w:val="top"/>
          </w:tcPr>
          <w:p>
            <w:pPr>
              <w:spacing w:before="121" w:line="255" w:lineRule="exact"/>
              <w:ind w:left="4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t/a</w:t>
            </w:r>
          </w:p>
        </w:tc>
      </w:tr>
      <w:tr>
        <w:tblPrEx>
          <w:tblW w:w="8505" w:type="dxa"/>
          <w:tblInd w:w="2" w:type="dxa"/>
          <w:tblLayout w:type="fixed"/>
        </w:tblPrEx>
        <w:trPr>
          <w:trHeight w:val="384"/>
        </w:trPr>
        <w:tc>
          <w:tcPr>
            <w:tcW w:w="1072" w:type="dxa"/>
            <w:vAlign w:val="top"/>
          </w:tcPr>
          <w:p>
            <w:pPr>
              <w:spacing w:before="167" w:line="187" w:lineRule="auto"/>
              <w:ind w:left="55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152" w:type="dxa"/>
            <w:vAlign w:val="top"/>
          </w:tcPr>
          <w:p>
            <w:pPr>
              <w:pStyle w:val="TableText"/>
              <w:spacing w:before="136" w:line="208" w:lineRule="auto"/>
              <w:ind w:left="370"/>
              <w:rPr>
                <w:sz w:val="21"/>
                <w:szCs w:val="21"/>
              </w:rPr>
            </w:pPr>
            <w:r>
              <w:rPr>
                <w:spacing w:val="-2"/>
                <w:sz w:val="21"/>
                <w:szCs w:val="21"/>
              </w:rPr>
              <w:t>餐饮</w:t>
            </w:r>
          </w:p>
        </w:tc>
        <w:tc>
          <w:tcPr>
            <w:tcW w:w="1182" w:type="dxa"/>
            <w:vAlign w:val="top"/>
          </w:tcPr>
          <w:p>
            <w:pPr>
              <w:spacing w:before="167" w:line="187" w:lineRule="auto"/>
              <w:ind w:left="50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508" w:type="dxa"/>
            <w:vAlign w:val="top"/>
          </w:tcPr>
          <w:p>
            <w:pPr>
              <w:spacing w:before="163" w:line="191" w:lineRule="auto"/>
              <w:ind w:left="51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188*2</w:t>
            </w:r>
          </w:p>
        </w:tc>
        <w:tc>
          <w:tcPr>
            <w:tcW w:w="1163"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before="61" w:line="187" w:lineRule="auto"/>
              <w:ind w:left="4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0.85</w:t>
            </w:r>
          </w:p>
        </w:tc>
        <w:tc>
          <w:tcPr>
            <w:tcW w:w="1166" w:type="dxa"/>
            <w:vAlign w:val="top"/>
          </w:tcPr>
          <w:p>
            <w:pPr>
              <w:spacing w:before="167" w:line="187" w:lineRule="auto"/>
              <w:ind w:left="4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3.20</w:t>
            </w:r>
          </w:p>
        </w:tc>
        <w:tc>
          <w:tcPr>
            <w:tcW w:w="1262" w:type="dxa"/>
            <w:vAlign w:val="top"/>
          </w:tcPr>
          <w:p>
            <w:pPr>
              <w:spacing w:before="167" w:line="187" w:lineRule="auto"/>
              <w:ind w:left="32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1086.6</w:t>
            </w:r>
          </w:p>
        </w:tc>
      </w:tr>
      <w:tr>
        <w:tblPrEx>
          <w:tblW w:w="8505" w:type="dxa"/>
          <w:tblInd w:w="2" w:type="dxa"/>
          <w:tblLayout w:type="fixed"/>
        </w:tblPrEx>
        <w:trPr>
          <w:trHeight w:val="386"/>
        </w:trPr>
        <w:tc>
          <w:tcPr>
            <w:tcW w:w="1072" w:type="dxa"/>
            <w:vAlign w:val="top"/>
          </w:tcPr>
          <w:p>
            <w:pPr>
              <w:spacing w:before="167" w:line="187" w:lineRule="auto"/>
              <w:ind w:left="53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52" w:type="dxa"/>
            <w:vAlign w:val="top"/>
          </w:tcPr>
          <w:p>
            <w:pPr>
              <w:pStyle w:val="TableText"/>
              <w:spacing w:before="139" w:line="206" w:lineRule="auto"/>
              <w:ind w:left="376"/>
              <w:rPr>
                <w:sz w:val="21"/>
                <w:szCs w:val="21"/>
              </w:rPr>
            </w:pPr>
            <w:r>
              <w:rPr>
                <w:spacing w:val="-4"/>
                <w:sz w:val="21"/>
                <w:szCs w:val="21"/>
              </w:rPr>
              <w:t>员工</w:t>
            </w:r>
          </w:p>
        </w:tc>
        <w:tc>
          <w:tcPr>
            <w:tcW w:w="1182" w:type="dxa"/>
            <w:vAlign w:val="top"/>
          </w:tcPr>
          <w:p>
            <w:pPr>
              <w:spacing w:before="167" w:line="187" w:lineRule="auto"/>
              <w:ind w:left="48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70</w:t>
            </w:r>
          </w:p>
        </w:tc>
        <w:tc>
          <w:tcPr>
            <w:tcW w:w="1508" w:type="dxa"/>
            <w:vAlign w:val="top"/>
          </w:tcPr>
          <w:p>
            <w:pPr>
              <w:spacing w:before="170" w:line="184" w:lineRule="auto"/>
              <w:ind w:left="70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163" w:type="dxa"/>
            <w:vMerge/>
            <w:tcBorders>
              <w:top w:val="nil"/>
              <w:bottom w:val="nil"/>
            </w:tcBorders>
            <w:vAlign w:val="top"/>
          </w:tcPr>
          <w:p>
            <w:pPr>
              <w:rPr>
                <w:rFonts w:ascii="Arial"/>
                <w:sz w:val="21"/>
              </w:rPr>
            </w:pPr>
          </w:p>
        </w:tc>
        <w:tc>
          <w:tcPr>
            <w:tcW w:w="1166" w:type="dxa"/>
            <w:vAlign w:val="top"/>
          </w:tcPr>
          <w:p>
            <w:pPr>
              <w:spacing w:before="167" w:line="187" w:lineRule="auto"/>
              <w:ind w:left="40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0.42</w:t>
            </w:r>
          </w:p>
        </w:tc>
        <w:tc>
          <w:tcPr>
            <w:tcW w:w="1262" w:type="dxa"/>
            <w:vAlign w:val="top"/>
          </w:tcPr>
          <w:p>
            <w:pPr>
              <w:spacing w:before="167" w:line="187"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141.6</w:t>
            </w:r>
          </w:p>
        </w:tc>
      </w:tr>
      <w:tr>
        <w:tblPrEx>
          <w:tblW w:w="8505" w:type="dxa"/>
          <w:tblInd w:w="2" w:type="dxa"/>
          <w:tblLayout w:type="fixed"/>
        </w:tblPrEx>
        <w:trPr>
          <w:trHeight w:val="386"/>
        </w:trPr>
        <w:tc>
          <w:tcPr>
            <w:tcW w:w="1072" w:type="dxa"/>
            <w:vAlign w:val="top"/>
          </w:tcPr>
          <w:p>
            <w:pPr>
              <w:spacing w:before="167" w:line="187" w:lineRule="auto"/>
              <w:ind w:left="53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152" w:type="dxa"/>
            <w:vAlign w:val="top"/>
          </w:tcPr>
          <w:p>
            <w:pPr>
              <w:pStyle w:val="TableText"/>
              <w:spacing w:before="135" w:line="208" w:lineRule="auto"/>
              <w:ind w:left="369"/>
              <w:rPr>
                <w:sz w:val="21"/>
                <w:szCs w:val="21"/>
              </w:rPr>
            </w:pPr>
            <w:r>
              <w:rPr>
                <w:spacing w:val="-2"/>
                <w:sz w:val="21"/>
                <w:szCs w:val="21"/>
              </w:rPr>
              <w:t>合计</w:t>
            </w:r>
          </w:p>
        </w:tc>
        <w:tc>
          <w:tcPr>
            <w:tcW w:w="1182" w:type="dxa"/>
            <w:vAlign w:val="top"/>
          </w:tcPr>
          <w:p>
            <w:pPr>
              <w:spacing w:before="122" w:line="254" w:lineRule="exact"/>
              <w:ind w:left="55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08" w:type="dxa"/>
            <w:vAlign w:val="top"/>
          </w:tcPr>
          <w:p>
            <w:pPr>
              <w:spacing w:before="122" w:line="254" w:lineRule="exact"/>
              <w:ind w:left="72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63" w:type="dxa"/>
            <w:vMerge/>
            <w:tcBorders>
              <w:top w:val="nil"/>
            </w:tcBorders>
            <w:vAlign w:val="top"/>
          </w:tcPr>
          <w:p>
            <w:pPr>
              <w:rPr>
                <w:rFonts w:ascii="Arial"/>
                <w:sz w:val="21"/>
              </w:rPr>
            </w:pPr>
          </w:p>
        </w:tc>
        <w:tc>
          <w:tcPr>
            <w:tcW w:w="1166" w:type="dxa"/>
            <w:vAlign w:val="top"/>
          </w:tcPr>
          <w:p>
            <w:pPr>
              <w:spacing w:before="167" w:line="187" w:lineRule="auto"/>
              <w:ind w:left="4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3.62</w:t>
            </w:r>
          </w:p>
        </w:tc>
        <w:tc>
          <w:tcPr>
            <w:tcW w:w="1262" w:type="dxa"/>
            <w:vAlign w:val="top"/>
          </w:tcPr>
          <w:p>
            <w:pPr>
              <w:spacing w:before="167" w:line="187" w:lineRule="auto"/>
              <w:ind w:left="32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1228.2</w:t>
            </w:r>
          </w:p>
        </w:tc>
      </w:tr>
      <w:tr>
        <w:tblPrEx>
          <w:tblW w:w="8505" w:type="dxa"/>
          <w:tblInd w:w="2" w:type="dxa"/>
          <w:tblLayout w:type="fixed"/>
        </w:tblPrEx>
        <w:trPr>
          <w:trHeight w:val="686"/>
        </w:trPr>
        <w:tc>
          <w:tcPr>
            <w:tcW w:w="8505" w:type="dxa"/>
            <w:gridSpan w:val="7"/>
            <w:vAlign w:val="top"/>
          </w:tcPr>
          <w:p>
            <w:pPr>
              <w:rPr>
                <w:rFonts w:ascii="Arial"/>
                <w:sz w:val="21"/>
              </w:rPr>
            </w:pPr>
          </w:p>
        </w:tc>
      </w:tr>
    </w:tbl>
    <w:p>
      <w:pPr>
        <w:pStyle w:val="BodyText"/>
      </w:pPr>
    </w:p>
    <w:p>
      <w:pPr>
        <w:sectPr>
          <w:footerReference w:type="default" r:id="rId23"/>
          <w:type w:val="nextPage"/>
          <w:pgSz w:w="11906" w:h="16838"/>
          <w:pgMar w:top="1413" w:right="1705" w:bottom="1153" w:left="1689" w:header="0" w:footer="993" w:gutter="0"/>
          <w:pgNumType w:start="11"/>
          <w:cols w:space="708"/>
          <w:titlePg w:val="0"/>
        </w:sectPr>
      </w:pPr>
    </w:p>
    <w:tbl>
      <w:tblPr>
        <w:tblStyle w:val="TableNormal7"/>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6"/>
        <w:gridCol w:w="513"/>
        <w:gridCol w:w="671"/>
        <w:gridCol w:w="979"/>
        <w:gridCol w:w="868"/>
        <w:gridCol w:w="384"/>
        <w:gridCol w:w="1461"/>
        <w:gridCol w:w="945"/>
        <w:gridCol w:w="1828"/>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27"/>
        </w:trPr>
        <w:tc>
          <w:tcPr>
            <w:tcW w:w="8505" w:type="dxa"/>
            <w:gridSpan w:val="9"/>
            <w:vAlign w:val="top"/>
          </w:tcPr>
          <w:p>
            <w:pPr>
              <w:pStyle w:val="TableText"/>
              <w:spacing w:before="194" w:line="369" w:lineRule="auto"/>
              <w:ind w:left="116" w:right="75" w:firstLine="479"/>
              <w:jc w:val="both"/>
            </w:pPr>
            <w:bookmarkStart w:id="1" w:name="bookmark3"/>
            <w:bookmarkEnd w:id="1"/>
            <w:r>
              <w:rPr>
                <w:spacing w:val="-3"/>
              </w:rPr>
              <w:t>项目最大日废水量取整为</w:t>
            </w:r>
            <w:r>
              <w:rPr>
                <w:spacing w:val="-56"/>
              </w:rPr>
              <w:t xml:space="preserve"> </w:t>
            </w:r>
            <w:r>
              <w:rPr>
                <w:rFonts w:ascii="Times New Roman" w:eastAsia="Times New Roman" w:hAnsi="Times New Roman" w:cs="Times New Roman"/>
                <w:spacing w:val="-3"/>
              </w:rPr>
              <w:t>4.0t/d</w:t>
            </w:r>
            <w:r>
              <w:rPr>
                <w:rFonts w:ascii="Times New Roman" w:eastAsia="Times New Roman" w:hAnsi="Times New Roman" w:cs="Times New Roman"/>
                <w:spacing w:val="-34"/>
              </w:rPr>
              <w:t xml:space="preserve"> </w:t>
            </w:r>
            <w:r>
              <w:rPr>
                <w:spacing w:val="-3"/>
              </w:rPr>
              <w:t>，即</w:t>
            </w:r>
            <w:r>
              <w:rPr>
                <w:spacing w:val="-32"/>
              </w:rPr>
              <w:t xml:space="preserve"> </w:t>
            </w:r>
            <w:r>
              <w:rPr>
                <w:rFonts w:ascii="Times New Roman" w:eastAsia="Times New Roman" w:hAnsi="Times New Roman" w:cs="Times New Roman"/>
                <w:spacing w:val="-3"/>
              </w:rPr>
              <w:t>1229t/</w:t>
            </w:r>
            <w:r>
              <w:rPr>
                <w:rFonts w:ascii="Times New Roman" w:eastAsia="Times New Roman" w:hAnsi="Times New Roman" w:cs="Times New Roman"/>
                <w:spacing w:val="-4"/>
              </w:rPr>
              <w:t>a</w:t>
            </w:r>
            <w:r>
              <w:rPr>
                <w:rFonts w:ascii="Times New Roman" w:eastAsia="Times New Roman" w:hAnsi="Times New Roman" w:cs="Times New Roman"/>
                <w:spacing w:val="-28"/>
              </w:rPr>
              <w:t xml:space="preserve"> </w:t>
            </w:r>
            <w:r>
              <w:rPr>
                <w:spacing w:val="-4"/>
              </w:rPr>
              <w:t>。项目餐饮污水经隔油池处理、</w:t>
            </w:r>
            <w:r>
              <w:t xml:space="preserve"> </w:t>
            </w:r>
            <w:r>
              <w:rPr>
                <w:spacing w:val="-3"/>
              </w:rPr>
              <w:t>粪便污水经化粪池预处理后与其他生活污水一起排入东池路城市截污管网，送绍</w:t>
            </w:r>
            <w:r>
              <w:rPr>
                <w:spacing w:val="3"/>
              </w:rPr>
              <w:t xml:space="preserve"> </w:t>
            </w:r>
            <w:r>
              <w:rPr>
                <w:spacing w:val="-2"/>
              </w:rPr>
              <w:t>兴污水处理厂处理，废水中</w:t>
            </w:r>
            <w:r>
              <w:rPr>
                <w:spacing w:val="-46"/>
              </w:rPr>
              <w:t xml:space="preserve"> </w:t>
            </w:r>
            <w:r>
              <w:rPr>
                <w:rFonts w:ascii="Times New Roman" w:eastAsia="Times New Roman" w:hAnsi="Times New Roman" w:cs="Times New Roman"/>
                <w:spacing w:val="-2"/>
              </w:rPr>
              <w:t xml:space="preserve">CODcr </w:t>
            </w:r>
            <w:r>
              <w:rPr>
                <w:spacing w:val="-2"/>
              </w:rPr>
              <w:t>浓度为</w:t>
            </w:r>
            <w:r>
              <w:rPr>
                <w:spacing w:val="-49"/>
              </w:rPr>
              <w:t xml:space="preserve"> </w:t>
            </w:r>
            <w:r>
              <w:rPr>
                <w:rFonts w:ascii="Times New Roman" w:eastAsia="Times New Roman" w:hAnsi="Times New Roman" w:cs="Times New Roman"/>
                <w:spacing w:val="-2"/>
              </w:rPr>
              <w:t>500mg/L</w:t>
            </w:r>
            <w:r>
              <w:rPr>
                <w:spacing w:val="-2"/>
              </w:rPr>
              <w:t>、</w:t>
            </w:r>
            <w:r>
              <w:rPr>
                <w:rFonts w:ascii="Times New Roman" w:eastAsia="Times New Roman" w:hAnsi="Times New Roman" w:cs="Times New Roman"/>
                <w:spacing w:val="-2"/>
              </w:rPr>
              <w:t>NH</w:t>
            </w:r>
            <w:r>
              <w:rPr>
                <w:rFonts w:ascii="Times New Roman" w:eastAsia="Times New Roman" w:hAnsi="Times New Roman" w:cs="Times New Roman"/>
                <w:spacing w:val="-2"/>
                <w:position w:val="-3"/>
                <w:sz w:val="16"/>
                <w:szCs w:val="16"/>
              </w:rPr>
              <w:t>3</w:t>
            </w:r>
            <w:r>
              <w:rPr>
                <w:rFonts w:ascii="Times New Roman" w:eastAsia="Times New Roman" w:hAnsi="Times New Roman" w:cs="Times New Roman"/>
                <w:spacing w:val="-2"/>
              </w:rPr>
              <w:t xml:space="preserve">-N </w:t>
            </w:r>
            <w:r>
              <w:rPr>
                <w:spacing w:val="-2"/>
              </w:rPr>
              <w:t>浓度为</w:t>
            </w:r>
            <w:r>
              <w:rPr>
                <w:spacing w:val="-50"/>
              </w:rPr>
              <w:t xml:space="preserve"> </w:t>
            </w:r>
            <w:r>
              <w:rPr>
                <w:rFonts w:ascii="Times New Roman" w:eastAsia="Times New Roman" w:hAnsi="Times New Roman" w:cs="Times New Roman"/>
                <w:spacing w:val="-2"/>
              </w:rPr>
              <w:t>35mg/L</w:t>
            </w:r>
            <w:r>
              <w:rPr>
                <w:spacing w:val="-2"/>
              </w:rPr>
              <w:t>，则</w:t>
            </w:r>
          </w:p>
          <w:p>
            <w:pPr>
              <w:pStyle w:val="TableText"/>
              <w:spacing w:line="241" w:lineRule="auto"/>
              <w:ind w:left="114"/>
            </w:pPr>
            <w:r>
              <w:rPr>
                <w:rFonts w:ascii="Times New Roman" w:eastAsia="Times New Roman" w:hAnsi="Times New Roman" w:cs="Times New Roman"/>
                <w:spacing w:val="-2"/>
              </w:rPr>
              <w:t>CODcr</w:t>
            </w:r>
            <w:r>
              <w:rPr>
                <w:spacing w:val="-2"/>
              </w:rPr>
              <w:t>、</w:t>
            </w:r>
            <w:r>
              <w:rPr>
                <w:rFonts w:ascii="Times New Roman" w:eastAsia="Times New Roman" w:hAnsi="Times New Roman" w:cs="Times New Roman"/>
                <w:spacing w:val="-2"/>
              </w:rPr>
              <w:t>NH</w:t>
            </w:r>
            <w:r>
              <w:rPr>
                <w:rFonts w:ascii="Times New Roman" w:eastAsia="Times New Roman" w:hAnsi="Times New Roman" w:cs="Times New Roman"/>
                <w:spacing w:val="-2"/>
                <w:position w:val="-3"/>
                <w:sz w:val="16"/>
                <w:szCs w:val="16"/>
              </w:rPr>
              <w:t>3</w:t>
            </w:r>
            <w:r>
              <w:rPr>
                <w:rFonts w:ascii="Times New Roman" w:eastAsia="Times New Roman" w:hAnsi="Times New Roman" w:cs="Times New Roman"/>
                <w:spacing w:val="-2"/>
              </w:rPr>
              <w:t xml:space="preserve">-N </w:t>
            </w:r>
            <w:r>
              <w:rPr>
                <w:spacing w:val="-2"/>
              </w:rPr>
              <w:t>量分别为</w:t>
            </w:r>
            <w:r>
              <w:rPr>
                <w:spacing w:val="-33"/>
              </w:rPr>
              <w:t xml:space="preserve"> </w:t>
            </w:r>
            <w:r>
              <w:rPr>
                <w:rFonts w:ascii="Times New Roman" w:eastAsia="Times New Roman" w:hAnsi="Times New Roman" w:cs="Times New Roman"/>
                <w:spacing w:val="-2"/>
              </w:rPr>
              <w:t>0.61/a</w:t>
            </w:r>
            <w:r>
              <w:rPr>
                <w:rFonts w:ascii="Times New Roman" w:eastAsia="Times New Roman" w:hAnsi="Times New Roman" w:cs="Times New Roman"/>
                <w:spacing w:val="-35"/>
              </w:rPr>
              <w:t xml:space="preserve"> </w:t>
            </w:r>
            <w:r>
              <w:rPr>
                <w:spacing w:val="-2"/>
              </w:rPr>
              <w:t>、</w:t>
            </w:r>
            <w:r>
              <w:rPr>
                <w:rFonts w:ascii="Times New Roman" w:eastAsia="Times New Roman" w:hAnsi="Times New Roman" w:cs="Times New Roman"/>
                <w:spacing w:val="-2"/>
              </w:rPr>
              <w:t>0.04t/a</w:t>
            </w:r>
            <w:r>
              <w:rPr>
                <w:spacing w:val="-2"/>
              </w:rPr>
              <w:t>。</w:t>
            </w:r>
          </w:p>
          <w:p>
            <w:pPr>
              <w:pStyle w:val="TableText"/>
              <w:spacing w:before="180" w:line="208" w:lineRule="auto"/>
              <w:ind w:left="110"/>
            </w:pPr>
            <w:r>
              <w:rPr>
                <w:rFonts w:ascii="Times New Roman" w:eastAsia="Times New Roman" w:hAnsi="Times New Roman" w:cs="Times New Roman"/>
                <w:spacing w:val="-1"/>
              </w:rPr>
              <w:t xml:space="preserve">2.2.2 </w:t>
            </w:r>
            <w:r>
              <w:rPr>
                <w:spacing w:val="-1"/>
              </w:rPr>
              <w:t>废气</w:t>
            </w:r>
          </w:p>
          <w:p>
            <w:pPr>
              <w:pStyle w:val="TableText"/>
              <w:spacing w:before="210" w:line="209" w:lineRule="auto"/>
              <w:ind w:left="595"/>
            </w:pPr>
            <w:r>
              <w:rPr>
                <w:spacing w:val="-1"/>
              </w:rPr>
              <w:t>项目能源为电，均用电加热，因此产生废气主要为油烟废气。</w:t>
            </w:r>
          </w:p>
          <w:p>
            <w:pPr>
              <w:pStyle w:val="TableText"/>
              <w:spacing w:before="207" w:line="364" w:lineRule="auto"/>
              <w:ind w:left="127" w:right="81" w:firstLine="467"/>
            </w:pPr>
            <w:r>
              <w:rPr>
                <w:spacing w:val="-3"/>
              </w:rPr>
              <w:t>项目经营中餐、晚餐，产生废气主要为油烟废气。据有关资料统计，绍兴市</w:t>
            </w:r>
            <w:r>
              <w:rPr>
                <w:spacing w:val="1"/>
              </w:rPr>
              <w:t xml:space="preserve"> </w:t>
            </w:r>
            <w:r>
              <w:rPr>
                <w:spacing w:val="-3"/>
              </w:rPr>
              <w:t>区食用油脂用量为</w:t>
            </w:r>
            <w:r>
              <w:rPr>
                <w:spacing w:val="-16"/>
              </w:rPr>
              <w:t xml:space="preserve"> </w:t>
            </w:r>
            <w:r>
              <w:rPr>
                <w:rFonts w:ascii="Times New Roman" w:eastAsia="Times New Roman" w:hAnsi="Times New Roman" w:cs="Times New Roman"/>
                <w:spacing w:val="-3"/>
              </w:rPr>
              <w:t>3.5kg/1</w:t>
            </w:r>
            <w:r>
              <w:rPr>
                <w:rFonts w:ascii="Times New Roman" w:eastAsia="Times New Roman" w:hAnsi="Times New Roman" w:cs="Times New Roman"/>
                <w:spacing w:val="28"/>
                <w:w w:val="101"/>
              </w:rPr>
              <w:t xml:space="preserve"> </w:t>
            </w:r>
            <w:r>
              <w:rPr>
                <w:spacing w:val="-3"/>
              </w:rPr>
              <w:t>餐</w:t>
            </w:r>
            <w:r>
              <w:rPr>
                <w:rFonts w:ascii="Times New Roman" w:eastAsia="Times New Roman" w:hAnsi="Times New Roman" w:cs="Times New Roman"/>
                <w:spacing w:val="-3"/>
              </w:rPr>
              <w:t>·100</w:t>
            </w:r>
            <w:r>
              <w:rPr>
                <w:rFonts w:ascii="Times New Roman" w:eastAsia="Times New Roman" w:hAnsi="Times New Roman" w:cs="Times New Roman"/>
                <w:spacing w:val="27"/>
              </w:rPr>
              <w:t xml:space="preserve"> </w:t>
            </w:r>
            <w:r>
              <w:rPr>
                <w:spacing w:val="-3"/>
              </w:rPr>
              <w:t>人，烹饪挥发损失量约为</w:t>
            </w:r>
            <w:r>
              <w:rPr>
                <w:spacing w:val="-38"/>
              </w:rPr>
              <w:t xml:space="preserve"> </w:t>
            </w:r>
            <w:r>
              <w:rPr>
                <w:rFonts w:ascii="Times New Roman" w:eastAsia="Times New Roman" w:hAnsi="Times New Roman" w:cs="Times New Roman"/>
                <w:spacing w:val="-3"/>
              </w:rPr>
              <w:t>2.84%</w:t>
            </w:r>
            <w:r>
              <w:rPr>
                <w:rFonts w:ascii="Times New Roman" w:eastAsia="Times New Roman" w:hAnsi="Times New Roman" w:cs="Times New Roman"/>
                <w:spacing w:val="-35"/>
              </w:rPr>
              <w:t xml:space="preserve"> </w:t>
            </w:r>
            <w:r>
              <w:rPr>
                <w:spacing w:val="-3"/>
              </w:rPr>
              <w:t>，安装的油烟</w:t>
            </w:r>
          </w:p>
          <w:p>
            <w:pPr>
              <w:pStyle w:val="TableText"/>
              <w:spacing w:line="321" w:lineRule="exact"/>
              <w:ind w:left="116"/>
            </w:pPr>
            <w:r>
              <w:rPr>
                <w:spacing w:val="-2"/>
                <w:position w:val="1"/>
              </w:rPr>
              <w:t>净化器最低去除率为</w:t>
            </w:r>
            <w:r>
              <w:rPr>
                <w:spacing w:val="-46"/>
                <w:position w:val="1"/>
              </w:rPr>
              <w:t xml:space="preserve"> </w:t>
            </w:r>
            <w:r>
              <w:rPr>
                <w:rFonts w:ascii="Times New Roman" w:eastAsia="Times New Roman" w:hAnsi="Times New Roman" w:cs="Times New Roman"/>
                <w:spacing w:val="-2"/>
                <w:position w:val="1"/>
              </w:rPr>
              <w:t>85%</w:t>
            </w:r>
            <w:r>
              <w:rPr>
                <w:rFonts w:ascii="Times New Roman" w:eastAsia="Times New Roman" w:hAnsi="Times New Roman" w:cs="Times New Roman"/>
                <w:spacing w:val="-34"/>
                <w:position w:val="1"/>
              </w:rPr>
              <w:t xml:space="preserve"> </w:t>
            </w:r>
            <w:r>
              <w:rPr>
                <w:spacing w:val="-2"/>
                <w:position w:val="1"/>
              </w:rPr>
              <w:t>，油烟产生和排放情况见表</w:t>
            </w:r>
            <w:r>
              <w:rPr>
                <w:spacing w:val="-55"/>
                <w:position w:val="1"/>
              </w:rPr>
              <w:t xml:space="preserve"> </w:t>
            </w:r>
            <w:r>
              <w:rPr>
                <w:rFonts w:ascii="Times New Roman" w:eastAsia="Times New Roman" w:hAnsi="Times New Roman" w:cs="Times New Roman"/>
                <w:spacing w:val="-2"/>
                <w:position w:val="1"/>
              </w:rPr>
              <w:t>2</w:t>
            </w:r>
            <w:r>
              <w:rPr>
                <w:rFonts w:ascii="Times New Roman" w:eastAsia="Times New Roman" w:hAnsi="Times New Roman" w:cs="Times New Roman"/>
                <w:spacing w:val="-3"/>
                <w:position w:val="1"/>
              </w:rPr>
              <w:t>-2</w:t>
            </w:r>
            <w:r>
              <w:rPr>
                <w:spacing w:val="-3"/>
                <w:position w:val="1"/>
              </w:rPr>
              <w:t>。</w:t>
            </w:r>
          </w:p>
          <w:p>
            <w:pPr>
              <w:pStyle w:val="TableText"/>
              <w:spacing w:before="173" w:line="208" w:lineRule="auto"/>
              <w:ind w:left="2038"/>
            </w:pPr>
            <w:r>
              <w:rPr>
                <w:spacing w:val="-1"/>
              </w:rPr>
              <w:t>表</w:t>
            </w:r>
            <w:r>
              <w:rPr>
                <w:spacing w:val="-47"/>
              </w:rPr>
              <w:t xml:space="preserve"> </w:t>
            </w:r>
            <w:r>
              <w:rPr>
                <w:rFonts w:ascii="Times New Roman" w:eastAsia="Times New Roman" w:hAnsi="Times New Roman" w:cs="Times New Roman"/>
                <w:spacing w:val="-1"/>
              </w:rPr>
              <w:t xml:space="preserve">2-2    </w:t>
            </w:r>
            <w:r>
              <w:rPr>
                <w:spacing w:val="-1"/>
              </w:rPr>
              <w:t>项目营运期油烟产生及排放情况表</w:t>
            </w:r>
          </w:p>
        </w:tc>
      </w:tr>
      <w:tr>
        <w:tblPrEx>
          <w:tblW w:w="8505" w:type="dxa"/>
          <w:tblInd w:w="2" w:type="dxa"/>
          <w:tblLayout w:type="fixed"/>
        </w:tblPrEx>
        <w:trPr>
          <w:trHeight w:val="405"/>
        </w:trPr>
        <w:tc>
          <w:tcPr>
            <w:tcW w:w="856" w:type="dxa"/>
            <w:vMerge w:val="restart"/>
            <w:tcBorders>
              <w:bottom w:val="nil"/>
            </w:tcBorders>
            <w:vAlign w:val="top"/>
          </w:tcPr>
          <w:p>
            <w:pPr>
              <w:spacing w:line="273" w:lineRule="auto"/>
              <w:rPr>
                <w:rFonts w:ascii="Arial"/>
                <w:sz w:val="21"/>
              </w:rPr>
            </w:pPr>
          </w:p>
          <w:p>
            <w:pPr>
              <w:pStyle w:val="TableText"/>
              <w:spacing w:before="68" w:line="211" w:lineRule="auto"/>
              <w:ind w:left="254"/>
              <w:rPr>
                <w:sz w:val="21"/>
                <w:szCs w:val="21"/>
              </w:rPr>
            </w:pPr>
            <w:r>
              <w:rPr>
                <w:spacing w:val="-2"/>
                <w:sz w:val="21"/>
                <w:szCs w:val="21"/>
              </w:rPr>
              <w:t>序号</w:t>
            </w:r>
          </w:p>
        </w:tc>
        <w:tc>
          <w:tcPr>
            <w:tcW w:w="1184" w:type="dxa"/>
            <w:gridSpan w:val="2"/>
            <w:vMerge w:val="restart"/>
            <w:tcBorders>
              <w:bottom w:val="nil"/>
            </w:tcBorders>
            <w:vAlign w:val="top"/>
          </w:tcPr>
          <w:p>
            <w:pPr>
              <w:spacing w:line="278" w:lineRule="auto"/>
              <w:rPr>
                <w:rFonts w:ascii="Arial"/>
                <w:sz w:val="21"/>
              </w:rPr>
            </w:pPr>
          </w:p>
          <w:p>
            <w:pPr>
              <w:pStyle w:val="TableText"/>
              <w:spacing w:before="68" w:line="207" w:lineRule="auto"/>
              <w:ind w:left="383"/>
              <w:rPr>
                <w:sz w:val="21"/>
                <w:szCs w:val="21"/>
              </w:rPr>
            </w:pPr>
            <w:r>
              <w:rPr>
                <w:spacing w:val="-2"/>
                <w:sz w:val="21"/>
                <w:szCs w:val="21"/>
              </w:rPr>
              <w:t>位置</w:t>
            </w:r>
          </w:p>
        </w:tc>
        <w:tc>
          <w:tcPr>
            <w:tcW w:w="1847" w:type="dxa"/>
            <w:gridSpan w:val="2"/>
            <w:vAlign w:val="top"/>
          </w:tcPr>
          <w:p>
            <w:pPr>
              <w:pStyle w:val="TableText"/>
              <w:spacing w:before="146" w:line="208" w:lineRule="auto"/>
              <w:ind w:left="508"/>
              <w:rPr>
                <w:sz w:val="21"/>
                <w:szCs w:val="21"/>
              </w:rPr>
            </w:pPr>
            <w:r>
              <w:rPr>
                <w:spacing w:val="-2"/>
                <w:sz w:val="21"/>
                <w:szCs w:val="21"/>
              </w:rPr>
              <w:t>就餐人次</w:t>
            </w:r>
          </w:p>
        </w:tc>
        <w:tc>
          <w:tcPr>
            <w:tcW w:w="1845" w:type="dxa"/>
            <w:gridSpan w:val="2"/>
            <w:vMerge w:val="restart"/>
            <w:tcBorders>
              <w:bottom w:val="nil"/>
            </w:tcBorders>
            <w:vAlign w:val="top"/>
          </w:tcPr>
          <w:p>
            <w:pPr>
              <w:spacing w:line="261" w:lineRule="auto"/>
              <w:rPr>
                <w:rFonts w:ascii="Arial"/>
                <w:sz w:val="21"/>
              </w:rPr>
            </w:pPr>
          </w:p>
          <w:p>
            <w:pPr>
              <w:pStyle w:val="TableText"/>
              <w:spacing w:before="68" w:line="228" w:lineRule="auto"/>
              <w:ind w:left="233"/>
              <w:rPr>
                <w:rFonts w:ascii="Times New Roman" w:eastAsia="Times New Roman" w:hAnsi="Times New Roman" w:cs="Times New Roman"/>
                <w:sz w:val="21"/>
                <w:szCs w:val="21"/>
              </w:rPr>
            </w:pPr>
            <w:r>
              <w:rPr>
                <w:spacing w:val="-2"/>
                <w:sz w:val="21"/>
                <w:szCs w:val="21"/>
              </w:rPr>
              <w:t>油烟产生量</w:t>
            </w:r>
            <w:r>
              <w:rPr>
                <w:rFonts w:ascii="Times New Roman" w:eastAsia="Times New Roman" w:hAnsi="Times New Roman" w:cs="Times New Roman"/>
                <w:spacing w:val="-2"/>
                <w:sz w:val="21"/>
                <w:szCs w:val="21"/>
              </w:rPr>
              <w:t>(t/a)</w:t>
            </w:r>
          </w:p>
        </w:tc>
        <w:tc>
          <w:tcPr>
            <w:tcW w:w="945" w:type="dxa"/>
            <w:vMerge w:val="restart"/>
            <w:tcBorders>
              <w:bottom w:val="nil"/>
            </w:tcBorders>
            <w:vAlign w:val="top"/>
          </w:tcPr>
          <w:p>
            <w:pPr>
              <w:spacing w:line="274" w:lineRule="auto"/>
              <w:rPr>
                <w:rFonts w:ascii="Arial"/>
                <w:sz w:val="21"/>
              </w:rPr>
            </w:pPr>
          </w:p>
          <w:p>
            <w:pPr>
              <w:pStyle w:val="TableText"/>
              <w:spacing w:before="68" w:line="209" w:lineRule="auto"/>
              <w:ind w:left="164"/>
              <w:rPr>
                <w:sz w:val="21"/>
                <w:szCs w:val="21"/>
              </w:rPr>
            </w:pPr>
            <w:r>
              <w:rPr>
                <w:spacing w:val="-2"/>
                <w:sz w:val="21"/>
                <w:szCs w:val="21"/>
              </w:rPr>
              <w:t>去除率</w:t>
            </w:r>
          </w:p>
        </w:tc>
        <w:tc>
          <w:tcPr>
            <w:tcW w:w="1828" w:type="dxa"/>
            <w:vMerge w:val="restart"/>
            <w:tcBorders>
              <w:bottom w:val="nil"/>
            </w:tcBorders>
            <w:vAlign w:val="top"/>
          </w:tcPr>
          <w:p>
            <w:pPr>
              <w:spacing w:line="261" w:lineRule="auto"/>
              <w:rPr>
                <w:rFonts w:ascii="Arial"/>
                <w:sz w:val="21"/>
              </w:rPr>
            </w:pPr>
          </w:p>
          <w:p>
            <w:pPr>
              <w:pStyle w:val="TableText"/>
              <w:spacing w:before="68" w:line="228" w:lineRule="auto"/>
              <w:ind w:left="203"/>
              <w:rPr>
                <w:rFonts w:ascii="Times New Roman" w:eastAsia="Times New Roman" w:hAnsi="Times New Roman" w:cs="Times New Roman"/>
                <w:sz w:val="21"/>
                <w:szCs w:val="21"/>
              </w:rPr>
            </w:pPr>
            <w:r>
              <w:rPr>
                <w:spacing w:val="-2"/>
                <w:sz w:val="21"/>
                <w:szCs w:val="21"/>
              </w:rPr>
              <w:t>油烟排放量</w:t>
            </w:r>
            <w:r>
              <w:rPr>
                <w:rFonts w:ascii="Times New Roman" w:eastAsia="Times New Roman" w:hAnsi="Times New Roman" w:cs="Times New Roman"/>
                <w:spacing w:val="-2"/>
                <w:sz w:val="21"/>
                <w:szCs w:val="21"/>
              </w:rPr>
              <w:t>(t/a)</w:t>
            </w:r>
          </w:p>
        </w:tc>
      </w:tr>
      <w:tr>
        <w:tblPrEx>
          <w:tblW w:w="8505" w:type="dxa"/>
          <w:tblInd w:w="2" w:type="dxa"/>
          <w:tblLayout w:type="fixed"/>
        </w:tblPrEx>
        <w:trPr>
          <w:trHeight w:val="405"/>
        </w:trPr>
        <w:tc>
          <w:tcPr>
            <w:tcW w:w="856" w:type="dxa"/>
            <w:vMerge/>
            <w:tcBorders>
              <w:top w:val="nil"/>
            </w:tcBorders>
            <w:vAlign w:val="top"/>
          </w:tcPr>
          <w:p>
            <w:pPr>
              <w:rPr>
                <w:rFonts w:ascii="Arial"/>
                <w:sz w:val="21"/>
              </w:rPr>
            </w:pPr>
          </w:p>
        </w:tc>
        <w:tc>
          <w:tcPr>
            <w:tcW w:w="1184" w:type="dxa"/>
            <w:gridSpan w:val="2"/>
            <w:vMerge/>
            <w:tcBorders>
              <w:top w:val="nil"/>
            </w:tcBorders>
            <w:vAlign w:val="top"/>
          </w:tcPr>
          <w:p>
            <w:pPr>
              <w:rPr>
                <w:rFonts w:ascii="Arial"/>
                <w:sz w:val="21"/>
              </w:rPr>
            </w:pPr>
          </w:p>
        </w:tc>
        <w:tc>
          <w:tcPr>
            <w:tcW w:w="979" w:type="dxa"/>
            <w:vAlign w:val="top"/>
          </w:tcPr>
          <w:p>
            <w:pPr>
              <w:pStyle w:val="TableText"/>
              <w:spacing w:before="146" w:line="210" w:lineRule="auto"/>
              <w:ind w:left="283"/>
              <w:rPr>
                <w:sz w:val="21"/>
                <w:szCs w:val="21"/>
              </w:rPr>
            </w:pPr>
            <w:r>
              <w:rPr>
                <w:spacing w:val="-2"/>
                <w:sz w:val="21"/>
                <w:szCs w:val="21"/>
              </w:rPr>
              <w:t>顾客</w:t>
            </w:r>
          </w:p>
        </w:tc>
        <w:tc>
          <w:tcPr>
            <w:tcW w:w="868" w:type="dxa"/>
            <w:vAlign w:val="top"/>
          </w:tcPr>
          <w:p>
            <w:pPr>
              <w:pStyle w:val="TableText"/>
              <w:spacing w:before="150" w:line="206" w:lineRule="auto"/>
              <w:ind w:left="236"/>
              <w:rPr>
                <w:sz w:val="21"/>
                <w:szCs w:val="21"/>
              </w:rPr>
            </w:pPr>
            <w:r>
              <w:rPr>
                <w:spacing w:val="-4"/>
                <w:sz w:val="21"/>
                <w:szCs w:val="21"/>
              </w:rPr>
              <w:t>员工</w:t>
            </w:r>
          </w:p>
        </w:tc>
        <w:tc>
          <w:tcPr>
            <w:tcW w:w="1845" w:type="dxa"/>
            <w:gridSpan w:val="2"/>
            <w:vMerge/>
            <w:tcBorders>
              <w:top w:val="nil"/>
            </w:tcBorders>
            <w:vAlign w:val="top"/>
          </w:tcPr>
          <w:p>
            <w:pPr>
              <w:rPr>
                <w:rFonts w:ascii="Arial"/>
                <w:sz w:val="21"/>
              </w:rPr>
            </w:pPr>
          </w:p>
        </w:tc>
        <w:tc>
          <w:tcPr>
            <w:tcW w:w="945" w:type="dxa"/>
            <w:vMerge/>
            <w:tcBorders>
              <w:top w:val="nil"/>
            </w:tcBorders>
            <w:vAlign w:val="top"/>
          </w:tcPr>
          <w:p>
            <w:pPr>
              <w:rPr>
                <w:rFonts w:ascii="Arial"/>
                <w:sz w:val="21"/>
              </w:rPr>
            </w:pPr>
          </w:p>
        </w:tc>
        <w:tc>
          <w:tcPr>
            <w:tcW w:w="1828" w:type="dxa"/>
            <w:vMerge/>
            <w:tcBorders>
              <w:top w:val="nil"/>
            </w:tcBorders>
            <w:vAlign w:val="top"/>
          </w:tcPr>
          <w:p>
            <w:pPr>
              <w:rPr>
                <w:rFonts w:ascii="Arial"/>
                <w:sz w:val="21"/>
              </w:rPr>
            </w:pPr>
          </w:p>
        </w:tc>
      </w:tr>
      <w:tr>
        <w:tblPrEx>
          <w:tblW w:w="8505" w:type="dxa"/>
          <w:tblInd w:w="2" w:type="dxa"/>
          <w:tblLayout w:type="fixed"/>
        </w:tblPrEx>
        <w:trPr>
          <w:trHeight w:val="405"/>
        </w:trPr>
        <w:tc>
          <w:tcPr>
            <w:tcW w:w="856" w:type="dxa"/>
            <w:vAlign w:val="top"/>
          </w:tcPr>
          <w:p>
            <w:pPr>
              <w:spacing w:before="178" w:line="187"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184" w:type="dxa"/>
            <w:gridSpan w:val="2"/>
            <w:vAlign w:val="top"/>
          </w:tcPr>
          <w:p>
            <w:pPr>
              <w:pStyle w:val="TableText"/>
              <w:spacing w:before="146" w:line="209" w:lineRule="auto"/>
              <w:ind w:left="176"/>
              <w:rPr>
                <w:sz w:val="21"/>
                <w:szCs w:val="21"/>
              </w:rPr>
            </w:pPr>
            <w:r>
              <w:rPr>
                <w:spacing w:val="-2"/>
                <w:sz w:val="21"/>
                <w:szCs w:val="21"/>
              </w:rPr>
              <w:t>就餐大厅</w:t>
            </w:r>
          </w:p>
        </w:tc>
        <w:tc>
          <w:tcPr>
            <w:tcW w:w="979" w:type="dxa"/>
            <w:vAlign w:val="top"/>
          </w:tcPr>
          <w:p>
            <w:pPr>
              <w:spacing w:before="174" w:line="191" w:lineRule="auto"/>
              <w:ind w:left="25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188*2</w:t>
            </w:r>
          </w:p>
        </w:tc>
        <w:tc>
          <w:tcPr>
            <w:tcW w:w="868" w:type="dxa"/>
            <w:vAlign w:val="top"/>
          </w:tcPr>
          <w:p>
            <w:pPr>
              <w:spacing w:before="174" w:line="191"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7*2</w:t>
            </w:r>
          </w:p>
        </w:tc>
        <w:tc>
          <w:tcPr>
            <w:tcW w:w="1845" w:type="dxa"/>
            <w:gridSpan w:val="2"/>
            <w:vAlign w:val="top"/>
          </w:tcPr>
          <w:p>
            <w:pPr>
              <w:spacing w:before="178" w:line="187" w:lineRule="auto"/>
              <w:ind w:left="6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0.132</w:t>
            </w:r>
          </w:p>
        </w:tc>
        <w:tc>
          <w:tcPr>
            <w:tcW w:w="945" w:type="dxa"/>
            <w:vAlign w:val="top"/>
          </w:tcPr>
          <w:p>
            <w:pPr>
              <w:spacing w:before="133" w:line="262" w:lineRule="exact"/>
              <w:ind w:left="290"/>
              <w:rPr>
                <w:rFonts w:ascii="Times New Roman" w:eastAsia="Times New Roman" w:hAnsi="Times New Roman" w:cs="Times New Roman"/>
                <w:sz w:val="21"/>
                <w:szCs w:val="21"/>
              </w:rPr>
            </w:pPr>
            <w:r>
              <w:rPr>
                <w:rFonts w:ascii="Times New Roman" w:eastAsia="Times New Roman" w:hAnsi="Times New Roman" w:cs="Times New Roman"/>
                <w:spacing w:val="-4"/>
                <w:position w:val="1"/>
                <w:sz w:val="21"/>
                <w:szCs w:val="21"/>
              </w:rPr>
              <w:t>85%</w:t>
            </w:r>
          </w:p>
        </w:tc>
        <w:tc>
          <w:tcPr>
            <w:tcW w:w="1828" w:type="dxa"/>
            <w:vAlign w:val="top"/>
          </w:tcPr>
          <w:p>
            <w:pPr>
              <w:spacing w:before="178" w:line="187" w:lineRule="auto"/>
              <w:ind w:left="6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0.020</w:t>
            </w:r>
          </w:p>
        </w:tc>
      </w:tr>
      <w:tr>
        <w:tblPrEx>
          <w:tblW w:w="8505" w:type="dxa"/>
          <w:tblInd w:w="2" w:type="dxa"/>
          <w:tblLayout w:type="fixed"/>
        </w:tblPrEx>
        <w:trPr>
          <w:trHeight w:val="3903"/>
        </w:trPr>
        <w:tc>
          <w:tcPr>
            <w:tcW w:w="8505" w:type="dxa"/>
            <w:gridSpan w:val="9"/>
            <w:vAlign w:val="top"/>
          </w:tcPr>
          <w:p>
            <w:pPr>
              <w:pStyle w:val="TableText"/>
              <w:spacing w:before="183" w:line="379" w:lineRule="auto"/>
              <w:ind w:left="115" w:right="80" w:firstLine="480"/>
              <w:jc w:val="both"/>
              <w:rPr>
                <w:rFonts w:ascii="Times New Roman" w:eastAsia="Times New Roman" w:hAnsi="Times New Roman" w:cs="Times New Roman"/>
              </w:rPr>
            </w:pPr>
            <w:r>
              <w:rPr>
                <w:spacing w:val="-4"/>
              </w:rPr>
              <w:t>项目操作时间</w:t>
            </w:r>
            <w:r>
              <w:rPr>
                <w:spacing w:val="-39"/>
              </w:rPr>
              <w:t xml:space="preserve"> </w:t>
            </w:r>
            <w:r>
              <w:rPr>
                <w:rFonts w:ascii="Times New Roman" w:eastAsia="Times New Roman" w:hAnsi="Times New Roman" w:cs="Times New Roman"/>
                <w:spacing w:val="-4"/>
              </w:rPr>
              <w:t xml:space="preserve">6 </w:t>
            </w:r>
            <w:r>
              <w:rPr>
                <w:spacing w:val="-4"/>
              </w:rPr>
              <w:t>个小时，项目应安装风量</w:t>
            </w:r>
            <w:r>
              <w:rPr>
                <w:spacing w:val="-32"/>
              </w:rPr>
              <w:t xml:space="preserve"> </w:t>
            </w:r>
            <w:r>
              <w:rPr>
                <w:rFonts w:ascii="Times New Roman" w:eastAsia="Times New Roman" w:hAnsi="Times New Roman" w:cs="Times New Roman"/>
                <w:spacing w:val="-4"/>
              </w:rPr>
              <w:t>12000m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4"/>
              </w:rPr>
              <w:t>/h</w:t>
            </w:r>
            <w:r>
              <w:rPr>
                <w:rFonts w:ascii="Times New Roman" w:eastAsia="Times New Roman" w:hAnsi="Times New Roman" w:cs="Times New Roman"/>
                <w:spacing w:val="29"/>
              </w:rPr>
              <w:t xml:space="preserve"> </w:t>
            </w:r>
            <w:r>
              <w:rPr>
                <w:spacing w:val="-4"/>
              </w:rPr>
              <w:t>的风机，则油烟经过净</w:t>
            </w:r>
            <w:r>
              <w:t xml:space="preserve"> </w:t>
            </w:r>
            <w:r>
              <w:rPr>
                <w:spacing w:val="-3"/>
              </w:rPr>
              <w:t>化处理后排放浓度为</w:t>
            </w:r>
            <w:r>
              <w:rPr>
                <w:spacing w:val="-52"/>
              </w:rPr>
              <w:t xml:space="preserve"> </w:t>
            </w:r>
            <w:r>
              <w:rPr>
                <w:rFonts w:ascii="Times New Roman" w:eastAsia="Times New Roman" w:hAnsi="Times New Roman" w:cs="Times New Roman"/>
                <w:spacing w:val="-3"/>
              </w:rPr>
              <w:t>0.81mg/m</w:t>
            </w:r>
            <w:r>
              <w:rPr>
                <w:rFonts w:ascii="Times New Roman" w:eastAsia="Times New Roman" w:hAnsi="Times New Roman" w:cs="Times New Roman"/>
                <w:spacing w:val="-3"/>
                <w:position w:val="10"/>
                <w:sz w:val="16"/>
                <w:szCs w:val="16"/>
              </w:rPr>
              <w:t>3</w:t>
            </w:r>
            <w:r>
              <w:rPr>
                <w:spacing w:val="-3"/>
              </w:rPr>
              <w:t>，符合《饮食业</w:t>
            </w:r>
            <w:r>
              <w:rPr>
                <w:spacing w:val="-4"/>
              </w:rPr>
              <w:t>油烟排放标准》</w:t>
            </w:r>
            <w:r>
              <w:rPr>
                <w:rFonts w:ascii="Times New Roman" w:eastAsia="Times New Roman" w:hAnsi="Times New Roman" w:cs="Times New Roman"/>
                <w:spacing w:val="-4"/>
              </w:rPr>
              <w:t>(GB18483—2001)</w:t>
            </w:r>
          </w:p>
          <w:p>
            <w:pPr>
              <w:pStyle w:val="TableText"/>
              <w:spacing w:line="216" w:lineRule="auto"/>
              <w:ind w:left="135"/>
            </w:pPr>
            <w:r>
              <w:rPr>
                <w:spacing w:val="-3"/>
              </w:rPr>
              <w:t>中规定的排放浓度小于</w:t>
            </w:r>
            <w:r>
              <w:rPr>
                <w:spacing w:val="-55"/>
              </w:rPr>
              <w:t xml:space="preserve"> </w:t>
            </w:r>
            <w:r>
              <w:rPr>
                <w:rFonts w:ascii="Times New Roman" w:eastAsia="Times New Roman" w:hAnsi="Times New Roman" w:cs="Times New Roman"/>
                <w:spacing w:val="-3"/>
              </w:rPr>
              <w:t>2.0mg/m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31"/>
                <w:w w:val="101"/>
                <w:position w:val="10"/>
                <w:sz w:val="16"/>
                <w:szCs w:val="16"/>
              </w:rPr>
              <w:t xml:space="preserve"> </w:t>
            </w:r>
            <w:r>
              <w:rPr>
                <w:spacing w:val="-3"/>
              </w:rPr>
              <w:t>的标准。</w:t>
            </w:r>
          </w:p>
          <w:p>
            <w:pPr>
              <w:pStyle w:val="TableText"/>
              <w:spacing w:before="216" w:line="207" w:lineRule="auto"/>
              <w:ind w:left="110"/>
            </w:pPr>
            <w:r>
              <w:rPr>
                <w:rFonts w:ascii="Times New Roman" w:eastAsia="Times New Roman" w:hAnsi="Times New Roman" w:cs="Times New Roman"/>
                <w:spacing w:val="-3"/>
              </w:rPr>
              <w:t>2.3.3</w:t>
            </w:r>
            <w:r>
              <w:rPr>
                <w:rFonts w:ascii="Times New Roman" w:eastAsia="Times New Roman" w:hAnsi="Times New Roman" w:cs="Times New Roman"/>
                <w:spacing w:val="25"/>
              </w:rPr>
              <w:t xml:space="preserve"> </w:t>
            </w:r>
            <w:r>
              <w:rPr>
                <w:spacing w:val="-3"/>
              </w:rPr>
              <w:t>噪声</w:t>
            </w:r>
          </w:p>
          <w:p>
            <w:pPr>
              <w:pStyle w:val="TableText"/>
              <w:spacing w:before="234" w:line="370" w:lineRule="auto"/>
              <w:ind w:left="134" w:right="81" w:firstLine="461"/>
              <w:jc w:val="both"/>
            </w:pPr>
            <w:r>
              <w:rPr>
                <w:spacing w:val="-3"/>
              </w:rPr>
              <w:t>本项目噪声主要来自厨房、油烟净化装置、洗碗盘、人群活动、空调外机等</w:t>
            </w:r>
            <w:r>
              <w:rPr>
                <w:spacing w:val="1"/>
              </w:rPr>
              <w:t xml:space="preserve"> </w:t>
            </w:r>
            <w:r>
              <w:rPr>
                <w:spacing w:val="-3"/>
              </w:rPr>
              <w:t>的噪声，对于以上噪声源的噪声级采用类比调查实测</w:t>
            </w:r>
            <w:r>
              <w:rPr>
                <w:spacing w:val="-4"/>
              </w:rPr>
              <w:t>的平均声级确定其源强，各</w:t>
            </w:r>
          </w:p>
          <w:p>
            <w:pPr>
              <w:pStyle w:val="TableText"/>
              <w:spacing w:line="207" w:lineRule="auto"/>
              <w:ind w:left="114"/>
            </w:pPr>
            <w:r>
              <w:rPr>
                <w:spacing w:val="-2"/>
              </w:rPr>
              <w:t>种设备的噪声水平见表</w:t>
            </w:r>
            <w:r>
              <w:rPr>
                <w:spacing w:val="-44"/>
              </w:rPr>
              <w:t xml:space="preserve"> </w:t>
            </w:r>
            <w:r>
              <w:rPr>
                <w:rFonts w:ascii="Times New Roman" w:eastAsia="Times New Roman" w:hAnsi="Times New Roman" w:cs="Times New Roman"/>
                <w:spacing w:val="-2"/>
              </w:rPr>
              <w:t>2-3</w:t>
            </w:r>
            <w:r>
              <w:rPr>
                <w:spacing w:val="-2"/>
              </w:rPr>
              <w:t>。</w:t>
            </w:r>
          </w:p>
          <w:p>
            <w:pPr>
              <w:pStyle w:val="TableText"/>
              <w:spacing w:before="177" w:line="225" w:lineRule="auto"/>
              <w:ind w:left="2379"/>
              <w:rPr>
                <w:rFonts w:ascii="Times New Roman" w:eastAsia="Times New Roman" w:hAnsi="Times New Roman" w:cs="Times New Roman"/>
              </w:rPr>
            </w:pPr>
            <w:r>
              <w:rPr>
                <w:spacing w:val="-1"/>
              </w:rPr>
              <w:t>表</w:t>
            </w:r>
            <w:r>
              <w:rPr>
                <w:spacing w:val="-42"/>
              </w:rPr>
              <w:t xml:space="preserve"> </w:t>
            </w:r>
            <w:r>
              <w:rPr>
                <w:rFonts w:ascii="Times New Roman" w:eastAsia="Times New Roman" w:hAnsi="Times New Roman" w:cs="Times New Roman"/>
                <w:spacing w:val="-1"/>
              </w:rPr>
              <w:t xml:space="preserve">2-3      </w:t>
            </w:r>
            <w:r>
              <w:rPr>
                <w:spacing w:val="-1"/>
              </w:rPr>
              <w:t>设备噪声水平   单位：</w:t>
            </w:r>
            <w:r>
              <w:rPr>
                <w:rFonts w:ascii="Times New Roman" w:eastAsia="Times New Roman" w:hAnsi="Times New Roman" w:cs="Times New Roman"/>
                <w:spacing w:val="-1"/>
              </w:rPr>
              <w:t>dB</w:t>
            </w:r>
          </w:p>
        </w:tc>
      </w:tr>
      <w:tr>
        <w:tblPrEx>
          <w:tblW w:w="8505" w:type="dxa"/>
          <w:tblInd w:w="2" w:type="dxa"/>
          <w:tblLayout w:type="fixed"/>
        </w:tblPrEx>
        <w:trPr>
          <w:trHeight w:val="403"/>
        </w:trPr>
        <w:tc>
          <w:tcPr>
            <w:tcW w:w="1369" w:type="dxa"/>
            <w:gridSpan w:val="2"/>
            <w:vAlign w:val="top"/>
          </w:tcPr>
          <w:p>
            <w:pPr>
              <w:pStyle w:val="TableText"/>
              <w:spacing w:before="146" w:line="211" w:lineRule="auto"/>
              <w:ind w:left="530"/>
              <w:rPr>
                <w:sz w:val="21"/>
                <w:szCs w:val="21"/>
              </w:rPr>
            </w:pPr>
            <w:r>
              <w:rPr>
                <w:spacing w:val="-2"/>
                <w:sz w:val="21"/>
                <w:szCs w:val="21"/>
              </w:rPr>
              <w:t>序号</w:t>
            </w:r>
          </w:p>
        </w:tc>
        <w:tc>
          <w:tcPr>
            <w:tcW w:w="2902" w:type="dxa"/>
            <w:gridSpan w:val="4"/>
            <w:vAlign w:val="top"/>
          </w:tcPr>
          <w:p>
            <w:pPr>
              <w:pStyle w:val="TableText"/>
              <w:spacing w:before="148" w:line="208" w:lineRule="auto"/>
              <w:ind w:left="1149"/>
              <w:rPr>
                <w:sz w:val="21"/>
                <w:szCs w:val="21"/>
              </w:rPr>
            </w:pPr>
            <w:r>
              <w:rPr>
                <w:spacing w:val="-4"/>
                <w:sz w:val="21"/>
                <w:szCs w:val="21"/>
              </w:rPr>
              <w:t>噪声源</w:t>
            </w:r>
          </w:p>
        </w:tc>
        <w:tc>
          <w:tcPr>
            <w:tcW w:w="4234" w:type="dxa"/>
            <w:gridSpan w:val="3"/>
            <w:vAlign w:val="top"/>
          </w:tcPr>
          <w:p>
            <w:pPr>
              <w:pStyle w:val="TableText"/>
              <w:spacing w:before="148" w:line="209" w:lineRule="auto"/>
              <w:ind w:left="1455"/>
              <w:rPr>
                <w:sz w:val="21"/>
                <w:szCs w:val="21"/>
              </w:rPr>
            </w:pPr>
            <w:r>
              <w:rPr>
                <w:spacing w:val="-1"/>
                <w:sz w:val="21"/>
                <w:szCs w:val="21"/>
              </w:rPr>
              <w:t>平均噪声源强</w:t>
            </w:r>
          </w:p>
        </w:tc>
      </w:tr>
      <w:tr>
        <w:tblPrEx>
          <w:tblW w:w="8505" w:type="dxa"/>
          <w:tblInd w:w="2" w:type="dxa"/>
          <w:tblLayout w:type="fixed"/>
        </w:tblPrEx>
        <w:trPr>
          <w:trHeight w:val="405"/>
        </w:trPr>
        <w:tc>
          <w:tcPr>
            <w:tcW w:w="1369" w:type="dxa"/>
            <w:gridSpan w:val="2"/>
            <w:vAlign w:val="top"/>
          </w:tcPr>
          <w:p>
            <w:pPr>
              <w:spacing w:before="180" w:line="187" w:lineRule="auto"/>
              <w:ind w:left="70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02" w:type="dxa"/>
            <w:gridSpan w:val="4"/>
            <w:vAlign w:val="top"/>
          </w:tcPr>
          <w:p>
            <w:pPr>
              <w:pStyle w:val="TableText"/>
              <w:spacing w:before="148" w:line="213" w:lineRule="auto"/>
              <w:ind w:left="1248"/>
              <w:rPr>
                <w:sz w:val="21"/>
                <w:szCs w:val="21"/>
              </w:rPr>
            </w:pPr>
            <w:r>
              <w:rPr>
                <w:spacing w:val="-3"/>
                <w:sz w:val="21"/>
                <w:szCs w:val="21"/>
              </w:rPr>
              <w:t>烹饪</w:t>
            </w:r>
          </w:p>
        </w:tc>
        <w:tc>
          <w:tcPr>
            <w:tcW w:w="4234" w:type="dxa"/>
            <w:gridSpan w:val="3"/>
            <w:vAlign w:val="top"/>
          </w:tcPr>
          <w:p>
            <w:pPr>
              <w:spacing w:before="180" w:line="187" w:lineRule="auto"/>
              <w:ind w:left="19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p>
        </w:tc>
      </w:tr>
      <w:tr>
        <w:tblPrEx>
          <w:tblW w:w="8505" w:type="dxa"/>
          <w:tblInd w:w="2" w:type="dxa"/>
          <w:tblLayout w:type="fixed"/>
        </w:tblPrEx>
        <w:trPr>
          <w:trHeight w:val="405"/>
        </w:trPr>
        <w:tc>
          <w:tcPr>
            <w:tcW w:w="1369" w:type="dxa"/>
            <w:gridSpan w:val="2"/>
            <w:vAlign w:val="top"/>
          </w:tcPr>
          <w:p>
            <w:pPr>
              <w:spacing w:before="181" w:line="187" w:lineRule="auto"/>
              <w:ind w:left="68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902" w:type="dxa"/>
            <w:gridSpan w:val="4"/>
            <w:vAlign w:val="top"/>
          </w:tcPr>
          <w:p>
            <w:pPr>
              <w:pStyle w:val="TableText"/>
              <w:spacing w:before="147" w:line="210" w:lineRule="auto"/>
              <w:ind w:left="1138"/>
              <w:rPr>
                <w:sz w:val="21"/>
                <w:szCs w:val="21"/>
              </w:rPr>
            </w:pPr>
            <w:r>
              <w:rPr>
                <w:spacing w:val="-1"/>
                <w:sz w:val="21"/>
                <w:szCs w:val="21"/>
              </w:rPr>
              <w:t>洗碗盘</w:t>
            </w:r>
          </w:p>
        </w:tc>
        <w:tc>
          <w:tcPr>
            <w:tcW w:w="4234" w:type="dxa"/>
            <w:gridSpan w:val="3"/>
            <w:vAlign w:val="top"/>
          </w:tcPr>
          <w:p>
            <w:pPr>
              <w:spacing w:before="180" w:line="187" w:lineRule="auto"/>
              <w:ind w:left="19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p>
        </w:tc>
      </w:tr>
      <w:tr>
        <w:tblPrEx>
          <w:tblW w:w="8505" w:type="dxa"/>
          <w:tblInd w:w="2" w:type="dxa"/>
          <w:tblLayout w:type="fixed"/>
        </w:tblPrEx>
        <w:trPr>
          <w:trHeight w:val="406"/>
        </w:trPr>
        <w:tc>
          <w:tcPr>
            <w:tcW w:w="1369" w:type="dxa"/>
            <w:gridSpan w:val="2"/>
            <w:vAlign w:val="top"/>
          </w:tcPr>
          <w:p>
            <w:pPr>
              <w:spacing w:before="181" w:line="187"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902" w:type="dxa"/>
            <w:gridSpan w:val="4"/>
            <w:vAlign w:val="top"/>
          </w:tcPr>
          <w:p>
            <w:pPr>
              <w:pStyle w:val="TableText"/>
              <w:spacing w:before="148" w:line="209" w:lineRule="auto"/>
              <w:ind w:left="1035"/>
              <w:rPr>
                <w:sz w:val="21"/>
                <w:szCs w:val="21"/>
              </w:rPr>
            </w:pPr>
            <w:r>
              <w:rPr>
                <w:spacing w:val="-2"/>
                <w:sz w:val="21"/>
                <w:szCs w:val="21"/>
              </w:rPr>
              <w:t>人群活动</w:t>
            </w:r>
          </w:p>
        </w:tc>
        <w:tc>
          <w:tcPr>
            <w:tcW w:w="4234" w:type="dxa"/>
            <w:gridSpan w:val="3"/>
            <w:vAlign w:val="top"/>
          </w:tcPr>
          <w:p>
            <w:pPr>
              <w:spacing w:before="181" w:line="187" w:lineRule="auto"/>
              <w:ind w:left="19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65.0</w:t>
            </w:r>
          </w:p>
        </w:tc>
      </w:tr>
      <w:tr>
        <w:tblPrEx>
          <w:tblW w:w="8505" w:type="dxa"/>
          <w:tblInd w:w="2" w:type="dxa"/>
          <w:tblLayout w:type="fixed"/>
        </w:tblPrEx>
        <w:trPr>
          <w:trHeight w:val="405"/>
        </w:trPr>
        <w:tc>
          <w:tcPr>
            <w:tcW w:w="1369" w:type="dxa"/>
            <w:gridSpan w:val="2"/>
            <w:vAlign w:val="top"/>
          </w:tcPr>
          <w:p>
            <w:pPr>
              <w:spacing w:before="180" w:line="187" w:lineRule="auto"/>
              <w:ind w:left="68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902" w:type="dxa"/>
            <w:gridSpan w:val="4"/>
            <w:vAlign w:val="top"/>
          </w:tcPr>
          <w:p>
            <w:pPr>
              <w:pStyle w:val="TableText"/>
              <w:spacing w:before="147" w:line="209" w:lineRule="auto"/>
              <w:ind w:left="1246"/>
              <w:rPr>
                <w:sz w:val="21"/>
                <w:szCs w:val="21"/>
              </w:rPr>
            </w:pPr>
            <w:r>
              <w:rPr>
                <w:spacing w:val="-2"/>
                <w:sz w:val="21"/>
                <w:szCs w:val="21"/>
              </w:rPr>
              <w:t>风机</w:t>
            </w:r>
          </w:p>
        </w:tc>
        <w:tc>
          <w:tcPr>
            <w:tcW w:w="4234" w:type="dxa"/>
            <w:gridSpan w:val="3"/>
            <w:vAlign w:val="top"/>
          </w:tcPr>
          <w:p>
            <w:pPr>
              <w:spacing w:before="180" w:line="187" w:lineRule="auto"/>
              <w:ind w:left="19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60.0</w:t>
            </w:r>
          </w:p>
        </w:tc>
      </w:tr>
    </w:tbl>
    <w:p>
      <w:pPr>
        <w:sectPr>
          <w:footerReference w:type="default" r:id="rId24"/>
          <w:pgSz w:w="11906" w:h="16838"/>
          <w:pgMar w:top="1413" w:right="1705" w:bottom="1153" w:left="1689" w:header="0" w:footer="992" w:gutter="0"/>
          <w:pgNumType w:start="12"/>
          <w:cols w:space="708"/>
        </w:sectPr>
      </w:pPr>
    </w:p>
    <w:tbl>
      <w:tblPr>
        <w:tblStyle w:val="TableNormal8"/>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2902"/>
        <w:gridCol w:w="4234"/>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1369" w:type="dxa"/>
            <w:vAlign w:val="top"/>
          </w:tcPr>
          <w:p>
            <w:pPr>
              <w:spacing w:before="184" w:line="184" w:lineRule="auto"/>
              <w:ind w:left="69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902" w:type="dxa"/>
            <w:vAlign w:val="top"/>
          </w:tcPr>
          <w:p>
            <w:pPr>
              <w:pStyle w:val="TableText"/>
              <w:spacing w:before="148" w:line="209" w:lineRule="auto"/>
              <w:ind w:left="831"/>
              <w:rPr>
                <w:sz w:val="21"/>
                <w:szCs w:val="21"/>
              </w:rPr>
            </w:pPr>
            <w:r>
              <w:rPr>
                <w:spacing w:val="-2"/>
                <w:sz w:val="21"/>
                <w:szCs w:val="21"/>
              </w:rPr>
              <w:t>油烟净化装置</w:t>
            </w:r>
          </w:p>
        </w:tc>
        <w:tc>
          <w:tcPr>
            <w:tcW w:w="4234" w:type="dxa"/>
            <w:vAlign w:val="top"/>
          </w:tcPr>
          <w:p>
            <w:pPr>
              <w:spacing w:before="181" w:line="187" w:lineRule="auto"/>
              <w:ind w:left="19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65.0</w:t>
            </w:r>
          </w:p>
        </w:tc>
      </w:tr>
      <w:tr>
        <w:tblPrEx>
          <w:tblW w:w="8505" w:type="dxa"/>
          <w:tblInd w:w="2" w:type="dxa"/>
          <w:tblLayout w:type="fixed"/>
        </w:tblPrEx>
        <w:trPr>
          <w:trHeight w:val="406"/>
        </w:trPr>
        <w:tc>
          <w:tcPr>
            <w:tcW w:w="1369" w:type="dxa"/>
            <w:vAlign w:val="top"/>
          </w:tcPr>
          <w:p>
            <w:pPr>
              <w:spacing w:before="181" w:line="187"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902" w:type="dxa"/>
            <w:vAlign w:val="top"/>
          </w:tcPr>
          <w:p>
            <w:pPr>
              <w:pStyle w:val="TableText"/>
              <w:spacing w:before="148" w:line="209" w:lineRule="auto"/>
              <w:ind w:left="1040"/>
              <w:rPr>
                <w:sz w:val="21"/>
                <w:szCs w:val="21"/>
              </w:rPr>
            </w:pPr>
            <w:r>
              <w:rPr>
                <w:spacing w:val="-3"/>
                <w:sz w:val="21"/>
                <w:szCs w:val="21"/>
              </w:rPr>
              <w:t>空调外机</w:t>
            </w:r>
          </w:p>
        </w:tc>
        <w:tc>
          <w:tcPr>
            <w:tcW w:w="4234" w:type="dxa"/>
            <w:vAlign w:val="top"/>
          </w:tcPr>
          <w:p>
            <w:pPr>
              <w:spacing w:before="181" w:line="187" w:lineRule="auto"/>
              <w:ind w:left="19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55.0</w:t>
            </w:r>
          </w:p>
        </w:tc>
      </w:tr>
      <w:tr>
        <w:tblPrEx>
          <w:tblW w:w="8505" w:type="dxa"/>
          <w:tblInd w:w="2" w:type="dxa"/>
          <w:tblLayout w:type="fixed"/>
        </w:tblPrEx>
        <w:trPr>
          <w:trHeight w:val="1166"/>
        </w:trPr>
        <w:tc>
          <w:tcPr>
            <w:tcW w:w="8505" w:type="dxa"/>
            <w:gridSpan w:val="3"/>
            <w:vAlign w:val="top"/>
          </w:tcPr>
          <w:p>
            <w:pPr>
              <w:pStyle w:val="TableText"/>
              <w:spacing w:before="188" w:line="208" w:lineRule="auto"/>
              <w:ind w:left="110"/>
            </w:pPr>
            <w:r>
              <w:rPr>
                <w:rFonts w:ascii="Times New Roman" w:eastAsia="Times New Roman" w:hAnsi="Times New Roman" w:cs="Times New Roman"/>
                <w:spacing w:val="-3"/>
              </w:rPr>
              <w:t>2.2.4</w:t>
            </w:r>
            <w:r>
              <w:rPr>
                <w:rFonts w:ascii="Times New Roman" w:eastAsia="Times New Roman" w:hAnsi="Times New Roman" w:cs="Times New Roman"/>
                <w:spacing w:val="30"/>
              </w:rPr>
              <w:t xml:space="preserve"> </w:t>
            </w:r>
            <w:r>
              <w:rPr>
                <w:spacing w:val="-3"/>
              </w:rPr>
              <w:t>固废</w:t>
            </w:r>
          </w:p>
          <w:p>
            <w:pPr>
              <w:pStyle w:val="TableText"/>
              <w:spacing w:before="210" w:line="208" w:lineRule="auto"/>
              <w:ind w:left="598"/>
            </w:pPr>
            <w:r>
              <w:rPr>
                <w:spacing w:val="-3"/>
              </w:rPr>
              <w:t>该项目的固体废物有废泔脚、空酒瓶、饮料瓶以及废包装材料，员工及顾客</w:t>
            </w:r>
          </w:p>
        </w:tc>
      </w:tr>
    </w:tbl>
    <w:p>
      <w:pPr>
        <w:pStyle w:val="BodyText"/>
      </w:pPr>
    </w:p>
    <w:p>
      <w:pPr>
        <w:sectPr>
          <w:footerReference w:type="default" r:id="rId25"/>
          <w:type w:val="nextPage"/>
          <w:pgSz w:w="11906" w:h="16838"/>
          <w:pgMar w:top="1413" w:right="1705" w:bottom="1153" w:left="1689" w:header="0" w:footer="992" w:gutter="0"/>
          <w:pgNumType w:start="13"/>
          <w:cols w:space="708"/>
          <w:titlePg w:val="0"/>
        </w:sectPr>
      </w:pPr>
    </w:p>
    <w:tbl>
      <w:tblPr>
        <w:tblStyle w:val="TableNormal9"/>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8"/>
        <w:gridCol w:w="384"/>
        <w:gridCol w:w="945"/>
        <w:gridCol w:w="739"/>
        <w:gridCol w:w="293"/>
        <w:gridCol w:w="736"/>
        <w:gridCol w:w="856"/>
        <w:gridCol w:w="261"/>
        <w:gridCol w:w="1034"/>
        <w:gridCol w:w="729"/>
        <w:gridCol w:w="235"/>
        <w:gridCol w:w="1715"/>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28"/>
        </w:trPr>
        <w:tc>
          <w:tcPr>
            <w:tcW w:w="8505" w:type="dxa"/>
            <w:gridSpan w:val="12"/>
            <w:vAlign w:val="top"/>
          </w:tcPr>
          <w:p>
            <w:pPr>
              <w:pStyle w:val="TableText"/>
              <w:spacing w:before="206" w:line="366" w:lineRule="auto"/>
              <w:ind w:left="113" w:right="80" w:firstLine="20"/>
              <w:jc w:val="both"/>
            </w:pPr>
            <w:r>
              <w:rPr>
                <w:spacing w:val="-3"/>
              </w:rPr>
              <w:t>的生活垃圾。项目产生的废泔脚，其成分为生料粗加</w:t>
            </w:r>
            <w:r>
              <w:rPr>
                <w:spacing w:val="-4"/>
              </w:rPr>
              <w:t>工丢弃物和残菜剩饭，废泔</w:t>
            </w:r>
            <w:r>
              <w:t xml:space="preserve"> </w:t>
            </w:r>
            <w:r>
              <w:rPr>
                <w:spacing w:val="-1"/>
              </w:rPr>
              <w:t>脚产生每人每餐</w:t>
            </w:r>
            <w:r>
              <w:rPr>
                <w:spacing w:val="-47"/>
              </w:rPr>
              <w:t xml:space="preserve"> </w:t>
            </w:r>
            <w:r>
              <w:rPr>
                <w:rFonts w:ascii="Times New Roman" w:eastAsia="Times New Roman" w:hAnsi="Times New Roman" w:cs="Times New Roman"/>
                <w:spacing w:val="-1"/>
              </w:rPr>
              <w:t xml:space="preserve">0.1kg </w:t>
            </w:r>
            <w:r>
              <w:rPr>
                <w:spacing w:val="-1"/>
              </w:rPr>
              <w:t>计，项目最大就餐人数</w:t>
            </w:r>
            <w:r>
              <w:rPr>
                <w:spacing w:val="-27"/>
              </w:rPr>
              <w:t xml:space="preserve"> </w:t>
            </w:r>
            <w:r>
              <w:rPr>
                <w:rFonts w:ascii="Times New Roman" w:eastAsia="Times New Roman" w:hAnsi="Times New Roman" w:cs="Times New Roman"/>
                <w:spacing w:val="-1"/>
              </w:rPr>
              <w:t>18</w:t>
            </w:r>
            <w:r>
              <w:rPr>
                <w:rFonts w:ascii="Times New Roman" w:eastAsia="Times New Roman" w:hAnsi="Times New Roman" w:cs="Times New Roman"/>
                <w:spacing w:val="-2"/>
              </w:rPr>
              <w:t>8*2</w:t>
            </w:r>
            <w:r>
              <w:rPr>
                <w:rFonts w:ascii="Times New Roman" w:eastAsia="Times New Roman" w:hAnsi="Times New Roman" w:cs="Times New Roman"/>
                <w:spacing w:val="15"/>
              </w:rPr>
              <w:t xml:space="preserve"> </w:t>
            </w:r>
            <w:r>
              <w:rPr>
                <w:spacing w:val="-2"/>
              </w:rPr>
              <w:t>人次，产生数量为</w:t>
            </w:r>
            <w:r>
              <w:rPr>
                <w:spacing w:val="-45"/>
              </w:rPr>
              <w:t xml:space="preserve"> </w:t>
            </w:r>
            <w:r>
              <w:rPr>
                <w:rFonts w:ascii="Times New Roman" w:eastAsia="Times New Roman" w:hAnsi="Times New Roman" w:cs="Times New Roman"/>
                <w:spacing w:val="-2"/>
              </w:rPr>
              <w:t>37.6kg/d</w:t>
            </w:r>
            <w:r>
              <w:rPr>
                <w:rFonts w:ascii="Times New Roman" w:eastAsia="Times New Roman" w:hAnsi="Times New Roman" w:cs="Times New Roman"/>
              </w:rPr>
              <w:t xml:space="preserve"> </w:t>
            </w:r>
            <w:r>
              <w:rPr>
                <w:spacing w:val="-2"/>
              </w:rPr>
              <w:t>（</w:t>
            </w:r>
            <w:r>
              <w:rPr>
                <w:rFonts w:ascii="Times New Roman" w:eastAsia="Times New Roman" w:hAnsi="Times New Roman" w:cs="Times New Roman"/>
                <w:spacing w:val="-2"/>
              </w:rPr>
              <w:t>12.784t/a</w:t>
            </w:r>
            <w:r>
              <w:rPr>
                <w:spacing w:val="-57"/>
              </w:rPr>
              <w:t>）；</w:t>
            </w:r>
            <w:r>
              <w:rPr>
                <w:spacing w:val="-2"/>
              </w:rPr>
              <w:t>空酒瓶、饮料瓶以及废包装材料产生量为</w:t>
            </w:r>
            <w:r>
              <w:rPr>
                <w:spacing w:val="-48"/>
              </w:rPr>
              <w:t xml:space="preserve"> </w:t>
            </w:r>
            <w:r>
              <w:rPr>
                <w:rFonts w:ascii="Times New Roman" w:eastAsia="Times New Roman" w:hAnsi="Times New Roman" w:cs="Times New Roman"/>
                <w:spacing w:val="-2"/>
              </w:rPr>
              <w:t>5.0t/a</w:t>
            </w:r>
            <w:r>
              <w:rPr>
                <w:rFonts w:ascii="Times New Roman" w:eastAsia="Times New Roman" w:hAnsi="Times New Roman" w:cs="Times New Roman"/>
                <w:spacing w:val="-31"/>
              </w:rPr>
              <w:t xml:space="preserve"> </w:t>
            </w:r>
            <w:r>
              <w:rPr>
                <w:spacing w:val="-2"/>
              </w:rPr>
              <w:t>；项目员工生活垃</w:t>
            </w:r>
          </w:p>
          <w:p>
            <w:pPr>
              <w:pStyle w:val="TableText"/>
              <w:spacing w:line="230" w:lineRule="auto"/>
              <w:ind w:left="115"/>
            </w:pPr>
            <w:r>
              <w:rPr>
                <w:spacing w:val="-6"/>
              </w:rPr>
              <w:t>圾以</w:t>
            </w:r>
            <w:r>
              <w:rPr>
                <w:spacing w:val="-51"/>
              </w:rPr>
              <w:t xml:space="preserve"> </w:t>
            </w:r>
            <w:r>
              <w:rPr>
                <w:rFonts w:ascii="Times New Roman" w:eastAsia="Times New Roman" w:hAnsi="Times New Roman" w:cs="Times New Roman"/>
                <w:spacing w:val="-6"/>
              </w:rPr>
              <w:t>0.5kg/</w:t>
            </w:r>
            <w:r>
              <w:rPr>
                <w:spacing w:val="-6"/>
              </w:rPr>
              <w:t>人</w:t>
            </w:r>
            <w:r>
              <w:rPr>
                <w:spacing w:val="-92"/>
              </w:rPr>
              <w:t xml:space="preserve"> </w:t>
            </w:r>
            <w:r>
              <w:rPr>
                <w:rFonts w:ascii="Times New Roman" w:eastAsia="Times New Roman" w:hAnsi="Times New Roman" w:cs="Times New Roman"/>
                <w:spacing w:val="-6"/>
              </w:rPr>
              <w:t>·d</w:t>
            </w:r>
            <w:r>
              <w:rPr>
                <w:rFonts w:ascii="Times New Roman" w:eastAsia="Times New Roman" w:hAnsi="Times New Roman" w:cs="Times New Roman"/>
                <w:spacing w:val="-35"/>
              </w:rPr>
              <w:t xml:space="preserve"> </w:t>
            </w:r>
            <w:r>
              <w:rPr>
                <w:spacing w:val="-6"/>
              </w:rPr>
              <w:t>，则生活垃圾产生量为</w:t>
            </w:r>
            <w:r>
              <w:rPr>
                <w:spacing w:val="-50"/>
              </w:rPr>
              <w:t xml:space="preserve"> </w:t>
            </w:r>
            <w:r>
              <w:rPr>
                <w:rFonts w:ascii="Times New Roman" w:eastAsia="Times New Roman" w:hAnsi="Times New Roman" w:cs="Times New Roman"/>
                <w:spacing w:val="-7"/>
              </w:rPr>
              <w:t>3.5kg/d</w:t>
            </w:r>
            <w:r>
              <w:rPr>
                <w:spacing w:val="-7"/>
              </w:rPr>
              <w:t>（</w:t>
            </w:r>
            <w:r>
              <w:rPr>
                <w:spacing w:val="-57"/>
              </w:rPr>
              <w:t xml:space="preserve"> </w:t>
            </w:r>
            <w:r>
              <w:rPr>
                <w:rFonts w:ascii="Times New Roman" w:eastAsia="Times New Roman" w:hAnsi="Times New Roman" w:cs="Times New Roman"/>
                <w:spacing w:val="-7"/>
              </w:rPr>
              <w:t>1.19t/a</w:t>
            </w:r>
            <w:r>
              <w:rPr>
                <w:spacing w:val="-7"/>
              </w:rPr>
              <w:t>）。具体见表</w:t>
            </w:r>
            <w:r>
              <w:rPr>
                <w:spacing w:val="-55"/>
              </w:rPr>
              <w:t xml:space="preserve"> </w:t>
            </w:r>
            <w:r>
              <w:rPr>
                <w:rFonts w:ascii="Times New Roman" w:eastAsia="Times New Roman" w:hAnsi="Times New Roman" w:cs="Times New Roman"/>
                <w:spacing w:val="-7"/>
              </w:rPr>
              <w:t>2-4</w:t>
            </w:r>
            <w:r>
              <w:rPr>
                <w:spacing w:val="-7"/>
              </w:rPr>
              <w:t>。</w:t>
            </w:r>
          </w:p>
          <w:p>
            <w:pPr>
              <w:pStyle w:val="TableText"/>
              <w:spacing w:before="195" w:line="208" w:lineRule="auto"/>
              <w:ind w:left="2698"/>
            </w:pPr>
            <w:r>
              <w:rPr>
                <w:spacing w:val="-1"/>
              </w:rPr>
              <w:t>表</w:t>
            </w:r>
            <w:r>
              <w:rPr>
                <w:spacing w:val="-50"/>
              </w:rPr>
              <w:t xml:space="preserve"> </w:t>
            </w:r>
            <w:r>
              <w:rPr>
                <w:rFonts w:ascii="Times New Roman" w:eastAsia="Times New Roman" w:hAnsi="Times New Roman" w:cs="Times New Roman"/>
                <w:spacing w:val="-1"/>
              </w:rPr>
              <w:t xml:space="preserve">2-4      </w:t>
            </w:r>
            <w:r>
              <w:rPr>
                <w:spacing w:val="-1"/>
              </w:rPr>
              <w:t>项目产生的固废情况</w:t>
            </w:r>
          </w:p>
        </w:tc>
      </w:tr>
      <w:tr>
        <w:tblPrEx>
          <w:tblW w:w="8505" w:type="dxa"/>
          <w:tblInd w:w="2" w:type="dxa"/>
          <w:tblLayout w:type="fixed"/>
        </w:tblPrEx>
        <w:trPr>
          <w:trHeight w:val="765"/>
        </w:trPr>
        <w:tc>
          <w:tcPr>
            <w:tcW w:w="578" w:type="dxa"/>
            <w:textDirection w:val="tbRlV"/>
            <w:vAlign w:val="top"/>
          </w:tcPr>
          <w:p>
            <w:pPr>
              <w:pStyle w:val="TableText"/>
              <w:spacing w:before="160" w:line="211" w:lineRule="auto"/>
              <w:ind w:left="128"/>
              <w:rPr>
                <w:sz w:val="21"/>
                <w:szCs w:val="21"/>
              </w:rPr>
            </w:pPr>
            <w:r>
              <w:rPr>
                <w:spacing w:val="-6"/>
                <w:sz w:val="21"/>
                <w:szCs w:val="21"/>
              </w:rPr>
              <w:t>序</w:t>
            </w:r>
            <w:r>
              <w:rPr>
                <w:spacing w:val="80"/>
                <w:sz w:val="21"/>
                <w:szCs w:val="21"/>
              </w:rPr>
              <w:t xml:space="preserve"> </w:t>
            </w:r>
            <w:r>
              <w:rPr>
                <w:spacing w:val="-6"/>
                <w:sz w:val="21"/>
                <w:szCs w:val="21"/>
              </w:rPr>
              <w:t>号</w:t>
            </w:r>
          </w:p>
        </w:tc>
        <w:tc>
          <w:tcPr>
            <w:tcW w:w="1329" w:type="dxa"/>
            <w:gridSpan w:val="2"/>
            <w:vAlign w:val="top"/>
          </w:tcPr>
          <w:p>
            <w:pPr>
              <w:spacing w:line="249" w:lineRule="auto"/>
              <w:rPr>
                <w:rFonts w:ascii="Arial"/>
                <w:sz w:val="21"/>
              </w:rPr>
            </w:pPr>
          </w:p>
          <w:p>
            <w:pPr>
              <w:pStyle w:val="TableText"/>
              <w:spacing w:before="68" w:line="209" w:lineRule="auto"/>
              <w:ind w:left="266"/>
              <w:rPr>
                <w:sz w:val="21"/>
                <w:szCs w:val="21"/>
              </w:rPr>
            </w:pPr>
            <w:r>
              <w:rPr>
                <w:spacing w:val="-6"/>
                <w:sz w:val="21"/>
                <w:szCs w:val="21"/>
              </w:rPr>
              <w:t>固废名称</w:t>
            </w:r>
          </w:p>
        </w:tc>
        <w:tc>
          <w:tcPr>
            <w:tcW w:w="1032" w:type="dxa"/>
            <w:gridSpan w:val="2"/>
            <w:vAlign w:val="top"/>
          </w:tcPr>
          <w:p>
            <w:pPr>
              <w:pStyle w:val="TableText"/>
              <w:spacing w:before="129" w:line="378" w:lineRule="exact"/>
              <w:ind w:left="309"/>
              <w:rPr>
                <w:sz w:val="21"/>
                <w:szCs w:val="21"/>
              </w:rPr>
            </w:pPr>
            <w:r>
              <w:rPr>
                <w:spacing w:val="-2"/>
                <w:position w:val="13"/>
                <w:sz w:val="21"/>
                <w:szCs w:val="21"/>
              </w:rPr>
              <w:t>产生</w:t>
            </w:r>
          </w:p>
          <w:p>
            <w:pPr>
              <w:pStyle w:val="TableText"/>
              <w:spacing w:line="210" w:lineRule="auto"/>
              <w:ind w:left="311"/>
              <w:rPr>
                <w:sz w:val="21"/>
                <w:szCs w:val="21"/>
              </w:rPr>
            </w:pPr>
            <w:r>
              <w:rPr>
                <w:spacing w:val="-3"/>
                <w:sz w:val="21"/>
                <w:szCs w:val="21"/>
              </w:rPr>
              <w:t>工序</w:t>
            </w:r>
          </w:p>
        </w:tc>
        <w:tc>
          <w:tcPr>
            <w:tcW w:w="736" w:type="dxa"/>
            <w:vAlign w:val="top"/>
          </w:tcPr>
          <w:p>
            <w:pPr>
              <w:spacing w:line="250" w:lineRule="auto"/>
              <w:rPr>
                <w:rFonts w:ascii="Arial"/>
                <w:sz w:val="21"/>
              </w:rPr>
            </w:pPr>
          </w:p>
          <w:p>
            <w:pPr>
              <w:pStyle w:val="TableText"/>
              <w:spacing w:before="68" w:line="207" w:lineRule="auto"/>
              <w:ind w:left="165"/>
              <w:rPr>
                <w:sz w:val="21"/>
                <w:szCs w:val="21"/>
              </w:rPr>
            </w:pPr>
            <w:r>
              <w:rPr>
                <w:spacing w:val="-3"/>
                <w:sz w:val="21"/>
                <w:szCs w:val="21"/>
              </w:rPr>
              <w:t>形态</w:t>
            </w:r>
          </w:p>
        </w:tc>
        <w:tc>
          <w:tcPr>
            <w:tcW w:w="1117" w:type="dxa"/>
            <w:gridSpan w:val="2"/>
            <w:vAlign w:val="top"/>
          </w:tcPr>
          <w:p>
            <w:pPr>
              <w:spacing w:line="249" w:lineRule="auto"/>
              <w:rPr>
                <w:rFonts w:ascii="Arial"/>
                <w:sz w:val="21"/>
              </w:rPr>
            </w:pPr>
          </w:p>
          <w:p>
            <w:pPr>
              <w:pStyle w:val="TableText"/>
              <w:spacing w:before="69" w:line="209" w:lineRule="auto"/>
              <w:ind w:left="352"/>
              <w:rPr>
                <w:sz w:val="21"/>
                <w:szCs w:val="21"/>
              </w:rPr>
            </w:pPr>
            <w:r>
              <w:rPr>
                <w:spacing w:val="-2"/>
                <w:sz w:val="21"/>
                <w:szCs w:val="21"/>
              </w:rPr>
              <w:t>属性</w:t>
            </w:r>
          </w:p>
        </w:tc>
        <w:tc>
          <w:tcPr>
            <w:tcW w:w="1034" w:type="dxa"/>
            <w:vAlign w:val="top"/>
          </w:tcPr>
          <w:p>
            <w:pPr>
              <w:pStyle w:val="TableText"/>
              <w:spacing w:before="129" w:line="380" w:lineRule="exact"/>
              <w:ind w:left="310"/>
              <w:rPr>
                <w:sz w:val="21"/>
                <w:szCs w:val="21"/>
              </w:rPr>
            </w:pPr>
            <w:r>
              <w:rPr>
                <w:spacing w:val="-2"/>
                <w:position w:val="13"/>
                <w:sz w:val="21"/>
                <w:szCs w:val="21"/>
              </w:rPr>
              <w:t>废物</w:t>
            </w:r>
          </w:p>
          <w:p>
            <w:pPr>
              <w:pStyle w:val="TableText"/>
              <w:spacing w:line="209" w:lineRule="auto"/>
              <w:ind w:left="310"/>
              <w:rPr>
                <w:sz w:val="21"/>
                <w:szCs w:val="21"/>
              </w:rPr>
            </w:pPr>
            <w:r>
              <w:rPr>
                <w:spacing w:val="-2"/>
                <w:sz w:val="21"/>
                <w:szCs w:val="21"/>
              </w:rPr>
              <w:t>代码</w:t>
            </w:r>
          </w:p>
        </w:tc>
        <w:tc>
          <w:tcPr>
            <w:tcW w:w="964" w:type="dxa"/>
            <w:gridSpan w:val="2"/>
            <w:vAlign w:val="top"/>
          </w:tcPr>
          <w:p>
            <w:pPr>
              <w:pStyle w:val="TableText"/>
              <w:spacing w:before="129" w:line="367" w:lineRule="exact"/>
              <w:ind w:left="172"/>
              <w:rPr>
                <w:sz w:val="21"/>
                <w:szCs w:val="21"/>
              </w:rPr>
            </w:pPr>
            <w:r>
              <w:rPr>
                <w:spacing w:val="-2"/>
                <w:position w:val="12"/>
                <w:sz w:val="21"/>
                <w:szCs w:val="21"/>
              </w:rPr>
              <w:t>产生量</w:t>
            </w:r>
          </w:p>
          <w:p>
            <w:pPr>
              <w:spacing w:line="241" w:lineRule="auto"/>
              <w:ind w:left="3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(t/a)</w:t>
            </w:r>
          </w:p>
        </w:tc>
        <w:tc>
          <w:tcPr>
            <w:tcW w:w="1715" w:type="dxa"/>
            <w:vAlign w:val="top"/>
          </w:tcPr>
          <w:p>
            <w:pPr>
              <w:spacing w:line="249" w:lineRule="auto"/>
              <w:rPr>
                <w:rFonts w:ascii="Arial"/>
                <w:sz w:val="21"/>
              </w:rPr>
            </w:pPr>
          </w:p>
          <w:p>
            <w:pPr>
              <w:pStyle w:val="TableText"/>
              <w:spacing w:before="68" w:line="212" w:lineRule="auto"/>
              <w:ind w:left="219"/>
              <w:rPr>
                <w:sz w:val="21"/>
                <w:szCs w:val="21"/>
              </w:rPr>
            </w:pPr>
            <w:r>
              <w:rPr>
                <w:spacing w:val="-1"/>
                <w:sz w:val="21"/>
                <w:szCs w:val="21"/>
              </w:rPr>
              <w:t>利用处置方式</w:t>
            </w:r>
          </w:p>
        </w:tc>
      </w:tr>
      <w:tr>
        <w:tblPrEx>
          <w:tblW w:w="8505" w:type="dxa"/>
          <w:tblInd w:w="2" w:type="dxa"/>
          <w:tblLayout w:type="fixed"/>
        </w:tblPrEx>
        <w:trPr>
          <w:trHeight w:val="1144"/>
        </w:trPr>
        <w:tc>
          <w:tcPr>
            <w:tcW w:w="578" w:type="dxa"/>
            <w:vAlign w:val="top"/>
          </w:tcPr>
          <w:p>
            <w:pPr>
              <w:spacing w:line="478" w:lineRule="auto"/>
              <w:rPr>
                <w:rFonts w:ascii="Arial"/>
                <w:sz w:val="21"/>
              </w:rPr>
            </w:pPr>
          </w:p>
          <w:p>
            <w:pPr>
              <w:spacing w:before="61" w:line="187" w:lineRule="auto"/>
              <w:ind w:left="27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29" w:type="dxa"/>
            <w:gridSpan w:val="2"/>
            <w:vAlign w:val="top"/>
          </w:tcPr>
          <w:p>
            <w:pPr>
              <w:pStyle w:val="TableText"/>
              <w:spacing w:before="130" w:line="208" w:lineRule="auto"/>
              <w:ind w:left="141"/>
              <w:rPr>
                <w:sz w:val="21"/>
                <w:szCs w:val="21"/>
              </w:rPr>
            </w:pPr>
            <w:r>
              <w:rPr>
                <w:spacing w:val="-1"/>
                <w:sz w:val="21"/>
                <w:szCs w:val="21"/>
              </w:rPr>
              <w:t>残菜剩饭和</w:t>
            </w:r>
          </w:p>
          <w:p>
            <w:pPr>
              <w:pStyle w:val="TableText"/>
              <w:spacing w:before="141" w:line="210" w:lineRule="auto"/>
              <w:ind w:left="149"/>
              <w:rPr>
                <w:sz w:val="21"/>
                <w:szCs w:val="21"/>
              </w:rPr>
            </w:pPr>
            <w:r>
              <w:rPr>
                <w:spacing w:val="-3"/>
                <w:sz w:val="21"/>
                <w:szCs w:val="21"/>
              </w:rPr>
              <w:t>生粗加工丢</w:t>
            </w:r>
          </w:p>
          <w:p>
            <w:pPr>
              <w:pStyle w:val="TableText"/>
              <w:spacing w:before="139" w:line="209" w:lineRule="auto"/>
              <w:ind w:left="460"/>
              <w:rPr>
                <w:sz w:val="21"/>
                <w:szCs w:val="21"/>
              </w:rPr>
            </w:pPr>
            <w:r>
              <w:rPr>
                <w:spacing w:val="-3"/>
                <w:sz w:val="21"/>
                <w:szCs w:val="21"/>
              </w:rPr>
              <w:t>弃物</w:t>
            </w:r>
          </w:p>
        </w:tc>
        <w:tc>
          <w:tcPr>
            <w:tcW w:w="1032" w:type="dxa"/>
            <w:gridSpan w:val="2"/>
            <w:vAlign w:val="top"/>
          </w:tcPr>
          <w:p>
            <w:pPr>
              <w:spacing w:line="439" w:lineRule="auto"/>
              <w:rPr>
                <w:rFonts w:ascii="Arial"/>
                <w:sz w:val="21"/>
              </w:rPr>
            </w:pPr>
          </w:p>
          <w:p>
            <w:pPr>
              <w:pStyle w:val="TableText"/>
              <w:spacing w:before="69" w:line="208" w:lineRule="auto"/>
              <w:ind w:left="310"/>
              <w:rPr>
                <w:sz w:val="21"/>
                <w:szCs w:val="21"/>
              </w:rPr>
            </w:pPr>
            <w:r>
              <w:rPr>
                <w:spacing w:val="-2"/>
                <w:sz w:val="21"/>
                <w:szCs w:val="21"/>
              </w:rPr>
              <w:t>就餐</w:t>
            </w:r>
          </w:p>
        </w:tc>
        <w:tc>
          <w:tcPr>
            <w:tcW w:w="736" w:type="dxa"/>
            <w:vAlign w:val="top"/>
          </w:tcPr>
          <w:p>
            <w:pPr>
              <w:spacing w:line="438" w:lineRule="auto"/>
              <w:rPr>
                <w:rFonts w:ascii="Arial"/>
                <w:sz w:val="21"/>
              </w:rPr>
            </w:pPr>
          </w:p>
          <w:p>
            <w:pPr>
              <w:pStyle w:val="TableText"/>
              <w:spacing w:before="68" w:line="209" w:lineRule="auto"/>
              <w:ind w:left="180"/>
              <w:rPr>
                <w:sz w:val="21"/>
                <w:szCs w:val="21"/>
              </w:rPr>
            </w:pPr>
            <w:r>
              <w:rPr>
                <w:spacing w:val="-7"/>
                <w:sz w:val="21"/>
                <w:szCs w:val="21"/>
              </w:rPr>
              <w:t>固体</w:t>
            </w:r>
          </w:p>
        </w:tc>
        <w:tc>
          <w:tcPr>
            <w:tcW w:w="1117" w:type="dxa"/>
            <w:gridSpan w:val="2"/>
            <w:vAlign w:val="top"/>
          </w:tcPr>
          <w:p>
            <w:pPr>
              <w:spacing w:line="437" w:lineRule="auto"/>
              <w:rPr>
                <w:rFonts w:ascii="Arial"/>
                <w:sz w:val="21"/>
              </w:rPr>
            </w:pPr>
          </w:p>
          <w:p>
            <w:pPr>
              <w:pStyle w:val="TableText"/>
              <w:spacing w:before="69" w:line="209" w:lineRule="auto"/>
              <w:ind w:left="144"/>
              <w:rPr>
                <w:sz w:val="21"/>
                <w:szCs w:val="21"/>
              </w:rPr>
            </w:pPr>
            <w:r>
              <w:rPr>
                <w:spacing w:val="-2"/>
                <w:sz w:val="21"/>
                <w:szCs w:val="21"/>
              </w:rPr>
              <w:t>一般固废</w:t>
            </w:r>
          </w:p>
        </w:tc>
        <w:tc>
          <w:tcPr>
            <w:tcW w:w="1034" w:type="dxa"/>
            <w:vAlign w:val="top"/>
          </w:tcPr>
          <w:p>
            <w:pPr>
              <w:spacing w:line="282" w:lineRule="auto"/>
              <w:rPr>
                <w:rFonts w:ascii="Arial"/>
                <w:sz w:val="21"/>
              </w:rPr>
            </w:pPr>
          </w:p>
          <w:p>
            <w:pPr>
              <w:spacing w:line="283" w:lineRule="auto"/>
              <w:rPr>
                <w:rFonts w:ascii="Arial"/>
                <w:sz w:val="21"/>
              </w:rPr>
            </w:pPr>
          </w:p>
          <w:p>
            <w:pPr>
              <w:spacing w:before="61" w:line="100" w:lineRule="exact"/>
              <w:ind w:left="489"/>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964" w:type="dxa"/>
            <w:gridSpan w:val="2"/>
            <w:vAlign w:val="top"/>
          </w:tcPr>
          <w:p>
            <w:pPr>
              <w:spacing w:line="478" w:lineRule="auto"/>
              <w:rPr>
                <w:rFonts w:ascii="Arial"/>
                <w:sz w:val="21"/>
              </w:rPr>
            </w:pPr>
          </w:p>
          <w:p>
            <w:pPr>
              <w:spacing w:before="60" w:line="187" w:lineRule="auto"/>
              <w:ind w:left="21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12.784</w:t>
            </w:r>
          </w:p>
        </w:tc>
        <w:tc>
          <w:tcPr>
            <w:tcW w:w="1715" w:type="dxa"/>
            <w:vAlign w:val="top"/>
          </w:tcPr>
          <w:p>
            <w:pPr>
              <w:pStyle w:val="TableText"/>
              <w:spacing w:before="131" w:line="333" w:lineRule="auto"/>
              <w:ind w:left="116" w:right="128"/>
              <w:jc w:val="both"/>
              <w:rPr>
                <w:sz w:val="21"/>
                <w:szCs w:val="21"/>
              </w:rPr>
            </w:pPr>
            <w:r>
              <w:rPr>
                <w:spacing w:val="-1"/>
                <w:sz w:val="21"/>
                <w:szCs w:val="21"/>
              </w:rPr>
              <w:t>盛放在带盖塑料</w:t>
            </w:r>
            <w:r>
              <w:rPr>
                <w:sz w:val="21"/>
                <w:szCs w:val="21"/>
              </w:rPr>
              <w:t xml:space="preserve"> </w:t>
            </w:r>
            <w:r>
              <w:rPr>
                <w:spacing w:val="-1"/>
                <w:sz w:val="21"/>
                <w:szCs w:val="21"/>
              </w:rPr>
              <w:t>桶内，每日清运</w:t>
            </w:r>
          </w:p>
          <w:p>
            <w:pPr>
              <w:pStyle w:val="TableText"/>
              <w:spacing w:line="208" w:lineRule="auto"/>
              <w:ind w:left="118"/>
              <w:rPr>
                <w:sz w:val="21"/>
                <w:szCs w:val="21"/>
              </w:rPr>
            </w:pPr>
            <w:r>
              <w:rPr>
                <w:spacing w:val="-2"/>
                <w:sz w:val="21"/>
                <w:szCs w:val="21"/>
              </w:rPr>
              <w:t>综合利用。</w:t>
            </w:r>
          </w:p>
        </w:tc>
      </w:tr>
      <w:tr>
        <w:tblPrEx>
          <w:tblW w:w="8505" w:type="dxa"/>
          <w:tblInd w:w="2" w:type="dxa"/>
          <w:tblLayout w:type="fixed"/>
        </w:tblPrEx>
        <w:trPr>
          <w:trHeight w:val="1144"/>
        </w:trPr>
        <w:tc>
          <w:tcPr>
            <w:tcW w:w="578" w:type="dxa"/>
            <w:vAlign w:val="top"/>
          </w:tcPr>
          <w:p>
            <w:pPr>
              <w:spacing w:line="479" w:lineRule="auto"/>
              <w:rPr>
                <w:rFonts w:ascii="Arial"/>
                <w:sz w:val="21"/>
              </w:rPr>
            </w:pPr>
          </w:p>
          <w:p>
            <w:pPr>
              <w:spacing w:before="60" w:line="187" w:lineRule="auto"/>
              <w:ind w:left="25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329" w:type="dxa"/>
            <w:gridSpan w:val="2"/>
            <w:vAlign w:val="top"/>
          </w:tcPr>
          <w:p>
            <w:pPr>
              <w:pStyle w:val="TableText"/>
              <w:spacing w:before="131" w:line="208" w:lineRule="auto"/>
              <w:ind w:left="149"/>
              <w:rPr>
                <w:sz w:val="21"/>
                <w:szCs w:val="21"/>
              </w:rPr>
            </w:pPr>
            <w:r>
              <w:rPr>
                <w:spacing w:val="-1"/>
                <w:sz w:val="21"/>
                <w:szCs w:val="21"/>
              </w:rPr>
              <w:t>空酒瓶、饮</w:t>
            </w:r>
          </w:p>
          <w:p>
            <w:pPr>
              <w:pStyle w:val="TableText"/>
              <w:spacing w:before="141" w:line="209" w:lineRule="auto"/>
              <w:ind w:left="142"/>
              <w:rPr>
                <w:sz w:val="21"/>
                <w:szCs w:val="21"/>
              </w:rPr>
            </w:pPr>
            <w:r>
              <w:rPr>
                <w:spacing w:val="-1"/>
                <w:sz w:val="21"/>
                <w:szCs w:val="21"/>
              </w:rPr>
              <w:t>料瓶以及废</w:t>
            </w:r>
          </w:p>
          <w:p>
            <w:pPr>
              <w:pStyle w:val="TableText"/>
              <w:spacing w:before="144" w:line="208" w:lineRule="auto"/>
              <w:ind w:left="248"/>
              <w:rPr>
                <w:sz w:val="21"/>
                <w:szCs w:val="21"/>
              </w:rPr>
            </w:pPr>
            <w:r>
              <w:rPr>
                <w:spacing w:val="-2"/>
                <w:sz w:val="21"/>
                <w:szCs w:val="21"/>
              </w:rPr>
              <w:t>包装材料</w:t>
            </w:r>
          </w:p>
        </w:tc>
        <w:tc>
          <w:tcPr>
            <w:tcW w:w="1032" w:type="dxa"/>
            <w:gridSpan w:val="2"/>
            <w:vAlign w:val="top"/>
          </w:tcPr>
          <w:p>
            <w:pPr>
              <w:spacing w:line="440" w:lineRule="auto"/>
              <w:rPr>
                <w:rFonts w:ascii="Arial"/>
                <w:sz w:val="21"/>
              </w:rPr>
            </w:pPr>
          </w:p>
          <w:p>
            <w:pPr>
              <w:pStyle w:val="TableText"/>
              <w:spacing w:before="68" w:line="208" w:lineRule="auto"/>
              <w:ind w:left="310"/>
              <w:rPr>
                <w:sz w:val="21"/>
                <w:szCs w:val="21"/>
              </w:rPr>
            </w:pPr>
            <w:r>
              <w:rPr>
                <w:spacing w:val="-2"/>
                <w:sz w:val="21"/>
                <w:szCs w:val="21"/>
              </w:rPr>
              <w:t>就餐</w:t>
            </w:r>
          </w:p>
        </w:tc>
        <w:tc>
          <w:tcPr>
            <w:tcW w:w="736" w:type="dxa"/>
            <w:vAlign w:val="top"/>
          </w:tcPr>
          <w:p>
            <w:pPr>
              <w:spacing w:line="439" w:lineRule="auto"/>
              <w:rPr>
                <w:rFonts w:ascii="Arial"/>
                <w:sz w:val="21"/>
              </w:rPr>
            </w:pPr>
          </w:p>
          <w:p>
            <w:pPr>
              <w:pStyle w:val="TableText"/>
              <w:spacing w:before="68" w:line="209" w:lineRule="auto"/>
              <w:ind w:left="180"/>
              <w:rPr>
                <w:sz w:val="21"/>
                <w:szCs w:val="21"/>
              </w:rPr>
            </w:pPr>
            <w:r>
              <w:rPr>
                <w:spacing w:val="-7"/>
                <w:sz w:val="21"/>
                <w:szCs w:val="21"/>
              </w:rPr>
              <w:t>固体</w:t>
            </w:r>
          </w:p>
        </w:tc>
        <w:tc>
          <w:tcPr>
            <w:tcW w:w="1117" w:type="dxa"/>
            <w:gridSpan w:val="2"/>
            <w:vAlign w:val="top"/>
          </w:tcPr>
          <w:p>
            <w:pPr>
              <w:spacing w:line="438" w:lineRule="auto"/>
              <w:rPr>
                <w:rFonts w:ascii="Arial"/>
                <w:sz w:val="21"/>
              </w:rPr>
            </w:pPr>
          </w:p>
          <w:p>
            <w:pPr>
              <w:pStyle w:val="TableText"/>
              <w:spacing w:before="68" w:line="209" w:lineRule="auto"/>
              <w:ind w:left="144"/>
              <w:rPr>
                <w:sz w:val="21"/>
                <w:szCs w:val="21"/>
              </w:rPr>
            </w:pPr>
            <w:r>
              <w:rPr>
                <w:spacing w:val="-2"/>
                <w:sz w:val="21"/>
                <w:szCs w:val="21"/>
              </w:rPr>
              <w:t>一般固废</w:t>
            </w:r>
          </w:p>
        </w:tc>
        <w:tc>
          <w:tcPr>
            <w:tcW w:w="1034" w:type="dxa"/>
            <w:vAlign w:val="top"/>
          </w:tcPr>
          <w:p>
            <w:pPr>
              <w:spacing w:line="283" w:lineRule="auto"/>
              <w:rPr>
                <w:rFonts w:ascii="Arial"/>
                <w:sz w:val="21"/>
              </w:rPr>
            </w:pPr>
          </w:p>
          <w:p>
            <w:pPr>
              <w:spacing w:line="283" w:lineRule="auto"/>
              <w:rPr>
                <w:rFonts w:ascii="Arial"/>
                <w:sz w:val="21"/>
              </w:rPr>
            </w:pPr>
          </w:p>
          <w:p>
            <w:pPr>
              <w:spacing w:before="60" w:line="101" w:lineRule="exact"/>
              <w:ind w:left="489"/>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964" w:type="dxa"/>
            <w:gridSpan w:val="2"/>
            <w:vAlign w:val="top"/>
          </w:tcPr>
          <w:p>
            <w:pPr>
              <w:spacing w:line="479" w:lineRule="auto"/>
              <w:rPr>
                <w:rFonts w:ascii="Arial"/>
                <w:sz w:val="21"/>
              </w:rPr>
            </w:pPr>
          </w:p>
          <w:p>
            <w:pPr>
              <w:spacing w:before="60" w:line="187"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1715" w:type="dxa"/>
            <w:vAlign w:val="top"/>
          </w:tcPr>
          <w:p>
            <w:pPr>
              <w:pStyle w:val="TableText"/>
              <w:spacing w:before="129" w:line="335" w:lineRule="auto"/>
              <w:ind w:left="115" w:right="128" w:firstLine="2"/>
              <w:jc w:val="both"/>
              <w:rPr>
                <w:sz w:val="21"/>
                <w:szCs w:val="21"/>
              </w:rPr>
            </w:pPr>
            <w:r>
              <w:rPr>
                <w:spacing w:val="-2"/>
                <w:sz w:val="21"/>
                <w:szCs w:val="21"/>
              </w:rPr>
              <w:t>分类集中收集出</w:t>
            </w:r>
            <w:r>
              <w:rPr>
                <w:spacing w:val="5"/>
                <w:sz w:val="21"/>
                <w:szCs w:val="21"/>
              </w:rPr>
              <w:t xml:space="preserve"> </w:t>
            </w:r>
            <w:r>
              <w:rPr>
                <w:spacing w:val="-1"/>
                <w:sz w:val="21"/>
                <w:szCs w:val="21"/>
              </w:rPr>
              <w:t>售给物资部门回</w:t>
            </w:r>
          </w:p>
          <w:p>
            <w:pPr>
              <w:pStyle w:val="TableText"/>
              <w:spacing w:line="209" w:lineRule="auto"/>
              <w:ind w:left="122"/>
              <w:rPr>
                <w:sz w:val="21"/>
                <w:szCs w:val="21"/>
              </w:rPr>
            </w:pPr>
            <w:r>
              <w:rPr>
                <w:spacing w:val="-3"/>
                <w:sz w:val="21"/>
                <w:szCs w:val="21"/>
              </w:rPr>
              <w:t>收综合利用</w:t>
            </w:r>
          </w:p>
        </w:tc>
      </w:tr>
      <w:tr>
        <w:tblPrEx>
          <w:tblW w:w="8505" w:type="dxa"/>
          <w:tblInd w:w="2" w:type="dxa"/>
          <w:tblLayout w:type="fixed"/>
        </w:tblPrEx>
        <w:trPr>
          <w:trHeight w:val="765"/>
        </w:trPr>
        <w:tc>
          <w:tcPr>
            <w:tcW w:w="578" w:type="dxa"/>
            <w:vAlign w:val="top"/>
          </w:tcPr>
          <w:p>
            <w:pPr>
              <w:spacing w:line="291" w:lineRule="auto"/>
              <w:rPr>
                <w:rFonts w:ascii="Arial"/>
                <w:sz w:val="21"/>
              </w:rPr>
            </w:pPr>
          </w:p>
          <w:p>
            <w:pPr>
              <w:spacing w:before="60" w:line="187" w:lineRule="auto"/>
              <w:ind w:left="26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329" w:type="dxa"/>
            <w:gridSpan w:val="2"/>
            <w:vAlign w:val="top"/>
          </w:tcPr>
          <w:p>
            <w:pPr>
              <w:spacing w:line="251" w:lineRule="auto"/>
              <w:rPr>
                <w:rFonts w:ascii="Arial"/>
                <w:sz w:val="21"/>
              </w:rPr>
            </w:pPr>
          </w:p>
          <w:p>
            <w:pPr>
              <w:pStyle w:val="TableText"/>
              <w:spacing w:before="69" w:line="208" w:lineRule="auto"/>
              <w:ind w:left="254"/>
              <w:rPr>
                <w:sz w:val="21"/>
                <w:szCs w:val="21"/>
              </w:rPr>
            </w:pPr>
            <w:r>
              <w:rPr>
                <w:spacing w:val="-3"/>
                <w:sz w:val="21"/>
                <w:szCs w:val="21"/>
              </w:rPr>
              <w:t>生活垃圾</w:t>
            </w:r>
          </w:p>
        </w:tc>
        <w:tc>
          <w:tcPr>
            <w:tcW w:w="1032" w:type="dxa"/>
            <w:gridSpan w:val="2"/>
            <w:vAlign w:val="top"/>
          </w:tcPr>
          <w:p>
            <w:pPr>
              <w:pStyle w:val="TableText"/>
              <w:spacing w:before="132" w:line="379" w:lineRule="exact"/>
              <w:ind w:left="205"/>
              <w:rPr>
                <w:sz w:val="21"/>
                <w:szCs w:val="21"/>
              </w:rPr>
            </w:pPr>
            <w:r>
              <w:rPr>
                <w:spacing w:val="-2"/>
                <w:position w:val="13"/>
                <w:sz w:val="21"/>
                <w:szCs w:val="21"/>
              </w:rPr>
              <w:t>就餐和</w:t>
            </w:r>
          </w:p>
          <w:p>
            <w:pPr>
              <w:pStyle w:val="TableText"/>
              <w:spacing w:line="207" w:lineRule="auto"/>
              <w:ind w:left="309"/>
              <w:rPr>
                <w:sz w:val="21"/>
                <w:szCs w:val="21"/>
              </w:rPr>
            </w:pPr>
            <w:r>
              <w:rPr>
                <w:spacing w:val="-2"/>
                <w:sz w:val="21"/>
                <w:szCs w:val="21"/>
              </w:rPr>
              <w:t>服务</w:t>
            </w:r>
          </w:p>
        </w:tc>
        <w:tc>
          <w:tcPr>
            <w:tcW w:w="736" w:type="dxa"/>
            <w:vAlign w:val="top"/>
          </w:tcPr>
          <w:p>
            <w:pPr>
              <w:spacing w:line="251" w:lineRule="auto"/>
              <w:rPr>
                <w:rFonts w:ascii="Arial"/>
                <w:sz w:val="21"/>
              </w:rPr>
            </w:pPr>
          </w:p>
          <w:p>
            <w:pPr>
              <w:pStyle w:val="TableText"/>
              <w:spacing w:before="68" w:line="209" w:lineRule="auto"/>
              <w:ind w:left="180"/>
              <w:rPr>
                <w:sz w:val="21"/>
                <w:szCs w:val="21"/>
              </w:rPr>
            </w:pPr>
            <w:r>
              <w:rPr>
                <w:spacing w:val="-7"/>
                <w:sz w:val="21"/>
                <w:szCs w:val="21"/>
              </w:rPr>
              <w:t>固体</w:t>
            </w:r>
          </w:p>
        </w:tc>
        <w:tc>
          <w:tcPr>
            <w:tcW w:w="1117" w:type="dxa"/>
            <w:gridSpan w:val="2"/>
            <w:vAlign w:val="top"/>
          </w:tcPr>
          <w:p>
            <w:pPr>
              <w:spacing w:line="250" w:lineRule="auto"/>
              <w:rPr>
                <w:rFonts w:ascii="Arial"/>
                <w:sz w:val="21"/>
              </w:rPr>
            </w:pPr>
          </w:p>
          <w:p>
            <w:pPr>
              <w:pStyle w:val="TableText"/>
              <w:spacing w:before="68" w:line="209" w:lineRule="auto"/>
              <w:ind w:left="144"/>
              <w:rPr>
                <w:sz w:val="21"/>
                <w:szCs w:val="21"/>
              </w:rPr>
            </w:pPr>
            <w:r>
              <w:rPr>
                <w:spacing w:val="-2"/>
                <w:sz w:val="21"/>
                <w:szCs w:val="21"/>
              </w:rPr>
              <w:t>一般固废</w:t>
            </w:r>
          </w:p>
        </w:tc>
        <w:tc>
          <w:tcPr>
            <w:tcW w:w="1034" w:type="dxa"/>
            <w:vAlign w:val="top"/>
          </w:tcPr>
          <w:p>
            <w:pPr>
              <w:spacing w:line="378" w:lineRule="auto"/>
              <w:rPr>
                <w:rFonts w:ascii="Arial"/>
                <w:sz w:val="21"/>
              </w:rPr>
            </w:pPr>
          </w:p>
          <w:p>
            <w:pPr>
              <w:spacing w:before="60" w:line="101" w:lineRule="exact"/>
              <w:ind w:left="489"/>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964" w:type="dxa"/>
            <w:gridSpan w:val="2"/>
            <w:vAlign w:val="top"/>
          </w:tcPr>
          <w:p>
            <w:pPr>
              <w:spacing w:line="291" w:lineRule="auto"/>
              <w:rPr>
                <w:rFonts w:ascii="Arial"/>
                <w:sz w:val="21"/>
              </w:rPr>
            </w:pPr>
          </w:p>
          <w:p>
            <w:pPr>
              <w:spacing w:before="60" w:line="187"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1.19</w:t>
            </w:r>
          </w:p>
        </w:tc>
        <w:tc>
          <w:tcPr>
            <w:tcW w:w="1715" w:type="dxa"/>
            <w:vAlign w:val="top"/>
          </w:tcPr>
          <w:p>
            <w:pPr>
              <w:pStyle w:val="TableText"/>
              <w:spacing w:before="130" w:line="381" w:lineRule="exact"/>
              <w:ind w:left="115"/>
              <w:rPr>
                <w:sz w:val="21"/>
                <w:szCs w:val="21"/>
              </w:rPr>
            </w:pPr>
            <w:r>
              <w:rPr>
                <w:position w:val="13"/>
                <w:sz w:val="21"/>
                <w:szCs w:val="21"/>
              </w:rPr>
              <w:t>袋装收集后统一</w:t>
            </w:r>
          </w:p>
          <w:p>
            <w:pPr>
              <w:pStyle w:val="TableText"/>
              <w:spacing w:before="1" w:line="210" w:lineRule="auto"/>
              <w:ind w:left="114"/>
              <w:rPr>
                <w:sz w:val="21"/>
                <w:szCs w:val="21"/>
              </w:rPr>
            </w:pPr>
            <w:r>
              <w:rPr>
                <w:spacing w:val="-1"/>
                <w:sz w:val="21"/>
                <w:szCs w:val="21"/>
              </w:rPr>
              <w:t>清运卫生填埋</w:t>
            </w:r>
          </w:p>
        </w:tc>
      </w:tr>
      <w:tr>
        <w:tblPrEx>
          <w:tblW w:w="8505" w:type="dxa"/>
          <w:tblInd w:w="2" w:type="dxa"/>
          <w:tblLayout w:type="fixed"/>
        </w:tblPrEx>
        <w:trPr>
          <w:trHeight w:val="1444"/>
        </w:trPr>
        <w:tc>
          <w:tcPr>
            <w:tcW w:w="8505" w:type="dxa"/>
            <w:gridSpan w:val="12"/>
            <w:vAlign w:val="top"/>
          </w:tcPr>
          <w:p>
            <w:pPr>
              <w:pStyle w:val="TableText"/>
              <w:spacing w:before="186" w:line="209" w:lineRule="auto"/>
              <w:ind w:left="111"/>
            </w:pPr>
            <w:r>
              <w:rPr>
                <w:rFonts w:ascii="Times New Roman" w:eastAsia="Times New Roman" w:hAnsi="Times New Roman" w:cs="Times New Roman"/>
                <w:b/>
                <w:bCs/>
                <w:spacing w:val="-2"/>
              </w:rPr>
              <w:t xml:space="preserve">2.3 </w:t>
            </w:r>
            <w:r>
              <w:rPr>
                <w:b/>
                <w:bCs/>
                <w:spacing w:val="-2"/>
              </w:rPr>
              <w:t>项目主要污染物产生及预计排放情况</w:t>
            </w:r>
          </w:p>
          <w:p>
            <w:pPr>
              <w:pStyle w:val="TableText"/>
              <w:spacing w:before="208" w:line="212" w:lineRule="auto"/>
              <w:ind w:left="595"/>
            </w:pPr>
            <w:r>
              <w:rPr>
                <w:spacing w:val="-1"/>
              </w:rPr>
              <w:t>项目实施后污染物产生及排放情况见表</w:t>
            </w:r>
            <w:r>
              <w:rPr>
                <w:spacing w:val="-52"/>
              </w:rPr>
              <w:t xml:space="preserve"> </w:t>
            </w:r>
            <w:r>
              <w:rPr>
                <w:rFonts w:ascii="Times New Roman" w:eastAsia="Times New Roman" w:hAnsi="Times New Roman" w:cs="Times New Roman"/>
                <w:spacing w:val="-1"/>
              </w:rPr>
              <w:t>2-5</w:t>
            </w:r>
            <w:r>
              <w:rPr>
                <w:spacing w:val="-1"/>
              </w:rPr>
              <w:t>。</w:t>
            </w:r>
          </w:p>
          <w:p>
            <w:pPr>
              <w:pStyle w:val="TableText"/>
              <w:spacing w:before="197" w:line="226" w:lineRule="auto"/>
              <w:ind w:left="1198"/>
            </w:pPr>
            <w:r>
              <w:rPr>
                <w:spacing w:val="-1"/>
              </w:rPr>
              <w:t>表</w:t>
            </w:r>
            <w:r>
              <w:rPr>
                <w:spacing w:val="-38"/>
              </w:rPr>
              <w:t xml:space="preserve"> </w:t>
            </w:r>
            <w:r>
              <w:rPr>
                <w:rFonts w:ascii="Times New Roman" w:eastAsia="Times New Roman" w:hAnsi="Times New Roman" w:cs="Times New Roman"/>
                <w:spacing w:val="-1"/>
              </w:rPr>
              <w:t xml:space="preserve">2-5        </w:t>
            </w:r>
            <w:r>
              <w:rPr>
                <w:spacing w:val="-1"/>
              </w:rPr>
              <w:t>项目实施后污染物产生及排放情况（排入环境）</w:t>
            </w:r>
          </w:p>
        </w:tc>
      </w:tr>
      <w:tr>
        <w:tblPrEx>
          <w:tblW w:w="8505" w:type="dxa"/>
          <w:tblInd w:w="2" w:type="dxa"/>
          <w:tblLayout w:type="fixed"/>
        </w:tblPrEx>
        <w:trPr>
          <w:trHeight w:val="724"/>
        </w:trPr>
        <w:tc>
          <w:tcPr>
            <w:tcW w:w="962" w:type="dxa"/>
            <w:gridSpan w:val="2"/>
            <w:tcBorders>
              <w:tl2br w:val="single" w:sz="2" w:space="0" w:color="000000"/>
            </w:tcBorders>
            <w:vAlign w:val="top"/>
          </w:tcPr>
          <w:p>
            <w:pPr>
              <w:pStyle w:val="TableText"/>
              <w:spacing w:before="116" w:line="359" w:lineRule="exact"/>
              <w:ind w:left="499"/>
              <w:rPr>
                <w:sz w:val="21"/>
                <w:szCs w:val="21"/>
              </w:rPr>
            </w:pPr>
            <w:r>
              <w:rPr>
                <w:spacing w:val="-8"/>
                <w:position w:val="11"/>
                <w:sz w:val="21"/>
                <w:szCs w:val="21"/>
              </w:rPr>
              <w:t>内容</w:t>
            </w:r>
          </w:p>
          <w:p>
            <w:pPr>
              <w:pStyle w:val="TableText"/>
              <w:spacing w:line="207" w:lineRule="auto"/>
              <w:ind w:left="191"/>
              <w:rPr>
                <w:sz w:val="21"/>
                <w:szCs w:val="21"/>
              </w:rPr>
            </w:pPr>
            <w:r>
              <w:rPr>
                <w:spacing w:val="-1"/>
                <w:sz w:val="21"/>
                <w:szCs w:val="21"/>
              </w:rPr>
              <w:t>类型</w:t>
            </w:r>
          </w:p>
        </w:tc>
        <w:tc>
          <w:tcPr>
            <w:tcW w:w="1684" w:type="dxa"/>
            <w:gridSpan w:val="2"/>
            <w:vAlign w:val="top"/>
          </w:tcPr>
          <w:p>
            <w:pPr>
              <w:pStyle w:val="TableText"/>
              <w:spacing w:before="296" w:line="208" w:lineRule="auto"/>
              <w:ind w:left="322"/>
              <w:rPr>
                <w:sz w:val="21"/>
                <w:szCs w:val="21"/>
              </w:rPr>
            </w:pPr>
            <w:r>
              <w:rPr>
                <w:spacing w:val="-2"/>
                <w:sz w:val="21"/>
                <w:szCs w:val="21"/>
              </w:rPr>
              <w:t>排放源</w:t>
            </w:r>
          </w:p>
        </w:tc>
        <w:tc>
          <w:tcPr>
            <w:tcW w:w="1885" w:type="dxa"/>
            <w:gridSpan w:val="3"/>
            <w:vAlign w:val="top"/>
          </w:tcPr>
          <w:p>
            <w:pPr>
              <w:pStyle w:val="TableText"/>
              <w:spacing w:before="295" w:line="209" w:lineRule="auto"/>
              <w:ind w:left="474"/>
              <w:rPr>
                <w:sz w:val="21"/>
                <w:szCs w:val="21"/>
              </w:rPr>
            </w:pPr>
            <w:r>
              <w:rPr>
                <w:spacing w:val="-2"/>
                <w:sz w:val="21"/>
                <w:szCs w:val="21"/>
              </w:rPr>
              <w:t>污染物名称</w:t>
            </w:r>
          </w:p>
        </w:tc>
        <w:tc>
          <w:tcPr>
            <w:tcW w:w="2024" w:type="dxa"/>
            <w:gridSpan w:val="3"/>
            <w:vAlign w:val="top"/>
          </w:tcPr>
          <w:p>
            <w:pPr>
              <w:pStyle w:val="TableText"/>
              <w:spacing w:before="115" w:line="263" w:lineRule="auto"/>
              <w:ind w:left="384" w:right="115" w:hanging="151"/>
              <w:rPr>
                <w:sz w:val="21"/>
                <w:szCs w:val="21"/>
              </w:rPr>
            </w:pPr>
            <w:r>
              <w:rPr>
                <w:spacing w:val="-2"/>
                <w:sz w:val="21"/>
                <w:szCs w:val="21"/>
              </w:rPr>
              <w:t>处理前产生浓度及</w:t>
            </w:r>
            <w:r>
              <w:rPr>
                <w:spacing w:val="4"/>
                <w:sz w:val="21"/>
                <w:szCs w:val="21"/>
              </w:rPr>
              <w:t xml:space="preserve"> </w:t>
            </w:r>
            <w:r>
              <w:rPr>
                <w:spacing w:val="-1"/>
                <w:sz w:val="21"/>
                <w:szCs w:val="21"/>
              </w:rPr>
              <w:t>产生量（单位）</w:t>
            </w:r>
          </w:p>
        </w:tc>
        <w:tc>
          <w:tcPr>
            <w:tcW w:w="1950" w:type="dxa"/>
            <w:gridSpan w:val="2"/>
            <w:vAlign w:val="top"/>
          </w:tcPr>
          <w:p>
            <w:pPr>
              <w:pStyle w:val="TableText"/>
              <w:spacing w:before="115" w:line="209" w:lineRule="auto"/>
              <w:ind w:left="163"/>
              <w:rPr>
                <w:sz w:val="21"/>
                <w:szCs w:val="21"/>
              </w:rPr>
            </w:pPr>
            <w:r>
              <w:rPr>
                <w:spacing w:val="-1"/>
                <w:sz w:val="21"/>
                <w:szCs w:val="21"/>
              </w:rPr>
              <w:t>排放浓度及排放量</w:t>
            </w:r>
          </w:p>
          <w:p>
            <w:pPr>
              <w:pStyle w:val="TableText"/>
              <w:spacing w:before="116" w:line="215" w:lineRule="auto"/>
              <w:ind w:left="589"/>
              <w:rPr>
                <w:sz w:val="21"/>
                <w:szCs w:val="21"/>
              </w:rPr>
            </w:pPr>
            <w:r>
              <w:rPr>
                <w:spacing w:val="-3"/>
                <w:sz w:val="21"/>
                <w:szCs w:val="21"/>
              </w:rPr>
              <w:t>（单位）</w:t>
            </w:r>
          </w:p>
        </w:tc>
      </w:tr>
      <w:tr>
        <w:tblPrEx>
          <w:tblW w:w="8505" w:type="dxa"/>
          <w:tblInd w:w="2" w:type="dxa"/>
          <w:tblLayout w:type="fixed"/>
        </w:tblPrEx>
        <w:trPr>
          <w:trHeight w:val="724"/>
        </w:trPr>
        <w:tc>
          <w:tcPr>
            <w:tcW w:w="962" w:type="dxa"/>
            <w:gridSpan w:val="2"/>
            <w:vAlign w:val="top"/>
          </w:tcPr>
          <w:p>
            <w:pPr>
              <w:pStyle w:val="TableText"/>
              <w:spacing w:before="116" w:line="360" w:lineRule="exact"/>
              <w:ind w:left="370"/>
              <w:rPr>
                <w:sz w:val="21"/>
                <w:szCs w:val="21"/>
              </w:rPr>
            </w:pPr>
            <w:r>
              <w:rPr>
                <w:spacing w:val="-3"/>
                <w:position w:val="11"/>
                <w:sz w:val="21"/>
                <w:szCs w:val="21"/>
              </w:rPr>
              <w:t>大气</w:t>
            </w:r>
          </w:p>
          <w:p>
            <w:pPr>
              <w:pStyle w:val="TableText"/>
              <w:spacing w:line="208" w:lineRule="auto"/>
              <w:ind w:left="264"/>
              <w:rPr>
                <w:sz w:val="21"/>
                <w:szCs w:val="21"/>
              </w:rPr>
            </w:pPr>
            <w:r>
              <w:rPr>
                <w:spacing w:val="-2"/>
                <w:sz w:val="21"/>
                <w:szCs w:val="21"/>
              </w:rPr>
              <w:t>污染物</w:t>
            </w:r>
          </w:p>
        </w:tc>
        <w:tc>
          <w:tcPr>
            <w:tcW w:w="1684" w:type="dxa"/>
            <w:gridSpan w:val="2"/>
            <w:vAlign w:val="top"/>
          </w:tcPr>
          <w:p>
            <w:pPr>
              <w:pStyle w:val="TableText"/>
              <w:spacing w:before="297" w:line="208" w:lineRule="auto"/>
              <w:ind w:left="689"/>
              <w:rPr>
                <w:sz w:val="21"/>
                <w:szCs w:val="21"/>
              </w:rPr>
            </w:pPr>
            <w:r>
              <w:rPr>
                <w:spacing w:val="-2"/>
                <w:sz w:val="21"/>
                <w:szCs w:val="21"/>
              </w:rPr>
              <w:t>餐饮</w:t>
            </w:r>
          </w:p>
        </w:tc>
        <w:tc>
          <w:tcPr>
            <w:tcW w:w="1885" w:type="dxa"/>
            <w:gridSpan w:val="3"/>
            <w:vAlign w:val="top"/>
          </w:tcPr>
          <w:p>
            <w:pPr>
              <w:pStyle w:val="TableText"/>
              <w:spacing w:before="295" w:line="209" w:lineRule="auto"/>
              <w:ind w:left="583"/>
              <w:rPr>
                <w:sz w:val="21"/>
                <w:szCs w:val="21"/>
              </w:rPr>
            </w:pPr>
            <w:r>
              <w:rPr>
                <w:spacing w:val="-3"/>
                <w:sz w:val="21"/>
                <w:szCs w:val="21"/>
              </w:rPr>
              <w:t>油烟废气</w:t>
            </w:r>
          </w:p>
        </w:tc>
        <w:tc>
          <w:tcPr>
            <w:tcW w:w="2024" w:type="dxa"/>
            <w:gridSpan w:val="3"/>
            <w:vAlign w:val="top"/>
          </w:tcPr>
          <w:p>
            <w:pPr>
              <w:spacing w:line="262" w:lineRule="auto"/>
              <w:rPr>
                <w:rFonts w:ascii="Arial"/>
                <w:sz w:val="21"/>
              </w:rPr>
            </w:pPr>
          </w:p>
          <w:p>
            <w:pPr>
              <w:spacing w:before="61" w:line="191" w:lineRule="auto"/>
              <w:ind w:left="7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0.132t/a</w:t>
            </w:r>
          </w:p>
        </w:tc>
        <w:tc>
          <w:tcPr>
            <w:tcW w:w="1950" w:type="dxa"/>
            <w:gridSpan w:val="2"/>
            <w:vAlign w:val="top"/>
          </w:tcPr>
          <w:p>
            <w:pPr>
              <w:spacing w:line="262" w:lineRule="auto"/>
              <w:rPr>
                <w:rFonts w:ascii="Arial"/>
                <w:sz w:val="21"/>
              </w:rPr>
            </w:pPr>
          </w:p>
          <w:p>
            <w:pPr>
              <w:spacing w:before="61" w:line="191"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0.020t/a</w:t>
            </w:r>
          </w:p>
        </w:tc>
      </w:tr>
      <w:tr>
        <w:tblPrEx>
          <w:tblW w:w="8505" w:type="dxa"/>
          <w:tblInd w:w="2" w:type="dxa"/>
          <w:tblLayout w:type="fixed"/>
        </w:tblPrEx>
        <w:trPr>
          <w:trHeight w:val="367"/>
        </w:trPr>
        <w:tc>
          <w:tcPr>
            <w:tcW w:w="962" w:type="dxa"/>
            <w:gridSpan w:val="2"/>
            <w:vMerge w:val="restart"/>
            <w:tcBorders>
              <w:bottom w:val="nil"/>
            </w:tcBorders>
            <w:vAlign w:val="top"/>
          </w:tcPr>
          <w:p>
            <w:pPr>
              <w:pStyle w:val="TableText"/>
              <w:spacing w:before="304" w:line="205" w:lineRule="auto"/>
              <w:ind w:left="475"/>
              <w:rPr>
                <w:sz w:val="21"/>
                <w:szCs w:val="21"/>
              </w:rPr>
            </w:pPr>
            <w:r>
              <w:rPr>
                <w:sz w:val="21"/>
                <w:szCs w:val="21"/>
              </w:rPr>
              <w:t>水</w:t>
            </w:r>
          </w:p>
          <w:p>
            <w:pPr>
              <w:pStyle w:val="TableText"/>
              <w:spacing w:before="124" w:line="209" w:lineRule="auto"/>
              <w:ind w:left="264"/>
              <w:rPr>
                <w:sz w:val="21"/>
                <w:szCs w:val="21"/>
              </w:rPr>
            </w:pPr>
            <w:r>
              <w:rPr>
                <w:spacing w:val="-2"/>
                <w:sz w:val="21"/>
                <w:szCs w:val="21"/>
              </w:rPr>
              <w:t>污染物</w:t>
            </w:r>
          </w:p>
        </w:tc>
        <w:tc>
          <w:tcPr>
            <w:tcW w:w="1684" w:type="dxa"/>
            <w:gridSpan w:val="2"/>
            <w:vMerge w:val="restart"/>
            <w:tcBorders>
              <w:bottom w:val="nil"/>
            </w:tcBorders>
            <w:vAlign w:val="top"/>
          </w:tcPr>
          <w:p>
            <w:pPr>
              <w:spacing w:line="411" w:lineRule="auto"/>
              <w:rPr>
                <w:rFonts w:ascii="Arial"/>
                <w:sz w:val="21"/>
              </w:rPr>
            </w:pPr>
          </w:p>
          <w:p>
            <w:pPr>
              <w:pStyle w:val="TableText"/>
              <w:spacing w:before="69" w:line="207" w:lineRule="auto"/>
              <w:ind w:left="482"/>
              <w:rPr>
                <w:sz w:val="21"/>
                <w:szCs w:val="21"/>
              </w:rPr>
            </w:pPr>
            <w:r>
              <w:rPr>
                <w:spacing w:val="-3"/>
                <w:sz w:val="21"/>
                <w:szCs w:val="21"/>
              </w:rPr>
              <w:t>生活污水</w:t>
            </w:r>
          </w:p>
        </w:tc>
        <w:tc>
          <w:tcPr>
            <w:tcW w:w="1885" w:type="dxa"/>
            <w:gridSpan w:val="3"/>
            <w:vAlign w:val="top"/>
          </w:tcPr>
          <w:p>
            <w:pPr>
              <w:pStyle w:val="TableText"/>
              <w:spacing w:before="116" w:line="208" w:lineRule="auto"/>
              <w:ind w:left="682"/>
              <w:rPr>
                <w:sz w:val="21"/>
                <w:szCs w:val="21"/>
              </w:rPr>
            </w:pPr>
            <w:r>
              <w:rPr>
                <w:spacing w:val="-1"/>
                <w:sz w:val="21"/>
                <w:szCs w:val="21"/>
              </w:rPr>
              <w:t>废水量</w:t>
            </w:r>
          </w:p>
        </w:tc>
        <w:tc>
          <w:tcPr>
            <w:tcW w:w="2024" w:type="dxa"/>
            <w:gridSpan w:val="3"/>
            <w:vAlign w:val="top"/>
          </w:tcPr>
          <w:p>
            <w:pPr>
              <w:pStyle w:val="TableText"/>
              <w:spacing w:before="104" w:line="222"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4.0t/d</w:t>
            </w:r>
            <w:r>
              <w:rPr>
                <w:rFonts w:ascii="Times New Roman" w:eastAsia="Times New Roman" w:hAnsi="Times New Roman" w:cs="Times New Roman"/>
                <w:spacing w:val="-28"/>
                <w:sz w:val="21"/>
                <w:szCs w:val="21"/>
              </w:rPr>
              <w:t xml:space="preserve"> </w:t>
            </w:r>
            <w:r>
              <w:rPr>
                <w:spacing w:val="-2"/>
                <w:sz w:val="21"/>
                <w:szCs w:val="21"/>
              </w:rPr>
              <w:t>、</w:t>
            </w:r>
            <w:r>
              <w:rPr>
                <w:rFonts w:ascii="Times New Roman" w:eastAsia="Times New Roman" w:hAnsi="Times New Roman" w:cs="Times New Roman"/>
                <w:spacing w:val="-2"/>
                <w:sz w:val="21"/>
                <w:szCs w:val="21"/>
              </w:rPr>
              <w:t>1229t/a</w:t>
            </w:r>
          </w:p>
        </w:tc>
        <w:tc>
          <w:tcPr>
            <w:tcW w:w="1950" w:type="dxa"/>
            <w:gridSpan w:val="2"/>
            <w:vAlign w:val="top"/>
          </w:tcPr>
          <w:p>
            <w:pPr>
              <w:pStyle w:val="TableText"/>
              <w:spacing w:before="104" w:line="222" w:lineRule="auto"/>
              <w:ind w:left="33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4.0t/d</w:t>
            </w:r>
            <w:r>
              <w:rPr>
                <w:rFonts w:ascii="Times New Roman" w:eastAsia="Times New Roman" w:hAnsi="Times New Roman" w:cs="Times New Roman"/>
                <w:spacing w:val="-28"/>
                <w:sz w:val="21"/>
                <w:szCs w:val="21"/>
              </w:rPr>
              <w:t xml:space="preserve"> </w:t>
            </w:r>
            <w:r>
              <w:rPr>
                <w:spacing w:val="-2"/>
                <w:sz w:val="21"/>
                <w:szCs w:val="21"/>
              </w:rPr>
              <w:t>、</w:t>
            </w:r>
            <w:r>
              <w:rPr>
                <w:rFonts w:ascii="Times New Roman" w:eastAsia="Times New Roman" w:hAnsi="Times New Roman" w:cs="Times New Roman"/>
                <w:spacing w:val="-2"/>
                <w:sz w:val="21"/>
                <w:szCs w:val="21"/>
              </w:rPr>
              <w:t>1229t/a</w:t>
            </w:r>
          </w:p>
        </w:tc>
      </w:tr>
      <w:tr>
        <w:tblPrEx>
          <w:tblW w:w="8505" w:type="dxa"/>
          <w:tblInd w:w="2" w:type="dxa"/>
          <w:tblLayout w:type="fixed"/>
        </w:tblPrEx>
        <w:trPr>
          <w:trHeight w:val="364"/>
        </w:trPr>
        <w:tc>
          <w:tcPr>
            <w:tcW w:w="962" w:type="dxa"/>
            <w:gridSpan w:val="2"/>
            <w:vMerge/>
            <w:tcBorders>
              <w:top w:val="nil"/>
              <w:bottom w:val="nil"/>
            </w:tcBorders>
            <w:vAlign w:val="top"/>
          </w:tcPr>
          <w:p>
            <w:pPr>
              <w:rPr>
                <w:rFonts w:ascii="Arial"/>
                <w:sz w:val="21"/>
              </w:rPr>
            </w:pPr>
          </w:p>
        </w:tc>
        <w:tc>
          <w:tcPr>
            <w:tcW w:w="1684" w:type="dxa"/>
            <w:gridSpan w:val="2"/>
            <w:vMerge/>
            <w:tcBorders>
              <w:top w:val="nil"/>
              <w:bottom w:val="nil"/>
            </w:tcBorders>
            <w:vAlign w:val="top"/>
          </w:tcPr>
          <w:p>
            <w:pPr>
              <w:rPr>
                <w:rFonts w:ascii="Arial"/>
                <w:sz w:val="21"/>
              </w:rPr>
            </w:pPr>
          </w:p>
        </w:tc>
        <w:tc>
          <w:tcPr>
            <w:tcW w:w="1885" w:type="dxa"/>
            <w:gridSpan w:val="3"/>
            <w:vAlign w:val="top"/>
          </w:tcPr>
          <w:p>
            <w:pPr>
              <w:spacing w:before="149" w:line="187" w:lineRule="auto"/>
              <w:ind w:left="7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2024" w:type="dxa"/>
            <w:gridSpan w:val="3"/>
            <w:vAlign w:val="top"/>
          </w:tcPr>
          <w:p>
            <w:pPr>
              <w:pStyle w:val="TableText"/>
              <w:spacing w:before="103" w:line="220"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500mg/L</w:t>
            </w:r>
            <w:r>
              <w:rPr>
                <w:spacing w:val="-1"/>
                <w:sz w:val="21"/>
                <w:szCs w:val="21"/>
              </w:rPr>
              <w:t>、</w:t>
            </w:r>
            <w:r>
              <w:rPr>
                <w:rFonts w:ascii="Times New Roman" w:eastAsia="Times New Roman" w:hAnsi="Times New Roman" w:cs="Times New Roman"/>
                <w:spacing w:val="-1"/>
                <w:sz w:val="21"/>
                <w:szCs w:val="21"/>
              </w:rPr>
              <w:t>0.61t/a</w:t>
            </w:r>
          </w:p>
        </w:tc>
        <w:tc>
          <w:tcPr>
            <w:tcW w:w="1950" w:type="dxa"/>
            <w:gridSpan w:val="2"/>
            <w:vAlign w:val="top"/>
          </w:tcPr>
          <w:p>
            <w:pPr>
              <w:pStyle w:val="TableText"/>
              <w:spacing w:before="103" w:line="220" w:lineRule="auto"/>
              <w:ind w:left="2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100mg/L</w:t>
            </w:r>
            <w:r>
              <w:rPr>
                <w:spacing w:val="-2"/>
                <w:sz w:val="21"/>
                <w:szCs w:val="21"/>
              </w:rPr>
              <w:t>、</w:t>
            </w:r>
            <w:r>
              <w:rPr>
                <w:rFonts w:ascii="Times New Roman" w:eastAsia="Times New Roman" w:hAnsi="Times New Roman" w:cs="Times New Roman"/>
                <w:spacing w:val="-2"/>
                <w:sz w:val="21"/>
                <w:szCs w:val="21"/>
              </w:rPr>
              <w:t>0.12t/a</w:t>
            </w:r>
          </w:p>
        </w:tc>
      </w:tr>
      <w:tr>
        <w:tblPrEx>
          <w:tblW w:w="8505" w:type="dxa"/>
          <w:tblInd w:w="2" w:type="dxa"/>
          <w:tblLayout w:type="fixed"/>
        </w:tblPrEx>
        <w:trPr>
          <w:trHeight w:val="364"/>
        </w:trPr>
        <w:tc>
          <w:tcPr>
            <w:tcW w:w="962" w:type="dxa"/>
            <w:gridSpan w:val="2"/>
            <w:vMerge/>
            <w:tcBorders>
              <w:top w:val="nil"/>
            </w:tcBorders>
            <w:vAlign w:val="top"/>
          </w:tcPr>
          <w:p>
            <w:pPr>
              <w:rPr>
                <w:rFonts w:ascii="Arial"/>
                <w:sz w:val="21"/>
              </w:rPr>
            </w:pPr>
          </w:p>
        </w:tc>
        <w:tc>
          <w:tcPr>
            <w:tcW w:w="1684" w:type="dxa"/>
            <w:gridSpan w:val="2"/>
            <w:vMerge/>
            <w:tcBorders>
              <w:top w:val="nil"/>
            </w:tcBorders>
            <w:vAlign w:val="top"/>
          </w:tcPr>
          <w:p>
            <w:pPr>
              <w:rPr>
                <w:rFonts w:ascii="Arial"/>
                <w:sz w:val="21"/>
              </w:rPr>
            </w:pPr>
          </w:p>
        </w:tc>
        <w:tc>
          <w:tcPr>
            <w:tcW w:w="1885" w:type="dxa"/>
            <w:gridSpan w:val="3"/>
            <w:vAlign w:val="top"/>
          </w:tcPr>
          <w:p>
            <w:pPr>
              <w:pStyle w:val="TableText"/>
              <w:spacing w:before="117" w:line="208" w:lineRule="auto"/>
              <w:ind w:left="842"/>
              <w:rPr>
                <w:sz w:val="21"/>
                <w:szCs w:val="21"/>
              </w:rPr>
            </w:pPr>
            <w:r>
              <w:rPr>
                <w:spacing w:val="-2"/>
                <w:sz w:val="21"/>
                <w:szCs w:val="21"/>
              </w:rPr>
              <w:t>氨氮</w:t>
            </w:r>
          </w:p>
        </w:tc>
        <w:tc>
          <w:tcPr>
            <w:tcW w:w="2024" w:type="dxa"/>
            <w:gridSpan w:val="3"/>
            <w:vAlign w:val="top"/>
          </w:tcPr>
          <w:p>
            <w:pPr>
              <w:pStyle w:val="TableText"/>
              <w:spacing w:before="104" w:line="219"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35mg/L</w:t>
            </w:r>
            <w:r>
              <w:rPr>
                <w:spacing w:val="-1"/>
                <w:sz w:val="21"/>
                <w:szCs w:val="21"/>
              </w:rPr>
              <w:t>、</w:t>
            </w:r>
            <w:r>
              <w:rPr>
                <w:rFonts w:ascii="Times New Roman" w:eastAsia="Times New Roman" w:hAnsi="Times New Roman" w:cs="Times New Roman"/>
                <w:spacing w:val="-1"/>
                <w:sz w:val="21"/>
                <w:szCs w:val="21"/>
              </w:rPr>
              <w:t>0.04t/a</w:t>
            </w:r>
          </w:p>
        </w:tc>
        <w:tc>
          <w:tcPr>
            <w:tcW w:w="1950" w:type="dxa"/>
            <w:gridSpan w:val="2"/>
            <w:vAlign w:val="top"/>
          </w:tcPr>
          <w:p>
            <w:pPr>
              <w:pStyle w:val="TableText"/>
              <w:spacing w:before="104" w:line="219"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5mg/L</w:t>
            </w:r>
            <w:r>
              <w:rPr>
                <w:spacing w:val="-1"/>
                <w:sz w:val="21"/>
                <w:szCs w:val="21"/>
              </w:rPr>
              <w:t>、</w:t>
            </w:r>
            <w:r>
              <w:rPr>
                <w:rFonts w:ascii="Times New Roman" w:eastAsia="Times New Roman" w:hAnsi="Times New Roman" w:cs="Times New Roman"/>
                <w:spacing w:val="-1"/>
                <w:sz w:val="21"/>
                <w:szCs w:val="21"/>
              </w:rPr>
              <w:t>0.01t/a</w:t>
            </w:r>
          </w:p>
        </w:tc>
      </w:tr>
      <w:tr>
        <w:tblPrEx>
          <w:tblW w:w="8505" w:type="dxa"/>
          <w:tblInd w:w="2" w:type="dxa"/>
          <w:tblLayout w:type="fixed"/>
        </w:tblPrEx>
        <w:trPr>
          <w:trHeight w:val="365"/>
        </w:trPr>
        <w:tc>
          <w:tcPr>
            <w:tcW w:w="962" w:type="dxa"/>
            <w:gridSpan w:val="2"/>
            <w:tcBorders>
              <w:bottom w:val="nil"/>
            </w:tcBorders>
            <w:vAlign w:val="top"/>
          </w:tcPr>
          <w:p>
            <w:pPr>
              <w:pStyle w:val="TableText"/>
              <w:spacing w:before="303" w:line="359" w:lineRule="exact"/>
              <w:ind w:left="386"/>
              <w:rPr>
                <w:sz w:val="21"/>
                <w:szCs w:val="21"/>
              </w:rPr>
            </w:pPr>
            <w:r>
              <w:rPr>
                <w:spacing w:val="-6"/>
                <w:position w:val="11"/>
                <w:sz w:val="21"/>
                <w:szCs w:val="21"/>
              </w:rPr>
              <w:t>固体</w:t>
            </w:r>
          </w:p>
        </w:tc>
        <w:tc>
          <w:tcPr>
            <w:tcW w:w="1684" w:type="dxa"/>
            <w:gridSpan w:val="2"/>
            <w:vAlign w:val="top"/>
          </w:tcPr>
          <w:p>
            <w:pPr>
              <w:pStyle w:val="TableText"/>
              <w:spacing w:before="122" w:line="204" w:lineRule="auto"/>
              <w:ind w:left="649"/>
              <w:rPr>
                <w:sz w:val="21"/>
                <w:szCs w:val="21"/>
              </w:rPr>
            </w:pPr>
            <w:r>
              <w:rPr>
                <w:spacing w:val="-4"/>
                <w:sz w:val="21"/>
                <w:szCs w:val="21"/>
              </w:rPr>
              <w:t>员工</w:t>
            </w:r>
          </w:p>
        </w:tc>
        <w:tc>
          <w:tcPr>
            <w:tcW w:w="1885" w:type="dxa"/>
            <w:gridSpan w:val="3"/>
            <w:vAlign w:val="top"/>
          </w:tcPr>
          <w:p>
            <w:pPr>
              <w:pStyle w:val="TableText"/>
              <w:spacing w:before="118" w:line="208" w:lineRule="auto"/>
              <w:ind w:left="584"/>
              <w:rPr>
                <w:sz w:val="21"/>
                <w:szCs w:val="21"/>
              </w:rPr>
            </w:pPr>
            <w:r>
              <w:rPr>
                <w:spacing w:val="-3"/>
                <w:sz w:val="21"/>
                <w:szCs w:val="21"/>
              </w:rPr>
              <w:t>生活垃圾</w:t>
            </w:r>
          </w:p>
        </w:tc>
        <w:tc>
          <w:tcPr>
            <w:tcW w:w="2024" w:type="dxa"/>
            <w:gridSpan w:val="3"/>
            <w:vAlign w:val="top"/>
          </w:tcPr>
          <w:p>
            <w:pPr>
              <w:spacing w:before="105" w:line="250" w:lineRule="exact"/>
              <w:ind w:left="79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1.19t/a</w:t>
            </w:r>
          </w:p>
        </w:tc>
        <w:tc>
          <w:tcPr>
            <w:tcW w:w="1950" w:type="dxa"/>
            <w:gridSpan w:val="2"/>
            <w:vAlign w:val="top"/>
          </w:tcPr>
          <w:p>
            <w:pPr>
              <w:spacing w:before="146" w:line="191" w:lineRule="auto"/>
              <w:ind w:left="8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0t/a</w:t>
            </w:r>
          </w:p>
        </w:tc>
      </w:tr>
    </w:tbl>
    <w:p>
      <w:pPr>
        <w:sectPr>
          <w:footerReference w:type="default" r:id="rId26"/>
          <w:pgSz w:w="11906" w:h="16838"/>
          <w:pgMar w:top="1413" w:right="1705" w:bottom="1150" w:left="1689" w:header="0" w:footer="993" w:gutter="0"/>
          <w:pgNumType w:start="14"/>
          <w:cols w:space="708"/>
        </w:sectPr>
      </w:pPr>
    </w:p>
    <w:tbl>
      <w:tblPr>
        <w:tblStyle w:val="TableNormal10"/>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2"/>
        <w:gridCol w:w="1684"/>
        <w:gridCol w:w="1885"/>
        <w:gridCol w:w="2024"/>
        <w:gridCol w:w="1950"/>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5"/>
        </w:trPr>
        <w:tc>
          <w:tcPr>
            <w:tcW w:w="962" w:type="dxa"/>
            <w:vMerge w:val="restart"/>
            <w:tcBorders>
              <w:bottom w:val="nil"/>
            </w:tcBorders>
            <w:vAlign w:val="top"/>
          </w:tcPr>
          <w:p>
            <w:pPr>
              <w:pStyle w:val="TableText"/>
              <w:spacing w:line="209" w:lineRule="auto"/>
              <w:ind w:left="367"/>
              <w:rPr>
                <w:sz w:val="21"/>
                <w:szCs w:val="21"/>
              </w:rPr>
            </w:pPr>
            <w:r>
              <w:rPr>
                <w:spacing w:val="-2"/>
                <w:sz w:val="21"/>
                <w:szCs w:val="21"/>
              </w:rPr>
              <w:t>废物</w:t>
            </w:r>
          </w:p>
        </w:tc>
        <w:tc>
          <w:tcPr>
            <w:tcW w:w="1684" w:type="dxa"/>
            <w:vAlign w:val="top"/>
          </w:tcPr>
          <w:p/>
        </w:tc>
        <w:tc>
          <w:tcPr>
            <w:tcW w:w="1885" w:type="dxa"/>
            <w:vAlign w:val="top"/>
          </w:tcPr>
          <w:p/>
        </w:tc>
        <w:tc>
          <w:tcPr>
            <w:tcW w:w="2024" w:type="dxa"/>
            <w:vAlign w:val="top"/>
          </w:tcPr>
          <w:p/>
        </w:tc>
        <w:tc>
          <w:tcPr>
            <w:tcW w:w="1950" w:type="dxa"/>
            <w:vAlign w:val="top"/>
          </w:tcPr>
          <w:p/>
        </w:tc>
      </w:tr>
      <w:tr>
        <w:tblPrEx>
          <w:tblW w:w="8505" w:type="dxa"/>
          <w:tblInd w:w="2" w:type="dxa"/>
          <w:tblLayout w:type="fixed"/>
        </w:tblPrEx>
        <w:trPr>
          <w:trHeight w:val="365"/>
        </w:trPr>
        <w:tc>
          <w:tcPr>
            <w:tcW w:w="962" w:type="dxa"/>
            <w:vMerge/>
            <w:tcBorders>
              <w:top w:val="nil"/>
              <w:bottom w:val="nil"/>
            </w:tcBorders>
            <w:vAlign w:val="top"/>
          </w:tcPr>
          <w:p>
            <w:pPr>
              <w:rPr>
                <w:rFonts w:ascii="Arial"/>
                <w:sz w:val="21"/>
              </w:rPr>
            </w:pPr>
          </w:p>
        </w:tc>
        <w:tc>
          <w:tcPr>
            <w:tcW w:w="1684" w:type="dxa"/>
            <w:vMerge w:val="restart"/>
            <w:tcBorders>
              <w:bottom w:val="nil"/>
            </w:tcBorders>
            <w:vAlign w:val="top"/>
          </w:tcPr>
          <w:p>
            <w:pPr>
              <w:pStyle w:val="TableText"/>
              <w:spacing w:before="298" w:line="210" w:lineRule="auto"/>
              <w:ind w:left="369"/>
              <w:rPr>
                <w:sz w:val="21"/>
                <w:szCs w:val="21"/>
              </w:rPr>
            </w:pPr>
            <w:r>
              <w:rPr>
                <w:sz w:val="21"/>
                <w:szCs w:val="21"/>
              </w:rPr>
              <w:t>顾客、员工</w:t>
            </w:r>
          </w:p>
        </w:tc>
        <w:tc>
          <w:tcPr>
            <w:tcW w:w="1885" w:type="dxa"/>
            <w:vAlign w:val="top"/>
          </w:tcPr>
          <w:p>
            <w:pPr>
              <w:pStyle w:val="TableText"/>
              <w:spacing w:before="116" w:line="209" w:lineRule="auto"/>
              <w:ind w:left="682"/>
              <w:rPr>
                <w:sz w:val="21"/>
                <w:szCs w:val="21"/>
              </w:rPr>
            </w:pPr>
            <w:r>
              <w:rPr>
                <w:spacing w:val="-1"/>
                <w:sz w:val="21"/>
                <w:szCs w:val="21"/>
              </w:rPr>
              <w:t>废泔脚</w:t>
            </w:r>
          </w:p>
        </w:tc>
        <w:tc>
          <w:tcPr>
            <w:tcW w:w="2024" w:type="dxa"/>
            <w:vAlign w:val="top"/>
          </w:tcPr>
          <w:p>
            <w:pPr>
              <w:spacing w:before="104" w:line="251" w:lineRule="exact"/>
              <w:ind w:left="6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12.784t/a</w:t>
            </w:r>
          </w:p>
        </w:tc>
        <w:tc>
          <w:tcPr>
            <w:tcW w:w="1950" w:type="dxa"/>
            <w:vAlign w:val="top"/>
          </w:tcPr>
          <w:p>
            <w:pPr>
              <w:spacing w:before="146" w:line="191" w:lineRule="auto"/>
              <w:ind w:left="8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0t/a</w:t>
            </w:r>
          </w:p>
        </w:tc>
      </w:tr>
      <w:tr>
        <w:tblPrEx>
          <w:tblW w:w="8505" w:type="dxa"/>
          <w:tblInd w:w="2" w:type="dxa"/>
          <w:tblLayout w:type="fixed"/>
        </w:tblPrEx>
        <w:trPr>
          <w:trHeight w:val="364"/>
        </w:trPr>
        <w:tc>
          <w:tcPr>
            <w:tcW w:w="962" w:type="dxa"/>
            <w:vMerge/>
            <w:tcBorders>
              <w:top w:val="nil"/>
            </w:tcBorders>
            <w:vAlign w:val="top"/>
          </w:tcPr>
          <w:p>
            <w:pPr>
              <w:rPr>
                <w:rFonts w:ascii="Arial"/>
                <w:sz w:val="21"/>
              </w:rPr>
            </w:pPr>
          </w:p>
        </w:tc>
        <w:tc>
          <w:tcPr>
            <w:tcW w:w="1684" w:type="dxa"/>
            <w:vMerge/>
            <w:tcBorders>
              <w:top w:val="nil"/>
            </w:tcBorders>
            <w:vAlign w:val="top"/>
          </w:tcPr>
          <w:p>
            <w:pPr>
              <w:rPr>
                <w:rFonts w:ascii="Arial"/>
                <w:sz w:val="21"/>
              </w:rPr>
            </w:pPr>
          </w:p>
        </w:tc>
        <w:tc>
          <w:tcPr>
            <w:tcW w:w="1885" w:type="dxa"/>
            <w:vAlign w:val="top"/>
          </w:tcPr>
          <w:p>
            <w:pPr>
              <w:pStyle w:val="TableText"/>
              <w:spacing w:before="117" w:line="208" w:lineRule="auto"/>
              <w:ind w:left="471"/>
              <w:rPr>
                <w:sz w:val="21"/>
                <w:szCs w:val="21"/>
              </w:rPr>
            </w:pPr>
            <w:r>
              <w:rPr>
                <w:spacing w:val="-1"/>
                <w:sz w:val="21"/>
                <w:szCs w:val="21"/>
              </w:rPr>
              <w:t>废包装材料</w:t>
            </w:r>
          </w:p>
        </w:tc>
        <w:tc>
          <w:tcPr>
            <w:tcW w:w="2024" w:type="dxa"/>
            <w:vAlign w:val="top"/>
          </w:tcPr>
          <w:p>
            <w:pPr>
              <w:spacing w:before="104" w:line="249" w:lineRule="exact"/>
              <w:ind w:left="83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5.0t/a</w:t>
            </w:r>
          </w:p>
        </w:tc>
        <w:tc>
          <w:tcPr>
            <w:tcW w:w="1950" w:type="dxa"/>
            <w:vAlign w:val="top"/>
          </w:tcPr>
          <w:p>
            <w:pPr>
              <w:spacing w:before="145" w:line="191" w:lineRule="auto"/>
              <w:ind w:left="8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0t/a</w:t>
            </w:r>
          </w:p>
        </w:tc>
      </w:tr>
      <w:tr>
        <w:tblPrEx>
          <w:tblW w:w="8505" w:type="dxa"/>
          <w:tblInd w:w="2" w:type="dxa"/>
          <w:tblLayout w:type="fixed"/>
        </w:tblPrEx>
        <w:trPr>
          <w:trHeight w:val="367"/>
        </w:trPr>
        <w:tc>
          <w:tcPr>
            <w:tcW w:w="962" w:type="dxa"/>
            <w:vMerge w:val="restart"/>
            <w:tcBorders>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8" w:line="208" w:lineRule="auto"/>
              <w:ind w:left="377"/>
              <w:rPr>
                <w:sz w:val="21"/>
                <w:szCs w:val="21"/>
              </w:rPr>
            </w:pPr>
            <w:r>
              <w:rPr>
                <w:spacing w:val="-4"/>
                <w:sz w:val="21"/>
                <w:szCs w:val="21"/>
              </w:rPr>
              <w:t>噪声</w:t>
            </w:r>
          </w:p>
        </w:tc>
        <w:tc>
          <w:tcPr>
            <w:tcW w:w="1684" w:type="dxa"/>
            <w:vAlign w:val="top"/>
          </w:tcPr>
          <w:p>
            <w:pPr>
              <w:pStyle w:val="TableText"/>
              <w:spacing w:before="118" w:line="210" w:lineRule="auto"/>
              <w:ind w:left="638"/>
              <w:rPr>
                <w:sz w:val="21"/>
                <w:szCs w:val="21"/>
              </w:rPr>
            </w:pPr>
            <w:r>
              <w:rPr>
                <w:spacing w:val="-3"/>
                <w:sz w:val="21"/>
                <w:szCs w:val="21"/>
              </w:rPr>
              <w:t>烹饪</w:t>
            </w:r>
          </w:p>
        </w:tc>
        <w:tc>
          <w:tcPr>
            <w:tcW w:w="1885" w:type="dxa"/>
            <w:vMerge w:val="restart"/>
            <w:tcBorders>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8" w:line="208" w:lineRule="auto"/>
              <w:ind w:left="799"/>
              <w:rPr>
                <w:sz w:val="21"/>
                <w:szCs w:val="21"/>
              </w:rPr>
            </w:pPr>
            <w:r>
              <w:rPr>
                <w:spacing w:val="-4"/>
                <w:sz w:val="21"/>
                <w:szCs w:val="21"/>
              </w:rPr>
              <w:t>噪声</w:t>
            </w:r>
          </w:p>
        </w:tc>
        <w:tc>
          <w:tcPr>
            <w:tcW w:w="3974" w:type="dxa"/>
            <w:gridSpan w:val="2"/>
            <w:vAlign w:val="top"/>
          </w:tcPr>
          <w:p>
            <w:pPr>
              <w:spacing w:before="146" w:line="191" w:lineRule="auto"/>
              <w:ind w:left="16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
                <w:sz w:val="21"/>
                <w:szCs w:val="21"/>
              </w:rPr>
              <w:t>dB</w:t>
            </w:r>
          </w:p>
        </w:tc>
      </w:tr>
      <w:tr>
        <w:tblPrEx>
          <w:tblW w:w="8505" w:type="dxa"/>
          <w:tblInd w:w="2" w:type="dxa"/>
          <w:tblLayout w:type="fixed"/>
        </w:tblPrEx>
        <w:trPr>
          <w:trHeight w:val="365"/>
        </w:trPr>
        <w:tc>
          <w:tcPr>
            <w:tcW w:w="962" w:type="dxa"/>
            <w:vMerge/>
            <w:tcBorders>
              <w:top w:val="nil"/>
              <w:bottom w:val="nil"/>
            </w:tcBorders>
            <w:vAlign w:val="top"/>
          </w:tcPr>
          <w:p>
            <w:pPr>
              <w:rPr>
                <w:rFonts w:ascii="Arial"/>
                <w:sz w:val="21"/>
              </w:rPr>
            </w:pPr>
          </w:p>
        </w:tc>
        <w:tc>
          <w:tcPr>
            <w:tcW w:w="1684" w:type="dxa"/>
            <w:vAlign w:val="top"/>
          </w:tcPr>
          <w:p>
            <w:pPr>
              <w:pStyle w:val="TableText"/>
              <w:spacing w:before="116" w:line="210" w:lineRule="auto"/>
              <w:ind w:left="528"/>
              <w:rPr>
                <w:sz w:val="21"/>
                <w:szCs w:val="21"/>
              </w:rPr>
            </w:pPr>
            <w:r>
              <w:rPr>
                <w:spacing w:val="-1"/>
                <w:sz w:val="21"/>
                <w:szCs w:val="21"/>
              </w:rPr>
              <w:t>洗碗盘</w:t>
            </w:r>
          </w:p>
        </w:tc>
        <w:tc>
          <w:tcPr>
            <w:tcW w:w="1885" w:type="dxa"/>
            <w:vMerge/>
            <w:tcBorders>
              <w:top w:val="nil"/>
              <w:bottom w:val="nil"/>
            </w:tcBorders>
            <w:vAlign w:val="top"/>
          </w:tcPr>
          <w:p>
            <w:pPr>
              <w:rPr>
                <w:rFonts w:ascii="Arial"/>
                <w:sz w:val="21"/>
              </w:rPr>
            </w:pPr>
          </w:p>
        </w:tc>
        <w:tc>
          <w:tcPr>
            <w:tcW w:w="3974" w:type="dxa"/>
            <w:gridSpan w:val="2"/>
            <w:vAlign w:val="top"/>
          </w:tcPr>
          <w:p>
            <w:pPr>
              <w:spacing w:before="146" w:line="191" w:lineRule="auto"/>
              <w:ind w:left="16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70.0</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
                <w:sz w:val="21"/>
                <w:szCs w:val="21"/>
              </w:rPr>
              <w:t>dB</w:t>
            </w:r>
          </w:p>
        </w:tc>
      </w:tr>
      <w:tr>
        <w:tblPrEx>
          <w:tblW w:w="8505" w:type="dxa"/>
          <w:tblInd w:w="2" w:type="dxa"/>
          <w:tblLayout w:type="fixed"/>
        </w:tblPrEx>
        <w:trPr>
          <w:trHeight w:val="365"/>
        </w:trPr>
        <w:tc>
          <w:tcPr>
            <w:tcW w:w="962" w:type="dxa"/>
            <w:vMerge/>
            <w:tcBorders>
              <w:top w:val="nil"/>
              <w:bottom w:val="nil"/>
            </w:tcBorders>
            <w:vAlign w:val="top"/>
          </w:tcPr>
          <w:p>
            <w:pPr>
              <w:rPr>
                <w:rFonts w:ascii="Arial"/>
                <w:sz w:val="21"/>
              </w:rPr>
            </w:pPr>
          </w:p>
        </w:tc>
        <w:tc>
          <w:tcPr>
            <w:tcW w:w="1684" w:type="dxa"/>
            <w:vAlign w:val="top"/>
          </w:tcPr>
          <w:p>
            <w:pPr>
              <w:pStyle w:val="TableText"/>
              <w:spacing w:before="116" w:line="209" w:lineRule="auto"/>
              <w:ind w:left="424"/>
              <w:rPr>
                <w:sz w:val="21"/>
                <w:szCs w:val="21"/>
              </w:rPr>
            </w:pPr>
            <w:r>
              <w:rPr>
                <w:spacing w:val="-2"/>
                <w:sz w:val="21"/>
                <w:szCs w:val="21"/>
              </w:rPr>
              <w:t>人群活动</w:t>
            </w:r>
          </w:p>
        </w:tc>
        <w:tc>
          <w:tcPr>
            <w:tcW w:w="1885" w:type="dxa"/>
            <w:vMerge/>
            <w:tcBorders>
              <w:top w:val="nil"/>
              <w:bottom w:val="nil"/>
            </w:tcBorders>
            <w:vAlign w:val="top"/>
          </w:tcPr>
          <w:p>
            <w:pPr>
              <w:rPr>
                <w:rFonts w:ascii="Arial"/>
                <w:sz w:val="21"/>
              </w:rPr>
            </w:pPr>
          </w:p>
        </w:tc>
        <w:tc>
          <w:tcPr>
            <w:tcW w:w="3974" w:type="dxa"/>
            <w:gridSpan w:val="2"/>
            <w:vAlign w:val="top"/>
          </w:tcPr>
          <w:p>
            <w:pPr>
              <w:spacing w:before="145" w:line="191" w:lineRule="auto"/>
              <w:ind w:left="168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65.0</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3"/>
                <w:sz w:val="21"/>
                <w:szCs w:val="21"/>
              </w:rPr>
              <w:t>dB</w:t>
            </w:r>
          </w:p>
        </w:tc>
      </w:tr>
      <w:tr>
        <w:tblPrEx>
          <w:tblW w:w="8505" w:type="dxa"/>
          <w:tblInd w:w="2" w:type="dxa"/>
          <w:tblLayout w:type="fixed"/>
        </w:tblPrEx>
        <w:trPr>
          <w:trHeight w:val="364"/>
        </w:trPr>
        <w:tc>
          <w:tcPr>
            <w:tcW w:w="962" w:type="dxa"/>
            <w:vMerge/>
            <w:tcBorders>
              <w:top w:val="nil"/>
              <w:bottom w:val="nil"/>
            </w:tcBorders>
            <w:vAlign w:val="top"/>
          </w:tcPr>
          <w:p>
            <w:pPr>
              <w:rPr>
                <w:rFonts w:ascii="Arial"/>
                <w:sz w:val="21"/>
              </w:rPr>
            </w:pPr>
          </w:p>
        </w:tc>
        <w:tc>
          <w:tcPr>
            <w:tcW w:w="1684" w:type="dxa"/>
            <w:vAlign w:val="top"/>
          </w:tcPr>
          <w:p>
            <w:pPr>
              <w:pStyle w:val="TableText"/>
              <w:spacing w:before="116" w:line="209" w:lineRule="auto"/>
              <w:ind w:left="635"/>
              <w:rPr>
                <w:sz w:val="21"/>
                <w:szCs w:val="21"/>
              </w:rPr>
            </w:pPr>
            <w:r>
              <w:rPr>
                <w:spacing w:val="-2"/>
                <w:sz w:val="21"/>
                <w:szCs w:val="21"/>
              </w:rPr>
              <w:t>风机</w:t>
            </w:r>
          </w:p>
        </w:tc>
        <w:tc>
          <w:tcPr>
            <w:tcW w:w="1885" w:type="dxa"/>
            <w:vMerge/>
            <w:tcBorders>
              <w:top w:val="nil"/>
              <w:bottom w:val="nil"/>
            </w:tcBorders>
            <w:vAlign w:val="top"/>
          </w:tcPr>
          <w:p>
            <w:pPr>
              <w:rPr>
                <w:rFonts w:ascii="Arial"/>
                <w:sz w:val="21"/>
              </w:rPr>
            </w:pPr>
          </w:p>
        </w:tc>
        <w:tc>
          <w:tcPr>
            <w:tcW w:w="3974" w:type="dxa"/>
            <w:gridSpan w:val="2"/>
            <w:vAlign w:val="top"/>
          </w:tcPr>
          <w:p>
            <w:pPr>
              <w:spacing w:before="145" w:line="191" w:lineRule="auto"/>
              <w:ind w:left="168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60.0</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3"/>
                <w:sz w:val="21"/>
                <w:szCs w:val="21"/>
              </w:rPr>
              <w:t>dB</w:t>
            </w:r>
          </w:p>
        </w:tc>
      </w:tr>
      <w:tr>
        <w:tblPrEx>
          <w:tblW w:w="8505" w:type="dxa"/>
          <w:tblInd w:w="2" w:type="dxa"/>
          <w:tblLayout w:type="fixed"/>
        </w:tblPrEx>
        <w:trPr>
          <w:trHeight w:val="364"/>
        </w:trPr>
        <w:tc>
          <w:tcPr>
            <w:tcW w:w="962" w:type="dxa"/>
            <w:vMerge/>
            <w:tcBorders>
              <w:top w:val="nil"/>
              <w:bottom w:val="nil"/>
            </w:tcBorders>
            <w:vAlign w:val="top"/>
          </w:tcPr>
          <w:p>
            <w:pPr>
              <w:rPr>
                <w:rFonts w:ascii="Arial"/>
                <w:sz w:val="21"/>
              </w:rPr>
            </w:pPr>
          </w:p>
        </w:tc>
        <w:tc>
          <w:tcPr>
            <w:tcW w:w="1684" w:type="dxa"/>
            <w:vAlign w:val="top"/>
          </w:tcPr>
          <w:p>
            <w:pPr>
              <w:pStyle w:val="TableText"/>
              <w:spacing w:before="118" w:line="207" w:lineRule="auto"/>
              <w:ind w:left="220"/>
              <w:rPr>
                <w:sz w:val="21"/>
                <w:szCs w:val="21"/>
              </w:rPr>
            </w:pPr>
            <w:r>
              <w:rPr>
                <w:spacing w:val="-2"/>
                <w:sz w:val="21"/>
                <w:szCs w:val="21"/>
              </w:rPr>
              <w:t>油烟净化装置</w:t>
            </w:r>
          </w:p>
        </w:tc>
        <w:tc>
          <w:tcPr>
            <w:tcW w:w="1885" w:type="dxa"/>
            <w:vMerge/>
            <w:tcBorders>
              <w:top w:val="nil"/>
              <w:bottom w:val="nil"/>
            </w:tcBorders>
            <w:vAlign w:val="top"/>
          </w:tcPr>
          <w:p>
            <w:pPr>
              <w:rPr>
                <w:rFonts w:ascii="Arial"/>
                <w:sz w:val="21"/>
              </w:rPr>
            </w:pPr>
          </w:p>
        </w:tc>
        <w:tc>
          <w:tcPr>
            <w:tcW w:w="3974" w:type="dxa"/>
            <w:gridSpan w:val="2"/>
            <w:vAlign w:val="top"/>
          </w:tcPr>
          <w:p>
            <w:pPr>
              <w:spacing w:before="146" w:line="191" w:lineRule="auto"/>
              <w:ind w:left="168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65.0</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pacing w:val="-3"/>
                <w:sz w:val="21"/>
                <w:szCs w:val="21"/>
              </w:rPr>
              <w:t>dB</w:t>
            </w:r>
          </w:p>
        </w:tc>
      </w:tr>
      <w:tr>
        <w:tblPrEx>
          <w:tblW w:w="8505" w:type="dxa"/>
          <w:tblInd w:w="2" w:type="dxa"/>
          <w:tblLayout w:type="fixed"/>
        </w:tblPrEx>
        <w:trPr>
          <w:trHeight w:val="367"/>
        </w:trPr>
        <w:tc>
          <w:tcPr>
            <w:tcW w:w="962" w:type="dxa"/>
            <w:vMerge/>
            <w:tcBorders>
              <w:top w:val="nil"/>
            </w:tcBorders>
            <w:vAlign w:val="top"/>
          </w:tcPr>
          <w:p>
            <w:pPr>
              <w:rPr>
                <w:rFonts w:ascii="Arial"/>
                <w:sz w:val="21"/>
              </w:rPr>
            </w:pPr>
          </w:p>
        </w:tc>
        <w:tc>
          <w:tcPr>
            <w:tcW w:w="1684" w:type="dxa"/>
            <w:vAlign w:val="top"/>
          </w:tcPr>
          <w:p>
            <w:pPr>
              <w:pStyle w:val="TableText"/>
              <w:spacing w:before="117" w:line="209" w:lineRule="auto"/>
              <w:ind w:left="430"/>
              <w:rPr>
                <w:sz w:val="21"/>
                <w:szCs w:val="21"/>
              </w:rPr>
            </w:pPr>
            <w:r>
              <w:rPr>
                <w:spacing w:val="-3"/>
                <w:sz w:val="21"/>
                <w:szCs w:val="21"/>
              </w:rPr>
              <w:t>空调外机</w:t>
            </w:r>
          </w:p>
        </w:tc>
        <w:tc>
          <w:tcPr>
            <w:tcW w:w="1885" w:type="dxa"/>
            <w:vMerge/>
            <w:tcBorders>
              <w:top w:val="nil"/>
            </w:tcBorders>
            <w:vAlign w:val="top"/>
          </w:tcPr>
          <w:p>
            <w:pPr>
              <w:rPr>
                <w:rFonts w:ascii="Arial"/>
                <w:sz w:val="21"/>
              </w:rPr>
            </w:pPr>
          </w:p>
        </w:tc>
        <w:tc>
          <w:tcPr>
            <w:tcW w:w="3974" w:type="dxa"/>
            <w:gridSpan w:val="2"/>
            <w:vAlign w:val="top"/>
          </w:tcPr>
          <w:p>
            <w:pPr>
              <w:spacing w:before="146" w:line="191" w:lineRule="auto"/>
              <w:ind w:left="168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55.0</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3"/>
                <w:sz w:val="21"/>
                <w:szCs w:val="21"/>
              </w:rPr>
              <w:t>dB</w:t>
            </w:r>
          </w:p>
        </w:tc>
      </w:tr>
      <w:tr>
        <w:tblPrEx>
          <w:tblW w:w="8505" w:type="dxa"/>
          <w:tblInd w:w="2" w:type="dxa"/>
          <w:tblLayout w:type="fixed"/>
        </w:tblPrEx>
        <w:trPr>
          <w:trHeight w:val="386"/>
        </w:trPr>
        <w:tc>
          <w:tcPr>
            <w:tcW w:w="8505" w:type="dxa"/>
            <w:gridSpan w:val="5"/>
            <w:vAlign w:val="top"/>
          </w:tcPr>
          <w:p>
            <w:pPr>
              <w:rPr>
                <w:rFonts w:ascii="Arial"/>
                <w:sz w:val="21"/>
              </w:rPr>
            </w:pPr>
          </w:p>
        </w:tc>
      </w:tr>
    </w:tbl>
    <w:p>
      <w:pPr>
        <w:pStyle w:val="BodyText"/>
      </w:pPr>
    </w:p>
    <w:p>
      <w:pPr>
        <w:sectPr>
          <w:footerReference w:type="default" r:id="rId27"/>
          <w:type w:val="nextPage"/>
          <w:pgSz w:w="11906" w:h="16838"/>
          <w:pgMar w:top="1413" w:right="1705" w:bottom="1150" w:left="1689" w:header="0" w:footer="993" w:gutter="0"/>
          <w:pgNumType w:start="15"/>
          <w:cols w:space="708"/>
          <w:titlePg w:val="0"/>
        </w:sectPr>
      </w:pPr>
    </w:p>
    <w:tbl>
      <w:tblPr>
        <w:tblStyle w:val="TableNormal11"/>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143" w:line="546" w:lineRule="exact"/>
              <w:ind w:left="110"/>
              <w:rPr>
                <w:sz w:val="31"/>
                <w:szCs w:val="31"/>
              </w:rPr>
            </w:pPr>
            <w:bookmarkStart w:id="2" w:name="bookmark4"/>
            <w:bookmarkEnd w:id="2"/>
            <w:r>
              <w:rPr>
                <w:rFonts w:ascii="Times New Roman" w:eastAsia="Times New Roman" w:hAnsi="Times New Roman" w:cs="Times New Roman"/>
                <w:b/>
                <w:bCs/>
                <w:spacing w:val="2"/>
                <w:position w:val="18"/>
                <w:sz w:val="31"/>
                <w:szCs w:val="31"/>
              </w:rPr>
              <w:t>3</w:t>
            </w:r>
            <w:r>
              <w:rPr>
                <w:rFonts w:ascii="Times New Roman" w:eastAsia="Times New Roman" w:hAnsi="Times New Roman" w:cs="Times New Roman"/>
                <w:b/>
                <w:bCs/>
                <w:spacing w:val="-38"/>
                <w:position w:val="18"/>
                <w:sz w:val="31"/>
                <w:szCs w:val="31"/>
              </w:rPr>
              <w:t xml:space="preserve"> </w:t>
            </w:r>
            <w:r>
              <w:rPr>
                <w:b/>
                <w:bCs/>
                <w:spacing w:val="2"/>
                <w:position w:val="18"/>
                <w:sz w:val="31"/>
                <w:szCs w:val="31"/>
              </w:rPr>
              <w:t>、环境影响分析</w:t>
            </w:r>
          </w:p>
          <w:p>
            <w:pPr>
              <w:pStyle w:val="TableText"/>
              <w:spacing w:line="207" w:lineRule="auto"/>
              <w:ind w:left="109"/>
            </w:pPr>
            <w:r>
              <w:rPr>
                <w:rFonts w:ascii="Times New Roman" w:eastAsia="Times New Roman" w:hAnsi="Times New Roman" w:cs="Times New Roman"/>
                <w:b/>
                <w:bCs/>
                <w:spacing w:val="-2"/>
              </w:rPr>
              <w:t xml:space="preserve">3.1 </w:t>
            </w:r>
            <w:r>
              <w:rPr>
                <w:b/>
                <w:bCs/>
                <w:spacing w:val="-2"/>
              </w:rPr>
              <w:t>施工期环境影响分析</w:t>
            </w:r>
          </w:p>
          <w:p>
            <w:pPr>
              <w:pStyle w:val="TableText"/>
              <w:spacing w:before="212" w:line="369" w:lineRule="auto"/>
              <w:ind w:left="113" w:right="29" w:firstLine="485"/>
              <w:jc w:val="both"/>
            </w:pPr>
            <w:r>
              <w:t xml:space="preserve">绍兴高新区阿曹热炒中式快餐店建设项目租赁位于绍兴市胜利东路 </w:t>
            </w:r>
            <w:r>
              <w:rPr>
                <w:rFonts w:ascii="Times New Roman" w:eastAsia="Times New Roman" w:hAnsi="Times New Roman" w:cs="Times New Roman"/>
              </w:rPr>
              <w:t xml:space="preserve">386  </w:t>
            </w:r>
            <w:r>
              <w:t>号</w:t>
            </w:r>
            <w:r>
              <w:rPr>
                <w:spacing w:val="18"/>
              </w:rPr>
              <w:t xml:space="preserve"> </w:t>
            </w:r>
            <w:r>
              <w:rPr>
                <w:spacing w:val="-3"/>
              </w:rPr>
              <w:t>世茂广场之一层</w:t>
            </w:r>
            <w:r>
              <w:rPr>
                <w:spacing w:val="-37"/>
              </w:rPr>
              <w:t xml:space="preserve"> </w:t>
            </w:r>
            <w:r>
              <w:rPr>
                <w:rFonts w:ascii="Times New Roman" w:eastAsia="Times New Roman" w:hAnsi="Times New Roman" w:cs="Times New Roman"/>
                <w:spacing w:val="-3"/>
              </w:rPr>
              <w:t>A2-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102-S-</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108</w:t>
            </w:r>
            <w:r>
              <w:rPr>
                <w:rFonts w:ascii="Times New Roman" w:eastAsia="Times New Roman" w:hAnsi="Times New Roman" w:cs="Times New Roman"/>
                <w:spacing w:val="37"/>
              </w:rPr>
              <w:t xml:space="preserve"> </w:t>
            </w:r>
            <w:r>
              <w:rPr>
                <w:spacing w:val="-3"/>
              </w:rPr>
              <w:t xml:space="preserve">号的商铺 </w:t>
            </w:r>
            <w:r>
              <w:rPr>
                <w:rFonts w:ascii="Times New Roman" w:eastAsia="Times New Roman" w:hAnsi="Times New Roman" w:cs="Times New Roman"/>
                <w:spacing w:val="-3"/>
              </w:rPr>
              <w:t>149</w:t>
            </w:r>
            <w:r>
              <w:rPr>
                <w:rFonts w:ascii="Times New Roman" w:eastAsia="Times New Roman" w:hAnsi="Times New Roman" w:cs="Times New Roman"/>
                <w:spacing w:val="30"/>
              </w:rPr>
              <w:t xml:space="preserve"> </w:t>
            </w:r>
            <w:r>
              <w:rPr>
                <w:spacing w:val="-3"/>
              </w:rPr>
              <w:t>平方米实施经营，项目施</w:t>
            </w:r>
            <w:r>
              <w:rPr>
                <w:spacing w:val="-4"/>
              </w:rPr>
              <w:t>工期产生</w:t>
            </w:r>
            <w:r>
              <w:t xml:space="preserve"> </w:t>
            </w:r>
            <w:r>
              <w:rPr>
                <w:spacing w:val="-3"/>
              </w:rPr>
              <w:t>的生活污水水量较小，粪便废水经现有化粪池处理后排入市政污水管网，进入绍</w:t>
            </w:r>
            <w:r>
              <w:rPr>
                <w:spacing w:val="9"/>
              </w:rPr>
              <w:t xml:space="preserve"> </w:t>
            </w:r>
            <w:r>
              <w:rPr>
                <w:spacing w:val="-3"/>
              </w:rPr>
              <w:t>兴污水处理厂处理，对周围水环境无影响；项目装修油漆废气产生量较小，且装</w:t>
            </w:r>
            <w:r>
              <w:rPr>
                <w:spacing w:val="9"/>
              </w:rPr>
              <w:t xml:space="preserve"> </w:t>
            </w:r>
            <w:r>
              <w:rPr>
                <w:spacing w:val="-3"/>
              </w:rPr>
              <w:t>修期相对较长，油漆废气的释放较缓慢，故产生的油漆废气经大气扩散后不会对</w:t>
            </w:r>
            <w:r>
              <w:rPr>
                <w:spacing w:val="9"/>
              </w:rPr>
              <w:t xml:space="preserve"> </w:t>
            </w:r>
            <w:r>
              <w:rPr>
                <w:spacing w:val="-3"/>
              </w:rPr>
              <w:t>周围环境产生明显的影响；装修垃圾和生活垃圾分别收集及时清运到环卫、城管</w:t>
            </w:r>
            <w:r>
              <w:rPr>
                <w:spacing w:val="9"/>
              </w:rPr>
              <w:t xml:space="preserve"> </w:t>
            </w:r>
            <w:r>
              <w:rPr>
                <w:spacing w:val="-1"/>
              </w:rPr>
              <w:t>等部门规定的地方处置，做到日产日清，防止腐烂变质、</w:t>
            </w:r>
            <w:r>
              <w:rPr>
                <w:spacing w:val="-2"/>
              </w:rPr>
              <w:t>孳生蚊蝇、产生恶臭、</w:t>
            </w:r>
            <w:r>
              <w:t xml:space="preserve"> </w:t>
            </w:r>
            <w:r>
              <w:rPr>
                <w:spacing w:val="-1"/>
              </w:rPr>
              <w:t>传染疾病，采取上述措施后，固废对周围环境不会造成明</w:t>
            </w:r>
            <w:r>
              <w:rPr>
                <w:spacing w:val="-2"/>
              </w:rPr>
              <w:t>显的影响；装修期间，</w:t>
            </w:r>
            <w:r>
              <w:t xml:space="preserve"> </w:t>
            </w:r>
            <w:r>
              <w:rPr>
                <w:spacing w:val="-3"/>
              </w:rPr>
              <w:t>选用低噪声施工机械，在装修期间关闭门窗，并严禁夜间施工，可有效降低装修</w:t>
            </w:r>
            <w:r>
              <w:rPr>
                <w:spacing w:val="9"/>
              </w:rPr>
              <w:t xml:space="preserve"> </w:t>
            </w:r>
            <w:r>
              <w:rPr>
                <w:spacing w:val="-3"/>
              </w:rPr>
              <w:t>噪声对周围环境的影响；因此装修期间本项目对周围环境影响较小，且是暂时性</w:t>
            </w:r>
          </w:p>
          <w:p>
            <w:pPr>
              <w:pStyle w:val="TableText"/>
              <w:spacing w:line="207" w:lineRule="auto"/>
              <w:ind w:left="134"/>
            </w:pPr>
            <w:r>
              <w:rPr>
                <w:spacing w:val="-2"/>
              </w:rPr>
              <w:t>的，装修结束后，上述影响即可消除。</w:t>
            </w:r>
          </w:p>
          <w:p>
            <w:pPr>
              <w:pStyle w:val="TableText"/>
              <w:spacing w:before="210" w:line="208" w:lineRule="auto"/>
              <w:ind w:left="109"/>
              <w:outlineLvl w:val="1"/>
            </w:pPr>
            <w:r>
              <w:rPr>
                <w:rFonts w:ascii="Times New Roman" w:eastAsia="Times New Roman" w:hAnsi="Times New Roman" w:cs="Times New Roman"/>
                <w:b/>
                <w:bCs/>
                <w:spacing w:val="-2"/>
              </w:rPr>
              <w:t xml:space="preserve">3.2 </w:t>
            </w:r>
            <w:r>
              <w:rPr>
                <w:b/>
                <w:bCs/>
                <w:spacing w:val="-2"/>
              </w:rPr>
              <w:t>营运期环境影响分析</w:t>
            </w:r>
          </w:p>
          <w:p>
            <w:pPr>
              <w:pStyle w:val="TableText"/>
              <w:spacing w:before="211" w:line="206" w:lineRule="auto"/>
              <w:ind w:left="115"/>
            </w:pPr>
            <w:r>
              <w:rPr>
                <w:rFonts w:ascii="Times New Roman" w:eastAsia="Times New Roman" w:hAnsi="Times New Roman" w:cs="Times New Roman"/>
                <w:spacing w:val="-1"/>
              </w:rPr>
              <w:t xml:space="preserve">3.2.1 </w:t>
            </w:r>
            <w:r>
              <w:rPr>
                <w:spacing w:val="-1"/>
              </w:rPr>
              <w:t>水环境影响分析</w:t>
            </w:r>
          </w:p>
          <w:p>
            <w:pPr>
              <w:pStyle w:val="TableText"/>
              <w:spacing w:before="210" w:line="369" w:lineRule="auto"/>
              <w:ind w:left="111" w:right="71" w:firstLine="483"/>
              <w:jc w:val="both"/>
            </w:pPr>
            <w:r>
              <w:rPr>
                <w:spacing w:val="-3"/>
              </w:rPr>
              <w:t>项目餐饮废水经过隔油池处理、粪便污水经化粪池处理后与其他生活污</w:t>
            </w:r>
            <w:r>
              <w:rPr>
                <w:spacing w:val="-4"/>
              </w:rPr>
              <w:t>水一</w:t>
            </w:r>
            <w:r>
              <w:t xml:space="preserve"> </w:t>
            </w:r>
            <w:r>
              <w:rPr>
                <w:spacing w:val="-2"/>
              </w:rPr>
              <w:t>起排入范蠡路城市截污管网，最终纳入绍兴污</w:t>
            </w:r>
            <w:r>
              <w:rPr>
                <w:spacing w:val="-3"/>
              </w:rPr>
              <w:t>水处理厂处理，因此项目废水进管</w:t>
            </w:r>
          </w:p>
          <w:p>
            <w:pPr>
              <w:pStyle w:val="TableText"/>
              <w:spacing w:before="1" w:line="209" w:lineRule="auto"/>
              <w:ind w:left="114"/>
            </w:pPr>
            <w:r>
              <w:rPr>
                <w:spacing w:val="-12"/>
              </w:rPr>
              <w:t>排放对周围水环境无影响，周围水环境质量能维持现状等级。</w:t>
            </w:r>
          </w:p>
          <w:p>
            <w:pPr>
              <w:pStyle w:val="TableText"/>
              <w:spacing w:before="209" w:line="207" w:lineRule="auto"/>
              <w:ind w:left="115"/>
            </w:pPr>
            <w:r>
              <w:rPr>
                <w:rFonts w:ascii="Times New Roman" w:eastAsia="Times New Roman" w:hAnsi="Times New Roman" w:cs="Times New Roman"/>
                <w:spacing w:val="-1"/>
              </w:rPr>
              <w:t xml:space="preserve">3.2.2 </w:t>
            </w:r>
            <w:r>
              <w:rPr>
                <w:spacing w:val="-1"/>
              </w:rPr>
              <w:t>大气环境影响分析</w:t>
            </w:r>
          </w:p>
          <w:p>
            <w:pPr>
              <w:pStyle w:val="TableText"/>
              <w:spacing w:before="210" w:after="0" w:line="368" w:lineRule="auto"/>
              <w:ind w:left="96" w:right="12" w:firstLine="499"/>
            </w:pPr>
            <w:r>
              <w:rPr>
                <w:spacing w:val="-3"/>
              </w:rPr>
              <w:t>项目产生的废气主要为油烟废气，厨房油烟经集气罩收集后，由风机通过项</w:t>
            </w:r>
            <w:r>
              <w:rPr>
                <w:spacing w:val="1"/>
              </w:rPr>
              <w:t xml:space="preserve"> </w:t>
            </w:r>
            <w:r>
              <w:rPr>
                <w:spacing w:val="-2"/>
              </w:rPr>
              <w:t>目二层西北角的烟道排放口抽至世茂广场的内置烟道</w:t>
            </w:r>
            <w:r>
              <w:rPr>
                <w:spacing w:val="-3"/>
              </w:rPr>
              <w:t>通向</w:t>
            </w:r>
            <w:r>
              <w:rPr>
                <w:spacing w:val="-56"/>
              </w:rPr>
              <w:t xml:space="preserve"> </w:t>
            </w:r>
            <w:r>
              <w:rPr>
                <w:rFonts w:ascii="Times New Roman" w:eastAsia="Times New Roman" w:hAnsi="Times New Roman" w:cs="Times New Roman"/>
                <w:spacing w:val="-3"/>
              </w:rPr>
              <w:t xml:space="preserve">4 </w:t>
            </w:r>
            <w:r>
              <w:rPr>
                <w:spacing w:val="-3"/>
              </w:rPr>
              <w:t>楼屋顶平台排放。所</w:t>
            </w:r>
            <w:r>
              <w:t xml:space="preserve"> </w:t>
            </w:r>
            <w:r>
              <w:rPr>
                <w:spacing w:val="34"/>
              </w:rPr>
              <w:t>选用的油烟净化装置最低去除效率不得低于《</w:t>
            </w:r>
            <w:r>
              <w:rPr>
                <w:spacing w:val="-50"/>
              </w:rPr>
              <w:t xml:space="preserve"> </w:t>
            </w:r>
            <w:r>
              <w:rPr>
                <w:spacing w:val="34"/>
              </w:rPr>
              <w:t>饮食业</w:t>
            </w:r>
            <w:r>
              <w:rPr>
                <w:spacing w:val="33"/>
              </w:rPr>
              <w:t>油烟排放标准</w:t>
            </w:r>
            <w:r>
              <w:rPr>
                <w:spacing w:val="-59"/>
              </w:rPr>
              <w:t xml:space="preserve"> </w:t>
            </w:r>
            <w:r>
              <w:rPr>
                <w:spacing w:val="33"/>
              </w:rPr>
              <w:t>》</w:t>
            </w:r>
            <w:r>
              <w:t xml:space="preserve"> </w:t>
            </w:r>
            <w:r>
              <w:rPr>
                <w:rFonts w:ascii="Times New Roman" w:eastAsia="Times New Roman" w:hAnsi="Times New Roman" w:cs="Times New Roman"/>
                <w:spacing w:val="-1"/>
              </w:rPr>
              <w:t>(GB18483-2001)</w:t>
            </w:r>
            <w:r>
              <w:rPr>
                <w:spacing w:val="-1"/>
              </w:rPr>
              <w:t>中规定的</w:t>
            </w:r>
            <w:r>
              <w:rPr>
                <w:spacing w:val="-46"/>
              </w:rPr>
              <w:t xml:space="preserve"> </w:t>
            </w:r>
            <w:r>
              <w:rPr>
                <w:rFonts w:ascii="Times New Roman" w:eastAsia="Times New Roman" w:hAnsi="Times New Roman" w:cs="Times New Roman"/>
                <w:spacing w:val="-1"/>
              </w:rPr>
              <w:t>85</w:t>
            </w:r>
            <w:r>
              <w:rPr>
                <w:spacing w:val="-1"/>
              </w:rPr>
              <w:t>％的标准，油烟排放浓度为</w:t>
            </w:r>
            <w:r>
              <w:rPr>
                <w:spacing w:val="-51"/>
              </w:rPr>
              <w:t xml:space="preserve"> </w:t>
            </w:r>
            <w:r>
              <w:rPr>
                <w:rFonts w:ascii="Times New Roman" w:eastAsia="Times New Roman" w:hAnsi="Times New Roman" w:cs="Times New Roman"/>
                <w:spacing w:val="-1"/>
              </w:rPr>
              <w:t>0.81m</w:t>
            </w:r>
            <w:r>
              <w:rPr>
                <w:rFonts w:ascii="Times New Roman" w:eastAsia="Times New Roman" w:hAnsi="Times New Roman" w:cs="Times New Roman"/>
                <w:spacing w:val="-2"/>
              </w:rPr>
              <w:t>g/m</w:t>
            </w:r>
            <w:r>
              <w:rPr>
                <w:rFonts w:ascii="Times New Roman" w:eastAsia="Times New Roman" w:hAnsi="Times New Roman" w:cs="Times New Roman"/>
                <w:spacing w:val="-2"/>
                <w:position w:val="10"/>
                <w:sz w:val="16"/>
                <w:szCs w:val="16"/>
              </w:rPr>
              <w:t>3</w:t>
            </w:r>
            <w:r>
              <w:rPr>
                <w:spacing w:val="-2"/>
              </w:rPr>
              <w:t>，符合排放浓</w:t>
            </w:r>
            <w:r>
              <w:t xml:space="preserve"> </w:t>
            </w:r>
            <w:r>
              <w:rPr>
                <w:spacing w:val="-3"/>
              </w:rPr>
              <w:t>度≤</w:t>
            </w:r>
            <w:r>
              <w:rPr>
                <w:rFonts w:ascii="Times New Roman" w:eastAsia="Times New Roman" w:hAnsi="Times New Roman" w:cs="Times New Roman"/>
                <w:spacing w:val="-3"/>
              </w:rPr>
              <w:t>2.0mg/m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31"/>
                <w:w w:val="101"/>
                <w:position w:val="10"/>
                <w:sz w:val="16"/>
                <w:szCs w:val="16"/>
              </w:rPr>
              <w:t xml:space="preserve"> </w:t>
            </w:r>
            <w:r>
              <w:rPr>
                <w:spacing w:val="-3"/>
              </w:rPr>
              <w:t>的标准；项目地距离最</w:t>
            </w:r>
            <w:r>
              <w:rPr>
                <w:spacing w:val="-4"/>
              </w:rPr>
              <w:t>近保护目标盛世名苑小区</w:t>
            </w:r>
            <w:r>
              <w:rPr>
                <w:spacing w:val="-57"/>
              </w:rPr>
              <w:t xml:space="preserve"> </w:t>
            </w:r>
            <w:r>
              <w:rPr>
                <w:rFonts w:ascii="Times New Roman" w:eastAsia="Times New Roman" w:hAnsi="Times New Roman" w:cs="Times New Roman"/>
                <w:spacing w:val="-4"/>
              </w:rPr>
              <w:t>45m</w:t>
            </w:r>
            <w:r>
              <w:rPr>
                <w:spacing w:val="-4"/>
              </w:rPr>
              <w:t>，厨房油烟排</w:t>
            </w:r>
            <w:r>
              <w:t xml:space="preserve"> </w:t>
            </w:r>
            <w:r>
              <w:rPr>
                <w:spacing w:val="-3"/>
              </w:rPr>
              <w:t>放口位于项目地四层屋顶，满足《饮食业环境保护技术规范》（</w:t>
            </w:r>
            <w:r>
              <w:rPr>
                <w:rFonts w:ascii="Times New Roman" w:eastAsia="Times New Roman" w:hAnsi="Times New Roman" w:cs="Times New Roman"/>
                <w:spacing w:val="-3"/>
              </w:rPr>
              <w:t>HJ544-2010</w:t>
            </w:r>
            <w:r>
              <w:rPr>
                <w:rFonts w:ascii="Times New Roman" w:eastAsia="Times New Roman" w:hAnsi="Times New Roman" w:cs="Times New Roman"/>
                <w:spacing w:val="-8"/>
              </w:rPr>
              <w:t xml:space="preserve"> </w:t>
            </w:r>
            <w:r>
              <w:rPr>
                <w:spacing w:val="-3"/>
              </w:rPr>
              <w:t>）中</w:t>
            </w:r>
            <w:r>
              <w:t xml:space="preserve"> </w:t>
            </w:r>
            <w:r>
              <w:rPr>
                <w:spacing w:val="-3"/>
              </w:rPr>
              <w:t>“经油烟净化后的油烟排放口与周边环境敏感目标距离不应小于</w:t>
            </w:r>
            <w:r>
              <w:rPr>
                <w:spacing w:val="-37"/>
              </w:rPr>
              <w:t xml:space="preserve"> </w:t>
            </w:r>
            <w:r>
              <w:rPr>
                <w:rFonts w:ascii="Times New Roman" w:eastAsia="Times New Roman" w:hAnsi="Times New Roman" w:cs="Times New Roman"/>
                <w:spacing w:val="-3"/>
              </w:rPr>
              <w:t>20m</w:t>
            </w:r>
            <w:r>
              <w:rPr>
                <w:spacing w:val="-3"/>
              </w:rPr>
              <w:t>，新建产生</w:t>
            </w:r>
            <w:r>
              <w:t xml:space="preserve"> </w:t>
            </w:r>
            <w:r>
              <w:rPr>
                <w:spacing w:val="-1"/>
              </w:rPr>
              <w:t>油烟的饮食业单位边界与环境敏感目标边界水平间距不宜小于</w:t>
            </w:r>
            <w:r>
              <w:rPr>
                <w:spacing w:val="-24"/>
              </w:rPr>
              <w:t xml:space="preserve"> </w:t>
            </w:r>
            <w:r>
              <w:rPr>
                <w:rFonts w:ascii="Times New Roman" w:eastAsia="Times New Roman" w:hAnsi="Times New Roman" w:cs="Times New Roman"/>
                <w:spacing w:val="-1"/>
              </w:rPr>
              <w:t>9m</w:t>
            </w:r>
            <w:r>
              <w:rPr>
                <w:rFonts w:ascii="Times New Roman" w:eastAsia="Times New Roman" w:hAnsi="Times New Roman" w:cs="Times New Roman"/>
                <w:spacing w:val="-28"/>
              </w:rPr>
              <w:t xml:space="preserve"> </w:t>
            </w:r>
            <w:r>
              <w:rPr>
                <w:spacing w:val="-1"/>
              </w:rPr>
              <w:t>”的要求。同</w:t>
            </w:r>
            <w:r>
              <w:t xml:space="preserve"> </w:t>
            </w:r>
          </w:p>
        </w:tc>
      </w:tr>
    </w:tbl>
    <w:p>
      <w:pPr>
        <w:sectPr>
          <w:footerReference w:type="default" r:id="rId28"/>
          <w:pgSz w:w="11906" w:h="16838"/>
          <w:pgMar w:top="1413" w:right="1705" w:bottom="1153" w:left="1689" w:header="0" w:footer="993" w:gutter="0"/>
          <w:pgNumType w:start="16"/>
          <w:cols w:space="708"/>
        </w:sectPr>
      </w:pPr>
    </w:p>
    <w:tbl>
      <w:tblPr>
        <w:tblStyle w:val="TableNormal12"/>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0" w:line="368" w:lineRule="auto"/>
              <w:ind w:left="96" w:right="12" w:firstLine="499"/>
            </w:pPr>
            <w:r>
              <w:rPr>
                <w:spacing w:val="-4"/>
              </w:rPr>
              <w:t>时由于项目油烟排放量较小（</w:t>
            </w:r>
            <w:r>
              <w:rPr>
                <w:rFonts w:ascii="Times New Roman" w:eastAsia="Times New Roman" w:hAnsi="Times New Roman" w:cs="Times New Roman"/>
                <w:spacing w:val="-4"/>
              </w:rPr>
              <w:t>0.020t/a</w:t>
            </w:r>
            <w:r>
              <w:rPr>
                <w:spacing w:val="-57"/>
                <w:w w:val="91"/>
              </w:rPr>
              <w:t>），</w:t>
            </w:r>
            <w:r>
              <w:rPr>
                <w:spacing w:val="-4"/>
              </w:rPr>
              <w:t>在屋顶排放，排放口可与空气充分混合，</w:t>
            </w:r>
          </w:p>
          <w:p>
            <w:pPr>
              <w:pStyle w:val="TableText"/>
              <w:spacing w:before="1" w:line="207" w:lineRule="auto"/>
              <w:ind w:left="116"/>
            </w:pPr>
            <w:r>
              <w:rPr>
                <w:spacing w:val="-3"/>
              </w:rPr>
              <w:t>经空气稀释扩散后，对周围环境空气和环境保护目标影响较小，周围环境空气质</w:t>
            </w:r>
          </w:p>
        </w:tc>
      </w:tr>
    </w:tbl>
    <w:p>
      <w:pPr>
        <w:sectPr>
          <w:footerReference w:type="default" r:id="rId29"/>
          <w:type w:val="nextPage"/>
          <w:pgSz w:w="11906" w:h="16838"/>
          <w:pgMar w:top="1413" w:right="1705" w:bottom="1153" w:left="1689" w:header="0" w:footer="993" w:gutter="0"/>
          <w:pgNumType w:start="17"/>
          <w:cols w:space="708"/>
          <w:titlePg w:val="0"/>
        </w:sectPr>
      </w:pPr>
    </w:p>
    <w:p>
      <w:pPr>
        <w:pStyle w:val="BodyText"/>
      </w:pPr>
    </w:p>
    <w:p>
      <w:pPr>
        <w:sectPr>
          <w:footerReference w:type="default" r:id="rId30"/>
          <w:type w:val="nextPage"/>
          <w:pgSz w:w="11906" w:h="16838"/>
          <w:pgMar w:top="1413" w:right="1705" w:bottom="1153" w:left="1689" w:header="0" w:footer="993" w:gutter="0"/>
          <w:pgNumType w:start="18"/>
          <w:cols w:space="708"/>
          <w:titlePg w:val="0"/>
        </w:sectPr>
      </w:pPr>
    </w:p>
    <w:tbl>
      <w:tblPr>
        <w:tblStyle w:val="TableNormal13"/>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6"/>
        <w:gridCol w:w="1341"/>
        <w:gridCol w:w="741"/>
        <w:gridCol w:w="753"/>
        <w:gridCol w:w="758"/>
        <w:gridCol w:w="988"/>
        <w:gridCol w:w="1185"/>
        <w:gridCol w:w="1350"/>
        <w:gridCol w:w="883"/>
      </w:tblGrid>
      <w:tr>
        <w:tblPrEx>
          <w:tblW w:w="850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25"/>
        </w:trPr>
        <w:tc>
          <w:tcPr>
            <w:tcW w:w="8505" w:type="dxa"/>
            <w:gridSpan w:val="9"/>
            <w:vAlign w:val="top"/>
          </w:tcPr>
          <w:p>
            <w:pPr>
              <w:pStyle w:val="TableText"/>
              <w:spacing w:before="207" w:line="210" w:lineRule="auto"/>
              <w:ind w:left="114"/>
            </w:pPr>
            <w:r>
              <w:rPr>
                <w:spacing w:val="-1"/>
              </w:rPr>
              <w:t>量能维持现有等级，满足功能要求。</w:t>
            </w:r>
          </w:p>
          <w:p>
            <w:pPr>
              <w:pStyle w:val="TableText"/>
              <w:spacing w:before="209" w:line="207" w:lineRule="auto"/>
              <w:ind w:left="115"/>
            </w:pPr>
            <w:r>
              <w:rPr>
                <w:rFonts w:ascii="Times New Roman" w:eastAsia="Times New Roman" w:hAnsi="Times New Roman" w:cs="Times New Roman"/>
                <w:spacing w:val="-2"/>
              </w:rPr>
              <w:t>3.2.3</w:t>
            </w:r>
            <w:r>
              <w:rPr>
                <w:rFonts w:ascii="Times New Roman" w:eastAsia="Times New Roman" w:hAnsi="Times New Roman" w:cs="Times New Roman"/>
                <w:spacing w:val="20"/>
                <w:w w:val="101"/>
              </w:rPr>
              <w:t xml:space="preserve"> </w:t>
            </w:r>
            <w:r>
              <w:rPr>
                <w:spacing w:val="-2"/>
              </w:rPr>
              <w:t>声环境影响预测及评价</w:t>
            </w:r>
          </w:p>
          <w:p>
            <w:pPr>
              <w:pStyle w:val="TableText"/>
              <w:spacing w:before="211" w:line="369" w:lineRule="auto"/>
              <w:ind w:left="114" w:firstLine="480"/>
              <w:jc w:val="both"/>
            </w:pPr>
            <w:r>
              <w:rPr>
                <w:spacing w:val="-3"/>
              </w:rPr>
              <w:t>本项目主要噪声源为油烟净化装置、风机、</w:t>
            </w:r>
            <w:r>
              <w:rPr>
                <w:spacing w:val="-4"/>
              </w:rPr>
              <w:t xml:space="preserve">空调外机等的噪声。项目厨房位 </w:t>
            </w:r>
            <w:r>
              <w:rPr>
                <w:spacing w:val="-4"/>
              </w:rPr>
              <w:t>于项目地北侧，营运时关闭门窗，可有效降低外排噪声，厨房外排噪声在</w:t>
            </w:r>
            <w:r>
              <w:rPr>
                <w:spacing w:val="-48"/>
              </w:rPr>
              <w:t xml:space="preserve"> </w:t>
            </w:r>
            <w:r>
              <w:rPr>
                <w:rFonts w:ascii="Times New Roman" w:eastAsia="Times New Roman" w:hAnsi="Times New Roman" w:cs="Times New Roman"/>
                <w:spacing w:val="-5"/>
              </w:rPr>
              <w:t xml:space="preserve">50.0dB  </w:t>
            </w:r>
            <w:r>
              <w:rPr>
                <w:spacing w:val="-3"/>
              </w:rPr>
              <w:t>以下；项目油烟净化器和风机安装于二层西北角储物间内，对油</w:t>
            </w:r>
            <w:r>
              <w:rPr>
                <w:spacing w:val="-4"/>
              </w:rPr>
              <w:t xml:space="preserve">烟净化器底部安 </w:t>
            </w:r>
            <w:r>
              <w:rPr>
                <w:spacing w:val="-2"/>
              </w:rPr>
              <w:t xml:space="preserve">装减震垫，油烟风机进出口安装匹配的消声器，可降噪 </w:t>
            </w:r>
            <w:r>
              <w:rPr>
                <w:rFonts w:ascii="Times New Roman" w:eastAsia="Times New Roman" w:hAnsi="Times New Roman" w:cs="Times New Roman"/>
                <w:spacing w:val="-2"/>
              </w:rPr>
              <w:t>10</w:t>
            </w:r>
            <w:r>
              <w:rPr>
                <w:rFonts w:ascii="Times New Roman" w:eastAsia="Times New Roman" w:hAnsi="Times New Roman" w:cs="Times New Roman"/>
                <w:spacing w:val="-3"/>
              </w:rPr>
              <w:t xml:space="preserve">.0dB  </w:t>
            </w:r>
            <w:r>
              <w:rPr>
                <w:spacing w:val="-3"/>
              </w:rPr>
              <w:t xml:space="preserve">以上；空调外机 </w:t>
            </w:r>
            <w:r>
              <w:rPr>
                <w:spacing w:val="-6"/>
              </w:rPr>
              <w:t>置于地下二层，利用地面来屏蔽噪声，其隔声量能达到</w:t>
            </w:r>
            <w:r>
              <w:rPr>
                <w:spacing w:val="-68"/>
              </w:rPr>
              <w:t xml:space="preserve"> </w:t>
            </w:r>
            <w:r>
              <w:rPr>
                <w:rFonts w:ascii="Times New Roman" w:eastAsia="Times New Roman" w:hAnsi="Times New Roman" w:cs="Times New Roman"/>
                <w:spacing w:val="-6"/>
              </w:rPr>
              <w:t>40.0dB</w:t>
            </w:r>
            <w:r>
              <w:rPr>
                <w:rFonts w:ascii="Times New Roman" w:eastAsia="Times New Roman" w:hAnsi="Times New Roman" w:cs="Times New Roman"/>
                <w:spacing w:val="26"/>
              </w:rPr>
              <w:t xml:space="preserve"> </w:t>
            </w:r>
            <w:r>
              <w:rPr>
                <w:spacing w:val="-6"/>
              </w:rPr>
              <w:t xml:space="preserve">以上，预计项目昼 </w:t>
            </w:r>
            <w:r>
              <w:rPr>
                <w:spacing w:val="-7"/>
              </w:rPr>
              <w:t>间外排噪声达到《社会生活环境噪声排放标准》（</w:t>
            </w:r>
            <w:r>
              <w:rPr>
                <w:rFonts w:ascii="Times New Roman" w:eastAsia="Times New Roman" w:hAnsi="Times New Roman" w:cs="Times New Roman"/>
                <w:spacing w:val="-7"/>
              </w:rPr>
              <w:t>GB22337</w:t>
            </w:r>
            <w:r>
              <w:rPr>
                <w:rFonts w:ascii="Times New Roman" w:eastAsia="Times New Roman" w:hAnsi="Times New Roman" w:cs="Times New Roman"/>
                <w:spacing w:val="-8"/>
              </w:rPr>
              <w:t>-2008</w:t>
            </w:r>
            <w:r>
              <w:rPr>
                <w:spacing w:val="-8"/>
              </w:rPr>
              <w:t>）中的</w:t>
            </w:r>
            <w:r>
              <w:rPr>
                <w:spacing w:val="-55"/>
              </w:rPr>
              <w:t xml:space="preserve"> </w:t>
            </w:r>
            <w:r>
              <w:rPr>
                <w:rFonts w:ascii="Times New Roman" w:eastAsia="Times New Roman" w:hAnsi="Times New Roman" w:cs="Times New Roman"/>
                <w:spacing w:val="-8"/>
              </w:rPr>
              <w:t xml:space="preserve">2 </w:t>
            </w:r>
            <w:r>
              <w:rPr>
                <w:spacing w:val="-8"/>
              </w:rPr>
              <w:t>类标准。</w:t>
            </w:r>
            <w:r>
              <w:t xml:space="preserve"> </w:t>
            </w:r>
            <w:r>
              <w:rPr>
                <w:spacing w:val="-2"/>
              </w:rPr>
              <w:t xml:space="preserve">项目地距离最近保护目标盛世名苑小区 </w:t>
            </w:r>
            <w:r>
              <w:rPr>
                <w:rFonts w:ascii="Times New Roman" w:eastAsia="Times New Roman" w:hAnsi="Times New Roman" w:cs="Times New Roman"/>
                <w:spacing w:val="-2"/>
              </w:rPr>
              <w:t>45m</w:t>
            </w:r>
            <w:r>
              <w:rPr>
                <w:rFonts w:ascii="Times New Roman" w:eastAsia="Times New Roman" w:hAnsi="Times New Roman" w:cs="Times New Roman"/>
                <w:spacing w:val="-33"/>
              </w:rPr>
              <w:t xml:space="preserve"> </w:t>
            </w:r>
            <w:r>
              <w:rPr>
                <w:spacing w:val="-2"/>
              </w:rPr>
              <w:t xml:space="preserve">，距离衰减值为 </w:t>
            </w:r>
            <w:r>
              <w:rPr>
                <w:rFonts w:ascii="Times New Roman" w:eastAsia="Times New Roman" w:hAnsi="Times New Roman" w:cs="Times New Roman"/>
                <w:spacing w:val="-3"/>
              </w:rPr>
              <w:t>41.0dB</w:t>
            </w:r>
            <w:r>
              <w:rPr>
                <w:rFonts w:ascii="Times New Roman" w:eastAsia="Times New Roman" w:hAnsi="Times New Roman" w:cs="Times New Roman"/>
                <w:spacing w:val="-36"/>
              </w:rPr>
              <w:t xml:space="preserve"> </w:t>
            </w:r>
            <w:r>
              <w:rPr>
                <w:spacing w:val="-3"/>
              </w:rPr>
              <w:t xml:space="preserve">，影响值小 </w:t>
            </w:r>
            <w:r>
              <w:rPr>
                <w:spacing w:val="-3"/>
              </w:rPr>
              <w:t>于《社会生活环境噪声排放标准》中</w:t>
            </w:r>
            <w:r>
              <w:rPr>
                <w:spacing w:val="-51"/>
              </w:rPr>
              <w:t xml:space="preserve"> </w:t>
            </w:r>
            <w:r>
              <w:rPr>
                <w:rFonts w:ascii="Times New Roman" w:eastAsia="Times New Roman" w:hAnsi="Times New Roman" w:cs="Times New Roman"/>
                <w:spacing w:val="-3"/>
              </w:rPr>
              <w:t xml:space="preserve">2 </w:t>
            </w:r>
            <w:r>
              <w:rPr>
                <w:spacing w:val="-3"/>
              </w:rPr>
              <w:t>类标准。因此，项目实施后对周围环境及</w:t>
            </w:r>
          </w:p>
          <w:p>
            <w:pPr>
              <w:pStyle w:val="TableText"/>
              <w:spacing w:before="1" w:line="209" w:lineRule="auto"/>
              <w:ind w:left="114"/>
            </w:pPr>
            <w:r>
              <w:rPr>
                <w:spacing w:val="-1"/>
              </w:rPr>
              <w:t>保护目标影响较小，周围声环境质量能维持现状等级，满足功能要求。</w:t>
            </w:r>
          </w:p>
          <w:p>
            <w:pPr>
              <w:pStyle w:val="TableText"/>
              <w:spacing w:before="190" w:line="208" w:lineRule="auto"/>
              <w:ind w:left="595"/>
            </w:pPr>
            <w:r>
              <w:rPr>
                <w:spacing w:val="-2"/>
              </w:rPr>
              <w:t>项目营业至</w:t>
            </w:r>
            <w:r>
              <w:rPr>
                <w:spacing w:val="-41"/>
              </w:rPr>
              <w:t xml:space="preserve"> </w:t>
            </w:r>
            <w:r>
              <w:rPr>
                <w:rFonts w:ascii="Times New Roman" w:eastAsia="Times New Roman" w:hAnsi="Times New Roman" w:cs="Times New Roman"/>
                <w:spacing w:val="-2"/>
              </w:rPr>
              <w:t>20:00</w:t>
            </w:r>
            <w:r>
              <w:rPr>
                <w:rFonts w:ascii="Times New Roman" w:eastAsia="Times New Roman" w:hAnsi="Times New Roman" w:cs="Times New Roman"/>
                <w:spacing w:val="-34"/>
              </w:rPr>
              <w:t xml:space="preserve"> </w:t>
            </w:r>
            <w:r>
              <w:rPr>
                <w:spacing w:val="-2"/>
              </w:rPr>
              <w:t>，因此夜间对项目地周围基本没有影响。</w:t>
            </w:r>
          </w:p>
          <w:p>
            <w:pPr>
              <w:pStyle w:val="TableText"/>
              <w:spacing w:before="207" w:line="208" w:lineRule="auto"/>
              <w:ind w:left="115"/>
            </w:pPr>
            <w:r>
              <w:rPr>
                <w:rFonts w:ascii="Times New Roman" w:eastAsia="Times New Roman" w:hAnsi="Times New Roman" w:cs="Times New Roman"/>
                <w:spacing w:val="-4"/>
              </w:rPr>
              <w:t>3.2.4</w:t>
            </w:r>
            <w:r>
              <w:rPr>
                <w:rFonts w:ascii="Times New Roman" w:eastAsia="Times New Roman" w:hAnsi="Times New Roman" w:cs="Times New Roman"/>
                <w:spacing w:val="33"/>
              </w:rPr>
              <w:t xml:space="preserve"> </w:t>
            </w:r>
            <w:r>
              <w:rPr>
                <w:spacing w:val="-4"/>
              </w:rPr>
              <w:t>固废影响分析</w:t>
            </w:r>
          </w:p>
          <w:p>
            <w:pPr>
              <w:pStyle w:val="TableText"/>
              <w:spacing w:before="235" w:line="480" w:lineRule="exact"/>
              <w:ind w:left="595"/>
            </w:pPr>
            <w:r>
              <w:rPr>
                <w:spacing w:val="-3"/>
                <w:position w:val="18"/>
              </w:rPr>
              <w:t>项目产生的固体废弃物为废泔脚，空酒瓶及饮料瓶等废包装材料</w:t>
            </w:r>
            <w:r>
              <w:rPr>
                <w:spacing w:val="-4"/>
                <w:position w:val="18"/>
              </w:rPr>
              <w:t>及员工生活</w:t>
            </w:r>
          </w:p>
          <w:p>
            <w:pPr>
              <w:pStyle w:val="TableText"/>
              <w:spacing w:before="1" w:line="207" w:lineRule="auto"/>
              <w:jc w:val="right"/>
            </w:pPr>
            <w:r>
              <w:rPr>
                <w:spacing w:val="-8"/>
              </w:rPr>
              <w:t>垃圾，经采取表</w:t>
            </w:r>
            <w:r>
              <w:rPr>
                <w:spacing w:val="-39"/>
              </w:rPr>
              <w:t xml:space="preserve"> </w:t>
            </w:r>
            <w:r>
              <w:rPr>
                <w:rFonts w:ascii="Times New Roman" w:eastAsia="Times New Roman" w:hAnsi="Times New Roman" w:cs="Times New Roman"/>
                <w:spacing w:val="-8"/>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30"/>
              </w:rPr>
              <w:t xml:space="preserve"> </w:t>
            </w:r>
            <w:r>
              <w:rPr>
                <w:spacing w:val="-8"/>
              </w:rPr>
              <w:t>中的处置方法处理后，符合环保要求，对周围环境影响较小。</w:t>
            </w:r>
          </w:p>
          <w:p>
            <w:pPr>
              <w:pStyle w:val="TableText"/>
              <w:spacing w:before="249" w:line="201" w:lineRule="auto"/>
              <w:ind w:left="2038"/>
            </w:pPr>
            <w:r>
              <w:rPr>
                <w:spacing w:val="-2"/>
              </w:rPr>
              <w:t>表</w:t>
            </w:r>
            <w:r>
              <w:rPr>
                <w:spacing w:val="-51"/>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    </w:t>
            </w:r>
            <w:r>
              <w:rPr>
                <w:spacing w:val="-2"/>
              </w:rPr>
              <w:t>项目固体废物利用处置方式评价表</w:t>
            </w:r>
          </w:p>
        </w:tc>
      </w:tr>
      <w:tr>
        <w:tblPrEx>
          <w:tblW w:w="8505" w:type="dxa"/>
          <w:tblInd w:w="2" w:type="dxa"/>
          <w:tblLayout w:type="fixed"/>
        </w:tblPrEx>
        <w:trPr>
          <w:trHeight w:val="1396"/>
        </w:trPr>
        <w:tc>
          <w:tcPr>
            <w:tcW w:w="506" w:type="dxa"/>
            <w:textDirection w:val="tbRlV"/>
            <w:vAlign w:val="top"/>
          </w:tcPr>
          <w:p>
            <w:pPr>
              <w:pStyle w:val="TableText"/>
              <w:spacing w:before="105" w:line="211" w:lineRule="auto"/>
              <w:ind w:left="373"/>
              <w:rPr>
                <w:sz w:val="21"/>
                <w:szCs w:val="21"/>
              </w:rPr>
            </w:pPr>
            <w:r>
              <w:rPr>
                <w:spacing w:val="-6"/>
                <w:sz w:val="21"/>
                <w:szCs w:val="21"/>
              </w:rPr>
              <w:t>序</w:t>
            </w:r>
            <w:r>
              <w:rPr>
                <w:spacing w:val="23"/>
                <w:sz w:val="21"/>
                <w:szCs w:val="21"/>
              </w:rPr>
              <w:t xml:space="preserve">  </w:t>
            </w:r>
            <w:r>
              <w:rPr>
                <w:spacing w:val="-6"/>
                <w:sz w:val="21"/>
                <w:szCs w:val="21"/>
              </w:rPr>
              <w:t>号</w:t>
            </w:r>
          </w:p>
        </w:tc>
        <w:tc>
          <w:tcPr>
            <w:tcW w:w="1341" w:type="dxa"/>
            <w:vAlign w:val="top"/>
          </w:tcPr>
          <w:p>
            <w:pPr>
              <w:spacing w:line="303" w:lineRule="auto"/>
              <w:rPr>
                <w:rFonts w:ascii="Arial"/>
                <w:sz w:val="21"/>
              </w:rPr>
            </w:pPr>
          </w:p>
          <w:p>
            <w:pPr>
              <w:pStyle w:val="TableText"/>
              <w:spacing w:before="69" w:line="452" w:lineRule="exact"/>
              <w:ind w:left="312"/>
              <w:rPr>
                <w:sz w:val="21"/>
                <w:szCs w:val="21"/>
              </w:rPr>
            </w:pPr>
            <w:r>
              <w:rPr>
                <w:spacing w:val="-6"/>
                <w:position w:val="19"/>
                <w:sz w:val="21"/>
                <w:szCs w:val="21"/>
              </w:rPr>
              <w:t>固体废物</w:t>
            </w:r>
          </w:p>
          <w:p>
            <w:pPr>
              <w:pStyle w:val="TableText"/>
              <w:spacing w:line="208" w:lineRule="auto"/>
              <w:ind w:left="505"/>
              <w:rPr>
                <w:sz w:val="21"/>
                <w:szCs w:val="21"/>
              </w:rPr>
            </w:pPr>
            <w:r>
              <w:rPr>
                <w:spacing w:val="-3"/>
                <w:sz w:val="21"/>
                <w:szCs w:val="21"/>
              </w:rPr>
              <w:t>名称</w:t>
            </w:r>
          </w:p>
        </w:tc>
        <w:tc>
          <w:tcPr>
            <w:tcW w:w="741" w:type="dxa"/>
            <w:vAlign w:val="top"/>
          </w:tcPr>
          <w:p>
            <w:pPr>
              <w:spacing w:line="303" w:lineRule="auto"/>
              <w:rPr>
                <w:rFonts w:ascii="Arial"/>
                <w:sz w:val="21"/>
              </w:rPr>
            </w:pPr>
          </w:p>
          <w:p>
            <w:pPr>
              <w:pStyle w:val="TableText"/>
              <w:spacing w:before="69" w:line="450" w:lineRule="exact"/>
              <w:ind w:left="186"/>
              <w:rPr>
                <w:sz w:val="21"/>
                <w:szCs w:val="21"/>
              </w:rPr>
            </w:pPr>
            <w:r>
              <w:rPr>
                <w:spacing w:val="-2"/>
                <w:position w:val="19"/>
                <w:sz w:val="21"/>
                <w:szCs w:val="21"/>
              </w:rPr>
              <w:t>产生</w:t>
            </w:r>
          </w:p>
          <w:p>
            <w:pPr>
              <w:pStyle w:val="TableText"/>
              <w:spacing w:line="210" w:lineRule="auto"/>
              <w:ind w:left="189"/>
              <w:rPr>
                <w:sz w:val="21"/>
                <w:szCs w:val="21"/>
              </w:rPr>
            </w:pPr>
            <w:r>
              <w:rPr>
                <w:spacing w:val="-3"/>
                <w:sz w:val="21"/>
                <w:szCs w:val="21"/>
              </w:rPr>
              <w:t>工序</w:t>
            </w:r>
          </w:p>
        </w:tc>
        <w:tc>
          <w:tcPr>
            <w:tcW w:w="753" w:type="dxa"/>
            <w:vAlign w:val="top"/>
          </w:tcPr>
          <w:p>
            <w:pPr>
              <w:spacing w:line="264" w:lineRule="auto"/>
              <w:rPr>
                <w:rFonts w:ascii="Arial"/>
                <w:sz w:val="21"/>
              </w:rPr>
            </w:pPr>
          </w:p>
          <w:p>
            <w:pPr>
              <w:spacing w:line="264" w:lineRule="auto"/>
              <w:rPr>
                <w:rFonts w:ascii="Arial"/>
                <w:sz w:val="21"/>
              </w:rPr>
            </w:pPr>
          </w:p>
          <w:p>
            <w:pPr>
              <w:pStyle w:val="TableText"/>
              <w:spacing w:before="69" w:line="209" w:lineRule="auto"/>
              <w:ind w:left="193"/>
              <w:rPr>
                <w:sz w:val="21"/>
                <w:szCs w:val="21"/>
              </w:rPr>
            </w:pPr>
            <w:r>
              <w:rPr>
                <w:spacing w:val="-2"/>
                <w:sz w:val="21"/>
                <w:szCs w:val="21"/>
              </w:rPr>
              <w:t>属性</w:t>
            </w:r>
          </w:p>
        </w:tc>
        <w:tc>
          <w:tcPr>
            <w:tcW w:w="758" w:type="dxa"/>
            <w:vAlign w:val="top"/>
          </w:tcPr>
          <w:p>
            <w:pPr>
              <w:spacing w:line="303" w:lineRule="auto"/>
              <w:rPr>
                <w:rFonts w:ascii="Arial"/>
                <w:sz w:val="21"/>
              </w:rPr>
            </w:pPr>
          </w:p>
          <w:p>
            <w:pPr>
              <w:pStyle w:val="TableText"/>
              <w:spacing w:before="69" w:line="452" w:lineRule="exact"/>
              <w:ind w:left="112"/>
              <w:rPr>
                <w:sz w:val="21"/>
                <w:szCs w:val="21"/>
              </w:rPr>
            </w:pPr>
            <w:r>
              <w:rPr>
                <w:spacing w:val="-2"/>
                <w:position w:val="19"/>
                <w:sz w:val="21"/>
                <w:szCs w:val="21"/>
              </w:rPr>
              <w:t>废物</w:t>
            </w:r>
          </w:p>
          <w:p>
            <w:pPr>
              <w:pStyle w:val="TableText"/>
              <w:spacing w:line="209" w:lineRule="auto"/>
              <w:ind w:left="112"/>
              <w:rPr>
                <w:sz w:val="21"/>
                <w:szCs w:val="21"/>
              </w:rPr>
            </w:pPr>
            <w:r>
              <w:rPr>
                <w:spacing w:val="-2"/>
                <w:sz w:val="21"/>
                <w:szCs w:val="21"/>
              </w:rPr>
              <w:t>代码</w:t>
            </w:r>
          </w:p>
        </w:tc>
        <w:tc>
          <w:tcPr>
            <w:tcW w:w="988" w:type="dxa"/>
            <w:vAlign w:val="top"/>
          </w:tcPr>
          <w:p>
            <w:pPr>
              <w:spacing w:line="303" w:lineRule="auto"/>
              <w:rPr>
                <w:rFonts w:ascii="Arial"/>
                <w:sz w:val="21"/>
              </w:rPr>
            </w:pPr>
          </w:p>
          <w:p>
            <w:pPr>
              <w:pStyle w:val="TableText"/>
              <w:spacing w:before="69" w:line="436" w:lineRule="exact"/>
              <w:ind w:left="219"/>
              <w:rPr>
                <w:sz w:val="21"/>
                <w:szCs w:val="21"/>
              </w:rPr>
            </w:pPr>
            <w:r>
              <w:rPr>
                <w:spacing w:val="-2"/>
                <w:position w:val="17"/>
                <w:sz w:val="21"/>
                <w:szCs w:val="21"/>
              </w:rPr>
              <w:t>产生量</w:t>
            </w:r>
          </w:p>
          <w:p>
            <w:pPr>
              <w:spacing w:line="241"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(t/a)</w:t>
            </w:r>
          </w:p>
        </w:tc>
        <w:tc>
          <w:tcPr>
            <w:tcW w:w="1185" w:type="dxa"/>
            <w:vAlign w:val="top"/>
          </w:tcPr>
          <w:p>
            <w:pPr>
              <w:spacing w:line="304" w:lineRule="auto"/>
              <w:rPr>
                <w:rFonts w:ascii="Arial"/>
                <w:sz w:val="21"/>
              </w:rPr>
            </w:pPr>
          </w:p>
          <w:p>
            <w:pPr>
              <w:pStyle w:val="TableText"/>
              <w:spacing w:before="69" w:line="451" w:lineRule="exact"/>
              <w:ind w:left="177"/>
              <w:rPr>
                <w:sz w:val="21"/>
                <w:szCs w:val="21"/>
              </w:rPr>
            </w:pPr>
            <w:r>
              <w:rPr>
                <w:spacing w:val="-2"/>
                <w:position w:val="19"/>
                <w:sz w:val="21"/>
                <w:szCs w:val="21"/>
              </w:rPr>
              <w:t>利用处置</w:t>
            </w:r>
          </w:p>
          <w:p>
            <w:pPr>
              <w:pStyle w:val="TableText"/>
              <w:spacing w:line="211" w:lineRule="auto"/>
              <w:ind w:left="389"/>
              <w:rPr>
                <w:sz w:val="21"/>
                <w:szCs w:val="21"/>
              </w:rPr>
            </w:pPr>
            <w:r>
              <w:rPr>
                <w:spacing w:val="-2"/>
                <w:sz w:val="21"/>
                <w:szCs w:val="21"/>
              </w:rPr>
              <w:t>方式</w:t>
            </w:r>
          </w:p>
        </w:tc>
        <w:tc>
          <w:tcPr>
            <w:tcW w:w="1350" w:type="dxa"/>
            <w:vAlign w:val="top"/>
          </w:tcPr>
          <w:p>
            <w:pPr>
              <w:spacing w:line="304" w:lineRule="auto"/>
              <w:rPr>
                <w:rFonts w:ascii="Arial"/>
                <w:sz w:val="21"/>
              </w:rPr>
            </w:pPr>
          </w:p>
          <w:p>
            <w:pPr>
              <w:pStyle w:val="TableText"/>
              <w:spacing w:before="69" w:line="450" w:lineRule="exact"/>
              <w:ind w:left="155"/>
              <w:rPr>
                <w:sz w:val="21"/>
                <w:szCs w:val="21"/>
              </w:rPr>
            </w:pPr>
            <w:r>
              <w:rPr>
                <w:spacing w:val="-1"/>
                <w:position w:val="19"/>
                <w:sz w:val="21"/>
                <w:szCs w:val="21"/>
              </w:rPr>
              <w:t>委托利用处</w:t>
            </w:r>
          </w:p>
          <w:p>
            <w:pPr>
              <w:pStyle w:val="TableText"/>
              <w:spacing w:line="210" w:lineRule="auto"/>
              <w:ind w:left="261"/>
              <w:rPr>
                <w:sz w:val="21"/>
                <w:szCs w:val="21"/>
              </w:rPr>
            </w:pPr>
            <w:r>
              <w:rPr>
                <w:spacing w:val="-2"/>
                <w:sz w:val="21"/>
                <w:szCs w:val="21"/>
              </w:rPr>
              <w:t>置的单位</w:t>
            </w:r>
          </w:p>
        </w:tc>
        <w:tc>
          <w:tcPr>
            <w:tcW w:w="883" w:type="dxa"/>
            <w:vAlign w:val="top"/>
          </w:tcPr>
          <w:p>
            <w:pPr>
              <w:pStyle w:val="TableText"/>
              <w:spacing w:before="148" w:line="208" w:lineRule="auto"/>
              <w:ind w:left="123"/>
              <w:rPr>
                <w:sz w:val="21"/>
                <w:szCs w:val="21"/>
              </w:rPr>
            </w:pPr>
            <w:r>
              <w:rPr>
                <w:spacing w:val="-2"/>
                <w:sz w:val="21"/>
                <w:szCs w:val="21"/>
              </w:rPr>
              <w:t>是否符</w:t>
            </w:r>
          </w:p>
          <w:p>
            <w:pPr>
              <w:pStyle w:val="TableText"/>
              <w:spacing w:before="214" w:line="209" w:lineRule="auto"/>
              <w:ind w:left="119"/>
              <w:rPr>
                <w:sz w:val="21"/>
                <w:szCs w:val="21"/>
              </w:rPr>
            </w:pPr>
            <w:r>
              <w:rPr>
                <w:spacing w:val="-2"/>
                <w:sz w:val="21"/>
                <w:szCs w:val="21"/>
              </w:rPr>
              <w:t>合环保</w:t>
            </w:r>
          </w:p>
          <w:p>
            <w:pPr>
              <w:pStyle w:val="TableText"/>
              <w:spacing w:before="213" w:line="208" w:lineRule="auto"/>
              <w:ind w:left="225"/>
              <w:rPr>
                <w:sz w:val="21"/>
                <w:szCs w:val="21"/>
              </w:rPr>
            </w:pPr>
            <w:r>
              <w:rPr>
                <w:spacing w:val="-2"/>
                <w:sz w:val="21"/>
                <w:szCs w:val="21"/>
              </w:rPr>
              <w:t>要求</w:t>
            </w:r>
          </w:p>
        </w:tc>
      </w:tr>
      <w:tr>
        <w:tblPrEx>
          <w:tblW w:w="8505" w:type="dxa"/>
          <w:tblInd w:w="2" w:type="dxa"/>
          <w:tblLayout w:type="fixed"/>
        </w:tblPrEx>
        <w:trPr>
          <w:trHeight w:val="645"/>
        </w:trPr>
        <w:tc>
          <w:tcPr>
            <w:tcW w:w="506" w:type="dxa"/>
            <w:vAlign w:val="top"/>
          </w:tcPr>
          <w:p>
            <w:pPr>
              <w:spacing w:before="254" w:line="187" w:lineRule="auto"/>
              <w:ind w:left="26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41" w:type="dxa"/>
            <w:vAlign w:val="top"/>
          </w:tcPr>
          <w:p>
            <w:pPr>
              <w:pStyle w:val="TableText"/>
              <w:spacing w:before="223" w:line="209" w:lineRule="auto"/>
              <w:ind w:left="355"/>
              <w:rPr>
                <w:sz w:val="21"/>
                <w:szCs w:val="21"/>
              </w:rPr>
            </w:pPr>
            <w:r>
              <w:rPr>
                <w:spacing w:val="-1"/>
                <w:sz w:val="21"/>
                <w:szCs w:val="21"/>
              </w:rPr>
              <w:t>废泔脚</w:t>
            </w:r>
          </w:p>
        </w:tc>
        <w:tc>
          <w:tcPr>
            <w:tcW w:w="741" w:type="dxa"/>
            <w:vAlign w:val="top"/>
          </w:tcPr>
          <w:p>
            <w:pPr>
              <w:pStyle w:val="TableText"/>
              <w:spacing w:before="225" w:line="208" w:lineRule="auto"/>
              <w:ind w:left="164"/>
              <w:rPr>
                <w:sz w:val="21"/>
                <w:szCs w:val="21"/>
              </w:rPr>
            </w:pPr>
            <w:r>
              <w:rPr>
                <w:spacing w:val="-2"/>
                <w:sz w:val="21"/>
                <w:szCs w:val="21"/>
              </w:rPr>
              <w:t>就餐</w:t>
            </w:r>
          </w:p>
        </w:tc>
        <w:tc>
          <w:tcPr>
            <w:tcW w:w="753" w:type="dxa"/>
            <w:vAlign w:val="top"/>
          </w:tcPr>
          <w:p>
            <w:pPr>
              <w:pStyle w:val="TableText"/>
              <w:spacing w:before="223" w:line="209" w:lineRule="auto"/>
              <w:ind w:left="211"/>
              <w:rPr>
                <w:sz w:val="21"/>
                <w:szCs w:val="21"/>
              </w:rPr>
            </w:pPr>
            <w:r>
              <w:rPr>
                <w:spacing w:val="-5"/>
                <w:sz w:val="21"/>
                <w:szCs w:val="21"/>
              </w:rPr>
              <w:t>一般</w:t>
            </w:r>
          </w:p>
        </w:tc>
        <w:tc>
          <w:tcPr>
            <w:tcW w:w="758" w:type="dxa"/>
            <w:vAlign w:val="top"/>
          </w:tcPr>
          <w:p>
            <w:pPr>
              <w:spacing w:before="208" w:line="285" w:lineRule="exact"/>
              <w:ind w:left="34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988" w:type="dxa"/>
            <w:vAlign w:val="top"/>
          </w:tcPr>
          <w:p>
            <w:pPr>
              <w:spacing w:before="294" w:line="187" w:lineRule="auto"/>
              <w:ind w:left="2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12.784</w:t>
            </w:r>
          </w:p>
        </w:tc>
        <w:tc>
          <w:tcPr>
            <w:tcW w:w="1185" w:type="dxa"/>
            <w:vAlign w:val="top"/>
          </w:tcPr>
          <w:p>
            <w:pPr>
              <w:pStyle w:val="TableText"/>
              <w:spacing w:before="224" w:line="208" w:lineRule="auto"/>
              <w:ind w:left="179"/>
              <w:rPr>
                <w:sz w:val="21"/>
                <w:szCs w:val="21"/>
              </w:rPr>
            </w:pPr>
            <w:r>
              <w:rPr>
                <w:spacing w:val="-2"/>
                <w:sz w:val="21"/>
                <w:szCs w:val="21"/>
              </w:rPr>
              <w:t>综合利用</w:t>
            </w:r>
          </w:p>
        </w:tc>
        <w:tc>
          <w:tcPr>
            <w:tcW w:w="1350" w:type="dxa"/>
            <w:vAlign w:val="top"/>
          </w:tcPr>
          <w:p>
            <w:pPr>
              <w:pStyle w:val="TableText"/>
              <w:spacing w:before="86" w:line="241" w:lineRule="auto"/>
              <w:ind w:left="366" w:right="143" w:hanging="209"/>
              <w:rPr>
                <w:sz w:val="21"/>
                <w:szCs w:val="21"/>
              </w:rPr>
            </w:pPr>
            <w:r>
              <w:rPr>
                <w:spacing w:val="-2"/>
                <w:sz w:val="21"/>
                <w:szCs w:val="21"/>
              </w:rPr>
              <w:t>餐厨垃圾处</w:t>
            </w:r>
            <w:r>
              <w:rPr>
                <w:spacing w:val="2"/>
                <w:sz w:val="21"/>
                <w:szCs w:val="21"/>
              </w:rPr>
              <w:t xml:space="preserve"> </w:t>
            </w:r>
            <w:r>
              <w:rPr>
                <w:spacing w:val="-2"/>
                <w:sz w:val="21"/>
                <w:szCs w:val="21"/>
              </w:rPr>
              <w:t>理中心</w:t>
            </w:r>
          </w:p>
        </w:tc>
        <w:tc>
          <w:tcPr>
            <w:tcW w:w="883" w:type="dxa"/>
            <w:vAlign w:val="top"/>
          </w:tcPr>
          <w:p>
            <w:pPr>
              <w:pStyle w:val="TableText"/>
              <w:spacing w:before="223" w:line="208" w:lineRule="auto"/>
              <w:ind w:left="226"/>
              <w:rPr>
                <w:sz w:val="21"/>
                <w:szCs w:val="21"/>
              </w:rPr>
            </w:pPr>
            <w:r>
              <w:rPr>
                <w:spacing w:val="-2"/>
                <w:sz w:val="21"/>
                <w:szCs w:val="21"/>
              </w:rPr>
              <w:t>符合</w:t>
            </w:r>
          </w:p>
        </w:tc>
      </w:tr>
      <w:tr>
        <w:tblPrEx>
          <w:tblW w:w="8505" w:type="dxa"/>
          <w:tblInd w:w="2" w:type="dxa"/>
          <w:tblLayout w:type="fixed"/>
        </w:tblPrEx>
        <w:trPr>
          <w:trHeight w:val="456"/>
        </w:trPr>
        <w:tc>
          <w:tcPr>
            <w:tcW w:w="506" w:type="dxa"/>
            <w:vAlign w:val="top"/>
          </w:tcPr>
          <w:p>
            <w:pPr>
              <w:spacing w:before="160" w:line="187" w:lineRule="auto"/>
              <w:ind w:left="24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341" w:type="dxa"/>
            <w:vAlign w:val="top"/>
          </w:tcPr>
          <w:p>
            <w:pPr>
              <w:pStyle w:val="TableText"/>
              <w:spacing w:before="129" w:line="209" w:lineRule="auto"/>
              <w:ind w:left="144"/>
              <w:rPr>
                <w:sz w:val="21"/>
                <w:szCs w:val="21"/>
              </w:rPr>
            </w:pPr>
            <w:r>
              <w:rPr>
                <w:spacing w:val="-1"/>
                <w:sz w:val="21"/>
                <w:szCs w:val="21"/>
              </w:rPr>
              <w:t>废包装材料</w:t>
            </w:r>
          </w:p>
        </w:tc>
        <w:tc>
          <w:tcPr>
            <w:tcW w:w="741" w:type="dxa"/>
            <w:vAlign w:val="top"/>
          </w:tcPr>
          <w:p>
            <w:pPr>
              <w:pStyle w:val="TableText"/>
              <w:spacing w:before="131" w:line="208" w:lineRule="auto"/>
              <w:ind w:left="164"/>
              <w:rPr>
                <w:sz w:val="21"/>
                <w:szCs w:val="21"/>
              </w:rPr>
            </w:pPr>
            <w:r>
              <w:rPr>
                <w:spacing w:val="-2"/>
                <w:sz w:val="21"/>
                <w:szCs w:val="21"/>
              </w:rPr>
              <w:t>就餐</w:t>
            </w:r>
          </w:p>
        </w:tc>
        <w:tc>
          <w:tcPr>
            <w:tcW w:w="753" w:type="dxa"/>
            <w:vAlign w:val="top"/>
          </w:tcPr>
          <w:p>
            <w:pPr>
              <w:pStyle w:val="TableText"/>
              <w:spacing w:before="130" w:line="209" w:lineRule="auto"/>
              <w:ind w:left="211"/>
              <w:rPr>
                <w:sz w:val="21"/>
                <w:szCs w:val="21"/>
              </w:rPr>
            </w:pPr>
            <w:r>
              <w:rPr>
                <w:spacing w:val="-5"/>
                <w:sz w:val="21"/>
                <w:szCs w:val="21"/>
              </w:rPr>
              <w:t>一般</w:t>
            </w:r>
          </w:p>
        </w:tc>
        <w:tc>
          <w:tcPr>
            <w:tcW w:w="758" w:type="dxa"/>
            <w:vAlign w:val="top"/>
          </w:tcPr>
          <w:p>
            <w:pPr>
              <w:spacing w:before="115" w:line="285" w:lineRule="exact"/>
              <w:ind w:left="34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988" w:type="dxa"/>
            <w:vAlign w:val="top"/>
          </w:tcPr>
          <w:p>
            <w:pPr>
              <w:spacing w:before="201" w:line="187" w:lineRule="auto"/>
              <w:ind w:left="37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c>
          <w:tcPr>
            <w:tcW w:w="1185" w:type="dxa"/>
            <w:vAlign w:val="top"/>
          </w:tcPr>
          <w:p>
            <w:pPr>
              <w:pStyle w:val="TableText"/>
              <w:spacing w:before="130" w:line="209" w:lineRule="auto"/>
              <w:ind w:left="192"/>
              <w:rPr>
                <w:sz w:val="21"/>
                <w:szCs w:val="21"/>
              </w:rPr>
            </w:pPr>
            <w:r>
              <w:rPr>
                <w:spacing w:val="-6"/>
                <w:sz w:val="21"/>
                <w:szCs w:val="21"/>
              </w:rPr>
              <w:t>回收利用</w:t>
            </w:r>
          </w:p>
        </w:tc>
        <w:tc>
          <w:tcPr>
            <w:tcW w:w="1350" w:type="dxa"/>
            <w:vAlign w:val="top"/>
          </w:tcPr>
          <w:p>
            <w:pPr>
              <w:pStyle w:val="TableText"/>
              <w:spacing w:before="131" w:line="210" w:lineRule="auto"/>
              <w:ind w:left="259"/>
              <w:rPr>
                <w:sz w:val="21"/>
                <w:szCs w:val="21"/>
              </w:rPr>
            </w:pPr>
            <w:r>
              <w:rPr>
                <w:spacing w:val="-2"/>
                <w:sz w:val="21"/>
                <w:szCs w:val="21"/>
              </w:rPr>
              <w:t>物资公司</w:t>
            </w:r>
          </w:p>
        </w:tc>
        <w:tc>
          <w:tcPr>
            <w:tcW w:w="883" w:type="dxa"/>
            <w:vAlign w:val="top"/>
          </w:tcPr>
          <w:p>
            <w:pPr>
              <w:pStyle w:val="TableText"/>
              <w:spacing w:before="130" w:line="208" w:lineRule="auto"/>
              <w:ind w:left="226"/>
              <w:rPr>
                <w:sz w:val="21"/>
                <w:szCs w:val="21"/>
              </w:rPr>
            </w:pPr>
            <w:r>
              <w:rPr>
                <w:spacing w:val="-2"/>
                <w:sz w:val="21"/>
                <w:szCs w:val="21"/>
              </w:rPr>
              <w:t>符合</w:t>
            </w:r>
          </w:p>
        </w:tc>
      </w:tr>
      <w:tr>
        <w:tblPrEx>
          <w:tblW w:w="8505" w:type="dxa"/>
          <w:tblInd w:w="2" w:type="dxa"/>
          <w:tblLayout w:type="fixed"/>
        </w:tblPrEx>
        <w:trPr>
          <w:trHeight w:val="453"/>
        </w:trPr>
        <w:tc>
          <w:tcPr>
            <w:tcW w:w="506" w:type="dxa"/>
            <w:vAlign w:val="top"/>
          </w:tcPr>
          <w:p>
            <w:pPr>
              <w:spacing w:before="160" w:line="187" w:lineRule="auto"/>
              <w:ind w:left="24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341" w:type="dxa"/>
            <w:vAlign w:val="top"/>
          </w:tcPr>
          <w:p>
            <w:pPr>
              <w:pStyle w:val="TableText"/>
              <w:spacing w:before="131" w:line="208" w:lineRule="auto"/>
              <w:ind w:left="257"/>
              <w:rPr>
                <w:sz w:val="21"/>
                <w:szCs w:val="21"/>
              </w:rPr>
            </w:pPr>
            <w:r>
              <w:rPr>
                <w:spacing w:val="-3"/>
                <w:sz w:val="21"/>
                <w:szCs w:val="21"/>
              </w:rPr>
              <w:t>生活垃圾</w:t>
            </w:r>
          </w:p>
        </w:tc>
        <w:tc>
          <w:tcPr>
            <w:tcW w:w="741" w:type="dxa"/>
            <w:vAlign w:val="top"/>
          </w:tcPr>
          <w:p>
            <w:pPr>
              <w:pStyle w:val="TableText"/>
              <w:spacing w:before="131" w:line="208" w:lineRule="auto"/>
              <w:ind w:left="169"/>
              <w:rPr>
                <w:sz w:val="21"/>
                <w:szCs w:val="21"/>
              </w:rPr>
            </w:pPr>
            <w:r>
              <w:rPr>
                <w:spacing w:val="-4"/>
                <w:sz w:val="21"/>
                <w:szCs w:val="21"/>
              </w:rPr>
              <w:t>生活</w:t>
            </w:r>
          </w:p>
        </w:tc>
        <w:tc>
          <w:tcPr>
            <w:tcW w:w="753" w:type="dxa"/>
            <w:vAlign w:val="top"/>
          </w:tcPr>
          <w:p>
            <w:pPr>
              <w:pStyle w:val="TableText"/>
              <w:spacing w:before="129" w:line="209" w:lineRule="auto"/>
              <w:ind w:left="211"/>
              <w:rPr>
                <w:sz w:val="21"/>
                <w:szCs w:val="21"/>
              </w:rPr>
            </w:pPr>
            <w:r>
              <w:rPr>
                <w:spacing w:val="-5"/>
                <w:sz w:val="21"/>
                <w:szCs w:val="21"/>
              </w:rPr>
              <w:t>一般</w:t>
            </w:r>
          </w:p>
        </w:tc>
        <w:tc>
          <w:tcPr>
            <w:tcW w:w="758" w:type="dxa"/>
            <w:vAlign w:val="top"/>
          </w:tcPr>
          <w:p>
            <w:pPr>
              <w:spacing w:before="115" w:line="285" w:lineRule="exact"/>
              <w:ind w:left="34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988" w:type="dxa"/>
            <w:vAlign w:val="top"/>
          </w:tcPr>
          <w:p>
            <w:pPr>
              <w:spacing w:before="201"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1.19</w:t>
            </w:r>
          </w:p>
        </w:tc>
        <w:tc>
          <w:tcPr>
            <w:tcW w:w="1185" w:type="dxa"/>
            <w:vAlign w:val="top"/>
          </w:tcPr>
          <w:p>
            <w:pPr>
              <w:pStyle w:val="TableText"/>
              <w:spacing w:before="131" w:line="208" w:lineRule="auto"/>
              <w:ind w:left="177"/>
              <w:rPr>
                <w:sz w:val="21"/>
                <w:szCs w:val="21"/>
              </w:rPr>
            </w:pPr>
            <w:r>
              <w:rPr>
                <w:spacing w:val="-2"/>
                <w:sz w:val="21"/>
                <w:szCs w:val="21"/>
              </w:rPr>
              <w:t>环卫清运</w:t>
            </w:r>
          </w:p>
        </w:tc>
        <w:tc>
          <w:tcPr>
            <w:tcW w:w="1350" w:type="dxa"/>
            <w:vAlign w:val="top"/>
          </w:tcPr>
          <w:p>
            <w:pPr>
              <w:pStyle w:val="TableText"/>
              <w:spacing w:before="133" w:line="206" w:lineRule="auto"/>
              <w:ind w:left="259"/>
              <w:rPr>
                <w:sz w:val="21"/>
                <w:szCs w:val="21"/>
              </w:rPr>
            </w:pPr>
            <w:r>
              <w:rPr>
                <w:spacing w:val="-2"/>
                <w:sz w:val="21"/>
                <w:szCs w:val="21"/>
              </w:rPr>
              <w:t>环卫部门</w:t>
            </w:r>
          </w:p>
        </w:tc>
        <w:tc>
          <w:tcPr>
            <w:tcW w:w="883" w:type="dxa"/>
            <w:vAlign w:val="top"/>
          </w:tcPr>
          <w:p>
            <w:pPr>
              <w:pStyle w:val="TableText"/>
              <w:spacing w:before="130" w:line="208" w:lineRule="auto"/>
              <w:ind w:left="226"/>
              <w:rPr>
                <w:sz w:val="21"/>
                <w:szCs w:val="21"/>
              </w:rPr>
            </w:pPr>
            <w:r>
              <w:rPr>
                <w:spacing w:val="-2"/>
                <w:sz w:val="21"/>
                <w:szCs w:val="21"/>
              </w:rPr>
              <w:t>符合</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https://d.book118.com/597010132015006032</w:t>
        </w:r>
      </w:hyperlink>
    </w:p>
    <w:p/>
    <w:sectPr>
      <w:footerReference w:type="default" r:id="rId32"/>
      <w:pgSz w:w="11906" w:h="16838"/>
      <w:pgMar w:top="1413" w:right="1705" w:bottom="1150" w:left="1689" w:header="0" w:footer="993"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footer" Target="footer9.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yperlink" Target="https://d.book118.com/597010132015006032" TargetMode="External" /><Relationship Id="rId32" Type="http://schemas.openxmlformats.org/officeDocument/2006/relationships/footer" Target="footer16.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2024-01-02T23:45:05Z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2024-01-02T23:45:09Z</vt:filetime>
  </property>
  <property fmtid="{D5CDD505-2E9C-101B-9397-08002B2CF9AE}" pid="3" name="CRO">
    <vt:lpwstr>wqlLaW5nc29mdCBQREYgdG8gV1BTIDkw</vt:lpwstr>
  </property>
  <property fmtid="{D5CDD505-2E9C-101B-9397-08002B2CF9AE}" pid="4" name="UsrData">
    <vt:lpwstr>65942f7c75ed98001f7aefe6wl</vt:lpwstr>
  </property>
</Properties>
</file>