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正序的顺序是(  )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U.V.W。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V.U.W。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U.W.V。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W.V.U。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有些高压电容器内部设有放电电阻，能够通过放电电阻放电，当电容器与电网断开后，放电电阻在( )分钟后使电容器残压降至75V以上。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SH11-M-50/10表示三相油浸自冷式，双绕组无励磁调压，非晶态合金铁芯，密封式，额定容量50KVA.，高压侧绕组额定电压为( )KV的电力变压器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纯电容电路的容抗为(  )。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1／C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W(欧米伽)C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1／W(欧米伽)C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普通500V如下电气设备和线路应选用(  )兆欧表。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250V~500V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500V~1000V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1000V~2500V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2500V~5000V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在爆炸危险场所,应尽量少安装(  )。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电动机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开关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插座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星形连接时三相电源的公共点叫三相电源的(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参考点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零电位点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用指针式万用表R×1K档判断整流二极管时，二极管正反向电阻相差很大，而且红表笔端搭上某一端，黑表笔搭上另一端测试时的阻值较小，则二极管与红表笔相连的一端是(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负极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还不能确定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用指针表无法判断二极管极性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离开特种作业岗位达(  )个月以上的特种作业人员，应当重新进行实际操作考核，经确认合格后方可上岗作业。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磁路是(  )集中通过的路径。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磁力线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电力线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磁感应强度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分部工程“接地系统”中包含分项工程(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户外终端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接地电阻测试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负荷开关与熔断器配合运用时,由熔断器起(  )效果。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堵截正常负荷电流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短路维护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蝶式绝缘子的型号代号是(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CD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在分析用户的负荷率时，选一天24h中负荷最高的一个小时的(  )作为高峰负荷。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计算负荷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最大负荷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平均负荷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电动势的单位是(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伏特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焦耳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库仑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在电力电缆型号中，yjv22表示( )。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聚乙烯绝缘直埋电缆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橡皮绝缘直埋电缆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交联聚乙烯绝缘直埋电缆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聚氯乙烯绝缘直埋电缆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干粉灭火器适用于(  )kV以下线路带电灭火。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熔断器的爱护特性又称为(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安秒特性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灭弧特性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时间性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导线接头缠绝缘胶布时,后一圈压在前一圈胶布宽度的(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1/3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1/2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每次更换或加大熔断器熔体时，都必须考虑(  )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线路短路电流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线路的安装容量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熔丝的大小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可编程序控制器采用可以编制程序的存储器，用来在其内部存储执行逻辑运算.(  )和算术运算等操作指令。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控制运算.计数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统计运算.计时.计数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数字运算.计时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顺序控制.计时.计数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安装在同一建筑物的开关，应采用统一系列产品，开关应位置一致，操作灵活.接触良好，一般为(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向下闭合，向上断开；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向上闭合，向下断开；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向内闭合，向外断开；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向上.向下没有要求；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FN5-10的型号含意是(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额定电压10kV断路器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额定电压10kV户内型负荷开关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额定电压10kV户外型负荷开关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额定电压为35kV的跌开式高压熔断器用于保护容量不大于(  )kVA的变压器。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{GB/I3805-2008}特低电压{ELV}限值中规定，在正常环境下，正常工作时工频电压有效值的限值为(  )V。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导线接头.控制器触点等接触不良是诱发电气火灾的重要原因。所谓接触不良其本质原因是(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触头.接触点电阻变化引发过电压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触头接触点电阻变小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触头.接触点变大引起功耗增大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利用(  )来降低加在定子三相绕组上的电压的启动叫自耦降压启动。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频敏变压器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自耦变压器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当人体电阻一定时，作用于人体的电压越高，流过人体的电流( 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调节同步发电机的励磁机的励磁电流，则可以调节同步发电机的(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端电压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功率因数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转速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频率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相量图是用旋转矢量把几个(  )的正弦交流电画在同一复平面上。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同频率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不同频率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不同相位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同相位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对“有心跳而呼吸停止”触电者，应采用(  )进行急救。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气道开放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胸外按压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人工循环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“口对口(鼻)人工呼吸法”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整流电路是利用二极管的(  )把交流电变为直流电的电路。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单向导电性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热敏特性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光敏特性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电阻特性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电阻串联电路总电压等于各电阻的分电压( 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相等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之和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之差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FW5-10负荷开关的含意是(  )。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额外电压10kV户外型负荷开关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额外电压5kV户外型负荷开关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额外电压10kV户内型负荷开关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高压电容器应在额定电压下运行，当长期运行电压超过额定电压的(  )时，高压电容器组应立即停运。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在对可能存在较高跨步电压的接地故障点进行检査时.室内不得接近故障点(  )M以内。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防护遮拦应使用干燥的绝缘材料制成，其高度不低于(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1.5米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2.0米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1.7米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1.3米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负荷开关必须与(  )串联安装。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高压隔离开关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高压断路器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高压电容器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FX2N-2DA模拟量输出模块的内部结构包含D/A转换器.缓冲寄存器.(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AC/DC电源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扩展电缆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光电耦合器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A/D转换器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(  )是电力系统中的主要网络,简称主网。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配电网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变电网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由可控硅整流器和可控硅逆变器组成的调速装置的调速原理是(  )调速。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变极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变频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改变转差率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线圈采用f级绝缘的干式变压器，最高允许温度为( )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105℃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120℃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155℃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把可能加在人身上的电压限制在某一特定的范围内，使得在这种电压下通过人体的电流不超过允许的范围，这一电压就做(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高电压；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低电压；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安全电压；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安装低压开关及其操作机构时，其操作手柄中心距离地面一般为(  )毫米。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500～800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1000～1200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1200～1500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1500～2000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45. 三端集成稳压器内部设有(  )等电路，使用方便可靠。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过流保护和芯片过热保护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调整管过载保护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过压保护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含A和B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电容器在用万用表检查时指针摆动后应该(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保持不动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逐渐回摆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来回摆动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磁路欧姆定律中与磁通成正比是(  )。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磁阻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磁通势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磁场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磁导率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漏电保护器RCD后面的工作零线(  )重复接地。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随意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对自己所使用的工具，( 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每天都要清点数量，检查完好性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可以带回家借给邻居使用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丢失后，可以让单位再买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找不到时，可以拿其他员工的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安装配电盘控制盘上的电气仪表外壳(  ).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不必接地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视情况定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“220V.40W”的电灯11接到220V电路上，“36V.40W”的电灯接到36V电路上，则(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12较亮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11较亮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一样亮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在二极管与门逻辑关系中，下列正确的表达式是(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A=1,B=0,Z=1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A=0,B=1,Z=0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A=0,B=0,Z=1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A=1,B=1,Z=0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基尔霍夫电流定律也称为基尔霍夫( )定律。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第三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测量直流电压时必须(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红表笔接高电位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黑表笔接正极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可随意接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将表串在电路中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合上电源开关,熔丝立即烧断,则线路(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漏电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电压太高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家庭和办公室最适于(  )布线。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瓷瓶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瓷珠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塑料护套绝缘导线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钢管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触电危险和人体抵抗力(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以上这些都不对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《安全生产法》规定，生产经营单位应当在较大危险因素的生产经营场所和有关设施.设备上，设置明显的(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安全宣传标语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安全宣教挂图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安全警示标志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对于低压配电网,配电容量在100KW以下时,设备保护接地的接地电阻不应超过(  )Ω。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变压器要经过哪些项目测量合格后，才能进行交流耐压试验(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绝缘电阻和吸收比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泄漏电流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介损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上述全部项目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高压验电器的发光电压不应高于额定电压的( )%。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钳形电流表使用时应先用较大量程,然后在视被测电流的大小变换量程。切换量程时应(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直接转动量程开关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先退出导线,再转动量程开关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一边进线一边换挡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下面不是国家规定的电压等级是(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22kV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直流电动机的调速方法有(  )种。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变电所开关控制,继电保护.自动装置和信号设备所使用的电源称为(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操作电源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交流电源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电流I=10对2Sin(314t-30°)A的相量为(  )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I=10ej30°A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T=10e-j30°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T=14.1e-j30°A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I=10e-j30°A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FS系统阀型避雷器主要由(  )组成。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瓷套.火花间隙.熔断器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断路器.火花间隙.非线性电阻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瓷套.火花间隙.非线性电阻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瓷套.电容器.非线性电阻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https://d.book118.com/597023150032006054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702315003200605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