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绿色农药在玉米病虫害防治中的应用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6508794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绿色农药的定义与特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玉米病虫害的种类与危</w:t>
            </w:r>
            <w:r>
              <w:rPr>
                <w:spacing w:val="-10"/>
              </w:rPr>
              <w:t>害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绿色农药在玉米病虫害防治中的优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绿色农药在玉米病虫害防治中的应用方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绿色农药在玉米病虫害防治中的效果评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绿色农药在玉米病虫害防治中的经济效益分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绿色农药在玉米病虫害防治中的环境影响评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绿色农药在玉米病虫害防治中的未来发展趋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农</w:t>
      </w:r>
      <w:r>
        <w:t>药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点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绿色农药是指在生产、使用和废弃过程中对环境和人体</w:t>
            </w:r>
            <w:r>
              <w:rPr>
                <w:spacing w:val="-2"/>
                <w:sz w:val="21"/>
              </w:rPr>
              <w:t>健康影响较小的农药。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绿色农药的生产过程通常采用生物技术，如基因工程、</w:t>
            </w:r>
            <w:r>
              <w:rPr>
                <w:spacing w:val="-2"/>
                <w:sz w:val="21"/>
              </w:rPr>
              <w:t>发酵工程等，以减少化学合成过程中的有害物质产生。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绿色农药的使用方法通常是精准施用，以减少农药的浪</w:t>
            </w:r>
            <w:r>
              <w:rPr>
                <w:spacing w:val="-2"/>
                <w:sz w:val="21"/>
              </w:rPr>
              <w:t>费和对环境的污染。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绿色农药的特点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绿色农药的毒性较低，对环境和人体健康的影响较小。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绿色农药的生物活性较高，能够有效地防治病虫害。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绿色农药的残留量较低，符合食品安全标准。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生物农药：如微生物农药、植物源农药等。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有机农药：如天然有机农药、合成有机农药等。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无机农药：如无机杀虫剂、无机杀菌剂等。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绿色农药的使用方法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精准施用：根据病虫害的发生情况和作物的生长状况，</w:t>
            </w:r>
            <w:r>
              <w:rPr>
                <w:spacing w:val="-2"/>
                <w:sz w:val="21"/>
              </w:rPr>
              <w:t>精确计算农药的使用量和使用时间。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避免混用：不同类型的农药混用可能会产生化学反应，</w:t>
            </w:r>
            <w:r>
              <w:rPr>
                <w:spacing w:val="-2"/>
                <w:sz w:val="21"/>
              </w:rPr>
              <w:t>降低农药的防治效果。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安全储存：农药应储存在阴凉、通风、干燥的地方，避</w:t>
            </w:r>
            <w:r>
              <w:rPr>
                <w:spacing w:val="-2"/>
                <w:sz w:val="21"/>
              </w:rPr>
              <w:t>免阳光直射和高温。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生物农药的发展：随着生物技术的发展，生物农药将成</w:t>
            </w:r>
            <w:r>
              <w:rPr>
                <w:spacing w:val="-2"/>
                <w:sz w:val="21"/>
              </w:rPr>
              <w:t>为未来农药的主要发展方向。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绿色农药的标准化：各国政府将加大对绿色农药的标准</w:t>
            </w:r>
            <w:r>
              <w:rPr>
                <w:spacing w:val="-2"/>
                <w:sz w:val="21"/>
              </w:rPr>
              <w:t>化工作，以保障绿色农药的质量和安全性。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绿色农药的市场推广：随着消费者对食品安全和环保意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识的提高，绿色农药的市场需求将逐渐增加。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7" w:line="417" w:lineRule="auto"/>
        <w:ind w:left="120" w:right="215" w:firstLine="560"/>
      </w:pPr>
      <w:r>
        <w:rPr>
          <w:spacing w:val="-2"/>
        </w:rPr>
        <w:t>绿色农药是指对环境友好、对人体健康无害，同时又能有效防治</w:t>
      </w:r>
      <w:r>
        <w:rPr>
          <w:spacing w:val="-16"/>
        </w:rPr>
        <w:t>农作物病虫害的一类农药。它们的生产和使用具有以下几个主要特点：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37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安全性：绿色农药的主要成分来自于自然物质或微生物发酵产物，</w:t>
      </w:r>
      <w:r>
        <w:rPr>
          <w:spacing w:val="-2"/>
          <w:sz w:val="28"/>
        </w:rPr>
        <w:t>不含有毒有害化学物质，因此对人畜安全，不会产生长期积累中毒效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环保性：由于绿色农药是生物制剂或天然物质，它们在农田中的</w:t>
      </w:r>
      <w:r>
        <w:rPr>
          <w:spacing w:val="-4"/>
          <w:sz w:val="28"/>
        </w:rPr>
        <w:t>残留量极低，可以被土壤快速降解，不会污染地下水和河流，也不会</w:t>
      </w:r>
      <w:r>
        <w:rPr>
          <w:spacing w:val="-2"/>
          <w:sz w:val="28"/>
        </w:rPr>
        <w:t>影响农田生态系统。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效果稳定：绿色农药具有较强的抗逆性和稳定性，可以在不同气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候条件下保持稳定的药效，对于各种作物病虫害有良好的防治效果。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生物多样性保护：使用绿色农药可以减少对生态环境的破坏，有</w:t>
      </w:r>
      <w:r>
        <w:rPr>
          <w:spacing w:val="-2"/>
          <w:sz w:val="28"/>
        </w:rPr>
        <w:t>利于保护生物多样性。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可持续发展：绿色农药的生产和使用可以实现农业生产的可持续</w:t>
      </w:r>
      <w:r>
        <w:rPr>
          <w:spacing w:val="-2"/>
          <w:sz w:val="28"/>
        </w:rPr>
        <w:t>发展，既能满足粮食需求，又能保护生态环境。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近年来，随着人们对环保意识的提高和对食品安全的关注度增加，绿</w:t>
      </w:r>
      <w:r>
        <w:rPr>
          <w:spacing w:val="-4"/>
        </w:rPr>
        <w:t xml:space="preserve">色农药的需求也在不断增加。据预测，到 </w:t>
      </w:r>
      <w:r>
        <w:rPr>
          <w:spacing w:val="-2"/>
        </w:rPr>
        <w:t>2025</w:t>
      </w:r>
      <w:r>
        <w:rPr>
          <w:spacing w:val="-8"/>
        </w:rPr>
        <w:t xml:space="preserve"> 年，全球绿色农药市</w:t>
      </w:r>
      <w:r>
        <w:rPr>
          <w:spacing w:val="-3"/>
        </w:rPr>
        <w:t xml:space="preserve">场规模将达到 </w:t>
      </w:r>
      <w:r>
        <w:t>198</w:t>
      </w:r>
      <w:r>
        <w:rPr>
          <w:spacing w:val="-5"/>
        </w:rPr>
        <w:t xml:space="preserve"> 亿美元。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在玉米种植过程中，病虫害的发生严重影响了玉米的产量和品质。传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8"/>
        </w:rPr>
        <w:t>统的化学农药虽然能够有效防治病虫害，但其对环境和人体健康的负</w:t>
      </w:r>
      <w:r>
        <w:rPr>
          <w:spacing w:val="-4"/>
        </w:rPr>
        <w:t>面影响也日益突出。因此，使用绿色农药进行玉米病虫害防治已经成</w:t>
      </w:r>
      <w:r>
        <w:rPr>
          <w:spacing w:val="-2"/>
        </w:rPr>
        <w:t>为一种趋势。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绿色农药可以通过多种方式防治玉米病虫害，如使用微生物制剂（如</w:t>
      </w:r>
      <w:r>
        <w:rPr>
          <w:spacing w:val="-2"/>
        </w:rPr>
        <w:t xml:space="preserve"> </w:t>
      </w:r>
      <w:r>
        <w:rPr>
          <w:spacing w:val="-2"/>
        </w:rPr>
        <w:t>芽孢杆菌、链霉菌等）防治地下害虫，使用植物源农药（如苦参碱、</w:t>
      </w:r>
      <w:r>
        <w:rPr>
          <w:spacing w:val="-2"/>
        </w:rPr>
        <w:t>大蒜素等）防治蚜虫、粉虱等害虫，使用昆虫生长调节剂（如蜕皮激</w:t>
      </w:r>
      <w:r>
        <w:rPr>
          <w:spacing w:val="-2"/>
        </w:rPr>
        <w:t xml:space="preserve"> </w:t>
      </w:r>
      <w:r>
        <w:rPr>
          <w:spacing w:val="-2"/>
        </w:rPr>
        <w:t>素、甲氧环戊烯酮等）防治鳞翅目害虫等。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以微生物制剂为例，我国已有多款微生物农药产品获得登记，如“土</w:t>
      </w:r>
      <w:r>
        <w:rPr>
          <w:spacing w:val="-14"/>
        </w:rPr>
        <w:t>壤真菌防治剂”、“绿满园土壤调理剂”等。这些产品可以抑制土壤</w:t>
      </w:r>
      <w:r>
        <w:rPr>
          <w:spacing w:val="-2"/>
        </w:rPr>
        <w:t>中的有害微生物，减轻作物根部病害，提高玉米的抗逆性和产量。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总的来说，绿色农药在玉米病虫害防治中的应用具有广阔的前景。未来，随着科技的进步和人们环保意识的提高，绿色农药将在农业生产</w:t>
      </w:r>
      <w:r>
        <w:rPr>
          <w:spacing w:val="-2"/>
        </w:rPr>
        <w:t>中发挥越来越重要的作用。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玉</w:t>
      </w:r>
      <w:r>
        <w:t>米</w:t>
      </w:r>
      <w:r>
        <w:t>病</w:t>
      </w:r>
      <w:r>
        <w:t>虫</w:t>
      </w:r>
      <w:r>
        <w:t>害</w:t>
      </w:r>
      <w:r>
        <w:t>的</w:t>
      </w:r>
      <w:r>
        <w:t>种</w:t>
      </w:r>
      <w:r>
        <w:t>类</w:t>
      </w:r>
      <w:r>
        <w:t>与</w:t>
      </w:r>
      <w:r>
        <w:t>危</w:t>
      </w:r>
      <w:bookmarkEnd w:id="1"/>
      <w:r>
        <w:rPr>
          <w:spacing w:val="-10"/>
        </w:rPr>
        <w:t>害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玉米常见病害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病害类型：主要有玉米黑粉病、玉米锈病、玉米瘤黑粉</w:t>
            </w:r>
            <w:r>
              <w:rPr>
                <w:spacing w:val="-2"/>
                <w:sz w:val="21"/>
              </w:rPr>
              <w:t>病、玉米斑枯病等。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危害情况：这些病害会严重影响玉米的生长发育，导致</w:t>
            </w:r>
            <w:r>
              <w:rPr>
                <w:spacing w:val="-2"/>
                <w:sz w:val="21"/>
              </w:rPr>
              <w:t>产量下降，品质降低。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玉米常见虫害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虫害类型：主要有玉米蚜虫、玉米螟虫、玉米条纹天牛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危害情况：这些虫害会严重破坏玉米的叶片和茎秆，影</w:t>
            </w:r>
            <w:r>
              <w:rPr>
                <w:spacing w:val="-2"/>
                <w:sz w:val="21"/>
              </w:rPr>
              <w:t>响其光合作用和养分吸收，导致产量下降。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玉米病虫害的发生原因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温度因素：温度过高或过低都可能引发病虫害。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湿度因素：湿度过大是病虫害发生的温床。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土壤肥力：土壤贫瘠会影响玉米的抗病虫能力。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玉米病虫害的传统防治方法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使用化学农药：这是传统且广泛使用的防治方法。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物理防治：如使用杀虫灯、捕虫网等。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生物防治：如引入有益昆虫、施放微生物菌剂等。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绿色农药的应用优势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环保无污染：绿色农药对环境和人体健康无害。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高效经济：使用绿色农药可以有效控制病虫害，减少经</w:t>
            </w:r>
            <w:r>
              <w:rPr>
                <w:spacing w:val="-4"/>
                <w:sz w:val="21"/>
              </w:rPr>
              <w:t>济损失。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安全性高：绿色农药对人体和农作物的安全性较高。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绿色农药在玉米病虫害防治</w:t>
            </w:r>
            <w:r>
              <w:rPr>
                <w:spacing w:val="-2"/>
                <w:sz w:val="21"/>
              </w:rPr>
              <w:t>中的应用前景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市场需求大：随着环保意识的提高，市场需求越来越大。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技术发展快：绿色农药的研发和应用技术正在快速发展。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政策支持强：政府对绿色农药的推广支持力度不断加强。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玉米病虫害的种类与危害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玉米是我国的主要粮食作物之一，其产量对我国粮食安全具有重要意</w:t>
      </w:r>
      <w:r>
        <w:rPr>
          <w:spacing w:val="-4"/>
        </w:rPr>
        <w:t>义。然而，玉米病虫害是影响玉米产量和质量的重要因素。本文将介</w:t>
      </w:r>
      <w:r>
        <w:rPr>
          <w:spacing w:val="-2"/>
        </w:rPr>
        <w:t>绍玉米病虫害的种类与危害。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一、玉米病害的种类与危害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玉米纹枯病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玉米纹枯病是由玉米纹枯病菌引起的，主要危害玉米的叶片和茎秆。</w:t>
      </w:r>
      <w:r>
        <w:rPr>
          <w:spacing w:val="-2"/>
        </w:rPr>
        <w:t>病害初期，叶片出现黄褐色斑点，逐渐扩大，形成大片黄褐色斑块，</w:t>
      </w:r>
      <w:r>
        <w:rPr>
          <w:spacing w:val="-2"/>
        </w:rPr>
        <w:t>严重影响玉米的光合作用和生长发育。严重时，叶片会枯黄脱落，导</w:t>
      </w:r>
      <w:r>
        <w:rPr>
          <w:spacing w:val="-2"/>
        </w:rPr>
        <w:t xml:space="preserve"> </w:t>
      </w:r>
      <w:r>
        <w:rPr>
          <w:spacing w:val="-2"/>
        </w:rPr>
        <w:t>致玉米产量大幅度下降。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玉米白粉病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玉米白粉病是由玉米白粉病菌引起的，主要危害玉米的叶片和穗部。</w:t>
      </w:r>
      <w:r>
        <w:rPr>
          <w:spacing w:val="-2"/>
        </w:rPr>
        <w:t>病害初期，叶片出现白色粉状物，逐渐扩大，形成大片白色斑块，严</w:t>
      </w:r>
      <w:r>
        <w:rPr>
          <w:spacing w:val="-2"/>
        </w:rPr>
        <w:t xml:space="preserve"> </w:t>
      </w:r>
      <w:r>
        <w:rPr>
          <w:spacing w:val="-2"/>
        </w:rPr>
        <w:t>重影响玉米的光合作用和生长发育。严重时，叶片会枯黄脱落，导致</w:t>
      </w:r>
      <w:r>
        <w:rPr>
          <w:spacing w:val="-2"/>
        </w:rPr>
        <w:t xml:space="preserve"> </w:t>
      </w:r>
      <w:r>
        <w:rPr>
          <w:spacing w:val="-2"/>
        </w:rPr>
        <w:t>玉米产量大幅度下降。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玉米锈病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玉米锈病是由玉米锈病菌引起的，主要危害玉米的叶片和穗部。病害</w:t>
      </w:r>
      <w:r>
        <w:rPr>
          <w:spacing w:val="-4"/>
        </w:rPr>
        <w:t>初期，叶片出现黄色斑点，逐渐扩大，形成大片黄色斑块，严重影响</w:t>
      </w:r>
      <w:r>
        <w:rPr>
          <w:spacing w:val="-4"/>
        </w:rPr>
        <w:t>玉米的光合作用和生长发育。严重时，叶片会枯黄脱落，导致玉米产</w:t>
      </w:r>
      <w:r>
        <w:rPr>
          <w:spacing w:val="-2"/>
        </w:rPr>
        <w:t>量大幅度下降。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二、玉米虫害的种类与危害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玉米螟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玉米螟是由玉米螟虫引起的，主要危害玉米的穗部。病害初期，玉米</w:t>
      </w:r>
      <w:r>
        <w:rPr>
          <w:spacing w:val="-4"/>
        </w:rPr>
        <w:t>穗部出现白色斑点，逐渐扩大，形成大片白色斑块，严重影响玉米的</w:t>
      </w:r>
      <w:r>
        <w:rPr>
          <w:spacing w:val="-4"/>
        </w:rPr>
        <w:t>产量和质量。严重时，玉米穗部会全部被蛀空，导致玉米产量大幅度</w:t>
      </w:r>
      <w:r>
        <w:rPr>
          <w:spacing w:val="-4"/>
        </w:rPr>
        <w:t>下降。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玉米蚜虫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玉米蚜虫是由玉米蚜虫引起的，主要危害玉米的叶片和茎秆。病害初</w:t>
      </w:r>
      <w:r>
        <w:rPr>
          <w:spacing w:val="-2"/>
        </w:rPr>
        <w:t xml:space="preserve"> </w:t>
      </w:r>
      <w:r>
        <w:rPr>
          <w:spacing w:val="-2"/>
        </w:rPr>
        <w:t>期，玉米叶片和茎秆出现黄色斑点，逐渐扩大，形成大片黄色斑块，</w:t>
      </w:r>
      <w:r>
        <w:rPr>
          <w:spacing w:val="-2"/>
        </w:rPr>
        <w:t>严重影响玉米的光合作用和生长发育。严重时，玉米叶片和茎秆会枯</w:t>
      </w:r>
      <w:r>
        <w:rPr>
          <w:spacing w:val="-2"/>
        </w:rPr>
        <w:t xml:space="preserve"> </w:t>
      </w:r>
      <w:r>
        <w:rPr>
          <w:spacing w:val="-2"/>
        </w:rPr>
        <w:t>黄脱落，导致玉米产量大幅度下降。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玉米蚜象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玉米蚜象是由玉米蚜象引起的，主要危害玉米的叶片和穗部。病害初</w:t>
      </w:r>
      <w:r>
        <w:rPr>
          <w:spacing w:val="-2"/>
        </w:rPr>
        <w:t xml:space="preserve"> </w:t>
      </w:r>
      <w:r>
        <w:rPr>
          <w:spacing w:val="-2"/>
        </w:rPr>
        <w:t>期，玉米叶片和穗部出现黄色斑点，逐渐扩大，形成大片黄色斑块，</w:t>
      </w:r>
      <w:r>
        <w:rPr>
          <w:spacing w:val="-2"/>
        </w:rPr>
        <w:t>严重影响玉米的光合作用和生长发育。严重时，玉米叶片和穗</w:t>
      </w:r>
    </w:p>
    <w:p>
      <w:pPr>
        <w:spacing w:after="0" w:line="417" w:lineRule="auto"/>
        <w:sectPr>
          <w:footerReference w:type="default" r:id="rId11"/>
          <w:pgSz w:w="11910" w:h="16840"/>
          <w:pgMar w:top="1920" w:right="142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农</w:t>
      </w:r>
      <w:r>
        <w:t>药</w:t>
      </w:r>
      <w:r>
        <w:t>在</w:t>
      </w:r>
      <w:r>
        <w:t>玉</w:t>
      </w:r>
      <w:r>
        <w:t>米</w:t>
      </w:r>
      <w:r>
        <w:t>病</w:t>
      </w:r>
      <w:r>
        <w:t>虫</w:t>
      </w:r>
      <w:r>
        <w:t>害</w:t>
      </w:r>
      <w:r>
        <w:t>防</w:t>
      </w:r>
      <w:r>
        <w:t>治</w:t>
      </w:r>
      <w:r>
        <w:t>中</w:t>
      </w:r>
      <w:r>
        <w:t>的</w:t>
      </w:r>
      <w:r>
        <w:t>优</w:t>
      </w:r>
      <w:bookmarkEnd w:id="2"/>
      <w:r>
        <w:rPr>
          <w:spacing w:val="-10"/>
        </w:rPr>
        <w:t>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绿色农药的优势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环保：绿色农药在生产、使用和降解过程中对环境的影</w:t>
            </w:r>
            <w:r>
              <w:rPr>
                <w:spacing w:val="-2"/>
                <w:sz w:val="21"/>
              </w:rPr>
              <w:t>响较小，不会污染土壤和水源，对生态环境的破坏较小。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安全：绿色农药对人体和农作物的安全性较高，不会对</w:t>
            </w:r>
            <w:r>
              <w:rPr>
                <w:spacing w:val="-2"/>
                <w:sz w:val="21"/>
              </w:rPr>
              <w:t>农作物产生药害，也不会对人体健康造成威胁。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效果：绿色农药在防治病虫害方面具有良好的效果，能</w:t>
            </w:r>
            <w:r>
              <w:rPr>
                <w:spacing w:val="-2"/>
                <w:sz w:val="21"/>
              </w:rPr>
              <w:t>够有效地控制病虫害的发生，提高农作物的产量和质量。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经济：绿色农药的生产成本较低，使用成本也较低，能</w:t>
            </w:r>
            <w:r>
              <w:rPr>
                <w:spacing w:val="-2"/>
                <w:sz w:val="21"/>
              </w:rPr>
              <w:t>够降低农业生产成本，提高农业生产效益。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可持续：绿色农药的使用能够实现农业生产的可持续发</w:t>
            </w:r>
            <w:r>
              <w:rPr>
                <w:spacing w:val="-2"/>
                <w:sz w:val="21"/>
              </w:rPr>
              <w:t>展，符合现代社会对环保和可持续发展的要求。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发展趋势：随着人们对环保和食品安全的重视程度不断</w:t>
            </w:r>
            <w:r>
              <w:rPr>
                <w:spacing w:val="-2"/>
                <w:sz w:val="21"/>
              </w:rPr>
              <w:t>提高，绿色农药的发展前景广阔，将会成为未来农药发展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的主流趋势。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标题：绿色农药在玉米病虫害防治中的应用及优势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18"/>
        </w:rPr>
        <w:t>随着科技的发展，传统农业逐渐向现代科技农业转变。在这个过程中，</w:t>
      </w:r>
      <w:r>
        <w:rPr>
          <w:spacing w:val="-2"/>
        </w:rPr>
        <w:t>农药的应用发挥着重要的作用。然而，传统农药由于其毒性大、残留</w:t>
      </w:r>
      <w:r>
        <w:rPr>
          <w:spacing w:val="-2"/>
        </w:rPr>
        <w:t xml:space="preserve"> </w:t>
      </w:r>
      <w:r>
        <w:rPr>
          <w:spacing w:val="-20"/>
        </w:rPr>
        <w:t>时间长、对环境和人体健康造成危害等问题，引起了社会的高度关注。</w:t>
      </w:r>
      <w:r>
        <w:rPr>
          <w:spacing w:val="-2"/>
        </w:rPr>
        <w:t>在这种背景下，绿色农药应运而生，以其低毒、环保、高效的特点，</w:t>
      </w:r>
      <w:r>
        <w:rPr>
          <w:spacing w:val="-2"/>
        </w:rPr>
        <w:t>成为了玉米病虫害防治的新选择。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98"/>
      </w:pPr>
      <w:r>
        <w:rPr>
          <w:spacing w:val="-2"/>
        </w:rPr>
        <w:t>首先，绿色农药具有低毒、无污染的特点。传统的农药多含有高浓度</w:t>
      </w:r>
      <w:r>
        <w:rPr>
          <w:spacing w:val="-2"/>
        </w:rPr>
        <w:t xml:space="preserve"> </w:t>
      </w:r>
      <w:r>
        <w:rPr>
          <w:spacing w:val="-2"/>
        </w:rPr>
        <w:t>的化学成分，对人体和生态环境都有较大影响。相比之下，绿色农药</w:t>
      </w:r>
      <w:r>
        <w:rPr>
          <w:spacing w:val="-2"/>
        </w:rPr>
        <w:t xml:space="preserve"> </w:t>
      </w:r>
      <w:r>
        <w:rPr>
          <w:spacing w:val="-19"/>
        </w:rPr>
        <w:t>通过生物技术手段生产，不仅对人畜安全，而且对土壤和水源也无害。</w:t>
      </w:r>
      <w:r>
        <w:rPr>
          <w:spacing w:val="-2"/>
        </w:rPr>
        <w:t>根据国家环保部门的数据，使用绿色农药可以有效减少农药残留量，</w:t>
      </w:r>
      <w:r>
        <w:rPr>
          <w:spacing w:val="-2"/>
        </w:rPr>
        <w:t>从而降低农产品的安全风险。</w:t>
      </w:r>
    </w:p>
    <w:p>
      <w:pPr>
        <w:spacing w:after="0" w:line="620" w:lineRule="atLeast"/>
        <w:sectPr>
          <w:footerReference w:type="default" r:id="rId12"/>
          <w:pgSz w:w="11910" w:h="16840"/>
          <w:pgMar w:top="15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其次，绿色农药具有高效的特点。通过对玉米病虫害进行精准施药，</w:t>
      </w:r>
      <w:r>
        <w:rPr>
          <w:spacing w:val="-2"/>
        </w:rPr>
        <w:t>绿色农药可以在较短时间内达到良好的防治效果。根据相关研究，与</w:t>
      </w:r>
      <w:r>
        <w:rPr>
          <w:spacing w:val="-2"/>
        </w:rPr>
        <w:t xml:space="preserve"> </w:t>
      </w:r>
      <w:r>
        <w:rPr>
          <w:spacing w:val="-14"/>
        </w:rPr>
        <w:t>传统农药相比，绿色农药能够更有效地控制玉米病虫害的发生和蔓延。</w:t>
      </w:r>
      <w:r>
        <w:rPr>
          <w:spacing w:val="-2"/>
        </w:rPr>
        <w:t>例如，绿僵菌是一种广泛应用于玉米病虫害防治的绿色农药，据实验</w:t>
      </w:r>
      <w:r>
        <w:rPr>
          <w:spacing w:val="-2"/>
        </w:rPr>
        <w:t xml:space="preserve"> </w:t>
      </w:r>
      <w:r>
        <w:rPr>
          <w:spacing w:val="-2"/>
        </w:rPr>
        <w:t xml:space="preserve">数据显示，绿僵菌对玉米蚜虫的防治效果达到了 </w:t>
      </w:r>
      <w:r>
        <w:t>95%以上。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再次，绿色农药具有经济性特点。虽然绿色农药的研发和生产成本相</w:t>
      </w:r>
      <w:r>
        <w:rPr>
          <w:spacing w:val="-4"/>
        </w:rPr>
        <w:t>对较高，但考虑到其长效性和减少环境污染的优势，从长期来看，绿</w:t>
      </w:r>
      <w:r>
        <w:rPr>
          <w:spacing w:val="-4"/>
        </w:rPr>
        <w:t>色农药的使用成本实际上低于传统农药。同时，由于绿色农药能够提</w:t>
      </w:r>
      <w:r>
        <w:rPr>
          <w:spacing w:val="-4"/>
        </w:rPr>
        <w:t>高农作物的品质和产量，因此对于农业生产者来说，使用绿色农药也</w:t>
      </w:r>
      <w:r>
        <w:rPr>
          <w:spacing w:val="-2"/>
        </w:rPr>
        <w:t>是一种经济上的投资。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最后，绿色农药具有可持续发展的特点。随着人们对环境保护意识的</w:t>
      </w:r>
      <w:r>
        <w:rPr>
          <w:spacing w:val="-4"/>
        </w:rPr>
        <w:t>提高，使用绿色农药不仅可以保护环境，还可以促进可持续农业的发展。在全球范围内，越来越多的农业生产者开始转向绿色农药，以实</w:t>
      </w:r>
      <w:r>
        <w:rPr>
          <w:spacing w:val="-2"/>
        </w:rPr>
        <w:t>现经济效益和环境保护的双重目标。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综上所述，绿色农药在玉米病虫害防治中的优势明显。无论是从环保、</w:t>
      </w:r>
      <w:r>
        <w:rPr>
          <w:spacing w:val="-9"/>
        </w:rPr>
        <w:t>健康还是经济效益的角度考虑，绿色农药都是未来农业发展的重要趋</w:t>
      </w:r>
      <w:r>
        <w:rPr>
          <w:spacing w:val="-2"/>
        </w:rPr>
        <w:t>势。我们有理由相信，在不久的将来，绿色农药将在玉米病虫害防治</w:t>
      </w:r>
      <w:r>
        <w:rPr>
          <w:spacing w:val="-2"/>
        </w:rPr>
        <w:t>中发挥更大的作用，为我们的农业生产带来更多的福祉。</w:t>
      </w:r>
    </w:p>
    <w:p>
      <w:pPr>
        <w:spacing w:after="0" w:line="417" w:lineRule="auto"/>
        <w:sectPr>
          <w:footerReference w:type="default" r:id="rId13"/>
          <w:pgSz w:w="11910" w:h="16840"/>
          <w:pgMar w:top="19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农</w:t>
      </w:r>
      <w:r>
        <w:t>药</w:t>
      </w:r>
      <w:r>
        <w:t>在</w:t>
      </w:r>
      <w:r>
        <w:t>玉</w:t>
      </w:r>
      <w:r>
        <w:t>米</w:t>
      </w:r>
      <w:r>
        <w:t>病</w:t>
      </w:r>
      <w:r>
        <w:t>虫</w:t>
      </w:r>
      <w:r>
        <w:t>害</w:t>
      </w:r>
      <w:r>
        <w:t>防</w:t>
      </w:r>
      <w:r>
        <w:t>治</w:t>
      </w:r>
      <w:r>
        <w:t>中</w:t>
      </w:r>
      <w:r>
        <w:t>的</w:t>
      </w:r>
      <w:r>
        <w:t>应</w:t>
      </w:r>
      <w:r>
        <w:t>用</w:t>
      </w:r>
      <w:r>
        <w:t>方</w:t>
      </w:r>
      <w:bookmarkEnd w:id="3"/>
      <w:r>
        <w:rPr>
          <w:spacing w:val="-10"/>
        </w:rPr>
        <w:t>法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生物农药的应用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生物农药是指利用微生物、植物、动物等生物资源制成</w:t>
            </w:r>
            <w:r>
              <w:rPr>
                <w:spacing w:val="-2"/>
                <w:sz w:val="21"/>
              </w:rPr>
              <w:t>的农药，具有环保、安全、高效的特点。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生物农药在玉米病虫害防治中，可以有效控制玉米螟、</w:t>
            </w:r>
            <w:r>
              <w:rPr>
                <w:spacing w:val="-2"/>
                <w:sz w:val="21"/>
              </w:rPr>
              <w:t>玉米蚜虫等害虫，同时对环境和人体健康无害。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生物农药的应用可以减少化学农药的使用，降低农药残</w:t>
            </w:r>
            <w:r>
              <w:rPr>
                <w:spacing w:val="-2"/>
                <w:sz w:val="21"/>
              </w:rPr>
              <w:t>留，提高农产品的安全性。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植物源农药的应用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植物源农药是指从植物中提取的天然农药，具有环保、</w:t>
            </w:r>
            <w:r>
              <w:rPr>
                <w:spacing w:val="-2"/>
                <w:sz w:val="21"/>
              </w:rPr>
              <w:t>安全、高效的特点。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植物源农药在玉米病虫害防治中，可以有效控制玉米黑</w:t>
            </w:r>
            <w:r>
              <w:rPr>
                <w:spacing w:val="-2"/>
                <w:sz w:val="21"/>
              </w:rPr>
              <w:t>穗病、玉米灰斑病等病害，同时对环境和人体健康无害。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植物源农药的应用可以减少化学农药的使用，降低农药</w:t>
            </w:r>
            <w:r>
              <w:rPr>
                <w:spacing w:val="-2"/>
                <w:sz w:val="21"/>
              </w:rPr>
              <w:t>残留，提高农产品的安全性。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生物防治的应用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生物防治是指利用生物之间的相互关系，控制害虫和病</w:t>
            </w:r>
            <w:r>
              <w:rPr>
                <w:spacing w:val="-2"/>
                <w:sz w:val="21"/>
              </w:rPr>
              <w:t>害的方法。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生物防治在玉米病虫害防治中，可以利用天敌、寄生虫</w:t>
            </w:r>
            <w:r>
              <w:rPr>
                <w:spacing w:val="-2"/>
                <w:sz w:val="21"/>
              </w:rPr>
              <w:t>等生物，控制玉米螟、玉米蚜虫等害虫，同时对环境和人</w:t>
            </w:r>
            <w:r>
              <w:rPr>
                <w:spacing w:val="-2"/>
                <w:sz w:val="21"/>
              </w:rPr>
              <w:t>体健康无害。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生物防治的应用可以减少化学农药的使用，降低农药残</w:t>
            </w:r>
            <w:r>
              <w:rPr>
                <w:spacing w:val="-2"/>
                <w:sz w:val="21"/>
              </w:rPr>
              <w:t>留，提高农产品的安全性。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基因工程技术可以通过改变植物的基因，使其具有抗病、</w:t>
            </w:r>
            <w:r>
              <w:rPr>
                <w:spacing w:val="-2"/>
                <w:sz w:val="21"/>
              </w:rPr>
              <w:t>抗虫的能力。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基因工程技术在玉米病虫害防治中，可以培育出抗病、</w:t>
            </w:r>
            <w:r>
              <w:rPr>
                <w:spacing w:val="-2"/>
                <w:sz w:val="21"/>
              </w:rPr>
              <w:t>抗虫的玉米品种，减少化学农药的使用，降低农药残留，</w:t>
            </w:r>
            <w:r>
              <w:rPr>
                <w:spacing w:val="-2"/>
                <w:sz w:val="21"/>
              </w:rPr>
              <w:t>提高农产品的安全性。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基因工程技术的应用需要严格遵守相关法律法规，确保</w:t>
            </w:r>
            <w:r>
              <w:rPr>
                <w:spacing w:val="-2"/>
                <w:sz w:val="21"/>
              </w:rPr>
              <w:t>其安全性和有效性。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精准农业的应用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精准农业是指利用现代信息技术，对农业生产进行精准</w:t>
            </w:r>
            <w:r>
              <w:rPr>
                <w:spacing w:val="-2"/>
                <w:sz w:val="21"/>
              </w:rPr>
              <w:t>管理的方法。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精准农业在玉米病虫害防治中，可以通过精准施肥、精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4"/>
          <w:pgSz w:w="11910" w:h="16840"/>
          <w:pgMar w:top="1920" w:right="142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准灌溉、精准喷药等方法，提高农药的使用效率，减少农</w:t>
            </w:r>
            <w:r>
              <w:rPr>
                <w:spacing w:val="-2"/>
                <w:sz w:val="21"/>
              </w:rPr>
              <w:t>药的使用量，降低农药残留，提高农产品的安全性。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精准农业的应用需要依赖现代信息技术，需要投入较大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的成本，但其效果显著，可以提高农业生产效率，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标题：绿色农药在玉米病虫害防治中的应用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随着社会对环境保护意识的提高，绿色农药在农业生产中的应用越来</w:t>
      </w:r>
      <w:r>
        <w:rPr>
          <w:spacing w:val="-4"/>
        </w:rPr>
        <w:t>越受到重视。玉米作为我国的主要粮食作物之一，其病虫害防治是保</w:t>
      </w:r>
      <w:r>
        <w:rPr>
          <w:spacing w:val="-11"/>
        </w:rPr>
        <w:t>障粮食安全的重要环节。本文将介绍绿色农药在玉米病虫害防治中的</w:t>
      </w:r>
      <w:r>
        <w:rPr>
          <w:spacing w:val="-2"/>
        </w:rPr>
        <w:t>应用方法。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一、绿色农药的定义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绿色农药是指在农业生产中，以生物技术、物理技术、化学技术等手段，通过选择性地抑制或杀死病虫害，而对环境和人类健康影响最小</w:t>
      </w:r>
      <w:r>
        <w:rPr>
          <w:spacing w:val="-4"/>
        </w:rPr>
        <w:t>的农药。绿色农药的使用可以减少农药残留，保护生态环境，提高农</w:t>
      </w:r>
      <w:r>
        <w:rPr>
          <w:spacing w:val="-2"/>
        </w:rPr>
        <w:t>产品的安全性。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二、绿色农药在玉米病虫害防治中的应用方法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生物农药的应用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before="1" w:line="620" w:lineRule="atLeast"/>
        <w:ind w:left="120" w:right="378"/>
      </w:pPr>
      <w:r>
        <w:rPr>
          <w:spacing w:val="-4"/>
        </w:rPr>
        <w:t>生物农药是利用生物技术，如微生物、植物提取物等，防治病虫害的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https://d.book118.com/597030056030006050</w:t>
        </w:r>
      </w:hyperlink>
    </w:p>
    <w:p>
      <w:pPr>
        <w:pStyle w:val="BodyText"/>
        <w:spacing w:before="1" w:line="620" w:lineRule="atLeast"/>
        <w:ind w:left="120" w:right="378"/>
      </w:pPr>
    </w:p>
    <w:sectPr>
      <w:footerReference w:type="default" r:id="rId16"/>
      <w:type w:val="continuous"/>
      <w:pgSz w:w="11910" w:h="16840"/>
      <w:pgMar w:top="140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6BA8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46275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EBCC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BF57A0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4">
    <w:nsid w:val="0C5726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0AEAF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5D7A4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850347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1BD3BE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CF4DF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DF6214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20443003"/>
    <w:multiLevelType w:val="hybridMultilevel"/>
    <w:tmpl w:val="00000000"/>
    <w:lvl w:ilvl="0">
      <w:start w:val="2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2">
    <w:nsid w:val="25D9C4F7"/>
    <w:multiLevelType w:val="hybridMultilevel"/>
    <w:tmpl w:val="00000000"/>
    <w:lvl w:ilvl="0">
      <w:start w:val="2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3">
    <w:nsid w:val="2A08A3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BB7D3D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2E5B91E6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6">
    <w:nsid w:val="2F3035D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7">
    <w:nsid w:val="30DC33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2C7042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340552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81FC3C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3A5A9999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2">
    <w:nsid w:val="3BF34A5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3">
    <w:nsid w:val="40DCC5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1A37C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5221BF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4552EE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63A4BD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8">
    <w:nsid w:val="47AB9BC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9">
    <w:nsid w:val="51BF40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252E8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31">
    <w:nsid w:val="5299354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2">
    <w:nsid w:val="57410E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7B6ABD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4">
    <w:nsid w:val="5AFAE6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600EBC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609865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370AA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6AAF1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6D323C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0">
    <w:nsid w:val="676BE404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7CD95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C7863A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50CE8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66AB9C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45">
    <w:nsid w:val="79E36B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DF799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E1206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35"/>
  </w:num>
  <w:num w:numId="3">
    <w:abstractNumId w:val="8"/>
  </w:num>
  <w:num w:numId="4">
    <w:abstractNumId w:val="34"/>
  </w:num>
  <w:num w:numId="5">
    <w:abstractNumId w:val="9"/>
  </w:num>
  <w:num w:numId="6">
    <w:abstractNumId w:val="16"/>
  </w:num>
  <w:num w:numId="7">
    <w:abstractNumId w:val="12"/>
  </w:num>
  <w:num w:numId="8">
    <w:abstractNumId w:val="22"/>
  </w:num>
  <w:num w:numId="9">
    <w:abstractNumId w:val="33"/>
  </w:num>
  <w:num w:numId="10">
    <w:abstractNumId w:val="3"/>
  </w:num>
  <w:num w:numId="11">
    <w:abstractNumId w:val="6"/>
  </w:num>
  <w:num w:numId="12">
    <w:abstractNumId w:val="23"/>
  </w:num>
  <w:num w:numId="13">
    <w:abstractNumId w:val="38"/>
  </w:num>
  <w:num w:numId="14">
    <w:abstractNumId w:val="19"/>
  </w:num>
  <w:num w:numId="15">
    <w:abstractNumId w:val="36"/>
  </w:num>
  <w:num w:numId="16">
    <w:abstractNumId w:val="11"/>
  </w:num>
  <w:num w:numId="17">
    <w:abstractNumId w:val="21"/>
  </w:num>
  <w:num w:numId="18">
    <w:abstractNumId w:val="41"/>
  </w:num>
  <w:num w:numId="19">
    <w:abstractNumId w:val="2"/>
  </w:num>
  <w:num w:numId="20">
    <w:abstractNumId w:val="42"/>
  </w:num>
  <w:num w:numId="21">
    <w:abstractNumId w:val="17"/>
  </w:num>
  <w:num w:numId="22">
    <w:abstractNumId w:val="29"/>
  </w:num>
  <w:num w:numId="23">
    <w:abstractNumId w:val="15"/>
  </w:num>
  <w:num w:numId="24">
    <w:abstractNumId w:val="40"/>
  </w:num>
  <w:num w:numId="25">
    <w:abstractNumId w:val="43"/>
  </w:num>
  <w:num w:numId="26">
    <w:abstractNumId w:val="30"/>
  </w:num>
  <w:num w:numId="27">
    <w:abstractNumId w:val="44"/>
  </w:num>
  <w:num w:numId="28">
    <w:abstractNumId w:val="28"/>
  </w:num>
  <w:num w:numId="29">
    <w:abstractNumId w:val="47"/>
  </w:num>
  <w:num w:numId="30">
    <w:abstractNumId w:val="37"/>
  </w:num>
  <w:num w:numId="31">
    <w:abstractNumId w:val="4"/>
  </w:num>
  <w:num w:numId="32">
    <w:abstractNumId w:val="45"/>
  </w:num>
  <w:num w:numId="33">
    <w:abstractNumId w:val="26"/>
  </w:num>
  <w:num w:numId="34">
    <w:abstractNumId w:val="24"/>
  </w:num>
  <w:num w:numId="35">
    <w:abstractNumId w:val="20"/>
  </w:num>
  <w:num w:numId="36">
    <w:abstractNumId w:val="27"/>
  </w:num>
  <w:num w:numId="37">
    <w:abstractNumId w:val="7"/>
  </w:num>
  <w:num w:numId="38">
    <w:abstractNumId w:val="25"/>
  </w:num>
  <w:num w:numId="39">
    <w:abstractNumId w:val="10"/>
  </w:num>
  <w:num w:numId="40">
    <w:abstractNumId w:val="14"/>
  </w:num>
  <w:num w:numId="41">
    <w:abstractNumId w:val="46"/>
  </w:num>
  <w:num w:numId="42">
    <w:abstractNumId w:val="13"/>
  </w:num>
  <w:num w:numId="43">
    <w:abstractNumId w:val="39"/>
  </w:num>
  <w:num w:numId="44">
    <w:abstractNumId w:val="0"/>
  </w:num>
  <w:num w:numId="45">
    <w:abstractNumId w:val="1"/>
  </w:num>
  <w:num w:numId="46">
    <w:abstractNumId w:val="18"/>
  </w:num>
  <w:num w:numId="47">
    <w:abstractNumId w:val="31"/>
  </w:num>
  <w:num w:numId="4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64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680" w:hanging="56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597030056030006050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2024-03-05T04:53:46Z</dcterms:created>
  <dcterms:modified xsi:type="dcterms:W3CDTF">2024-03-05T04:53:46Z</dcterms:modified>
</cp:coreProperties>
</file>