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压接机项目建设方案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81" w:history="1">
        <w:r>
          <w:rPr>
            <w:rFonts w:ascii="仿宋" w:eastAsia="仿宋" w:hAnsi="仿宋" w:cs="仿宋" w:hint="eastAsia"/>
            <w:lang w:eastAsia="zh-CN"/>
          </w:rPr>
          <w:t>概论</w:t>
        </w:r>
        <w:r>
          <w:tab/>
        </w:r>
        <w:r>
          <w:fldChar w:fldCharType="begin"/>
        </w:r>
        <w:r>
          <w:instrText xml:space="preserve"> PAGEREF _Toc7781 \h </w:instrText>
        </w:r>
        <w:r>
          <w:fldChar w:fldCharType="separate"/>
        </w:r>
        <w:r>
          <w:t>3</w:t>
        </w:r>
        <w:r>
          <w:fldChar w:fldCharType="end"/>
        </w:r>
      </w:hyperlink>
    </w:p>
    <w:p>
      <w:pPr>
        <w:pStyle w:val="TOC1"/>
        <w:tabs>
          <w:tab w:val="right" w:leader="dot" w:pos="8306"/>
        </w:tabs>
      </w:pPr>
      <w:hyperlink w:anchor="_Toc10692" w:history="1">
        <w:r>
          <w:rPr>
            <w:rFonts w:ascii="仿宋" w:eastAsia="仿宋" w:hAnsi="仿宋" w:cs="仿宋" w:hint="eastAsia"/>
            <w:lang w:eastAsia="zh-CN"/>
          </w:rPr>
          <w:t>一、财务管理与成本控制</w:t>
        </w:r>
        <w:r>
          <w:tab/>
        </w:r>
        <w:r>
          <w:fldChar w:fldCharType="begin"/>
        </w:r>
        <w:r>
          <w:instrText xml:space="preserve"> PAGEREF _Toc10692 \h </w:instrText>
        </w:r>
        <w:r>
          <w:fldChar w:fldCharType="separate"/>
        </w:r>
        <w:r>
          <w:t>3</w:t>
        </w:r>
        <w:r>
          <w:fldChar w:fldCharType="end"/>
        </w:r>
      </w:hyperlink>
    </w:p>
    <w:p>
      <w:pPr>
        <w:pStyle w:val="TOC2"/>
        <w:tabs>
          <w:tab w:val="right" w:leader="dot" w:pos="8306"/>
        </w:tabs>
      </w:pPr>
      <w:hyperlink w:anchor="_Toc31890" w:history="1">
        <w:r>
          <w:rPr>
            <w:rFonts w:ascii="仿宋" w:eastAsia="仿宋" w:hAnsi="仿宋" w:cs="仿宋" w:hint="eastAsia"/>
            <w:lang w:eastAsia="zh-CN"/>
          </w:rPr>
          <w:t>(一)、财务管理体系建设</w:t>
        </w:r>
        <w:r>
          <w:tab/>
        </w:r>
        <w:r>
          <w:fldChar w:fldCharType="begin"/>
        </w:r>
        <w:r>
          <w:instrText xml:space="preserve"> PAGEREF _Toc31890 \h </w:instrText>
        </w:r>
        <w:r>
          <w:fldChar w:fldCharType="separate"/>
        </w:r>
        <w:r>
          <w:t>3</w:t>
        </w:r>
        <w:r>
          <w:fldChar w:fldCharType="end"/>
        </w:r>
      </w:hyperlink>
    </w:p>
    <w:p>
      <w:pPr>
        <w:pStyle w:val="TOC2"/>
        <w:tabs>
          <w:tab w:val="right" w:leader="dot" w:pos="8306"/>
        </w:tabs>
      </w:pPr>
      <w:hyperlink w:anchor="_Toc10457" w:history="1">
        <w:r>
          <w:rPr>
            <w:rFonts w:ascii="仿宋" w:eastAsia="仿宋" w:hAnsi="仿宋" w:cs="仿宋" w:hint="eastAsia"/>
            <w:lang w:eastAsia="zh-CN"/>
          </w:rPr>
          <w:t>(二)、成本控制措施</w:t>
        </w:r>
        <w:r>
          <w:tab/>
        </w:r>
        <w:r>
          <w:fldChar w:fldCharType="begin"/>
        </w:r>
        <w:r>
          <w:instrText xml:space="preserve"> PAGEREF _Toc10457 \h </w:instrText>
        </w:r>
        <w:r>
          <w:fldChar w:fldCharType="separate"/>
        </w:r>
        <w:r>
          <w:t>4</w:t>
        </w:r>
        <w:r>
          <w:fldChar w:fldCharType="end"/>
        </w:r>
      </w:hyperlink>
    </w:p>
    <w:p>
      <w:pPr>
        <w:pStyle w:val="TOC1"/>
        <w:tabs>
          <w:tab w:val="right" w:leader="dot" w:pos="8306"/>
        </w:tabs>
      </w:pPr>
      <w:hyperlink w:anchor="_Toc27551" w:history="1">
        <w:r>
          <w:rPr>
            <w:rFonts w:ascii="仿宋" w:eastAsia="仿宋" w:hAnsi="仿宋" w:cs="仿宋" w:hint="eastAsia"/>
            <w:lang w:eastAsia="zh-CN"/>
          </w:rPr>
          <w:t>二、经济影响分析</w:t>
        </w:r>
        <w:r>
          <w:tab/>
        </w:r>
        <w:r>
          <w:fldChar w:fldCharType="begin"/>
        </w:r>
        <w:r>
          <w:instrText xml:space="preserve"> PAGEREF _Toc27551 \h </w:instrText>
        </w:r>
        <w:r>
          <w:fldChar w:fldCharType="separate"/>
        </w:r>
        <w:r>
          <w:t>5</w:t>
        </w:r>
        <w:r>
          <w:fldChar w:fldCharType="end"/>
        </w:r>
      </w:hyperlink>
    </w:p>
    <w:p>
      <w:pPr>
        <w:pStyle w:val="TOC2"/>
        <w:tabs>
          <w:tab w:val="right" w:leader="dot" w:pos="8306"/>
        </w:tabs>
      </w:pPr>
      <w:hyperlink w:anchor="_Toc27499" w:history="1">
        <w:r>
          <w:rPr>
            <w:rFonts w:ascii="仿宋" w:eastAsia="仿宋" w:hAnsi="仿宋" w:cs="仿宋" w:hint="eastAsia"/>
            <w:lang w:eastAsia="zh-CN"/>
          </w:rPr>
          <w:t>(一)、经济费用效益或费用效果分析</w:t>
        </w:r>
        <w:r>
          <w:tab/>
        </w:r>
        <w:r>
          <w:fldChar w:fldCharType="begin"/>
        </w:r>
        <w:r>
          <w:instrText xml:space="preserve"> PAGEREF _Toc27499 \h </w:instrText>
        </w:r>
        <w:r>
          <w:fldChar w:fldCharType="separate"/>
        </w:r>
        <w:r>
          <w:t>5</w:t>
        </w:r>
        <w:r>
          <w:fldChar w:fldCharType="end"/>
        </w:r>
      </w:hyperlink>
    </w:p>
    <w:p>
      <w:pPr>
        <w:pStyle w:val="TOC2"/>
        <w:tabs>
          <w:tab w:val="right" w:leader="dot" w:pos="8306"/>
        </w:tabs>
      </w:pPr>
      <w:hyperlink w:anchor="_Toc30427" w:history="1">
        <w:r>
          <w:rPr>
            <w:rFonts w:ascii="仿宋" w:eastAsia="仿宋" w:hAnsi="仿宋" w:cs="仿宋" w:hint="eastAsia"/>
            <w:lang w:eastAsia="zh-CN"/>
          </w:rPr>
          <w:t>(二)、行业影响分析</w:t>
        </w:r>
        <w:r>
          <w:tab/>
        </w:r>
        <w:r>
          <w:fldChar w:fldCharType="begin"/>
        </w:r>
        <w:r>
          <w:instrText xml:space="preserve"> PAGEREF _Toc30427 \h </w:instrText>
        </w:r>
        <w:r>
          <w:fldChar w:fldCharType="separate"/>
        </w:r>
        <w:r>
          <w:t>8</w:t>
        </w:r>
        <w:r>
          <w:fldChar w:fldCharType="end"/>
        </w:r>
      </w:hyperlink>
    </w:p>
    <w:p>
      <w:pPr>
        <w:pStyle w:val="TOC2"/>
        <w:tabs>
          <w:tab w:val="right" w:leader="dot" w:pos="8306"/>
        </w:tabs>
      </w:pPr>
      <w:hyperlink w:anchor="_Toc19074" w:history="1">
        <w:r>
          <w:rPr>
            <w:rFonts w:ascii="仿宋" w:eastAsia="仿宋" w:hAnsi="仿宋" w:cs="仿宋" w:hint="eastAsia"/>
            <w:lang w:eastAsia="zh-CN"/>
          </w:rPr>
          <w:t>(三)、区域经济影响分析</w:t>
        </w:r>
        <w:r>
          <w:tab/>
        </w:r>
        <w:r>
          <w:fldChar w:fldCharType="begin"/>
        </w:r>
        <w:r>
          <w:instrText xml:space="preserve"> PAGEREF _Toc19074 \h </w:instrText>
        </w:r>
        <w:r>
          <w:fldChar w:fldCharType="separate"/>
        </w:r>
        <w:r>
          <w:t>9</w:t>
        </w:r>
        <w:r>
          <w:fldChar w:fldCharType="end"/>
        </w:r>
      </w:hyperlink>
    </w:p>
    <w:p>
      <w:pPr>
        <w:pStyle w:val="TOC2"/>
        <w:tabs>
          <w:tab w:val="right" w:leader="dot" w:pos="8306"/>
        </w:tabs>
      </w:pPr>
      <w:hyperlink w:anchor="_Toc27224" w:history="1">
        <w:r>
          <w:rPr>
            <w:rFonts w:ascii="仿宋" w:eastAsia="仿宋" w:hAnsi="仿宋" w:cs="仿宋" w:hint="eastAsia"/>
            <w:lang w:eastAsia="zh-CN"/>
          </w:rPr>
          <w:t>(四)、宏观经济影响分析</w:t>
        </w:r>
        <w:r>
          <w:tab/>
        </w:r>
        <w:r>
          <w:fldChar w:fldCharType="begin"/>
        </w:r>
        <w:r>
          <w:instrText xml:space="preserve"> PAGEREF _Toc27224 \h </w:instrText>
        </w:r>
        <w:r>
          <w:fldChar w:fldCharType="separate"/>
        </w:r>
        <w:r>
          <w:t>10</w:t>
        </w:r>
        <w:r>
          <w:fldChar w:fldCharType="end"/>
        </w:r>
      </w:hyperlink>
    </w:p>
    <w:p>
      <w:pPr>
        <w:pStyle w:val="TOC1"/>
        <w:tabs>
          <w:tab w:val="right" w:leader="dot" w:pos="8306"/>
        </w:tabs>
      </w:pPr>
      <w:hyperlink w:anchor="_Toc1127" w:history="1">
        <w:r>
          <w:rPr>
            <w:rFonts w:ascii="仿宋" w:eastAsia="仿宋" w:hAnsi="仿宋" w:cs="仿宋" w:hint="eastAsia"/>
            <w:lang w:eastAsia="zh-CN"/>
          </w:rPr>
          <w:t>三、环境和生态影响分析</w:t>
        </w:r>
        <w:r>
          <w:tab/>
        </w:r>
        <w:r>
          <w:fldChar w:fldCharType="begin"/>
        </w:r>
        <w:r>
          <w:instrText xml:space="preserve"> PAGEREF _Toc1127 \h </w:instrText>
        </w:r>
        <w:r>
          <w:fldChar w:fldCharType="separate"/>
        </w:r>
        <w:r>
          <w:t>12</w:t>
        </w:r>
        <w:r>
          <w:fldChar w:fldCharType="end"/>
        </w:r>
      </w:hyperlink>
    </w:p>
    <w:p>
      <w:pPr>
        <w:pStyle w:val="TOC2"/>
        <w:tabs>
          <w:tab w:val="right" w:leader="dot" w:pos="8306"/>
        </w:tabs>
      </w:pPr>
      <w:hyperlink w:anchor="_Toc11187" w:history="1">
        <w:r>
          <w:rPr>
            <w:rFonts w:ascii="仿宋" w:eastAsia="仿宋" w:hAnsi="仿宋" w:cs="仿宋" w:hint="eastAsia"/>
            <w:lang w:eastAsia="zh-CN"/>
          </w:rPr>
          <w:t>(一)、环境和生态现状</w:t>
        </w:r>
        <w:r>
          <w:tab/>
        </w:r>
        <w:r>
          <w:fldChar w:fldCharType="begin"/>
        </w:r>
        <w:r>
          <w:instrText xml:space="preserve"> PAGEREF _Toc11187 \h </w:instrText>
        </w:r>
        <w:r>
          <w:fldChar w:fldCharType="separate"/>
        </w:r>
        <w:r>
          <w:t>12</w:t>
        </w:r>
        <w:r>
          <w:fldChar w:fldCharType="end"/>
        </w:r>
      </w:hyperlink>
    </w:p>
    <w:p>
      <w:pPr>
        <w:pStyle w:val="TOC2"/>
        <w:tabs>
          <w:tab w:val="right" w:leader="dot" w:pos="8306"/>
        </w:tabs>
      </w:pPr>
      <w:hyperlink w:anchor="_Toc28375" w:history="1">
        <w:r>
          <w:rPr>
            <w:rFonts w:ascii="仿宋" w:eastAsia="仿宋" w:hAnsi="仿宋" w:cs="仿宋" w:hint="eastAsia"/>
            <w:lang w:eastAsia="zh-CN"/>
          </w:rPr>
          <w:t>(二)、生态环境影响分析</w:t>
        </w:r>
        <w:r>
          <w:tab/>
        </w:r>
        <w:r>
          <w:fldChar w:fldCharType="begin"/>
        </w:r>
        <w:r>
          <w:instrText xml:space="preserve"> PAGEREF _Toc28375 \h </w:instrText>
        </w:r>
        <w:r>
          <w:fldChar w:fldCharType="separate"/>
        </w:r>
        <w:r>
          <w:t>13</w:t>
        </w:r>
        <w:r>
          <w:fldChar w:fldCharType="end"/>
        </w:r>
      </w:hyperlink>
    </w:p>
    <w:p>
      <w:pPr>
        <w:pStyle w:val="TOC2"/>
        <w:tabs>
          <w:tab w:val="right" w:leader="dot" w:pos="8306"/>
        </w:tabs>
      </w:pPr>
      <w:hyperlink w:anchor="_Toc28160" w:history="1">
        <w:r>
          <w:rPr>
            <w:rFonts w:ascii="仿宋" w:eastAsia="仿宋" w:hAnsi="仿宋" w:cs="仿宋" w:hint="eastAsia"/>
            <w:lang w:eastAsia="zh-CN"/>
          </w:rPr>
          <w:t>(三)、生态环境保护措施</w:t>
        </w:r>
        <w:r>
          <w:tab/>
        </w:r>
        <w:r>
          <w:fldChar w:fldCharType="begin"/>
        </w:r>
        <w:r>
          <w:instrText xml:space="preserve"> PAGEREF _Toc28160 \h </w:instrText>
        </w:r>
        <w:r>
          <w:fldChar w:fldCharType="separate"/>
        </w:r>
        <w:r>
          <w:t>14</w:t>
        </w:r>
        <w:r>
          <w:fldChar w:fldCharType="end"/>
        </w:r>
      </w:hyperlink>
    </w:p>
    <w:p>
      <w:pPr>
        <w:pStyle w:val="TOC2"/>
        <w:tabs>
          <w:tab w:val="right" w:leader="dot" w:pos="8306"/>
        </w:tabs>
      </w:pPr>
      <w:hyperlink w:anchor="_Toc31671" w:history="1">
        <w:r>
          <w:rPr>
            <w:rFonts w:ascii="仿宋" w:eastAsia="仿宋" w:hAnsi="仿宋" w:cs="仿宋" w:hint="eastAsia"/>
            <w:lang w:eastAsia="zh-CN"/>
          </w:rPr>
          <w:t>(四)、地质灾害影响分析</w:t>
        </w:r>
        <w:r>
          <w:tab/>
        </w:r>
        <w:r>
          <w:fldChar w:fldCharType="begin"/>
        </w:r>
        <w:r>
          <w:instrText xml:space="preserve"> PAGEREF _Toc31671 \h </w:instrText>
        </w:r>
        <w:r>
          <w:fldChar w:fldCharType="separate"/>
        </w:r>
        <w:r>
          <w:t>16</w:t>
        </w:r>
        <w:r>
          <w:fldChar w:fldCharType="end"/>
        </w:r>
      </w:hyperlink>
    </w:p>
    <w:p>
      <w:pPr>
        <w:pStyle w:val="TOC2"/>
        <w:tabs>
          <w:tab w:val="right" w:leader="dot" w:pos="8306"/>
        </w:tabs>
      </w:pPr>
      <w:hyperlink w:anchor="_Toc16939" w:history="1">
        <w:r>
          <w:rPr>
            <w:rFonts w:ascii="仿宋" w:eastAsia="仿宋" w:hAnsi="仿宋" w:cs="仿宋" w:hint="eastAsia"/>
            <w:lang w:eastAsia="zh-CN"/>
          </w:rPr>
          <w:t>(五)、特殊环境影响</w:t>
        </w:r>
        <w:r>
          <w:tab/>
        </w:r>
        <w:r>
          <w:fldChar w:fldCharType="begin"/>
        </w:r>
        <w:r>
          <w:instrText xml:space="preserve"> PAGEREF _Toc16939 \h </w:instrText>
        </w:r>
        <w:r>
          <w:fldChar w:fldCharType="separate"/>
        </w:r>
        <w:r>
          <w:t>18</w:t>
        </w:r>
        <w:r>
          <w:fldChar w:fldCharType="end"/>
        </w:r>
      </w:hyperlink>
    </w:p>
    <w:p>
      <w:pPr>
        <w:pStyle w:val="TOC1"/>
        <w:tabs>
          <w:tab w:val="right" w:leader="dot" w:pos="8306"/>
        </w:tabs>
      </w:pPr>
      <w:hyperlink w:anchor="_Toc11383" w:history="1">
        <w:r>
          <w:rPr>
            <w:rFonts w:ascii="仿宋" w:eastAsia="仿宋" w:hAnsi="仿宋" w:cs="仿宋" w:hint="eastAsia"/>
            <w:lang w:eastAsia="zh-CN"/>
          </w:rPr>
          <w:t>四、社会影响分析</w:t>
        </w:r>
        <w:r>
          <w:tab/>
        </w:r>
        <w:r>
          <w:fldChar w:fldCharType="begin"/>
        </w:r>
        <w:r>
          <w:instrText xml:space="preserve"> PAGEREF _Toc11383 \h </w:instrText>
        </w:r>
        <w:r>
          <w:fldChar w:fldCharType="separate"/>
        </w:r>
        <w:r>
          <w:t>19</w:t>
        </w:r>
        <w:r>
          <w:fldChar w:fldCharType="end"/>
        </w:r>
      </w:hyperlink>
    </w:p>
    <w:p>
      <w:pPr>
        <w:pStyle w:val="TOC2"/>
        <w:tabs>
          <w:tab w:val="right" w:leader="dot" w:pos="8306"/>
        </w:tabs>
      </w:pPr>
      <w:hyperlink w:anchor="_Toc20301" w:history="1">
        <w:r>
          <w:rPr>
            <w:rFonts w:ascii="仿宋" w:eastAsia="仿宋" w:hAnsi="仿宋" w:cs="仿宋" w:hint="eastAsia"/>
            <w:lang w:eastAsia="zh-CN"/>
          </w:rPr>
          <w:t>(一)、社会影响效果分析</w:t>
        </w:r>
        <w:r>
          <w:tab/>
        </w:r>
        <w:r>
          <w:fldChar w:fldCharType="begin"/>
        </w:r>
        <w:r>
          <w:instrText xml:space="preserve"> PAGEREF _Toc20301 \h </w:instrText>
        </w:r>
        <w:r>
          <w:fldChar w:fldCharType="separate"/>
        </w:r>
        <w:r>
          <w:t>19</w:t>
        </w:r>
        <w:r>
          <w:fldChar w:fldCharType="end"/>
        </w:r>
      </w:hyperlink>
    </w:p>
    <w:p>
      <w:pPr>
        <w:pStyle w:val="TOC2"/>
        <w:tabs>
          <w:tab w:val="right" w:leader="dot" w:pos="8306"/>
        </w:tabs>
      </w:pPr>
      <w:hyperlink w:anchor="_Toc12681" w:history="1">
        <w:r>
          <w:rPr>
            <w:rFonts w:ascii="仿宋" w:eastAsia="仿宋" w:hAnsi="仿宋" w:cs="仿宋" w:hint="eastAsia"/>
            <w:lang w:eastAsia="zh-CN"/>
          </w:rPr>
          <w:t>(二)、社会适应性分析</w:t>
        </w:r>
        <w:r>
          <w:tab/>
        </w:r>
        <w:r>
          <w:fldChar w:fldCharType="begin"/>
        </w:r>
        <w:r>
          <w:instrText xml:space="preserve"> PAGEREF _Toc12681 \h </w:instrText>
        </w:r>
        <w:r>
          <w:fldChar w:fldCharType="separate"/>
        </w:r>
        <w:r>
          <w:t>21</w:t>
        </w:r>
        <w:r>
          <w:fldChar w:fldCharType="end"/>
        </w:r>
      </w:hyperlink>
    </w:p>
    <w:p>
      <w:pPr>
        <w:pStyle w:val="TOC2"/>
        <w:tabs>
          <w:tab w:val="right" w:leader="dot" w:pos="8306"/>
        </w:tabs>
      </w:pPr>
      <w:hyperlink w:anchor="_Toc6859" w:history="1">
        <w:r>
          <w:rPr>
            <w:rFonts w:ascii="仿宋" w:eastAsia="仿宋" w:hAnsi="仿宋" w:cs="仿宋" w:hint="eastAsia"/>
            <w:lang w:eastAsia="zh-CN"/>
          </w:rPr>
          <w:t>(三)、社会风险及对策分析</w:t>
        </w:r>
        <w:r>
          <w:tab/>
        </w:r>
        <w:r>
          <w:fldChar w:fldCharType="begin"/>
        </w:r>
        <w:r>
          <w:instrText xml:space="preserve"> PAGEREF _Toc6859 \h </w:instrText>
        </w:r>
        <w:r>
          <w:fldChar w:fldCharType="separate"/>
        </w:r>
        <w:r>
          <w:t>23</w:t>
        </w:r>
        <w:r>
          <w:fldChar w:fldCharType="end"/>
        </w:r>
      </w:hyperlink>
    </w:p>
    <w:p>
      <w:pPr>
        <w:pStyle w:val="TOC1"/>
        <w:tabs>
          <w:tab w:val="right" w:leader="dot" w:pos="8306"/>
        </w:tabs>
      </w:pPr>
      <w:hyperlink w:anchor="_Toc7831" w:history="1">
        <w:r>
          <w:rPr>
            <w:rFonts w:ascii="仿宋" w:eastAsia="仿宋" w:hAnsi="仿宋" w:cs="仿宋" w:hint="eastAsia"/>
            <w:lang w:eastAsia="zh-CN"/>
          </w:rPr>
          <w:t>五、资源开发及综合利用分析</w:t>
        </w:r>
        <w:r>
          <w:tab/>
        </w:r>
        <w:r>
          <w:fldChar w:fldCharType="begin"/>
        </w:r>
        <w:r>
          <w:instrText xml:space="preserve"> PAGEREF _Toc7831 \h </w:instrText>
        </w:r>
        <w:r>
          <w:fldChar w:fldCharType="separate"/>
        </w:r>
        <w:r>
          <w:t>26</w:t>
        </w:r>
        <w:r>
          <w:fldChar w:fldCharType="end"/>
        </w:r>
      </w:hyperlink>
    </w:p>
    <w:p>
      <w:pPr>
        <w:pStyle w:val="TOC2"/>
        <w:tabs>
          <w:tab w:val="right" w:leader="dot" w:pos="8306"/>
        </w:tabs>
      </w:pPr>
      <w:hyperlink w:anchor="_Toc17968" w:history="1">
        <w:r>
          <w:rPr>
            <w:rFonts w:ascii="仿宋" w:eastAsia="仿宋" w:hAnsi="仿宋" w:cs="仿宋" w:hint="eastAsia"/>
            <w:lang w:eastAsia="zh-CN"/>
          </w:rPr>
          <w:t>(一)、资源开发方案</w:t>
        </w:r>
        <w:r>
          <w:tab/>
        </w:r>
        <w:r>
          <w:fldChar w:fldCharType="begin"/>
        </w:r>
        <w:r>
          <w:instrText xml:space="preserve"> PAGEREF _Toc17968 \h </w:instrText>
        </w:r>
        <w:r>
          <w:fldChar w:fldCharType="separate"/>
        </w:r>
        <w:r>
          <w:t>26</w:t>
        </w:r>
        <w:r>
          <w:fldChar w:fldCharType="end"/>
        </w:r>
      </w:hyperlink>
    </w:p>
    <w:p>
      <w:pPr>
        <w:pStyle w:val="TOC2"/>
        <w:tabs>
          <w:tab w:val="right" w:leader="dot" w:pos="8306"/>
        </w:tabs>
      </w:pPr>
      <w:hyperlink w:anchor="_Toc8539" w:history="1">
        <w:r>
          <w:rPr>
            <w:rFonts w:ascii="仿宋" w:eastAsia="仿宋" w:hAnsi="仿宋" w:cs="仿宋" w:hint="eastAsia"/>
            <w:lang w:eastAsia="zh-CN"/>
          </w:rPr>
          <w:t>(二)、资源利用方案</w:t>
        </w:r>
        <w:r>
          <w:tab/>
        </w:r>
        <w:r>
          <w:fldChar w:fldCharType="begin"/>
        </w:r>
        <w:r>
          <w:instrText xml:space="preserve"> PAGEREF _Toc8539 \h </w:instrText>
        </w:r>
        <w:r>
          <w:fldChar w:fldCharType="separate"/>
        </w:r>
        <w:r>
          <w:t>27</w:t>
        </w:r>
        <w:r>
          <w:fldChar w:fldCharType="end"/>
        </w:r>
      </w:hyperlink>
    </w:p>
    <w:p>
      <w:pPr>
        <w:pStyle w:val="TOC2"/>
        <w:tabs>
          <w:tab w:val="right" w:leader="dot" w:pos="8306"/>
        </w:tabs>
      </w:pPr>
      <w:hyperlink w:anchor="_Toc6440" w:history="1">
        <w:r>
          <w:rPr>
            <w:rFonts w:ascii="仿宋" w:eastAsia="仿宋" w:hAnsi="仿宋" w:cs="仿宋" w:hint="eastAsia"/>
            <w:lang w:eastAsia="zh-CN"/>
          </w:rPr>
          <w:t>(三)、资源节约措施</w:t>
        </w:r>
        <w:r>
          <w:tab/>
        </w:r>
        <w:r>
          <w:fldChar w:fldCharType="begin"/>
        </w:r>
        <w:r>
          <w:instrText xml:space="preserve"> PAGEREF _Toc6440 \h </w:instrText>
        </w:r>
        <w:r>
          <w:fldChar w:fldCharType="separate"/>
        </w:r>
        <w:r>
          <w:t>28</w:t>
        </w:r>
        <w:r>
          <w:fldChar w:fldCharType="end"/>
        </w:r>
      </w:hyperlink>
    </w:p>
    <w:p>
      <w:pPr>
        <w:pStyle w:val="TOC1"/>
        <w:tabs>
          <w:tab w:val="right" w:leader="dot" w:pos="8306"/>
        </w:tabs>
      </w:pPr>
      <w:hyperlink w:anchor="_Toc22599" w:history="1">
        <w:r>
          <w:rPr>
            <w:rFonts w:ascii="仿宋" w:eastAsia="仿宋" w:hAnsi="仿宋" w:cs="仿宋" w:hint="eastAsia"/>
            <w:lang w:eastAsia="zh-CN"/>
          </w:rPr>
          <w:t>六、项目监理与质量保证</w:t>
        </w:r>
        <w:r>
          <w:tab/>
        </w:r>
        <w:r>
          <w:fldChar w:fldCharType="begin"/>
        </w:r>
        <w:r>
          <w:instrText xml:space="preserve"> PAGEREF _Toc22599 \h </w:instrText>
        </w:r>
        <w:r>
          <w:fldChar w:fldCharType="separate"/>
        </w:r>
        <w:r>
          <w:t>30</w:t>
        </w:r>
        <w:r>
          <w:fldChar w:fldCharType="end"/>
        </w:r>
      </w:hyperlink>
    </w:p>
    <w:p>
      <w:pPr>
        <w:pStyle w:val="TOC2"/>
        <w:tabs>
          <w:tab w:val="right" w:leader="dot" w:pos="8306"/>
        </w:tabs>
      </w:pPr>
      <w:hyperlink w:anchor="_Toc8199" w:history="1">
        <w:r>
          <w:rPr>
            <w:rFonts w:ascii="仿宋" w:eastAsia="仿宋" w:hAnsi="仿宋" w:cs="仿宋" w:hint="eastAsia"/>
            <w:lang w:eastAsia="zh-CN"/>
          </w:rPr>
          <w:t>(一)、监理体系构建</w:t>
        </w:r>
        <w:r>
          <w:tab/>
        </w:r>
        <w:r>
          <w:fldChar w:fldCharType="begin"/>
        </w:r>
        <w:r>
          <w:instrText xml:space="preserve"> PAGEREF _Toc8199 \h </w:instrText>
        </w:r>
        <w:r>
          <w:fldChar w:fldCharType="separate"/>
        </w:r>
        <w:r>
          <w:t>30</w:t>
        </w:r>
        <w:r>
          <w:fldChar w:fldCharType="end"/>
        </w:r>
      </w:hyperlink>
    </w:p>
    <w:p>
      <w:pPr>
        <w:pStyle w:val="TOC2"/>
        <w:tabs>
          <w:tab w:val="right" w:leader="dot" w:pos="8306"/>
        </w:tabs>
      </w:pPr>
      <w:hyperlink w:anchor="_Toc3936" w:history="1">
        <w:r>
          <w:rPr>
            <w:rFonts w:ascii="仿宋" w:eastAsia="仿宋" w:hAnsi="仿宋" w:cs="仿宋" w:hint="eastAsia"/>
            <w:lang w:eastAsia="zh-CN"/>
          </w:rPr>
          <w:t>(二)、质量保证体系实施</w:t>
        </w:r>
        <w:r>
          <w:tab/>
        </w:r>
        <w:r>
          <w:fldChar w:fldCharType="begin"/>
        </w:r>
        <w:r>
          <w:instrText xml:space="preserve"> PAGEREF _Toc3936 \h </w:instrText>
        </w:r>
        <w:r>
          <w:fldChar w:fldCharType="separate"/>
        </w:r>
        <w:r>
          <w:t>30</w:t>
        </w:r>
        <w:r>
          <w:fldChar w:fldCharType="end"/>
        </w:r>
      </w:hyperlink>
    </w:p>
    <w:p>
      <w:pPr>
        <w:pStyle w:val="TOC2"/>
        <w:tabs>
          <w:tab w:val="right" w:leader="dot" w:pos="8306"/>
        </w:tabs>
      </w:pPr>
      <w:hyperlink w:anchor="_Toc11192" w:history="1">
        <w:r>
          <w:rPr>
            <w:rFonts w:ascii="仿宋" w:eastAsia="仿宋" w:hAnsi="仿宋" w:cs="仿宋" w:hint="eastAsia"/>
            <w:lang w:eastAsia="zh-CN"/>
          </w:rPr>
          <w:t>(三)、监理与质量控制流程</w:t>
        </w:r>
        <w:r>
          <w:tab/>
        </w:r>
        <w:r>
          <w:fldChar w:fldCharType="begin"/>
        </w:r>
        <w:r>
          <w:instrText xml:space="preserve"> PAGEREF _Toc11192 \h </w:instrText>
        </w:r>
        <w:r>
          <w:fldChar w:fldCharType="separate"/>
        </w:r>
        <w:r>
          <w:t>31</w:t>
        </w:r>
        <w:r>
          <w:fldChar w:fldCharType="end"/>
        </w:r>
      </w:hyperlink>
    </w:p>
    <w:p>
      <w:pPr>
        <w:pStyle w:val="TOC1"/>
        <w:tabs>
          <w:tab w:val="right" w:leader="dot" w:pos="8306"/>
        </w:tabs>
      </w:pPr>
      <w:hyperlink w:anchor="_Toc7414" w:history="1">
        <w:r>
          <w:rPr>
            <w:rFonts w:ascii="仿宋" w:eastAsia="仿宋" w:hAnsi="仿宋" w:cs="仿宋" w:hint="eastAsia"/>
            <w:lang w:eastAsia="zh-CN"/>
          </w:rPr>
          <w:t>七、土地利用与规划方案</w:t>
        </w:r>
        <w:r>
          <w:tab/>
        </w:r>
        <w:r>
          <w:fldChar w:fldCharType="begin"/>
        </w:r>
        <w:r>
          <w:instrText xml:space="preserve"> PAGEREF _Toc7414 \h </w:instrText>
        </w:r>
        <w:r>
          <w:fldChar w:fldCharType="separate"/>
        </w:r>
        <w:r>
          <w:t>32</w:t>
        </w:r>
        <w:r>
          <w:fldChar w:fldCharType="end"/>
        </w:r>
      </w:hyperlink>
    </w:p>
    <w:p>
      <w:pPr>
        <w:pStyle w:val="TOC2"/>
        <w:tabs>
          <w:tab w:val="right" w:leader="dot" w:pos="8306"/>
        </w:tabs>
      </w:pPr>
      <w:hyperlink w:anchor="_Toc9748" w:history="1">
        <w:r>
          <w:rPr>
            <w:rFonts w:ascii="仿宋" w:eastAsia="仿宋" w:hAnsi="仿宋" w:cs="仿宋" w:hint="eastAsia"/>
            <w:lang w:eastAsia="zh-CN"/>
          </w:rPr>
          <w:t>(一)、项目用地情况分析</w:t>
        </w:r>
        <w:r>
          <w:tab/>
        </w:r>
        <w:r>
          <w:fldChar w:fldCharType="begin"/>
        </w:r>
        <w:r>
          <w:instrText xml:space="preserve"> PAGEREF _Toc9748 \h </w:instrText>
        </w:r>
        <w:r>
          <w:fldChar w:fldCharType="separate"/>
        </w:r>
        <w:r>
          <w:t>32</w:t>
        </w:r>
        <w:r>
          <w:fldChar w:fldCharType="end"/>
        </w:r>
      </w:hyperlink>
    </w:p>
    <w:p>
      <w:pPr>
        <w:pStyle w:val="TOC2"/>
        <w:tabs>
          <w:tab w:val="right" w:leader="dot" w:pos="8306"/>
        </w:tabs>
      </w:pPr>
      <w:hyperlink w:anchor="_Toc9509" w:history="1">
        <w:r>
          <w:rPr>
            <w:rFonts w:ascii="仿宋" w:eastAsia="仿宋" w:hAnsi="仿宋" w:cs="仿宋" w:hint="eastAsia"/>
            <w:lang w:eastAsia="zh-CN"/>
          </w:rPr>
          <w:t>(二)、土地利用规划方案</w:t>
        </w:r>
        <w:r>
          <w:tab/>
        </w:r>
        <w:r>
          <w:fldChar w:fldCharType="begin"/>
        </w:r>
        <w:r>
          <w:instrText xml:space="preserve"> PAGEREF _Toc9509 \h </w:instrText>
        </w:r>
        <w:r>
          <w:fldChar w:fldCharType="separate"/>
        </w:r>
        <w:r>
          <w:t>33</w:t>
        </w:r>
        <w:r>
          <w:fldChar w:fldCharType="end"/>
        </w:r>
      </w:hyperlink>
    </w:p>
    <w:p>
      <w:pPr>
        <w:pStyle w:val="TOC1"/>
        <w:tabs>
          <w:tab w:val="right" w:leader="dot" w:pos="8306"/>
        </w:tabs>
      </w:pPr>
      <w:hyperlink w:anchor="_Toc1510" w:history="1">
        <w:r>
          <w:rPr>
            <w:rFonts w:ascii="仿宋" w:eastAsia="仿宋" w:hAnsi="仿宋" w:cs="仿宋" w:hint="eastAsia"/>
            <w:lang w:eastAsia="zh-CN"/>
          </w:rPr>
          <w:t>八、客户关系管理与市场拓展</w:t>
        </w:r>
        <w:r>
          <w:tab/>
        </w:r>
        <w:r>
          <w:fldChar w:fldCharType="begin"/>
        </w:r>
        <w:r>
          <w:instrText xml:space="preserve"> PAGEREF _Toc1510 \h </w:instrText>
        </w:r>
        <w:r>
          <w:fldChar w:fldCharType="separate"/>
        </w:r>
        <w:r>
          <w:t>34</w:t>
        </w:r>
        <w:r>
          <w:fldChar w:fldCharType="end"/>
        </w:r>
      </w:hyperlink>
    </w:p>
    <w:p>
      <w:pPr>
        <w:pStyle w:val="TOC2"/>
        <w:tabs>
          <w:tab w:val="right" w:leader="dot" w:pos="8306"/>
        </w:tabs>
      </w:pPr>
      <w:hyperlink w:anchor="_Toc569" w:history="1">
        <w:r>
          <w:rPr>
            <w:rFonts w:ascii="仿宋" w:eastAsia="仿宋" w:hAnsi="仿宋" w:cs="仿宋" w:hint="eastAsia"/>
            <w:lang w:eastAsia="zh-CN"/>
          </w:rPr>
          <w:t>(一)、客户关系管理策略</w:t>
        </w:r>
        <w:r>
          <w:tab/>
        </w:r>
        <w:r>
          <w:fldChar w:fldCharType="begin"/>
        </w:r>
        <w:r>
          <w:instrText xml:space="preserve"> PAGEREF _Toc569 \h </w:instrText>
        </w:r>
        <w:r>
          <w:fldChar w:fldCharType="separate"/>
        </w:r>
        <w:r>
          <w:t>34</w:t>
        </w:r>
        <w:r>
          <w:fldChar w:fldCharType="end"/>
        </w:r>
      </w:hyperlink>
    </w:p>
    <w:p>
      <w:pPr>
        <w:pStyle w:val="TOC2"/>
        <w:tabs>
          <w:tab w:val="right" w:leader="dot" w:pos="8306"/>
        </w:tabs>
      </w:pPr>
      <w:hyperlink w:anchor="_Toc18478" w:history="1">
        <w:r>
          <w:rPr>
            <w:rFonts w:ascii="仿宋" w:eastAsia="仿宋" w:hAnsi="仿宋" w:cs="仿宋" w:hint="eastAsia"/>
            <w:lang w:eastAsia="zh-CN"/>
          </w:rPr>
          <w:t>(二)、市场拓展方案</w:t>
        </w:r>
        <w:r>
          <w:tab/>
        </w:r>
        <w:r>
          <w:fldChar w:fldCharType="begin"/>
        </w:r>
        <w:r>
          <w:instrText xml:space="preserve"> PAGEREF _Toc18478 \h </w:instrText>
        </w:r>
        <w:r>
          <w:fldChar w:fldCharType="separate"/>
        </w:r>
        <w:r>
          <w:t>35</w:t>
        </w:r>
        <w:r>
          <w:fldChar w:fldCharType="end"/>
        </w:r>
      </w:hyperlink>
    </w:p>
    <w:p>
      <w:pPr>
        <w:pStyle w:val="TOC1"/>
        <w:tabs>
          <w:tab w:val="right" w:leader="dot" w:pos="8306"/>
        </w:tabs>
      </w:pPr>
      <w:hyperlink w:anchor="_Toc16756" w:history="1">
        <w:r>
          <w:rPr>
            <w:rFonts w:ascii="仿宋" w:eastAsia="仿宋" w:hAnsi="仿宋" w:cs="仿宋" w:hint="eastAsia"/>
            <w:lang w:eastAsia="zh-CN"/>
          </w:rPr>
          <w:t>九、项目质量与标准</w:t>
        </w:r>
        <w:r>
          <w:tab/>
        </w:r>
        <w:r>
          <w:fldChar w:fldCharType="begin"/>
        </w:r>
        <w:r>
          <w:instrText xml:space="preserve"> PAGEREF _Toc16756 \h </w:instrText>
        </w:r>
        <w:r>
          <w:fldChar w:fldCharType="separate"/>
        </w:r>
        <w:r>
          <w:t>36</w:t>
        </w:r>
        <w:r>
          <w:fldChar w:fldCharType="end"/>
        </w:r>
      </w:hyperlink>
    </w:p>
    <w:p>
      <w:pPr>
        <w:pStyle w:val="TOC2"/>
        <w:tabs>
          <w:tab w:val="right" w:leader="dot" w:pos="8306"/>
        </w:tabs>
      </w:pPr>
      <w:hyperlink w:anchor="_Toc16482" w:history="1">
        <w:r>
          <w:rPr>
            <w:rFonts w:ascii="仿宋" w:eastAsia="仿宋" w:hAnsi="仿宋" w:cs="仿宋" w:hint="eastAsia"/>
            <w:lang w:eastAsia="zh-CN"/>
          </w:rPr>
          <w:t>(一)、质量保障体系</w:t>
        </w:r>
        <w:r>
          <w:tab/>
        </w:r>
        <w:r>
          <w:fldChar w:fldCharType="begin"/>
        </w:r>
        <w:r>
          <w:instrText xml:space="preserve"> PAGEREF _Toc16482 \h </w:instrText>
        </w:r>
        <w:r>
          <w:fldChar w:fldCharType="separate"/>
        </w:r>
        <w:r>
          <w:t>36</w:t>
        </w:r>
        <w:r>
          <w:fldChar w:fldCharType="end"/>
        </w:r>
      </w:hyperlink>
    </w:p>
    <w:p>
      <w:pPr>
        <w:pStyle w:val="TOC2"/>
        <w:tabs>
          <w:tab w:val="right" w:leader="dot" w:pos="8306"/>
        </w:tabs>
      </w:pPr>
      <w:hyperlink w:anchor="_Toc24264" w:history="1">
        <w:r>
          <w:rPr>
            <w:rFonts w:ascii="仿宋" w:eastAsia="仿宋" w:hAnsi="仿宋" w:cs="仿宋" w:hint="eastAsia"/>
            <w:lang w:eastAsia="zh-CN"/>
          </w:rPr>
          <w:t>(二)、标准化作业流程</w:t>
        </w:r>
        <w:r>
          <w:tab/>
        </w:r>
        <w:r>
          <w:fldChar w:fldCharType="begin"/>
        </w:r>
        <w:r>
          <w:instrText xml:space="preserve"> PAGEREF _Toc24264 \h </w:instrText>
        </w:r>
        <w:r>
          <w:fldChar w:fldCharType="separate"/>
        </w:r>
        <w:r>
          <w:t>38</w:t>
        </w:r>
        <w:r>
          <w:fldChar w:fldCharType="end"/>
        </w:r>
      </w:hyperlink>
    </w:p>
    <w:p>
      <w:pPr>
        <w:pStyle w:val="TOC2"/>
        <w:tabs>
          <w:tab w:val="right" w:leader="dot" w:pos="8306"/>
        </w:tabs>
      </w:pPr>
      <w:hyperlink w:anchor="_Toc24502" w:history="1">
        <w:r>
          <w:rPr>
            <w:rFonts w:ascii="仿宋" w:eastAsia="仿宋" w:hAnsi="仿宋" w:cs="仿宋" w:hint="eastAsia"/>
            <w:lang w:eastAsia="zh-CN"/>
          </w:rPr>
          <w:t>(三)、质量监控与评估</w:t>
        </w:r>
        <w:r>
          <w:tab/>
        </w:r>
        <w:r>
          <w:fldChar w:fldCharType="begin"/>
        </w:r>
        <w:r>
          <w:instrText xml:space="preserve"> PAGEREF _Toc24502 \h </w:instrText>
        </w:r>
        <w:r>
          <w:fldChar w:fldCharType="separate"/>
        </w:r>
        <w:r>
          <w:t>39</w:t>
        </w:r>
        <w:r>
          <w:fldChar w:fldCharType="end"/>
        </w:r>
      </w:hyperlink>
    </w:p>
    <w:p>
      <w:pPr>
        <w:pStyle w:val="TOC2"/>
        <w:tabs>
          <w:tab w:val="right" w:leader="dot" w:pos="8306"/>
        </w:tabs>
      </w:pPr>
      <w:hyperlink w:anchor="_Toc32633" w:history="1">
        <w:r>
          <w:rPr>
            <w:rFonts w:ascii="仿宋" w:eastAsia="仿宋" w:hAnsi="仿宋" w:cs="仿宋" w:hint="eastAsia"/>
            <w:lang w:eastAsia="zh-CN"/>
          </w:rPr>
          <w:t>(四)、质量改进计划</w:t>
        </w:r>
        <w:r>
          <w:tab/>
        </w:r>
        <w:r>
          <w:fldChar w:fldCharType="begin"/>
        </w:r>
        <w:r>
          <w:instrText xml:space="preserve"> PAGEREF _Toc32633 \h </w:instrText>
        </w:r>
        <w:r>
          <w:fldChar w:fldCharType="separate"/>
        </w:r>
        <w:r>
          <w:t>40</w:t>
        </w:r>
        <w:r>
          <w:fldChar w:fldCharType="end"/>
        </w:r>
      </w:hyperlink>
    </w:p>
    <w:p>
      <w:pPr>
        <w:pStyle w:val="TOC1"/>
        <w:tabs>
          <w:tab w:val="right" w:leader="dot" w:pos="8306"/>
        </w:tabs>
      </w:pPr>
      <w:hyperlink w:anchor="_Toc21435" w:history="1">
        <w:r>
          <w:rPr>
            <w:rFonts w:ascii="仿宋" w:eastAsia="仿宋" w:hAnsi="仿宋" w:cs="仿宋" w:hint="eastAsia"/>
            <w:lang w:eastAsia="zh-CN"/>
          </w:rPr>
          <w:t>十、项目实施与管理方案</w:t>
        </w:r>
        <w:r>
          <w:tab/>
        </w:r>
        <w:r>
          <w:fldChar w:fldCharType="begin"/>
        </w:r>
        <w:r>
          <w:instrText xml:space="preserve"> PAGEREF _Toc21435 \h </w:instrText>
        </w:r>
        <w:r>
          <w:fldChar w:fldCharType="separate"/>
        </w:r>
        <w:r>
          <w:t>41</w:t>
        </w:r>
        <w:r>
          <w:fldChar w:fldCharType="end"/>
        </w:r>
      </w:hyperlink>
    </w:p>
    <w:p>
      <w:pPr>
        <w:pStyle w:val="TOC2"/>
        <w:tabs>
          <w:tab w:val="right" w:leader="dot" w:pos="8306"/>
        </w:tabs>
      </w:pPr>
      <w:hyperlink w:anchor="_Toc10953" w:history="1">
        <w:r>
          <w:rPr>
            <w:rFonts w:ascii="仿宋" w:eastAsia="仿宋" w:hAnsi="仿宋" w:cs="仿宋" w:hint="eastAsia"/>
            <w:lang w:eastAsia="zh-CN"/>
          </w:rPr>
          <w:t>(一)、项目实施计划</w:t>
        </w:r>
        <w:r>
          <w:tab/>
        </w:r>
        <w:r>
          <w:fldChar w:fldCharType="begin"/>
        </w:r>
        <w:r>
          <w:instrText xml:space="preserve"> PAGEREF _Toc10953 \h </w:instrText>
        </w:r>
        <w:r>
          <w:fldChar w:fldCharType="separate"/>
        </w:r>
        <w:r>
          <w:t>41</w:t>
        </w:r>
        <w:r>
          <w:fldChar w:fldCharType="end"/>
        </w:r>
      </w:hyperlink>
    </w:p>
    <w:p>
      <w:pPr>
        <w:pStyle w:val="TOC2"/>
        <w:tabs>
          <w:tab w:val="right" w:leader="dot" w:pos="8306"/>
        </w:tabs>
      </w:pPr>
      <w:hyperlink w:anchor="_Toc7885" w:history="1">
        <w:r>
          <w:rPr>
            <w:rFonts w:ascii="仿宋" w:eastAsia="仿宋" w:hAnsi="仿宋" w:cs="仿宋" w:hint="eastAsia"/>
            <w:lang w:eastAsia="zh-CN"/>
          </w:rPr>
          <w:t>(二)、项目组织机构与职责</w:t>
        </w:r>
        <w:r>
          <w:tab/>
        </w:r>
        <w:r>
          <w:fldChar w:fldCharType="begin"/>
        </w:r>
        <w:r>
          <w:instrText xml:space="preserve"> PAGEREF _Toc7885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27" w:history="1">
        <w:r>
          <w:rPr>
            <w:rFonts w:ascii="仿宋" w:eastAsia="仿宋" w:hAnsi="仿宋" w:cs="仿宋" w:hint="eastAsia"/>
            <w:lang w:eastAsia="zh-CN"/>
          </w:rPr>
          <w:t>(三)、项目管理与监控体系</w:t>
        </w:r>
        <w:r>
          <w:tab/>
        </w:r>
        <w:r>
          <w:fldChar w:fldCharType="begin"/>
        </w:r>
        <w:r>
          <w:instrText xml:space="preserve"> PAGEREF _Toc14627 \h </w:instrText>
        </w:r>
        <w:r>
          <w:fldChar w:fldCharType="separate"/>
        </w:r>
        <w:r>
          <w:t>45</w:t>
        </w:r>
        <w:r>
          <w:fldChar w:fldCharType="end"/>
        </w:r>
      </w:hyperlink>
    </w:p>
    <w:p>
      <w:pPr>
        <w:pStyle w:val="TOC1"/>
        <w:tabs>
          <w:tab w:val="right" w:leader="dot" w:pos="8306"/>
        </w:tabs>
      </w:pPr>
      <w:hyperlink w:anchor="_Toc8495" w:history="1">
        <w:r>
          <w:rPr>
            <w:rFonts w:ascii="仿宋" w:eastAsia="仿宋" w:hAnsi="仿宋" w:cs="仿宋" w:hint="eastAsia"/>
            <w:lang w:eastAsia="zh-CN"/>
          </w:rPr>
          <w:t>十一、项目进度计划</w:t>
        </w:r>
        <w:r>
          <w:tab/>
        </w:r>
        <w:r>
          <w:fldChar w:fldCharType="begin"/>
        </w:r>
        <w:r>
          <w:instrText xml:space="preserve"> PAGEREF _Toc8495 \h </w:instrText>
        </w:r>
        <w:r>
          <w:fldChar w:fldCharType="separate"/>
        </w:r>
        <w:r>
          <w:t>47</w:t>
        </w:r>
        <w:r>
          <w:fldChar w:fldCharType="end"/>
        </w:r>
      </w:hyperlink>
    </w:p>
    <w:p>
      <w:pPr>
        <w:pStyle w:val="TOC2"/>
        <w:tabs>
          <w:tab w:val="right" w:leader="dot" w:pos="8306"/>
        </w:tabs>
      </w:pPr>
      <w:hyperlink w:anchor="_Toc13650" w:history="1">
        <w:r>
          <w:rPr>
            <w:rFonts w:ascii="仿宋" w:eastAsia="仿宋" w:hAnsi="仿宋" w:cs="仿宋" w:hint="eastAsia"/>
            <w:lang w:eastAsia="zh-CN"/>
          </w:rPr>
          <w:t>(一)、建设周期</w:t>
        </w:r>
        <w:r>
          <w:tab/>
        </w:r>
        <w:r>
          <w:fldChar w:fldCharType="begin"/>
        </w:r>
        <w:r>
          <w:instrText xml:space="preserve"> PAGEREF _Toc13650 \h </w:instrText>
        </w:r>
        <w:r>
          <w:fldChar w:fldCharType="separate"/>
        </w:r>
        <w:r>
          <w:t>47</w:t>
        </w:r>
        <w:r>
          <w:fldChar w:fldCharType="end"/>
        </w:r>
      </w:hyperlink>
    </w:p>
    <w:p>
      <w:pPr>
        <w:pStyle w:val="TOC2"/>
        <w:tabs>
          <w:tab w:val="right" w:leader="dot" w:pos="8306"/>
        </w:tabs>
      </w:pPr>
      <w:hyperlink w:anchor="_Toc32708" w:history="1">
        <w:r>
          <w:rPr>
            <w:rFonts w:ascii="仿宋" w:eastAsia="仿宋" w:hAnsi="仿宋" w:cs="仿宋" w:hint="eastAsia"/>
            <w:lang w:eastAsia="zh-CN"/>
          </w:rPr>
          <w:t>(二)、建设进度</w:t>
        </w:r>
        <w:r>
          <w:tab/>
        </w:r>
        <w:r>
          <w:fldChar w:fldCharType="begin"/>
        </w:r>
        <w:r>
          <w:instrText xml:space="preserve"> PAGEREF _Toc32708 \h </w:instrText>
        </w:r>
        <w:r>
          <w:fldChar w:fldCharType="separate"/>
        </w:r>
        <w:r>
          <w:t>47</w:t>
        </w:r>
        <w:r>
          <w:fldChar w:fldCharType="end"/>
        </w:r>
      </w:hyperlink>
    </w:p>
    <w:p>
      <w:pPr>
        <w:pStyle w:val="TOC2"/>
        <w:tabs>
          <w:tab w:val="right" w:leader="dot" w:pos="8306"/>
        </w:tabs>
      </w:pPr>
      <w:hyperlink w:anchor="_Toc2253" w:history="1">
        <w:r>
          <w:rPr>
            <w:rFonts w:ascii="仿宋" w:eastAsia="仿宋" w:hAnsi="仿宋" w:cs="仿宋" w:hint="eastAsia"/>
            <w:lang w:eastAsia="zh-CN"/>
          </w:rPr>
          <w:t>(三)、进度安排注意事项</w:t>
        </w:r>
        <w:r>
          <w:tab/>
        </w:r>
        <w:r>
          <w:fldChar w:fldCharType="begin"/>
        </w:r>
        <w:r>
          <w:instrText xml:space="preserve"> PAGEREF _Toc2253 \h </w:instrText>
        </w:r>
        <w:r>
          <w:fldChar w:fldCharType="separate"/>
        </w:r>
        <w:r>
          <w:t>49</w:t>
        </w:r>
        <w:r>
          <w:fldChar w:fldCharType="end"/>
        </w:r>
      </w:hyperlink>
    </w:p>
    <w:p>
      <w:pPr>
        <w:pStyle w:val="TOC2"/>
        <w:tabs>
          <w:tab w:val="right" w:leader="dot" w:pos="8306"/>
        </w:tabs>
      </w:pPr>
      <w:hyperlink w:anchor="_Toc32194" w:history="1">
        <w:r>
          <w:rPr>
            <w:rFonts w:ascii="仿宋" w:eastAsia="仿宋" w:hAnsi="仿宋" w:cs="仿宋" w:hint="eastAsia"/>
            <w:lang w:eastAsia="zh-CN"/>
          </w:rPr>
          <w:t>(四)、人力资源配置</w:t>
        </w:r>
        <w:r>
          <w:tab/>
        </w:r>
        <w:r>
          <w:fldChar w:fldCharType="begin"/>
        </w:r>
        <w:r>
          <w:instrText xml:space="preserve"> PAGEREF _Toc32194 \h </w:instrText>
        </w:r>
        <w:r>
          <w:fldChar w:fldCharType="separate"/>
        </w:r>
        <w:r>
          <w:t>50</w:t>
        </w:r>
        <w:r>
          <w:fldChar w:fldCharType="end"/>
        </w:r>
      </w:hyperlink>
    </w:p>
    <w:p>
      <w:pPr>
        <w:pStyle w:val="TOC2"/>
        <w:tabs>
          <w:tab w:val="right" w:leader="dot" w:pos="8306"/>
        </w:tabs>
      </w:pPr>
      <w:hyperlink w:anchor="_Toc21289" w:history="1">
        <w:r>
          <w:rPr>
            <w:rFonts w:ascii="仿宋" w:eastAsia="仿宋" w:hAnsi="仿宋" w:cs="仿宋" w:hint="eastAsia"/>
            <w:lang w:eastAsia="zh-CN"/>
          </w:rPr>
          <w:t>(五)、员工培训</w:t>
        </w:r>
        <w:r>
          <w:tab/>
        </w:r>
        <w:r>
          <w:fldChar w:fldCharType="begin"/>
        </w:r>
        <w:r>
          <w:instrText xml:space="preserve"> PAGEREF _Toc21289 \h </w:instrText>
        </w:r>
        <w:r>
          <w:fldChar w:fldCharType="separate"/>
        </w:r>
        <w:r>
          <w:t>52</w:t>
        </w:r>
        <w:r>
          <w:fldChar w:fldCharType="end"/>
        </w:r>
      </w:hyperlink>
    </w:p>
    <w:p>
      <w:pPr>
        <w:pStyle w:val="TOC2"/>
        <w:tabs>
          <w:tab w:val="right" w:leader="dot" w:pos="8306"/>
        </w:tabs>
      </w:pPr>
      <w:hyperlink w:anchor="_Toc18644" w:history="1">
        <w:r>
          <w:rPr>
            <w:rFonts w:ascii="仿宋" w:eastAsia="仿宋" w:hAnsi="仿宋" w:cs="仿宋" w:hint="eastAsia"/>
            <w:lang w:eastAsia="zh-CN"/>
          </w:rPr>
          <w:t>(六)、项目实施保障</w:t>
        </w:r>
        <w:r>
          <w:tab/>
        </w:r>
        <w:r>
          <w:fldChar w:fldCharType="begin"/>
        </w:r>
        <w:r>
          <w:instrText xml:space="preserve"> PAGEREF _Toc18644 \h </w:instrText>
        </w:r>
        <w:r>
          <w:fldChar w:fldCharType="separate"/>
        </w:r>
        <w:r>
          <w:t>52</w:t>
        </w:r>
        <w:r>
          <w:fldChar w:fldCharType="end"/>
        </w:r>
      </w:hyperlink>
    </w:p>
    <w:p>
      <w:pPr>
        <w:pStyle w:val="TOC2"/>
        <w:tabs>
          <w:tab w:val="right" w:leader="dot" w:pos="8306"/>
        </w:tabs>
      </w:pPr>
      <w:hyperlink w:anchor="_Toc3614" w:history="1">
        <w:r>
          <w:rPr>
            <w:rFonts w:ascii="仿宋" w:eastAsia="仿宋" w:hAnsi="仿宋" w:cs="仿宋" w:hint="eastAsia"/>
            <w:lang w:eastAsia="zh-CN"/>
          </w:rPr>
          <w:t>(七)、安全规范管理</w:t>
        </w:r>
        <w:r>
          <w:tab/>
        </w:r>
        <w:r>
          <w:fldChar w:fldCharType="begin"/>
        </w:r>
        <w:r>
          <w:instrText xml:space="preserve"> PAGEREF _Toc3614 \h </w:instrText>
        </w:r>
        <w:r>
          <w:fldChar w:fldCharType="separate"/>
        </w:r>
        <w:r>
          <w:t>53</w:t>
        </w:r>
        <w:r>
          <w:fldChar w:fldCharType="end"/>
        </w:r>
      </w:hyperlink>
    </w:p>
    <w:p>
      <w:pPr>
        <w:pStyle w:val="TOC1"/>
        <w:tabs>
          <w:tab w:val="right" w:leader="dot" w:pos="8306"/>
        </w:tabs>
      </w:pPr>
      <w:hyperlink w:anchor="_Toc29581" w:history="1">
        <w:r>
          <w:rPr>
            <w:rFonts w:ascii="仿宋" w:eastAsia="仿宋" w:hAnsi="仿宋" w:cs="仿宋" w:hint="eastAsia"/>
            <w:lang w:eastAsia="zh-CN"/>
          </w:rPr>
          <w:t>十二、环境保护与治理方案</w:t>
        </w:r>
        <w:r>
          <w:tab/>
        </w:r>
        <w:r>
          <w:fldChar w:fldCharType="begin"/>
        </w:r>
        <w:r>
          <w:instrText xml:space="preserve"> PAGEREF _Toc29581 \h </w:instrText>
        </w:r>
        <w:r>
          <w:fldChar w:fldCharType="separate"/>
        </w:r>
        <w:r>
          <w:t>55</w:t>
        </w:r>
        <w:r>
          <w:fldChar w:fldCharType="end"/>
        </w:r>
      </w:hyperlink>
    </w:p>
    <w:p>
      <w:pPr>
        <w:pStyle w:val="TOC2"/>
        <w:tabs>
          <w:tab w:val="right" w:leader="dot" w:pos="8306"/>
        </w:tabs>
      </w:pPr>
      <w:hyperlink w:anchor="_Toc27342" w:history="1">
        <w:r>
          <w:rPr>
            <w:rFonts w:ascii="仿宋" w:eastAsia="仿宋" w:hAnsi="仿宋" w:cs="仿宋" w:hint="eastAsia"/>
            <w:lang w:eastAsia="zh-CN"/>
          </w:rPr>
          <w:t>(一)、项目环境影响评估</w:t>
        </w:r>
        <w:r>
          <w:tab/>
        </w:r>
        <w:r>
          <w:fldChar w:fldCharType="begin"/>
        </w:r>
        <w:r>
          <w:instrText xml:space="preserve"> PAGEREF _Toc27342 \h </w:instrText>
        </w:r>
        <w:r>
          <w:fldChar w:fldCharType="separate"/>
        </w:r>
        <w:r>
          <w:t>55</w:t>
        </w:r>
        <w:r>
          <w:fldChar w:fldCharType="end"/>
        </w:r>
      </w:hyperlink>
    </w:p>
    <w:p>
      <w:pPr>
        <w:pStyle w:val="TOC2"/>
        <w:tabs>
          <w:tab w:val="right" w:leader="dot" w:pos="8306"/>
        </w:tabs>
      </w:pPr>
      <w:hyperlink w:anchor="_Toc30736" w:history="1">
        <w:r>
          <w:rPr>
            <w:rFonts w:ascii="仿宋" w:eastAsia="仿宋" w:hAnsi="仿宋" w:cs="仿宋" w:hint="eastAsia"/>
            <w:lang w:eastAsia="zh-CN"/>
          </w:rPr>
          <w:t>(二)、环境保护措施与治理方案</w:t>
        </w:r>
        <w:r>
          <w:tab/>
        </w:r>
        <w:r>
          <w:fldChar w:fldCharType="begin"/>
        </w:r>
        <w:r>
          <w:instrText xml:space="preserve"> PAGEREF _Toc30736 \h </w:instrText>
        </w:r>
        <w:r>
          <w:fldChar w:fldCharType="separate"/>
        </w:r>
        <w:r>
          <w:t>55</w:t>
        </w:r>
        <w:r>
          <w:fldChar w:fldCharType="end"/>
        </w:r>
      </w:hyperlink>
    </w:p>
    <w:p>
      <w:pPr>
        <w:pStyle w:val="TOC1"/>
        <w:tabs>
          <w:tab w:val="right" w:leader="dot" w:pos="8306"/>
        </w:tabs>
      </w:pPr>
      <w:hyperlink w:anchor="_Toc31277" w:history="1">
        <w:r>
          <w:rPr>
            <w:rFonts w:ascii="仿宋" w:eastAsia="仿宋" w:hAnsi="仿宋" w:cs="仿宋" w:hint="eastAsia"/>
            <w:lang w:eastAsia="zh-CN"/>
          </w:rPr>
          <w:t>十三、创新驱动与持续发展</w:t>
        </w:r>
        <w:r>
          <w:tab/>
        </w:r>
        <w:r>
          <w:fldChar w:fldCharType="begin"/>
        </w:r>
        <w:r>
          <w:instrText xml:space="preserve"> PAGEREF _Toc31277 \h </w:instrText>
        </w:r>
        <w:r>
          <w:fldChar w:fldCharType="separate"/>
        </w:r>
        <w:r>
          <w:t>56</w:t>
        </w:r>
        <w:r>
          <w:fldChar w:fldCharType="end"/>
        </w:r>
      </w:hyperlink>
    </w:p>
    <w:p>
      <w:pPr>
        <w:pStyle w:val="TOC2"/>
        <w:tabs>
          <w:tab w:val="right" w:leader="dot" w:pos="8306"/>
        </w:tabs>
      </w:pPr>
      <w:hyperlink w:anchor="_Toc11609" w:history="1">
        <w:r>
          <w:rPr>
            <w:rFonts w:ascii="仿宋" w:eastAsia="仿宋" w:hAnsi="仿宋" w:cs="仿宋" w:hint="eastAsia"/>
            <w:lang w:eastAsia="zh-CN"/>
          </w:rPr>
          <w:t>(一)、创新驱动战略实施</w:t>
        </w:r>
        <w:r>
          <w:tab/>
        </w:r>
        <w:r>
          <w:fldChar w:fldCharType="begin"/>
        </w:r>
        <w:r>
          <w:instrText xml:space="preserve"> PAGEREF _Toc11609 \h </w:instrText>
        </w:r>
        <w:r>
          <w:fldChar w:fldCharType="separate"/>
        </w:r>
        <w:r>
          <w:t>56</w:t>
        </w:r>
        <w:r>
          <w:fldChar w:fldCharType="end"/>
        </w:r>
      </w:hyperlink>
    </w:p>
    <w:p>
      <w:pPr>
        <w:pStyle w:val="TOC2"/>
        <w:tabs>
          <w:tab w:val="right" w:leader="dot" w:pos="8306"/>
        </w:tabs>
      </w:pPr>
      <w:hyperlink w:anchor="_Toc443" w:history="1">
        <w:r>
          <w:rPr>
            <w:rFonts w:ascii="仿宋" w:eastAsia="仿宋" w:hAnsi="仿宋" w:cs="仿宋" w:hint="eastAsia"/>
            <w:lang w:eastAsia="zh-CN"/>
          </w:rPr>
          <w:t>(二)、持续发展路径探索</w:t>
        </w:r>
        <w:r>
          <w:tab/>
        </w:r>
        <w:r>
          <w:fldChar w:fldCharType="begin"/>
        </w:r>
        <w:r>
          <w:instrText xml:space="preserve"> PAGEREF _Toc443 \h </w:instrText>
        </w:r>
        <w:r>
          <w:fldChar w:fldCharType="separate"/>
        </w:r>
        <w:r>
          <w:t>57</w:t>
        </w:r>
        <w:r>
          <w:fldChar w:fldCharType="end"/>
        </w:r>
      </w:hyperlink>
    </w:p>
    <w:p>
      <w:pPr>
        <w:pStyle w:val="TOC1"/>
        <w:tabs>
          <w:tab w:val="right" w:leader="dot" w:pos="8306"/>
        </w:tabs>
      </w:pPr>
      <w:hyperlink w:anchor="_Toc11159" w:history="1">
        <w:r>
          <w:rPr>
            <w:rFonts w:ascii="仿宋" w:eastAsia="仿宋" w:hAnsi="仿宋" w:cs="仿宋" w:hint="eastAsia"/>
            <w:lang w:eastAsia="zh-CN"/>
          </w:rPr>
          <w:t>十四、设施与设备管理</w:t>
        </w:r>
        <w:r>
          <w:tab/>
        </w:r>
        <w:r>
          <w:fldChar w:fldCharType="begin"/>
        </w:r>
        <w:r>
          <w:instrText xml:space="preserve"> PAGEREF _Toc11159 \h </w:instrText>
        </w:r>
        <w:r>
          <w:fldChar w:fldCharType="separate"/>
        </w:r>
        <w:r>
          <w:t>61</w:t>
        </w:r>
        <w:r>
          <w:fldChar w:fldCharType="end"/>
        </w:r>
      </w:hyperlink>
    </w:p>
    <w:p>
      <w:pPr>
        <w:pStyle w:val="TOC2"/>
        <w:tabs>
          <w:tab w:val="right" w:leader="dot" w:pos="8306"/>
        </w:tabs>
      </w:pPr>
      <w:hyperlink w:anchor="_Toc9961" w:history="1">
        <w:r>
          <w:rPr>
            <w:rFonts w:ascii="仿宋" w:eastAsia="仿宋" w:hAnsi="仿宋" w:cs="仿宋" w:hint="eastAsia"/>
            <w:lang w:eastAsia="zh-CN"/>
          </w:rPr>
          <w:t>(一)、设施规划与配置</w:t>
        </w:r>
        <w:r>
          <w:tab/>
        </w:r>
        <w:r>
          <w:fldChar w:fldCharType="begin"/>
        </w:r>
        <w:r>
          <w:instrText xml:space="preserve"> PAGEREF _Toc9961 \h </w:instrText>
        </w:r>
        <w:r>
          <w:fldChar w:fldCharType="separate"/>
        </w:r>
        <w:r>
          <w:t>61</w:t>
        </w:r>
        <w:r>
          <w:fldChar w:fldCharType="end"/>
        </w:r>
      </w:hyperlink>
    </w:p>
    <w:p>
      <w:pPr>
        <w:pStyle w:val="TOC2"/>
        <w:tabs>
          <w:tab w:val="right" w:leader="dot" w:pos="8306"/>
        </w:tabs>
      </w:pPr>
      <w:hyperlink w:anchor="_Toc16492" w:history="1">
        <w:r>
          <w:rPr>
            <w:rFonts w:ascii="仿宋" w:eastAsia="仿宋" w:hAnsi="仿宋" w:cs="仿宋" w:hint="eastAsia"/>
            <w:lang w:eastAsia="zh-CN"/>
          </w:rPr>
          <w:t>(二)、设备采购与维护管理</w:t>
        </w:r>
        <w:r>
          <w:tab/>
        </w:r>
        <w:r>
          <w:fldChar w:fldCharType="begin"/>
        </w:r>
        <w:r>
          <w:instrText xml:space="preserve"> PAGEREF _Toc16492 \h </w:instrText>
        </w:r>
        <w:r>
          <w:fldChar w:fldCharType="separate"/>
        </w:r>
        <w:r>
          <w:t>62</w:t>
        </w:r>
        <w:r>
          <w:fldChar w:fldCharType="end"/>
        </w:r>
      </w:hyperlink>
    </w:p>
    <w:p>
      <w:pPr>
        <w:pStyle w:val="TOC2"/>
        <w:tabs>
          <w:tab w:val="right" w:leader="dot" w:pos="8306"/>
        </w:tabs>
      </w:pPr>
      <w:hyperlink w:anchor="_Toc12010" w:history="1">
        <w:r>
          <w:rPr>
            <w:rFonts w:ascii="仿宋" w:eastAsia="仿宋" w:hAnsi="仿宋" w:cs="仿宋" w:hint="eastAsia"/>
            <w:lang w:eastAsia="zh-CN"/>
          </w:rPr>
          <w:t>(三)、设施设备升级策略</w:t>
        </w:r>
        <w:r>
          <w:tab/>
        </w:r>
        <w:r>
          <w:fldChar w:fldCharType="begin"/>
        </w:r>
        <w:r>
          <w:instrText xml:space="preserve"> PAGEREF _Toc12010 \h </w:instrText>
        </w:r>
        <w:r>
          <w:fldChar w:fldCharType="separate"/>
        </w:r>
        <w:r>
          <w:t>63</w:t>
        </w:r>
        <w:r>
          <w:fldChar w:fldCharType="end"/>
        </w:r>
      </w:hyperlink>
    </w:p>
    <w:p>
      <w:pPr>
        <w:pStyle w:val="TOC1"/>
        <w:tabs>
          <w:tab w:val="right" w:leader="dot" w:pos="8306"/>
        </w:tabs>
      </w:pPr>
      <w:hyperlink w:anchor="_Toc23054" w:history="1">
        <w:r>
          <w:rPr>
            <w:rFonts w:ascii="仿宋" w:eastAsia="仿宋" w:hAnsi="仿宋" w:cs="仿宋" w:hint="eastAsia"/>
            <w:lang w:eastAsia="zh-CN"/>
          </w:rPr>
          <w:t>十五、成果转化与推广应用</w:t>
        </w:r>
        <w:r>
          <w:tab/>
        </w:r>
        <w:r>
          <w:fldChar w:fldCharType="begin"/>
        </w:r>
        <w:r>
          <w:instrText xml:space="preserve"> PAGEREF _Toc23054 \h </w:instrText>
        </w:r>
        <w:r>
          <w:fldChar w:fldCharType="separate"/>
        </w:r>
        <w:r>
          <w:t>63</w:t>
        </w:r>
        <w:r>
          <w:fldChar w:fldCharType="end"/>
        </w:r>
      </w:hyperlink>
    </w:p>
    <w:p>
      <w:pPr>
        <w:pStyle w:val="TOC2"/>
        <w:tabs>
          <w:tab w:val="right" w:leader="dot" w:pos="8306"/>
        </w:tabs>
      </w:pPr>
      <w:hyperlink w:anchor="_Toc15801" w:history="1">
        <w:r>
          <w:rPr>
            <w:rFonts w:ascii="仿宋" w:eastAsia="仿宋" w:hAnsi="仿宋" w:cs="仿宋" w:hint="eastAsia"/>
            <w:lang w:eastAsia="zh-CN"/>
          </w:rPr>
          <w:t>(一)、成果转化策略制定</w:t>
        </w:r>
        <w:r>
          <w:tab/>
        </w:r>
        <w:r>
          <w:fldChar w:fldCharType="begin"/>
        </w:r>
        <w:r>
          <w:instrText xml:space="preserve"> PAGEREF _Toc15801 \h </w:instrText>
        </w:r>
        <w:r>
          <w:fldChar w:fldCharType="separate"/>
        </w:r>
        <w:r>
          <w:t>63</w:t>
        </w:r>
        <w:r>
          <w:fldChar w:fldCharType="end"/>
        </w:r>
      </w:hyperlink>
    </w:p>
    <w:p>
      <w:pPr>
        <w:pStyle w:val="TOC2"/>
        <w:tabs>
          <w:tab w:val="right" w:leader="dot" w:pos="8306"/>
        </w:tabs>
      </w:pPr>
      <w:hyperlink w:anchor="_Toc18595" w:history="1">
        <w:r>
          <w:rPr>
            <w:rFonts w:ascii="仿宋" w:eastAsia="仿宋" w:hAnsi="仿宋" w:cs="仿宋" w:hint="eastAsia"/>
            <w:lang w:eastAsia="zh-CN"/>
          </w:rPr>
          <w:t>(二)、成果推广应用方案</w:t>
        </w:r>
        <w:r>
          <w:tab/>
        </w:r>
        <w:r>
          <w:fldChar w:fldCharType="begin"/>
        </w:r>
        <w:r>
          <w:instrText xml:space="preserve"> PAGEREF _Toc18595 \h </w:instrText>
        </w:r>
        <w:r>
          <w:fldChar w:fldCharType="separate"/>
        </w:r>
        <w:r>
          <w:t>65</w:t>
        </w:r>
        <w:r>
          <w:fldChar w:fldCharType="end"/>
        </w:r>
      </w:hyperlink>
    </w:p>
    <w:p>
      <w:pPr>
        <w:pStyle w:val="TOC1"/>
        <w:tabs>
          <w:tab w:val="right" w:leader="dot" w:pos="8306"/>
        </w:tabs>
      </w:pPr>
      <w:hyperlink w:anchor="_Toc5784" w:history="1">
        <w:r>
          <w:rPr>
            <w:rFonts w:ascii="仿宋" w:eastAsia="仿宋" w:hAnsi="仿宋" w:cs="仿宋" w:hint="eastAsia"/>
            <w:lang w:eastAsia="zh-CN"/>
          </w:rPr>
          <w:t>十六、质量管理与控制</w:t>
        </w:r>
        <w:r>
          <w:tab/>
        </w:r>
        <w:r>
          <w:fldChar w:fldCharType="begin"/>
        </w:r>
        <w:r>
          <w:instrText xml:space="preserve"> PAGEREF _Toc5784 \h </w:instrText>
        </w:r>
        <w:r>
          <w:fldChar w:fldCharType="separate"/>
        </w:r>
        <w:r>
          <w:t>66</w:t>
        </w:r>
        <w:r>
          <w:fldChar w:fldCharType="end"/>
        </w:r>
      </w:hyperlink>
    </w:p>
    <w:p>
      <w:pPr>
        <w:pStyle w:val="TOC2"/>
        <w:tabs>
          <w:tab w:val="right" w:leader="dot" w:pos="8306"/>
        </w:tabs>
      </w:pPr>
      <w:hyperlink w:anchor="_Toc28494" w:history="1">
        <w:r>
          <w:rPr>
            <w:rFonts w:ascii="仿宋" w:eastAsia="仿宋" w:hAnsi="仿宋" w:cs="仿宋" w:hint="eastAsia"/>
            <w:lang w:eastAsia="zh-CN"/>
          </w:rPr>
          <w:t>(一)、质量管理体系建设</w:t>
        </w:r>
        <w:r>
          <w:tab/>
        </w:r>
        <w:r>
          <w:fldChar w:fldCharType="begin"/>
        </w:r>
        <w:r>
          <w:instrText xml:space="preserve"> PAGEREF _Toc28494 \h </w:instrText>
        </w:r>
        <w:r>
          <w:fldChar w:fldCharType="separate"/>
        </w:r>
        <w:r>
          <w:t>66</w:t>
        </w:r>
        <w:r>
          <w:fldChar w:fldCharType="end"/>
        </w:r>
      </w:hyperlink>
    </w:p>
    <w:p>
      <w:pPr>
        <w:pStyle w:val="TOC2"/>
        <w:tabs>
          <w:tab w:val="right" w:leader="dot" w:pos="8306"/>
        </w:tabs>
      </w:pPr>
      <w:hyperlink w:anchor="_Toc12639" w:history="1">
        <w:r>
          <w:rPr>
            <w:rFonts w:ascii="仿宋" w:eastAsia="仿宋" w:hAnsi="仿宋" w:cs="仿宋" w:hint="eastAsia"/>
            <w:lang w:eastAsia="zh-CN"/>
          </w:rPr>
          <w:t>(二)、质量控制措施</w:t>
        </w:r>
        <w:r>
          <w:tab/>
        </w:r>
        <w:r>
          <w:fldChar w:fldCharType="begin"/>
        </w:r>
        <w:r>
          <w:instrText xml:space="preserve"> PAGEREF _Toc12639 \h </w:instrText>
        </w:r>
        <w:r>
          <w:fldChar w:fldCharType="separate"/>
        </w:r>
        <w:r>
          <w:t>68</w:t>
        </w:r>
        <w:r>
          <w:fldChar w:fldCharType="end"/>
        </w:r>
      </w:hyperlink>
    </w:p>
    <w:p>
      <w:pPr>
        <w:pStyle w:val="TOC1"/>
        <w:tabs>
          <w:tab w:val="right" w:leader="dot" w:pos="8306"/>
        </w:tabs>
      </w:pPr>
      <w:hyperlink w:anchor="_Toc2753" w:history="1">
        <w:r>
          <w:rPr>
            <w:rFonts w:ascii="仿宋" w:eastAsia="仿宋" w:hAnsi="仿宋" w:cs="仿宋" w:hint="eastAsia"/>
            <w:lang w:eastAsia="zh-CN"/>
          </w:rPr>
          <w:t>十七、法律法规与政策遵循</w:t>
        </w:r>
        <w:r>
          <w:tab/>
        </w:r>
        <w:r>
          <w:fldChar w:fldCharType="begin"/>
        </w:r>
        <w:r>
          <w:instrText xml:space="preserve"> PAGEREF _Toc2753 \h </w:instrText>
        </w:r>
        <w:r>
          <w:fldChar w:fldCharType="separate"/>
        </w:r>
        <w:r>
          <w:t>69</w:t>
        </w:r>
        <w:r>
          <w:fldChar w:fldCharType="end"/>
        </w:r>
      </w:hyperlink>
    </w:p>
    <w:p>
      <w:pPr>
        <w:pStyle w:val="TOC2"/>
        <w:tabs>
          <w:tab w:val="right" w:leader="dot" w:pos="8306"/>
        </w:tabs>
      </w:pPr>
      <w:hyperlink w:anchor="_Toc21321" w:history="1">
        <w:r>
          <w:rPr>
            <w:rFonts w:ascii="仿宋" w:eastAsia="仿宋" w:hAnsi="仿宋" w:cs="仿宋" w:hint="eastAsia"/>
            <w:lang w:eastAsia="zh-CN"/>
          </w:rPr>
          <w:t>(一)、法律法规遵守</w:t>
        </w:r>
        <w:r>
          <w:tab/>
        </w:r>
        <w:r>
          <w:fldChar w:fldCharType="begin"/>
        </w:r>
        <w:r>
          <w:instrText xml:space="preserve"> PAGEREF _Toc21321 \h </w:instrText>
        </w:r>
        <w:r>
          <w:fldChar w:fldCharType="separate"/>
        </w:r>
        <w:r>
          <w:t>69</w:t>
        </w:r>
        <w:r>
          <w:fldChar w:fldCharType="end"/>
        </w:r>
      </w:hyperlink>
    </w:p>
    <w:p>
      <w:pPr>
        <w:pStyle w:val="TOC2"/>
        <w:tabs>
          <w:tab w:val="right" w:leader="dot" w:pos="8306"/>
        </w:tabs>
      </w:pPr>
      <w:hyperlink w:anchor="_Toc8537" w:history="1">
        <w:r>
          <w:rPr>
            <w:rFonts w:ascii="仿宋" w:eastAsia="仿宋" w:hAnsi="仿宋" w:cs="仿宋" w:hint="eastAsia"/>
            <w:lang w:eastAsia="zh-CN"/>
          </w:rPr>
          <w:t>(二)、政策导向与利用</w:t>
        </w:r>
        <w:r>
          <w:tab/>
        </w:r>
        <w:r>
          <w:fldChar w:fldCharType="begin"/>
        </w:r>
        <w:r>
          <w:instrText xml:space="preserve"> PAGEREF _Toc8537 \h </w:instrText>
        </w:r>
        <w:r>
          <w:fldChar w:fldCharType="separate"/>
        </w:r>
        <w:r>
          <w:t>70</w:t>
        </w:r>
        <w:r>
          <w:fldChar w:fldCharType="end"/>
        </w:r>
      </w:hyperlink>
    </w:p>
    <w:p>
      <w:pPr>
        <w:pStyle w:val="TOC1"/>
        <w:tabs>
          <w:tab w:val="right" w:leader="dot" w:pos="8306"/>
        </w:tabs>
      </w:pPr>
      <w:hyperlink w:anchor="_Toc3874" w:history="1">
        <w:r>
          <w:rPr>
            <w:rFonts w:ascii="仿宋" w:eastAsia="仿宋" w:hAnsi="仿宋" w:cs="仿宋" w:hint="eastAsia"/>
            <w:lang w:eastAsia="zh-CN"/>
          </w:rPr>
          <w:t>十八、项目施工方案</w:t>
        </w:r>
        <w:r>
          <w:tab/>
        </w:r>
        <w:r>
          <w:fldChar w:fldCharType="begin"/>
        </w:r>
        <w:r>
          <w:instrText xml:space="preserve"> PAGEREF _Toc3874 \h </w:instrText>
        </w:r>
        <w:r>
          <w:fldChar w:fldCharType="separate"/>
        </w:r>
        <w:r>
          <w:t>71</w:t>
        </w:r>
        <w:r>
          <w:fldChar w:fldCharType="end"/>
        </w:r>
      </w:hyperlink>
    </w:p>
    <w:p>
      <w:pPr>
        <w:pStyle w:val="TOC2"/>
        <w:tabs>
          <w:tab w:val="right" w:leader="dot" w:pos="8306"/>
        </w:tabs>
      </w:pPr>
      <w:hyperlink w:anchor="_Toc4359" w:history="1">
        <w:r>
          <w:rPr>
            <w:rFonts w:ascii="仿宋" w:eastAsia="仿宋" w:hAnsi="仿宋" w:cs="仿宋" w:hint="eastAsia"/>
            <w:lang w:eastAsia="zh-CN"/>
          </w:rPr>
          <w:t>(一)、施工组织设计</w:t>
        </w:r>
        <w:r>
          <w:tab/>
        </w:r>
        <w:r>
          <w:fldChar w:fldCharType="begin"/>
        </w:r>
        <w:r>
          <w:instrText xml:space="preserve"> PAGEREF _Toc4359 \h </w:instrText>
        </w:r>
        <w:r>
          <w:fldChar w:fldCharType="separate"/>
        </w:r>
        <w:r>
          <w:t>71</w:t>
        </w:r>
        <w:r>
          <w:fldChar w:fldCharType="end"/>
        </w:r>
      </w:hyperlink>
    </w:p>
    <w:p>
      <w:pPr>
        <w:pStyle w:val="TOC2"/>
        <w:tabs>
          <w:tab w:val="right" w:leader="dot" w:pos="8306"/>
        </w:tabs>
      </w:pPr>
      <w:hyperlink w:anchor="_Toc28684" w:history="1">
        <w:r>
          <w:rPr>
            <w:rFonts w:ascii="仿宋" w:eastAsia="仿宋" w:hAnsi="仿宋" w:cs="仿宋" w:hint="eastAsia"/>
            <w:lang w:eastAsia="zh-CN"/>
          </w:rPr>
          <w:t>(二)、施工工艺与技术路线</w:t>
        </w:r>
        <w:r>
          <w:tab/>
        </w:r>
        <w:r>
          <w:fldChar w:fldCharType="begin"/>
        </w:r>
        <w:r>
          <w:instrText xml:space="preserve"> PAGEREF _Toc28684 \h </w:instrText>
        </w:r>
        <w:r>
          <w:fldChar w:fldCharType="separate"/>
        </w:r>
        <w:r>
          <w:t>72</w:t>
        </w:r>
        <w:r>
          <w:fldChar w:fldCharType="end"/>
        </w:r>
      </w:hyperlink>
    </w:p>
    <w:p>
      <w:pPr>
        <w:pStyle w:val="TOC2"/>
        <w:tabs>
          <w:tab w:val="right" w:leader="dot" w:pos="8306"/>
        </w:tabs>
      </w:pPr>
      <w:hyperlink w:anchor="_Toc4499" w:history="1">
        <w:r>
          <w:rPr>
            <w:rFonts w:ascii="仿宋" w:eastAsia="仿宋" w:hAnsi="仿宋" w:cs="仿宋" w:hint="eastAsia"/>
            <w:lang w:eastAsia="zh-CN"/>
          </w:rPr>
          <w:t>(三)、关键节点施工计划</w:t>
        </w:r>
        <w:r>
          <w:tab/>
        </w:r>
        <w:r>
          <w:fldChar w:fldCharType="begin"/>
        </w:r>
        <w:r>
          <w:instrText xml:space="preserve"> PAGEREF _Toc4499 \h </w:instrText>
        </w:r>
        <w:r>
          <w:fldChar w:fldCharType="separate"/>
        </w:r>
        <w:r>
          <w:t>74</w:t>
        </w:r>
        <w:r>
          <w:fldChar w:fldCharType="end"/>
        </w:r>
      </w:hyperlink>
    </w:p>
    <w:p>
      <w:pPr>
        <w:pStyle w:val="TOC2"/>
        <w:tabs>
          <w:tab w:val="right" w:leader="dot" w:pos="8306"/>
        </w:tabs>
      </w:pPr>
      <w:hyperlink w:anchor="_Toc27436" w:history="1">
        <w:r>
          <w:rPr>
            <w:rFonts w:ascii="仿宋" w:eastAsia="仿宋" w:hAnsi="仿宋" w:cs="仿宋" w:hint="eastAsia"/>
            <w:lang w:eastAsia="zh-CN"/>
          </w:rPr>
          <w:t>(四)、施工现场管理</w:t>
        </w:r>
        <w:r>
          <w:tab/>
        </w:r>
        <w:r>
          <w:fldChar w:fldCharType="begin"/>
        </w:r>
        <w:r>
          <w:instrText xml:space="preserve"> PAGEREF _Toc27436 \h </w:instrText>
        </w:r>
        <w:r>
          <w:fldChar w:fldCharType="separate"/>
        </w:r>
        <w:r>
          <w:t>75</w:t>
        </w:r>
        <w:r>
          <w:fldChar w:fldCharType="end"/>
        </w:r>
      </w:hyperlink>
    </w:p>
    <w:p>
      <w:pPr>
        <w:pStyle w:val="TOC1"/>
        <w:tabs>
          <w:tab w:val="right" w:leader="dot" w:pos="8306"/>
        </w:tabs>
      </w:pPr>
      <w:hyperlink w:anchor="_Toc30213" w:history="1">
        <w:r>
          <w:rPr>
            <w:rFonts w:ascii="仿宋" w:eastAsia="仿宋" w:hAnsi="仿宋" w:cs="仿宋" w:hint="eastAsia"/>
            <w:lang w:eastAsia="zh-CN"/>
          </w:rPr>
          <w:t>十九、企业合规与伦理</w:t>
        </w:r>
        <w:r>
          <w:tab/>
        </w:r>
        <w:r>
          <w:fldChar w:fldCharType="begin"/>
        </w:r>
        <w:r>
          <w:instrText xml:space="preserve"> PAGEREF _Toc30213 \h </w:instrText>
        </w:r>
        <w:r>
          <w:fldChar w:fldCharType="separate"/>
        </w:r>
        <w:r>
          <w:t>77</w:t>
        </w:r>
        <w:r>
          <w:fldChar w:fldCharType="end"/>
        </w:r>
      </w:hyperlink>
    </w:p>
    <w:p>
      <w:pPr>
        <w:pStyle w:val="TOC2"/>
        <w:tabs>
          <w:tab w:val="right" w:leader="dot" w:pos="8306"/>
        </w:tabs>
      </w:pPr>
      <w:hyperlink w:anchor="_Toc22528" w:history="1">
        <w:r>
          <w:rPr>
            <w:rFonts w:ascii="仿宋" w:eastAsia="仿宋" w:hAnsi="仿宋" w:cs="仿宋" w:hint="eastAsia"/>
            <w:lang w:eastAsia="zh-CN"/>
          </w:rPr>
          <w:t>(一)、合规政策与程序</w:t>
        </w:r>
        <w:r>
          <w:tab/>
        </w:r>
        <w:r>
          <w:fldChar w:fldCharType="begin"/>
        </w:r>
        <w:r>
          <w:instrText xml:space="preserve"> PAGEREF _Toc22528 \h </w:instrText>
        </w:r>
        <w:r>
          <w:fldChar w:fldCharType="separate"/>
        </w:r>
        <w:r>
          <w:t>77</w:t>
        </w:r>
        <w:r>
          <w:fldChar w:fldCharType="end"/>
        </w:r>
      </w:hyperlink>
    </w:p>
    <w:p>
      <w:pPr>
        <w:pStyle w:val="TOC2"/>
        <w:tabs>
          <w:tab w:val="right" w:leader="dot" w:pos="8306"/>
        </w:tabs>
      </w:pPr>
      <w:hyperlink w:anchor="_Toc3631" w:history="1">
        <w:r>
          <w:rPr>
            <w:rFonts w:ascii="仿宋" w:eastAsia="仿宋" w:hAnsi="仿宋" w:cs="仿宋" w:hint="eastAsia"/>
            <w:lang w:eastAsia="zh-CN"/>
          </w:rPr>
          <w:t>(二)、伦理规范与培训</w:t>
        </w:r>
        <w:r>
          <w:tab/>
        </w:r>
        <w:r>
          <w:fldChar w:fldCharType="begin"/>
        </w:r>
        <w:r>
          <w:instrText xml:space="preserve"> PAGEREF _Toc3631 \h </w:instrText>
        </w:r>
        <w:r>
          <w:fldChar w:fldCharType="separate"/>
        </w:r>
        <w:r>
          <w:t>79</w:t>
        </w:r>
        <w:r>
          <w:fldChar w:fldCharType="end"/>
        </w:r>
      </w:hyperlink>
    </w:p>
    <w:p>
      <w:pPr>
        <w:pStyle w:val="TOC2"/>
        <w:tabs>
          <w:tab w:val="right" w:leader="dot" w:pos="8306"/>
        </w:tabs>
      </w:pPr>
      <w:hyperlink w:anchor="_Toc27697" w:history="1">
        <w:r>
          <w:rPr>
            <w:rFonts w:ascii="仿宋" w:eastAsia="仿宋" w:hAnsi="仿宋" w:cs="仿宋" w:hint="eastAsia"/>
            <w:lang w:eastAsia="zh-CN"/>
          </w:rPr>
          <w:t>(三)、合规风险评估</w:t>
        </w:r>
        <w:r>
          <w:tab/>
        </w:r>
        <w:r>
          <w:fldChar w:fldCharType="begin"/>
        </w:r>
        <w:r>
          <w:instrText xml:space="preserve"> PAGEREF _Toc27697 \h </w:instrText>
        </w:r>
        <w:r>
          <w:fldChar w:fldCharType="separate"/>
        </w:r>
        <w:r>
          <w:t>79</w:t>
        </w:r>
        <w:r>
          <w:fldChar w:fldCharType="end"/>
        </w:r>
      </w:hyperlink>
    </w:p>
    <w:p>
      <w:pPr>
        <w:pStyle w:val="TOC2"/>
        <w:tabs>
          <w:tab w:val="right" w:leader="dot" w:pos="8306"/>
        </w:tabs>
      </w:pPr>
      <w:hyperlink w:anchor="_Toc20911" w:history="1">
        <w:r>
          <w:rPr>
            <w:rFonts w:ascii="仿宋" w:eastAsia="仿宋" w:hAnsi="仿宋" w:cs="仿宋" w:hint="eastAsia"/>
            <w:lang w:eastAsia="zh-CN"/>
          </w:rPr>
          <w:t>(四)、合规监督与执行</w:t>
        </w:r>
        <w:r>
          <w:tab/>
        </w:r>
        <w:r>
          <w:fldChar w:fldCharType="begin"/>
        </w:r>
        <w:r>
          <w:instrText xml:space="preserve"> PAGEREF _Toc20911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9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89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接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45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55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749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直接收益：假设压接机项目的产品或服务年销售收入为XX万元。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0427"/>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若压接机项目成功推广新型环保产品，比如采用可回收材料的包装，可能会激发消费者对可持续产品的需求。这种需求的增长可能迫使整个行业转向更环保的产品设计和生产方法。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907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27224"/>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压接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压接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https://d.book118.com/597032116155006046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7E2B8A"/>
    <w:rsid w:val="7B7E2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032116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2024-02-19T03:09:00Z</dcterms:created>
  <dcterms:modified xsi:type="dcterms:W3CDTF">2024-02-19T03:09:42Z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421D93B8B8534614BA3EB33FD0D06D8D_11</vt:lpwstr>
  </property>
  <property fmtid="{D5CDD505-2E9C-101B-9397-08002B2CF9AE}" pid="3" name="KSOProductBuildVer">
    <vt:lpwstr>2052-12.1.0.16250</vt:lpwstr>
  </property>
</Properties>
</file>