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串联压缩机组项目可行性建设方案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6" w:history="1">
        <w:r>
          <w:rPr>
            <w:rFonts w:ascii="仿宋" w:eastAsia="仿宋" w:hAnsi="仿宋" w:cs="仿宋" w:hint="eastAsia"/>
            <w:lang w:eastAsia="zh-CN"/>
          </w:rPr>
          <w:t>概论</w:t>
        </w:r>
        <w:r>
          <w:tab/>
        </w:r>
        <w:r>
          <w:fldChar w:fldCharType="begin"/>
        </w:r>
        <w:r>
          <w:instrText xml:space="preserve"> PAGEREF _Toc17556 \h </w:instrText>
        </w:r>
        <w:r>
          <w:fldChar w:fldCharType="separate"/>
        </w:r>
        <w:r>
          <w:t>3</w:t>
        </w:r>
        <w:r>
          <w:fldChar w:fldCharType="end"/>
        </w:r>
      </w:hyperlink>
    </w:p>
    <w:p>
      <w:pPr>
        <w:pStyle w:val="TOC1"/>
        <w:tabs>
          <w:tab w:val="right" w:leader="dot" w:pos="8306"/>
        </w:tabs>
      </w:pPr>
      <w:hyperlink w:anchor="_Toc18857" w:history="1">
        <w:r>
          <w:rPr>
            <w:rFonts w:ascii="仿宋" w:eastAsia="仿宋" w:hAnsi="仿宋" w:cs="仿宋" w:hint="eastAsia"/>
            <w:lang w:eastAsia="zh-CN"/>
          </w:rPr>
          <w:t>一、资源开发及综合利用分析</w:t>
        </w:r>
        <w:r>
          <w:tab/>
        </w:r>
        <w:r>
          <w:fldChar w:fldCharType="begin"/>
        </w:r>
        <w:r>
          <w:instrText xml:space="preserve"> PAGEREF _Toc18857 \h </w:instrText>
        </w:r>
        <w:r>
          <w:fldChar w:fldCharType="separate"/>
        </w:r>
        <w:r>
          <w:t>3</w:t>
        </w:r>
        <w:r>
          <w:fldChar w:fldCharType="end"/>
        </w:r>
      </w:hyperlink>
    </w:p>
    <w:p>
      <w:pPr>
        <w:pStyle w:val="TOC2"/>
        <w:tabs>
          <w:tab w:val="right" w:leader="dot" w:pos="8306"/>
        </w:tabs>
      </w:pPr>
      <w:hyperlink w:anchor="_Toc6973" w:history="1">
        <w:r>
          <w:rPr>
            <w:rFonts w:ascii="仿宋" w:eastAsia="仿宋" w:hAnsi="仿宋" w:cs="仿宋" w:hint="eastAsia"/>
            <w:lang w:eastAsia="zh-CN"/>
          </w:rPr>
          <w:t>(一)、资源开发方案</w:t>
        </w:r>
        <w:r>
          <w:tab/>
        </w:r>
        <w:r>
          <w:fldChar w:fldCharType="begin"/>
        </w:r>
        <w:r>
          <w:instrText xml:space="preserve"> PAGEREF _Toc6973 \h </w:instrText>
        </w:r>
        <w:r>
          <w:fldChar w:fldCharType="separate"/>
        </w:r>
        <w:r>
          <w:t>3</w:t>
        </w:r>
        <w:r>
          <w:fldChar w:fldCharType="end"/>
        </w:r>
      </w:hyperlink>
    </w:p>
    <w:p>
      <w:pPr>
        <w:pStyle w:val="TOC2"/>
        <w:tabs>
          <w:tab w:val="right" w:leader="dot" w:pos="8306"/>
        </w:tabs>
      </w:pPr>
      <w:hyperlink w:anchor="_Toc28857" w:history="1">
        <w:r>
          <w:rPr>
            <w:rFonts w:ascii="仿宋" w:eastAsia="仿宋" w:hAnsi="仿宋" w:cs="仿宋" w:hint="eastAsia"/>
            <w:lang w:eastAsia="zh-CN"/>
          </w:rPr>
          <w:t>(二)、资源利用方案</w:t>
        </w:r>
        <w:r>
          <w:tab/>
        </w:r>
        <w:r>
          <w:fldChar w:fldCharType="begin"/>
        </w:r>
        <w:r>
          <w:instrText xml:space="preserve"> PAGEREF _Toc28857 \h </w:instrText>
        </w:r>
        <w:r>
          <w:fldChar w:fldCharType="separate"/>
        </w:r>
        <w:r>
          <w:t>4</w:t>
        </w:r>
        <w:r>
          <w:fldChar w:fldCharType="end"/>
        </w:r>
      </w:hyperlink>
    </w:p>
    <w:p>
      <w:pPr>
        <w:pStyle w:val="TOC2"/>
        <w:tabs>
          <w:tab w:val="right" w:leader="dot" w:pos="8306"/>
        </w:tabs>
      </w:pPr>
      <w:hyperlink w:anchor="_Toc2963" w:history="1">
        <w:r>
          <w:rPr>
            <w:rFonts w:ascii="仿宋" w:eastAsia="仿宋" w:hAnsi="仿宋" w:cs="仿宋" w:hint="eastAsia"/>
            <w:lang w:eastAsia="zh-CN"/>
          </w:rPr>
          <w:t>(三)、资源节约措施</w:t>
        </w:r>
        <w:r>
          <w:tab/>
        </w:r>
        <w:r>
          <w:fldChar w:fldCharType="begin"/>
        </w:r>
        <w:r>
          <w:instrText xml:space="preserve"> PAGEREF _Toc2963 \h </w:instrText>
        </w:r>
        <w:r>
          <w:fldChar w:fldCharType="separate"/>
        </w:r>
        <w:r>
          <w:t>5</w:t>
        </w:r>
        <w:r>
          <w:fldChar w:fldCharType="end"/>
        </w:r>
      </w:hyperlink>
    </w:p>
    <w:p>
      <w:pPr>
        <w:pStyle w:val="TOC1"/>
        <w:tabs>
          <w:tab w:val="right" w:leader="dot" w:pos="8306"/>
        </w:tabs>
      </w:pPr>
      <w:hyperlink w:anchor="_Toc15175" w:history="1">
        <w:r>
          <w:rPr>
            <w:rFonts w:ascii="仿宋" w:eastAsia="仿宋" w:hAnsi="仿宋" w:cs="仿宋" w:hint="eastAsia"/>
            <w:lang w:eastAsia="zh-CN"/>
          </w:rPr>
          <w:t>二、串联压缩机组项目概论</w:t>
        </w:r>
        <w:r>
          <w:tab/>
        </w:r>
        <w:r>
          <w:fldChar w:fldCharType="begin"/>
        </w:r>
        <w:r>
          <w:instrText xml:space="preserve"> PAGEREF _Toc15175 \h </w:instrText>
        </w:r>
        <w:r>
          <w:fldChar w:fldCharType="separate"/>
        </w:r>
        <w:r>
          <w:t>6</w:t>
        </w:r>
        <w:r>
          <w:fldChar w:fldCharType="end"/>
        </w:r>
      </w:hyperlink>
    </w:p>
    <w:p>
      <w:pPr>
        <w:pStyle w:val="TOC2"/>
        <w:tabs>
          <w:tab w:val="right" w:leader="dot" w:pos="8306"/>
        </w:tabs>
      </w:pPr>
      <w:hyperlink w:anchor="_Toc29905" w:history="1">
        <w:r>
          <w:rPr>
            <w:rFonts w:ascii="仿宋" w:eastAsia="仿宋" w:hAnsi="仿宋" w:cs="仿宋" w:hint="eastAsia"/>
            <w:lang w:eastAsia="zh-CN"/>
          </w:rPr>
          <w:t>(一)、项目申报单位概况</w:t>
        </w:r>
        <w:r>
          <w:tab/>
        </w:r>
        <w:r>
          <w:fldChar w:fldCharType="begin"/>
        </w:r>
        <w:r>
          <w:instrText xml:space="preserve"> PAGEREF _Toc29905 \h </w:instrText>
        </w:r>
        <w:r>
          <w:fldChar w:fldCharType="separate"/>
        </w:r>
        <w:r>
          <w:t>6</w:t>
        </w:r>
        <w:r>
          <w:fldChar w:fldCharType="end"/>
        </w:r>
      </w:hyperlink>
    </w:p>
    <w:p>
      <w:pPr>
        <w:pStyle w:val="TOC2"/>
        <w:tabs>
          <w:tab w:val="right" w:leader="dot" w:pos="8306"/>
        </w:tabs>
      </w:pPr>
      <w:hyperlink w:anchor="_Toc20979" w:history="1">
        <w:r>
          <w:rPr>
            <w:rFonts w:ascii="仿宋" w:eastAsia="仿宋" w:hAnsi="仿宋" w:cs="仿宋" w:hint="eastAsia"/>
            <w:lang w:eastAsia="zh-CN"/>
          </w:rPr>
          <w:t>(二)、项目概况</w:t>
        </w:r>
        <w:r>
          <w:tab/>
        </w:r>
        <w:r>
          <w:fldChar w:fldCharType="begin"/>
        </w:r>
        <w:r>
          <w:instrText xml:space="preserve"> PAGEREF _Toc20979 \h </w:instrText>
        </w:r>
        <w:r>
          <w:fldChar w:fldCharType="separate"/>
        </w:r>
        <w:r>
          <w:t>7</w:t>
        </w:r>
        <w:r>
          <w:fldChar w:fldCharType="end"/>
        </w:r>
      </w:hyperlink>
    </w:p>
    <w:p>
      <w:pPr>
        <w:pStyle w:val="TOC1"/>
        <w:tabs>
          <w:tab w:val="right" w:leader="dot" w:pos="8306"/>
        </w:tabs>
      </w:pPr>
      <w:hyperlink w:anchor="_Toc12859" w:history="1">
        <w:r>
          <w:rPr>
            <w:rFonts w:ascii="仿宋" w:eastAsia="仿宋" w:hAnsi="仿宋" w:cs="仿宋" w:hint="eastAsia"/>
            <w:lang w:eastAsia="zh-CN"/>
          </w:rPr>
          <w:t>三、社会影响分析</w:t>
        </w:r>
        <w:r>
          <w:tab/>
        </w:r>
        <w:r>
          <w:fldChar w:fldCharType="begin"/>
        </w:r>
        <w:r>
          <w:instrText xml:space="preserve"> PAGEREF _Toc12859 \h </w:instrText>
        </w:r>
        <w:r>
          <w:fldChar w:fldCharType="separate"/>
        </w:r>
        <w:r>
          <w:t>10</w:t>
        </w:r>
        <w:r>
          <w:fldChar w:fldCharType="end"/>
        </w:r>
      </w:hyperlink>
    </w:p>
    <w:p>
      <w:pPr>
        <w:pStyle w:val="TOC2"/>
        <w:tabs>
          <w:tab w:val="right" w:leader="dot" w:pos="8306"/>
        </w:tabs>
      </w:pPr>
      <w:hyperlink w:anchor="_Toc11143" w:history="1">
        <w:r>
          <w:rPr>
            <w:rFonts w:ascii="仿宋" w:eastAsia="仿宋" w:hAnsi="仿宋" w:cs="仿宋" w:hint="eastAsia"/>
            <w:lang w:eastAsia="zh-CN"/>
          </w:rPr>
          <w:t>(一)、社会影响效果分析</w:t>
        </w:r>
        <w:r>
          <w:tab/>
        </w:r>
        <w:r>
          <w:fldChar w:fldCharType="begin"/>
        </w:r>
        <w:r>
          <w:instrText xml:space="preserve"> PAGEREF _Toc11143 \h </w:instrText>
        </w:r>
        <w:r>
          <w:fldChar w:fldCharType="separate"/>
        </w:r>
        <w:r>
          <w:t>10</w:t>
        </w:r>
        <w:r>
          <w:fldChar w:fldCharType="end"/>
        </w:r>
      </w:hyperlink>
    </w:p>
    <w:p>
      <w:pPr>
        <w:pStyle w:val="TOC2"/>
        <w:tabs>
          <w:tab w:val="right" w:leader="dot" w:pos="8306"/>
        </w:tabs>
      </w:pPr>
      <w:hyperlink w:anchor="_Toc11686" w:history="1">
        <w:r>
          <w:rPr>
            <w:rFonts w:ascii="仿宋" w:eastAsia="仿宋" w:hAnsi="仿宋" w:cs="仿宋" w:hint="eastAsia"/>
            <w:lang w:eastAsia="zh-CN"/>
          </w:rPr>
          <w:t>(二)、社会适应性分析</w:t>
        </w:r>
        <w:r>
          <w:tab/>
        </w:r>
        <w:r>
          <w:fldChar w:fldCharType="begin"/>
        </w:r>
        <w:r>
          <w:instrText xml:space="preserve"> PAGEREF _Toc11686 \h </w:instrText>
        </w:r>
        <w:r>
          <w:fldChar w:fldCharType="separate"/>
        </w:r>
        <w:r>
          <w:t>13</w:t>
        </w:r>
        <w:r>
          <w:fldChar w:fldCharType="end"/>
        </w:r>
      </w:hyperlink>
    </w:p>
    <w:p>
      <w:pPr>
        <w:pStyle w:val="TOC2"/>
        <w:tabs>
          <w:tab w:val="right" w:leader="dot" w:pos="8306"/>
        </w:tabs>
      </w:pPr>
      <w:hyperlink w:anchor="_Toc26608" w:history="1">
        <w:r>
          <w:rPr>
            <w:rFonts w:ascii="仿宋" w:eastAsia="仿宋" w:hAnsi="仿宋" w:cs="仿宋" w:hint="eastAsia"/>
            <w:lang w:eastAsia="zh-CN"/>
          </w:rPr>
          <w:t>(三)、社会风险及对策分析</w:t>
        </w:r>
        <w:r>
          <w:tab/>
        </w:r>
        <w:r>
          <w:fldChar w:fldCharType="begin"/>
        </w:r>
        <w:r>
          <w:instrText xml:space="preserve"> PAGEREF _Toc26608 \h </w:instrText>
        </w:r>
        <w:r>
          <w:fldChar w:fldCharType="separate"/>
        </w:r>
        <w:r>
          <w:t>14</w:t>
        </w:r>
        <w:r>
          <w:fldChar w:fldCharType="end"/>
        </w:r>
      </w:hyperlink>
    </w:p>
    <w:p>
      <w:pPr>
        <w:pStyle w:val="TOC1"/>
        <w:tabs>
          <w:tab w:val="right" w:leader="dot" w:pos="8306"/>
        </w:tabs>
      </w:pPr>
      <w:hyperlink w:anchor="_Toc5901" w:history="1">
        <w:r>
          <w:rPr>
            <w:rFonts w:ascii="仿宋" w:eastAsia="仿宋" w:hAnsi="仿宋" w:cs="仿宋" w:hint="eastAsia"/>
            <w:lang w:eastAsia="zh-CN"/>
          </w:rPr>
          <w:t>四、环境和生态影响分析</w:t>
        </w:r>
        <w:r>
          <w:tab/>
        </w:r>
        <w:r>
          <w:fldChar w:fldCharType="begin"/>
        </w:r>
        <w:r>
          <w:instrText xml:space="preserve"> PAGEREF _Toc5901 \h </w:instrText>
        </w:r>
        <w:r>
          <w:fldChar w:fldCharType="separate"/>
        </w:r>
        <w:r>
          <w:t>18</w:t>
        </w:r>
        <w:r>
          <w:fldChar w:fldCharType="end"/>
        </w:r>
      </w:hyperlink>
    </w:p>
    <w:p>
      <w:pPr>
        <w:pStyle w:val="TOC2"/>
        <w:tabs>
          <w:tab w:val="right" w:leader="dot" w:pos="8306"/>
        </w:tabs>
      </w:pPr>
      <w:hyperlink w:anchor="_Toc20471" w:history="1">
        <w:r>
          <w:rPr>
            <w:rFonts w:ascii="仿宋" w:eastAsia="仿宋" w:hAnsi="仿宋" w:cs="仿宋" w:hint="eastAsia"/>
            <w:lang w:eastAsia="zh-CN"/>
          </w:rPr>
          <w:t>(一)、环境和生态现状</w:t>
        </w:r>
        <w:r>
          <w:tab/>
        </w:r>
        <w:r>
          <w:fldChar w:fldCharType="begin"/>
        </w:r>
        <w:r>
          <w:instrText xml:space="preserve"> PAGEREF _Toc20471 \h </w:instrText>
        </w:r>
        <w:r>
          <w:fldChar w:fldCharType="separate"/>
        </w:r>
        <w:r>
          <w:t>18</w:t>
        </w:r>
        <w:r>
          <w:fldChar w:fldCharType="end"/>
        </w:r>
      </w:hyperlink>
    </w:p>
    <w:p>
      <w:pPr>
        <w:pStyle w:val="TOC2"/>
        <w:tabs>
          <w:tab w:val="right" w:leader="dot" w:pos="8306"/>
        </w:tabs>
      </w:pPr>
      <w:hyperlink w:anchor="_Toc29158" w:history="1">
        <w:r>
          <w:rPr>
            <w:rFonts w:ascii="仿宋" w:eastAsia="仿宋" w:hAnsi="仿宋" w:cs="仿宋" w:hint="eastAsia"/>
            <w:lang w:eastAsia="zh-CN"/>
          </w:rPr>
          <w:t>(二)、生态环境影响分析</w:t>
        </w:r>
        <w:r>
          <w:tab/>
        </w:r>
        <w:r>
          <w:fldChar w:fldCharType="begin"/>
        </w:r>
        <w:r>
          <w:instrText xml:space="preserve"> PAGEREF _Toc29158 \h </w:instrText>
        </w:r>
        <w:r>
          <w:fldChar w:fldCharType="separate"/>
        </w:r>
        <w:r>
          <w:t>19</w:t>
        </w:r>
        <w:r>
          <w:fldChar w:fldCharType="end"/>
        </w:r>
      </w:hyperlink>
    </w:p>
    <w:p>
      <w:pPr>
        <w:pStyle w:val="TOC2"/>
        <w:tabs>
          <w:tab w:val="right" w:leader="dot" w:pos="8306"/>
        </w:tabs>
      </w:pPr>
      <w:hyperlink w:anchor="_Toc1988" w:history="1">
        <w:r>
          <w:rPr>
            <w:rFonts w:ascii="仿宋" w:eastAsia="仿宋" w:hAnsi="仿宋" w:cs="仿宋" w:hint="eastAsia"/>
            <w:lang w:eastAsia="zh-CN"/>
          </w:rPr>
          <w:t>(三)、生态环境保护措施</w:t>
        </w:r>
        <w:r>
          <w:tab/>
        </w:r>
        <w:r>
          <w:fldChar w:fldCharType="begin"/>
        </w:r>
        <w:r>
          <w:instrText xml:space="preserve"> PAGEREF _Toc1988 \h </w:instrText>
        </w:r>
        <w:r>
          <w:fldChar w:fldCharType="separate"/>
        </w:r>
        <w:r>
          <w:t>21</w:t>
        </w:r>
        <w:r>
          <w:fldChar w:fldCharType="end"/>
        </w:r>
      </w:hyperlink>
    </w:p>
    <w:p>
      <w:pPr>
        <w:pStyle w:val="TOC2"/>
        <w:tabs>
          <w:tab w:val="right" w:leader="dot" w:pos="8306"/>
        </w:tabs>
      </w:pPr>
      <w:hyperlink w:anchor="_Toc28187" w:history="1">
        <w:r>
          <w:rPr>
            <w:rFonts w:ascii="仿宋" w:eastAsia="仿宋" w:hAnsi="仿宋" w:cs="仿宋" w:hint="eastAsia"/>
            <w:lang w:eastAsia="zh-CN"/>
          </w:rPr>
          <w:t>(四)、地质灾害影响分析</w:t>
        </w:r>
        <w:r>
          <w:tab/>
        </w:r>
        <w:r>
          <w:fldChar w:fldCharType="begin"/>
        </w:r>
        <w:r>
          <w:instrText xml:space="preserve"> PAGEREF _Toc28187 \h </w:instrText>
        </w:r>
        <w:r>
          <w:fldChar w:fldCharType="separate"/>
        </w:r>
        <w:r>
          <w:t>22</w:t>
        </w:r>
        <w:r>
          <w:fldChar w:fldCharType="end"/>
        </w:r>
      </w:hyperlink>
    </w:p>
    <w:p>
      <w:pPr>
        <w:pStyle w:val="TOC2"/>
        <w:tabs>
          <w:tab w:val="right" w:leader="dot" w:pos="8306"/>
        </w:tabs>
      </w:pPr>
      <w:hyperlink w:anchor="_Toc12912" w:history="1">
        <w:r>
          <w:rPr>
            <w:rFonts w:ascii="仿宋" w:eastAsia="仿宋" w:hAnsi="仿宋" w:cs="仿宋" w:hint="eastAsia"/>
            <w:lang w:eastAsia="zh-CN"/>
          </w:rPr>
          <w:t>(五)、特殊环境影响</w:t>
        </w:r>
        <w:r>
          <w:tab/>
        </w:r>
        <w:r>
          <w:fldChar w:fldCharType="begin"/>
        </w:r>
        <w:r>
          <w:instrText xml:space="preserve"> PAGEREF _Toc12912 \h </w:instrText>
        </w:r>
        <w:r>
          <w:fldChar w:fldCharType="separate"/>
        </w:r>
        <w:r>
          <w:t>24</w:t>
        </w:r>
        <w:r>
          <w:fldChar w:fldCharType="end"/>
        </w:r>
      </w:hyperlink>
    </w:p>
    <w:p>
      <w:pPr>
        <w:pStyle w:val="TOC1"/>
        <w:tabs>
          <w:tab w:val="right" w:leader="dot" w:pos="8306"/>
        </w:tabs>
      </w:pPr>
      <w:hyperlink w:anchor="_Toc29139" w:history="1">
        <w:r>
          <w:rPr>
            <w:rFonts w:ascii="仿宋" w:eastAsia="仿宋" w:hAnsi="仿宋" w:cs="仿宋" w:hint="eastAsia"/>
            <w:lang w:eastAsia="zh-CN"/>
          </w:rPr>
          <w:t>五、项目监理与质量保证</w:t>
        </w:r>
        <w:r>
          <w:tab/>
        </w:r>
        <w:r>
          <w:fldChar w:fldCharType="begin"/>
        </w:r>
        <w:r>
          <w:instrText xml:space="preserve"> PAGEREF _Toc29139 \h </w:instrText>
        </w:r>
        <w:r>
          <w:fldChar w:fldCharType="separate"/>
        </w:r>
        <w:r>
          <w:t>25</w:t>
        </w:r>
        <w:r>
          <w:fldChar w:fldCharType="end"/>
        </w:r>
      </w:hyperlink>
    </w:p>
    <w:p>
      <w:pPr>
        <w:pStyle w:val="TOC2"/>
        <w:tabs>
          <w:tab w:val="right" w:leader="dot" w:pos="8306"/>
        </w:tabs>
      </w:pPr>
      <w:hyperlink w:anchor="_Toc30514" w:history="1">
        <w:r>
          <w:rPr>
            <w:rFonts w:ascii="仿宋" w:eastAsia="仿宋" w:hAnsi="仿宋" w:cs="仿宋" w:hint="eastAsia"/>
            <w:lang w:eastAsia="zh-CN"/>
          </w:rPr>
          <w:t>(一)、监理体系构建</w:t>
        </w:r>
        <w:r>
          <w:tab/>
        </w:r>
        <w:r>
          <w:fldChar w:fldCharType="begin"/>
        </w:r>
        <w:r>
          <w:instrText xml:space="preserve"> PAGEREF _Toc30514 \h </w:instrText>
        </w:r>
        <w:r>
          <w:fldChar w:fldCharType="separate"/>
        </w:r>
        <w:r>
          <w:t>25</w:t>
        </w:r>
        <w:r>
          <w:fldChar w:fldCharType="end"/>
        </w:r>
      </w:hyperlink>
    </w:p>
    <w:p>
      <w:pPr>
        <w:pStyle w:val="TOC2"/>
        <w:tabs>
          <w:tab w:val="right" w:leader="dot" w:pos="8306"/>
        </w:tabs>
      </w:pPr>
      <w:hyperlink w:anchor="_Toc8813" w:history="1">
        <w:r>
          <w:rPr>
            <w:rFonts w:ascii="仿宋" w:eastAsia="仿宋" w:hAnsi="仿宋" w:cs="仿宋" w:hint="eastAsia"/>
            <w:lang w:eastAsia="zh-CN"/>
          </w:rPr>
          <w:t>(二)、质量保证体系实施</w:t>
        </w:r>
        <w:r>
          <w:tab/>
        </w:r>
        <w:r>
          <w:fldChar w:fldCharType="begin"/>
        </w:r>
        <w:r>
          <w:instrText xml:space="preserve"> PAGEREF _Toc8813 \h </w:instrText>
        </w:r>
        <w:r>
          <w:fldChar w:fldCharType="separate"/>
        </w:r>
        <w:r>
          <w:t>26</w:t>
        </w:r>
        <w:r>
          <w:fldChar w:fldCharType="end"/>
        </w:r>
      </w:hyperlink>
    </w:p>
    <w:p>
      <w:pPr>
        <w:pStyle w:val="TOC2"/>
        <w:tabs>
          <w:tab w:val="right" w:leader="dot" w:pos="8306"/>
        </w:tabs>
      </w:pPr>
      <w:hyperlink w:anchor="_Toc7403" w:history="1">
        <w:r>
          <w:rPr>
            <w:rFonts w:ascii="仿宋" w:eastAsia="仿宋" w:hAnsi="仿宋" w:cs="仿宋" w:hint="eastAsia"/>
            <w:lang w:eastAsia="zh-CN"/>
          </w:rPr>
          <w:t>(三)、监理与质量控制流程</w:t>
        </w:r>
        <w:r>
          <w:tab/>
        </w:r>
        <w:r>
          <w:fldChar w:fldCharType="begin"/>
        </w:r>
        <w:r>
          <w:instrText xml:space="preserve"> PAGEREF _Toc7403 \h </w:instrText>
        </w:r>
        <w:r>
          <w:fldChar w:fldCharType="separate"/>
        </w:r>
        <w:r>
          <w:t>26</w:t>
        </w:r>
        <w:r>
          <w:fldChar w:fldCharType="end"/>
        </w:r>
      </w:hyperlink>
    </w:p>
    <w:p>
      <w:pPr>
        <w:pStyle w:val="TOC1"/>
        <w:tabs>
          <w:tab w:val="right" w:leader="dot" w:pos="8306"/>
        </w:tabs>
      </w:pPr>
      <w:hyperlink w:anchor="_Toc28243" w:history="1">
        <w:r>
          <w:rPr>
            <w:rFonts w:ascii="仿宋" w:eastAsia="仿宋" w:hAnsi="仿宋" w:cs="仿宋" w:hint="eastAsia"/>
            <w:lang w:eastAsia="zh-CN"/>
          </w:rPr>
          <w:t>六、建设风险评估分析</w:t>
        </w:r>
        <w:r>
          <w:tab/>
        </w:r>
        <w:r>
          <w:fldChar w:fldCharType="begin"/>
        </w:r>
        <w:r>
          <w:instrText xml:space="preserve"> PAGEREF _Toc28243 \h </w:instrText>
        </w:r>
        <w:r>
          <w:fldChar w:fldCharType="separate"/>
        </w:r>
        <w:r>
          <w:t>27</w:t>
        </w:r>
        <w:r>
          <w:fldChar w:fldCharType="end"/>
        </w:r>
      </w:hyperlink>
    </w:p>
    <w:p>
      <w:pPr>
        <w:pStyle w:val="TOC2"/>
        <w:tabs>
          <w:tab w:val="right" w:leader="dot" w:pos="8306"/>
        </w:tabs>
      </w:pPr>
      <w:hyperlink w:anchor="_Toc22303" w:history="1">
        <w:r>
          <w:rPr>
            <w:rFonts w:ascii="仿宋" w:eastAsia="仿宋" w:hAnsi="仿宋" w:cs="仿宋" w:hint="eastAsia"/>
            <w:lang w:eastAsia="zh-CN"/>
          </w:rPr>
          <w:t>(一)、政策风险分析</w:t>
        </w:r>
        <w:r>
          <w:tab/>
        </w:r>
        <w:r>
          <w:fldChar w:fldCharType="begin"/>
        </w:r>
        <w:r>
          <w:instrText xml:space="preserve"> PAGEREF _Toc22303 \h </w:instrText>
        </w:r>
        <w:r>
          <w:fldChar w:fldCharType="separate"/>
        </w:r>
        <w:r>
          <w:t>27</w:t>
        </w:r>
        <w:r>
          <w:fldChar w:fldCharType="end"/>
        </w:r>
      </w:hyperlink>
    </w:p>
    <w:p>
      <w:pPr>
        <w:pStyle w:val="TOC2"/>
        <w:tabs>
          <w:tab w:val="right" w:leader="dot" w:pos="8306"/>
        </w:tabs>
      </w:pPr>
      <w:hyperlink w:anchor="_Toc26274" w:history="1">
        <w:r>
          <w:rPr>
            <w:rFonts w:ascii="仿宋" w:eastAsia="仿宋" w:hAnsi="仿宋" w:cs="仿宋" w:hint="eastAsia"/>
            <w:lang w:eastAsia="zh-CN"/>
          </w:rPr>
          <w:t>(二)、社会风险分析</w:t>
        </w:r>
        <w:r>
          <w:tab/>
        </w:r>
        <w:r>
          <w:fldChar w:fldCharType="begin"/>
        </w:r>
        <w:r>
          <w:instrText xml:space="preserve"> PAGEREF _Toc26274 \h </w:instrText>
        </w:r>
        <w:r>
          <w:fldChar w:fldCharType="separate"/>
        </w:r>
        <w:r>
          <w:t>28</w:t>
        </w:r>
        <w:r>
          <w:fldChar w:fldCharType="end"/>
        </w:r>
      </w:hyperlink>
    </w:p>
    <w:p>
      <w:pPr>
        <w:pStyle w:val="TOC2"/>
        <w:tabs>
          <w:tab w:val="right" w:leader="dot" w:pos="8306"/>
        </w:tabs>
      </w:pPr>
      <w:hyperlink w:anchor="_Toc30614" w:history="1">
        <w:r>
          <w:rPr>
            <w:rFonts w:ascii="仿宋" w:eastAsia="仿宋" w:hAnsi="仿宋" w:cs="仿宋" w:hint="eastAsia"/>
            <w:lang w:eastAsia="zh-CN"/>
          </w:rPr>
          <w:t>(三)、市场风险分析</w:t>
        </w:r>
        <w:r>
          <w:tab/>
        </w:r>
        <w:r>
          <w:fldChar w:fldCharType="begin"/>
        </w:r>
        <w:r>
          <w:instrText xml:space="preserve"> PAGEREF _Toc30614 \h </w:instrText>
        </w:r>
        <w:r>
          <w:fldChar w:fldCharType="separate"/>
        </w:r>
        <w:r>
          <w:t>30</w:t>
        </w:r>
        <w:r>
          <w:fldChar w:fldCharType="end"/>
        </w:r>
      </w:hyperlink>
    </w:p>
    <w:p>
      <w:pPr>
        <w:pStyle w:val="TOC2"/>
        <w:tabs>
          <w:tab w:val="right" w:leader="dot" w:pos="8306"/>
        </w:tabs>
      </w:pPr>
      <w:hyperlink w:anchor="_Toc28332" w:history="1">
        <w:r>
          <w:rPr>
            <w:rFonts w:ascii="仿宋" w:eastAsia="仿宋" w:hAnsi="仿宋" w:cs="仿宋" w:hint="eastAsia"/>
            <w:lang w:eastAsia="zh-CN"/>
          </w:rPr>
          <w:t>(四)、资金风险分析</w:t>
        </w:r>
        <w:r>
          <w:tab/>
        </w:r>
        <w:r>
          <w:fldChar w:fldCharType="begin"/>
        </w:r>
        <w:r>
          <w:instrText xml:space="preserve"> PAGEREF _Toc28332 \h </w:instrText>
        </w:r>
        <w:r>
          <w:fldChar w:fldCharType="separate"/>
        </w:r>
        <w:r>
          <w:t>30</w:t>
        </w:r>
        <w:r>
          <w:fldChar w:fldCharType="end"/>
        </w:r>
      </w:hyperlink>
    </w:p>
    <w:p>
      <w:pPr>
        <w:pStyle w:val="TOC2"/>
        <w:tabs>
          <w:tab w:val="right" w:leader="dot" w:pos="8306"/>
        </w:tabs>
      </w:pPr>
      <w:hyperlink w:anchor="_Toc4677" w:history="1">
        <w:r>
          <w:rPr>
            <w:rFonts w:ascii="仿宋" w:eastAsia="仿宋" w:hAnsi="仿宋" w:cs="仿宋" w:hint="eastAsia"/>
            <w:lang w:eastAsia="zh-CN"/>
          </w:rPr>
          <w:t>(五)、技术风险分析</w:t>
        </w:r>
        <w:r>
          <w:tab/>
        </w:r>
        <w:r>
          <w:fldChar w:fldCharType="begin"/>
        </w:r>
        <w:r>
          <w:instrText xml:space="preserve"> PAGEREF _Toc4677 \h </w:instrText>
        </w:r>
        <w:r>
          <w:fldChar w:fldCharType="separate"/>
        </w:r>
        <w:r>
          <w:t>32</w:t>
        </w:r>
        <w:r>
          <w:fldChar w:fldCharType="end"/>
        </w:r>
      </w:hyperlink>
    </w:p>
    <w:p>
      <w:pPr>
        <w:pStyle w:val="TOC2"/>
        <w:tabs>
          <w:tab w:val="right" w:leader="dot" w:pos="8306"/>
        </w:tabs>
      </w:pPr>
      <w:hyperlink w:anchor="_Toc14554" w:history="1">
        <w:r>
          <w:rPr>
            <w:rFonts w:ascii="仿宋" w:eastAsia="仿宋" w:hAnsi="仿宋" w:cs="仿宋" w:hint="eastAsia"/>
            <w:lang w:eastAsia="zh-CN"/>
          </w:rPr>
          <w:t>(六)、财务风险分析</w:t>
        </w:r>
        <w:r>
          <w:tab/>
        </w:r>
        <w:r>
          <w:fldChar w:fldCharType="begin"/>
        </w:r>
        <w:r>
          <w:instrText xml:space="preserve"> PAGEREF _Toc14554 \h </w:instrText>
        </w:r>
        <w:r>
          <w:fldChar w:fldCharType="separate"/>
        </w:r>
        <w:r>
          <w:t>33</w:t>
        </w:r>
        <w:r>
          <w:fldChar w:fldCharType="end"/>
        </w:r>
      </w:hyperlink>
    </w:p>
    <w:p>
      <w:pPr>
        <w:pStyle w:val="TOC2"/>
        <w:tabs>
          <w:tab w:val="right" w:leader="dot" w:pos="8306"/>
        </w:tabs>
      </w:pPr>
      <w:hyperlink w:anchor="_Toc19752" w:history="1">
        <w:r>
          <w:rPr>
            <w:rFonts w:ascii="仿宋" w:eastAsia="仿宋" w:hAnsi="仿宋" w:cs="仿宋" w:hint="eastAsia"/>
            <w:lang w:eastAsia="zh-CN"/>
          </w:rPr>
          <w:t>(七)、管理风险分析</w:t>
        </w:r>
        <w:r>
          <w:tab/>
        </w:r>
        <w:r>
          <w:fldChar w:fldCharType="begin"/>
        </w:r>
        <w:r>
          <w:instrText xml:space="preserve"> PAGEREF _Toc19752 \h </w:instrText>
        </w:r>
        <w:r>
          <w:fldChar w:fldCharType="separate"/>
        </w:r>
        <w:r>
          <w:t>35</w:t>
        </w:r>
        <w:r>
          <w:fldChar w:fldCharType="end"/>
        </w:r>
      </w:hyperlink>
    </w:p>
    <w:p>
      <w:pPr>
        <w:pStyle w:val="TOC2"/>
        <w:tabs>
          <w:tab w:val="right" w:leader="dot" w:pos="8306"/>
        </w:tabs>
      </w:pPr>
      <w:hyperlink w:anchor="_Toc908" w:history="1">
        <w:r>
          <w:rPr>
            <w:rFonts w:ascii="仿宋" w:eastAsia="仿宋" w:hAnsi="仿宋" w:cs="仿宋" w:hint="eastAsia"/>
            <w:lang w:eastAsia="zh-CN"/>
          </w:rPr>
          <w:t>(八)、其它风险分析</w:t>
        </w:r>
        <w:r>
          <w:tab/>
        </w:r>
        <w:r>
          <w:fldChar w:fldCharType="begin"/>
        </w:r>
        <w:r>
          <w:instrText xml:space="preserve"> PAGEREF _Toc908 \h </w:instrText>
        </w:r>
        <w:r>
          <w:fldChar w:fldCharType="separate"/>
        </w:r>
        <w:r>
          <w:t>36</w:t>
        </w:r>
        <w:r>
          <w:fldChar w:fldCharType="end"/>
        </w:r>
      </w:hyperlink>
    </w:p>
    <w:p>
      <w:pPr>
        <w:pStyle w:val="TOC2"/>
        <w:tabs>
          <w:tab w:val="right" w:leader="dot" w:pos="8306"/>
        </w:tabs>
      </w:pPr>
      <w:hyperlink w:anchor="_Toc9260" w:history="1">
        <w:r>
          <w:rPr>
            <w:rFonts w:ascii="仿宋" w:eastAsia="仿宋" w:hAnsi="仿宋" w:cs="仿宋" w:hint="eastAsia"/>
            <w:lang w:eastAsia="zh-CN"/>
          </w:rPr>
          <w:t>(九)、社会影响评估</w:t>
        </w:r>
        <w:r>
          <w:tab/>
        </w:r>
        <w:r>
          <w:fldChar w:fldCharType="begin"/>
        </w:r>
        <w:r>
          <w:instrText xml:space="preserve"> PAGEREF _Toc9260 \h </w:instrText>
        </w:r>
        <w:r>
          <w:fldChar w:fldCharType="separate"/>
        </w:r>
        <w:r>
          <w:t>37</w:t>
        </w:r>
        <w:r>
          <w:fldChar w:fldCharType="end"/>
        </w:r>
      </w:hyperlink>
    </w:p>
    <w:p>
      <w:pPr>
        <w:pStyle w:val="TOC1"/>
        <w:tabs>
          <w:tab w:val="right" w:leader="dot" w:pos="8306"/>
        </w:tabs>
      </w:pPr>
      <w:hyperlink w:anchor="_Toc24020" w:history="1">
        <w:r>
          <w:rPr>
            <w:rFonts w:ascii="仿宋" w:eastAsia="仿宋" w:hAnsi="仿宋" w:cs="仿宋" w:hint="eastAsia"/>
            <w:lang w:eastAsia="zh-CN"/>
          </w:rPr>
          <w:t>七、资金管理与财务规划</w:t>
        </w:r>
        <w:r>
          <w:tab/>
        </w:r>
        <w:r>
          <w:fldChar w:fldCharType="begin"/>
        </w:r>
        <w:r>
          <w:instrText xml:space="preserve"> PAGEREF _Toc24020 \h </w:instrText>
        </w:r>
        <w:r>
          <w:fldChar w:fldCharType="separate"/>
        </w:r>
        <w:r>
          <w:t>39</w:t>
        </w:r>
        <w:r>
          <w:fldChar w:fldCharType="end"/>
        </w:r>
      </w:hyperlink>
    </w:p>
    <w:p>
      <w:pPr>
        <w:pStyle w:val="TOC2"/>
        <w:tabs>
          <w:tab w:val="right" w:leader="dot" w:pos="8306"/>
        </w:tabs>
      </w:pPr>
      <w:hyperlink w:anchor="_Toc26993" w:history="1">
        <w:r>
          <w:rPr>
            <w:rFonts w:ascii="仿宋" w:eastAsia="仿宋" w:hAnsi="仿宋" w:cs="仿宋" w:hint="eastAsia"/>
            <w:lang w:eastAsia="zh-CN"/>
          </w:rPr>
          <w:t>(一)、项目资金来源与筹措</w:t>
        </w:r>
        <w:r>
          <w:tab/>
        </w:r>
        <w:r>
          <w:fldChar w:fldCharType="begin"/>
        </w:r>
        <w:r>
          <w:instrText xml:space="preserve"> PAGEREF _Toc26993 \h </w:instrText>
        </w:r>
        <w:r>
          <w:fldChar w:fldCharType="separate"/>
        </w:r>
        <w:r>
          <w:t>39</w:t>
        </w:r>
        <w:r>
          <w:fldChar w:fldCharType="end"/>
        </w:r>
      </w:hyperlink>
    </w:p>
    <w:p>
      <w:pPr>
        <w:pStyle w:val="TOC2"/>
        <w:tabs>
          <w:tab w:val="right" w:leader="dot" w:pos="8306"/>
        </w:tabs>
      </w:pPr>
      <w:hyperlink w:anchor="_Toc15180" w:history="1">
        <w:r>
          <w:rPr>
            <w:rFonts w:ascii="仿宋" w:eastAsia="仿宋" w:hAnsi="仿宋" w:cs="仿宋" w:hint="eastAsia"/>
            <w:lang w:eastAsia="zh-CN"/>
          </w:rPr>
          <w:t>(二)、资金使用与监管</w:t>
        </w:r>
        <w:r>
          <w:tab/>
        </w:r>
        <w:r>
          <w:fldChar w:fldCharType="begin"/>
        </w:r>
        <w:r>
          <w:instrText xml:space="preserve"> PAGEREF _Toc15180 \h </w:instrText>
        </w:r>
        <w:r>
          <w:fldChar w:fldCharType="separate"/>
        </w:r>
        <w:r>
          <w:t>41</w:t>
        </w:r>
        <w:r>
          <w:fldChar w:fldCharType="end"/>
        </w:r>
      </w:hyperlink>
    </w:p>
    <w:p>
      <w:pPr>
        <w:pStyle w:val="TOC2"/>
        <w:tabs>
          <w:tab w:val="right" w:leader="dot" w:pos="8306"/>
        </w:tabs>
      </w:pPr>
      <w:hyperlink w:anchor="_Toc19542" w:history="1">
        <w:r>
          <w:rPr>
            <w:rFonts w:ascii="仿宋" w:eastAsia="仿宋" w:hAnsi="仿宋" w:cs="仿宋" w:hint="eastAsia"/>
            <w:lang w:eastAsia="zh-CN"/>
          </w:rPr>
          <w:t>(三)、财务规划与预测</w:t>
        </w:r>
        <w:r>
          <w:tab/>
        </w:r>
        <w:r>
          <w:fldChar w:fldCharType="begin"/>
        </w:r>
        <w:r>
          <w:instrText xml:space="preserve"> PAGEREF _Toc19542 \h </w:instrText>
        </w:r>
        <w:r>
          <w:fldChar w:fldCharType="separate"/>
        </w:r>
        <w:r>
          <w:t>42</w:t>
        </w:r>
        <w:r>
          <w:fldChar w:fldCharType="end"/>
        </w:r>
      </w:hyperlink>
    </w:p>
    <w:p>
      <w:pPr>
        <w:pStyle w:val="TOC1"/>
        <w:tabs>
          <w:tab w:val="right" w:leader="dot" w:pos="8306"/>
        </w:tabs>
      </w:pPr>
      <w:hyperlink w:anchor="_Toc5972" w:history="1">
        <w:r>
          <w:rPr>
            <w:rFonts w:ascii="仿宋" w:eastAsia="仿宋" w:hAnsi="仿宋" w:cs="仿宋" w:hint="eastAsia"/>
            <w:lang w:eastAsia="zh-CN"/>
          </w:rPr>
          <w:t>八、项目进度计划</w:t>
        </w:r>
        <w:r>
          <w:tab/>
        </w:r>
        <w:r>
          <w:fldChar w:fldCharType="begin"/>
        </w:r>
        <w:r>
          <w:instrText xml:space="preserve"> PAGEREF _Toc5972 \h </w:instrText>
        </w:r>
        <w:r>
          <w:fldChar w:fldCharType="separate"/>
        </w:r>
        <w:r>
          <w:t>43</w:t>
        </w:r>
        <w:r>
          <w:fldChar w:fldCharType="end"/>
        </w:r>
      </w:hyperlink>
    </w:p>
    <w:p>
      <w:pPr>
        <w:pStyle w:val="TOC2"/>
        <w:tabs>
          <w:tab w:val="right" w:leader="dot" w:pos="8306"/>
        </w:tabs>
      </w:pPr>
      <w:hyperlink w:anchor="_Toc17973" w:history="1">
        <w:r>
          <w:rPr>
            <w:rFonts w:ascii="仿宋" w:eastAsia="仿宋" w:hAnsi="仿宋" w:cs="仿宋" w:hint="eastAsia"/>
            <w:lang w:eastAsia="zh-CN"/>
          </w:rPr>
          <w:t>(一)、建设周期</w:t>
        </w:r>
        <w:r>
          <w:tab/>
        </w:r>
        <w:r>
          <w:fldChar w:fldCharType="begin"/>
        </w:r>
        <w:r>
          <w:instrText xml:space="preserve"> PAGEREF _Toc17973 \h </w:instrText>
        </w:r>
        <w:r>
          <w:fldChar w:fldCharType="separate"/>
        </w:r>
        <w:r>
          <w:t>43</w:t>
        </w:r>
        <w:r>
          <w:fldChar w:fldCharType="end"/>
        </w:r>
      </w:hyperlink>
    </w:p>
    <w:p>
      <w:pPr>
        <w:pStyle w:val="TOC2"/>
        <w:tabs>
          <w:tab w:val="right" w:leader="dot" w:pos="8306"/>
        </w:tabs>
      </w:pPr>
      <w:hyperlink w:anchor="_Toc11125" w:history="1">
        <w:r>
          <w:rPr>
            <w:rFonts w:ascii="仿宋" w:eastAsia="仿宋" w:hAnsi="仿宋" w:cs="仿宋" w:hint="eastAsia"/>
            <w:lang w:eastAsia="zh-CN"/>
          </w:rPr>
          <w:t>(二)、建设进度</w:t>
        </w:r>
        <w:r>
          <w:tab/>
        </w:r>
        <w:r>
          <w:fldChar w:fldCharType="begin"/>
        </w:r>
        <w:r>
          <w:instrText xml:space="preserve"> PAGEREF _Toc11125 \h </w:instrText>
        </w:r>
        <w:r>
          <w:fldChar w:fldCharType="separate"/>
        </w:r>
        <w:r>
          <w:t>43</w:t>
        </w:r>
        <w:r>
          <w:fldChar w:fldCharType="end"/>
        </w:r>
      </w:hyperlink>
    </w:p>
    <w:p>
      <w:pPr>
        <w:pStyle w:val="TOC2"/>
        <w:tabs>
          <w:tab w:val="right" w:leader="dot" w:pos="8306"/>
        </w:tabs>
      </w:pPr>
      <w:hyperlink w:anchor="_Toc442" w:history="1">
        <w:r>
          <w:rPr>
            <w:rFonts w:ascii="仿宋" w:eastAsia="仿宋" w:hAnsi="仿宋" w:cs="仿宋" w:hint="eastAsia"/>
            <w:lang w:eastAsia="zh-CN"/>
          </w:rPr>
          <w:t>(三)、进度安排注意事项</w:t>
        </w:r>
        <w:r>
          <w:tab/>
        </w:r>
        <w:r>
          <w:fldChar w:fldCharType="begin"/>
        </w:r>
        <w:r>
          <w:instrText xml:space="preserve"> PAGEREF _Toc442 \h </w:instrText>
        </w:r>
        <w:r>
          <w:fldChar w:fldCharType="separate"/>
        </w:r>
        <w:r>
          <w:t>45</w:t>
        </w:r>
        <w:r>
          <w:fldChar w:fldCharType="end"/>
        </w:r>
      </w:hyperlink>
    </w:p>
    <w:p>
      <w:pPr>
        <w:pStyle w:val="TOC2"/>
        <w:tabs>
          <w:tab w:val="right" w:leader="dot" w:pos="8306"/>
        </w:tabs>
      </w:pPr>
      <w:hyperlink w:anchor="_Toc6600" w:history="1">
        <w:r>
          <w:rPr>
            <w:rFonts w:ascii="仿宋" w:eastAsia="仿宋" w:hAnsi="仿宋" w:cs="仿宋" w:hint="eastAsia"/>
            <w:lang w:eastAsia="zh-CN"/>
          </w:rPr>
          <w:t>(四)、人力资源配置</w:t>
        </w:r>
        <w:r>
          <w:tab/>
        </w:r>
        <w:r>
          <w:fldChar w:fldCharType="begin"/>
        </w:r>
        <w:r>
          <w:instrText xml:space="preserve"> PAGEREF _Toc6600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6" w:history="1">
        <w:r>
          <w:rPr>
            <w:rFonts w:ascii="仿宋" w:eastAsia="仿宋" w:hAnsi="仿宋" w:cs="仿宋" w:hint="eastAsia"/>
            <w:lang w:eastAsia="zh-CN"/>
          </w:rPr>
          <w:t>(五)、员工培训</w:t>
        </w:r>
        <w:r>
          <w:tab/>
        </w:r>
        <w:r>
          <w:fldChar w:fldCharType="begin"/>
        </w:r>
        <w:r>
          <w:instrText xml:space="preserve"> PAGEREF _Toc14906 \h </w:instrText>
        </w:r>
        <w:r>
          <w:fldChar w:fldCharType="separate"/>
        </w:r>
        <w:r>
          <w:t>48</w:t>
        </w:r>
        <w:r>
          <w:fldChar w:fldCharType="end"/>
        </w:r>
      </w:hyperlink>
    </w:p>
    <w:p>
      <w:pPr>
        <w:pStyle w:val="TOC2"/>
        <w:tabs>
          <w:tab w:val="right" w:leader="dot" w:pos="8306"/>
        </w:tabs>
      </w:pPr>
      <w:hyperlink w:anchor="_Toc13188" w:history="1">
        <w:r>
          <w:rPr>
            <w:rFonts w:ascii="仿宋" w:eastAsia="仿宋" w:hAnsi="仿宋" w:cs="仿宋" w:hint="eastAsia"/>
            <w:lang w:eastAsia="zh-CN"/>
          </w:rPr>
          <w:t>(六)、项目实施保障</w:t>
        </w:r>
        <w:r>
          <w:tab/>
        </w:r>
        <w:r>
          <w:fldChar w:fldCharType="begin"/>
        </w:r>
        <w:r>
          <w:instrText xml:space="preserve"> PAGEREF _Toc13188 \h </w:instrText>
        </w:r>
        <w:r>
          <w:fldChar w:fldCharType="separate"/>
        </w:r>
        <w:r>
          <w:t>49</w:t>
        </w:r>
        <w:r>
          <w:fldChar w:fldCharType="end"/>
        </w:r>
      </w:hyperlink>
    </w:p>
    <w:p>
      <w:pPr>
        <w:pStyle w:val="TOC2"/>
        <w:tabs>
          <w:tab w:val="right" w:leader="dot" w:pos="8306"/>
        </w:tabs>
      </w:pPr>
      <w:hyperlink w:anchor="_Toc14965" w:history="1">
        <w:r>
          <w:rPr>
            <w:rFonts w:ascii="仿宋" w:eastAsia="仿宋" w:hAnsi="仿宋" w:cs="仿宋" w:hint="eastAsia"/>
            <w:lang w:eastAsia="zh-CN"/>
          </w:rPr>
          <w:t>(七)、安全规范管理</w:t>
        </w:r>
        <w:r>
          <w:tab/>
        </w:r>
        <w:r>
          <w:fldChar w:fldCharType="begin"/>
        </w:r>
        <w:r>
          <w:instrText xml:space="preserve"> PAGEREF _Toc14965 \h </w:instrText>
        </w:r>
        <w:r>
          <w:fldChar w:fldCharType="separate"/>
        </w:r>
        <w:r>
          <w:t>49</w:t>
        </w:r>
        <w:r>
          <w:fldChar w:fldCharType="end"/>
        </w:r>
      </w:hyperlink>
    </w:p>
    <w:p>
      <w:pPr>
        <w:pStyle w:val="TOC1"/>
        <w:tabs>
          <w:tab w:val="right" w:leader="dot" w:pos="8306"/>
        </w:tabs>
      </w:pPr>
      <w:hyperlink w:anchor="_Toc1322" w:history="1">
        <w:r>
          <w:rPr>
            <w:rFonts w:ascii="仿宋" w:eastAsia="仿宋" w:hAnsi="仿宋" w:cs="仿宋" w:hint="eastAsia"/>
            <w:lang w:eastAsia="zh-CN"/>
          </w:rPr>
          <w:t>九、环境保护与治理方案</w:t>
        </w:r>
        <w:r>
          <w:tab/>
        </w:r>
        <w:r>
          <w:fldChar w:fldCharType="begin"/>
        </w:r>
        <w:r>
          <w:instrText xml:space="preserve"> PAGEREF _Toc1322 \h </w:instrText>
        </w:r>
        <w:r>
          <w:fldChar w:fldCharType="separate"/>
        </w:r>
        <w:r>
          <w:t>51</w:t>
        </w:r>
        <w:r>
          <w:fldChar w:fldCharType="end"/>
        </w:r>
      </w:hyperlink>
    </w:p>
    <w:p>
      <w:pPr>
        <w:pStyle w:val="TOC2"/>
        <w:tabs>
          <w:tab w:val="right" w:leader="dot" w:pos="8306"/>
        </w:tabs>
      </w:pPr>
      <w:hyperlink w:anchor="_Toc7840" w:history="1">
        <w:r>
          <w:rPr>
            <w:rFonts w:ascii="仿宋" w:eastAsia="仿宋" w:hAnsi="仿宋" w:cs="仿宋" w:hint="eastAsia"/>
            <w:lang w:eastAsia="zh-CN"/>
          </w:rPr>
          <w:t>(一)、项目环境影响评估</w:t>
        </w:r>
        <w:r>
          <w:tab/>
        </w:r>
        <w:r>
          <w:fldChar w:fldCharType="begin"/>
        </w:r>
        <w:r>
          <w:instrText xml:space="preserve"> PAGEREF _Toc7840 \h </w:instrText>
        </w:r>
        <w:r>
          <w:fldChar w:fldCharType="separate"/>
        </w:r>
        <w:r>
          <w:t>51</w:t>
        </w:r>
        <w:r>
          <w:fldChar w:fldCharType="end"/>
        </w:r>
      </w:hyperlink>
    </w:p>
    <w:p>
      <w:pPr>
        <w:pStyle w:val="TOC2"/>
        <w:tabs>
          <w:tab w:val="right" w:leader="dot" w:pos="8306"/>
        </w:tabs>
      </w:pPr>
      <w:hyperlink w:anchor="_Toc23786" w:history="1">
        <w:r>
          <w:rPr>
            <w:rFonts w:ascii="仿宋" w:eastAsia="仿宋" w:hAnsi="仿宋" w:cs="仿宋" w:hint="eastAsia"/>
            <w:lang w:eastAsia="zh-CN"/>
          </w:rPr>
          <w:t>(二)、环境保护措施与治理方案</w:t>
        </w:r>
        <w:r>
          <w:tab/>
        </w:r>
        <w:r>
          <w:fldChar w:fldCharType="begin"/>
        </w:r>
        <w:r>
          <w:instrText xml:space="preserve"> PAGEREF _Toc23786 \h </w:instrText>
        </w:r>
        <w:r>
          <w:fldChar w:fldCharType="separate"/>
        </w:r>
        <w:r>
          <w:t>51</w:t>
        </w:r>
        <w:r>
          <w:fldChar w:fldCharType="end"/>
        </w:r>
      </w:hyperlink>
    </w:p>
    <w:p>
      <w:pPr>
        <w:pStyle w:val="TOC1"/>
        <w:tabs>
          <w:tab w:val="right" w:leader="dot" w:pos="8306"/>
        </w:tabs>
      </w:pPr>
      <w:hyperlink w:anchor="_Toc23483" w:history="1">
        <w:r>
          <w:rPr>
            <w:rFonts w:ascii="仿宋" w:eastAsia="仿宋" w:hAnsi="仿宋" w:cs="仿宋" w:hint="eastAsia"/>
            <w:lang w:eastAsia="zh-CN"/>
          </w:rPr>
          <w:t>十、土地利用与规划方案</w:t>
        </w:r>
        <w:r>
          <w:tab/>
        </w:r>
        <w:r>
          <w:fldChar w:fldCharType="begin"/>
        </w:r>
        <w:r>
          <w:instrText xml:space="preserve"> PAGEREF _Toc23483 \h </w:instrText>
        </w:r>
        <w:r>
          <w:fldChar w:fldCharType="separate"/>
        </w:r>
        <w:r>
          <w:t>52</w:t>
        </w:r>
        <w:r>
          <w:fldChar w:fldCharType="end"/>
        </w:r>
      </w:hyperlink>
    </w:p>
    <w:p>
      <w:pPr>
        <w:pStyle w:val="TOC2"/>
        <w:tabs>
          <w:tab w:val="right" w:leader="dot" w:pos="8306"/>
        </w:tabs>
      </w:pPr>
      <w:hyperlink w:anchor="_Toc25896" w:history="1">
        <w:r>
          <w:rPr>
            <w:rFonts w:ascii="仿宋" w:eastAsia="仿宋" w:hAnsi="仿宋" w:cs="仿宋" w:hint="eastAsia"/>
            <w:lang w:eastAsia="zh-CN"/>
          </w:rPr>
          <w:t>(一)、项目用地情况分析</w:t>
        </w:r>
        <w:r>
          <w:tab/>
        </w:r>
        <w:r>
          <w:fldChar w:fldCharType="begin"/>
        </w:r>
        <w:r>
          <w:instrText xml:space="preserve"> PAGEREF _Toc25896 \h </w:instrText>
        </w:r>
        <w:r>
          <w:fldChar w:fldCharType="separate"/>
        </w:r>
        <w:r>
          <w:t>52</w:t>
        </w:r>
        <w:r>
          <w:fldChar w:fldCharType="end"/>
        </w:r>
      </w:hyperlink>
    </w:p>
    <w:p>
      <w:pPr>
        <w:pStyle w:val="TOC2"/>
        <w:tabs>
          <w:tab w:val="right" w:leader="dot" w:pos="8306"/>
        </w:tabs>
      </w:pPr>
      <w:hyperlink w:anchor="_Toc24177" w:history="1">
        <w:r>
          <w:rPr>
            <w:rFonts w:ascii="仿宋" w:eastAsia="仿宋" w:hAnsi="仿宋" w:cs="仿宋" w:hint="eastAsia"/>
            <w:lang w:eastAsia="zh-CN"/>
          </w:rPr>
          <w:t>(二)、土地利用规划方案</w:t>
        </w:r>
        <w:r>
          <w:tab/>
        </w:r>
        <w:r>
          <w:fldChar w:fldCharType="begin"/>
        </w:r>
        <w:r>
          <w:instrText xml:space="preserve"> PAGEREF _Toc24177 \h </w:instrText>
        </w:r>
        <w:r>
          <w:fldChar w:fldCharType="separate"/>
        </w:r>
        <w:r>
          <w:t>53</w:t>
        </w:r>
        <w:r>
          <w:fldChar w:fldCharType="end"/>
        </w:r>
      </w:hyperlink>
    </w:p>
    <w:p>
      <w:pPr>
        <w:pStyle w:val="TOC1"/>
        <w:tabs>
          <w:tab w:val="right" w:leader="dot" w:pos="8306"/>
        </w:tabs>
      </w:pPr>
      <w:hyperlink w:anchor="_Toc31831" w:history="1">
        <w:r>
          <w:rPr>
            <w:rFonts w:ascii="仿宋" w:eastAsia="仿宋" w:hAnsi="仿宋" w:cs="仿宋" w:hint="eastAsia"/>
            <w:lang w:eastAsia="zh-CN"/>
          </w:rPr>
          <w:t>十一、项目变更管理</w:t>
        </w:r>
        <w:r>
          <w:tab/>
        </w:r>
        <w:r>
          <w:fldChar w:fldCharType="begin"/>
        </w:r>
        <w:r>
          <w:instrText xml:space="preserve"> PAGEREF _Toc31831 \h </w:instrText>
        </w:r>
        <w:r>
          <w:fldChar w:fldCharType="separate"/>
        </w:r>
        <w:r>
          <w:t>54</w:t>
        </w:r>
        <w:r>
          <w:fldChar w:fldCharType="end"/>
        </w:r>
      </w:hyperlink>
    </w:p>
    <w:p>
      <w:pPr>
        <w:pStyle w:val="TOC2"/>
        <w:tabs>
          <w:tab w:val="right" w:leader="dot" w:pos="8306"/>
        </w:tabs>
      </w:pPr>
      <w:hyperlink w:anchor="_Toc26131" w:history="1">
        <w:r>
          <w:rPr>
            <w:rFonts w:ascii="仿宋" w:eastAsia="仿宋" w:hAnsi="仿宋" w:cs="仿宋" w:hint="eastAsia"/>
            <w:lang w:eastAsia="zh-CN"/>
          </w:rPr>
          <w:t>(一)、变更控制流程</w:t>
        </w:r>
        <w:r>
          <w:tab/>
        </w:r>
        <w:r>
          <w:fldChar w:fldCharType="begin"/>
        </w:r>
        <w:r>
          <w:instrText xml:space="preserve"> PAGEREF _Toc26131 \h </w:instrText>
        </w:r>
        <w:r>
          <w:fldChar w:fldCharType="separate"/>
        </w:r>
        <w:r>
          <w:t>54</w:t>
        </w:r>
        <w:r>
          <w:fldChar w:fldCharType="end"/>
        </w:r>
      </w:hyperlink>
    </w:p>
    <w:p>
      <w:pPr>
        <w:pStyle w:val="TOC2"/>
        <w:tabs>
          <w:tab w:val="right" w:leader="dot" w:pos="8306"/>
        </w:tabs>
      </w:pPr>
      <w:hyperlink w:anchor="_Toc31875" w:history="1">
        <w:r>
          <w:rPr>
            <w:rFonts w:ascii="仿宋" w:eastAsia="仿宋" w:hAnsi="仿宋" w:cs="仿宋" w:hint="eastAsia"/>
            <w:lang w:eastAsia="zh-CN"/>
          </w:rPr>
          <w:t>(二)、影响评估与处理</w:t>
        </w:r>
        <w:r>
          <w:tab/>
        </w:r>
        <w:r>
          <w:fldChar w:fldCharType="begin"/>
        </w:r>
        <w:r>
          <w:instrText xml:space="preserve"> PAGEREF _Toc31875 \h </w:instrText>
        </w:r>
        <w:r>
          <w:fldChar w:fldCharType="separate"/>
        </w:r>
        <w:r>
          <w:t>55</w:t>
        </w:r>
        <w:r>
          <w:fldChar w:fldCharType="end"/>
        </w:r>
      </w:hyperlink>
    </w:p>
    <w:p>
      <w:pPr>
        <w:pStyle w:val="TOC2"/>
        <w:tabs>
          <w:tab w:val="right" w:leader="dot" w:pos="8306"/>
        </w:tabs>
      </w:pPr>
      <w:hyperlink w:anchor="_Toc9337" w:history="1">
        <w:r>
          <w:rPr>
            <w:rFonts w:ascii="仿宋" w:eastAsia="仿宋" w:hAnsi="仿宋" w:cs="仿宋" w:hint="eastAsia"/>
            <w:lang w:eastAsia="zh-CN"/>
          </w:rPr>
          <w:t>(三)、变更记录与追踪</w:t>
        </w:r>
        <w:r>
          <w:tab/>
        </w:r>
        <w:r>
          <w:fldChar w:fldCharType="begin"/>
        </w:r>
        <w:r>
          <w:instrText xml:space="preserve"> PAGEREF _Toc9337 \h </w:instrText>
        </w:r>
        <w:r>
          <w:fldChar w:fldCharType="separate"/>
        </w:r>
        <w:r>
          <w:t>56</w:t>
        </w:r>
        <w:r>
          <w:fldChar w:fldCharType="end"/>
        </w:r>
      </w:hyperlink>
    </w:p>
    <w:p>
      <w:pPr>
        <w:pStyle w:val="TOC2"/>
        <w:tabs>
          <w:tab w:val="right" w:leader="dot" w:pos="8306"/>
        </w:tabs>
      </w:pPr>
      <w:hyperlink w:anchor="_Toc30776" w:history="1">
        <w:r>
          <w:rPr>
            <w:rFonts w:ascii="仿宋" w:eastAsia="仿宋" w:hAnsi="仿宋" w:cs="仿宋" w:hint="eastAsia"/>
            <w:lang w:eastAsia="zh-CN"/>
          </w:rPr>
          <w:t>(四)、变更管理策略</w:t>
        </w:r>
        <w:r>
          <w:tab/>
        </w:r>
        <w:r>
          <w:fldChar w:fldCharType="begin"/>
        </w:r>
        <w:r>
          <w:instrText xml:space="preserve"> PAGEREF _Toc30776 \h </w:instrText>
        </w:r>
        <w:r>
          <w:fldChar w:fldCharType="separate"/>
        </w:r>
        <w:r>
          <w:t>58</w:t>
        </w:r>
        <w:r>
          <w:fldChar w:fldCharType="end"/>
        </w:r>
      </w:hyperlink>
    </w:p>
    <w:p>
      <w:pPr>
        <w:pStyle w:val="TOC1"/>
        <w:tabs>
          <w:tab w:val="right" w:leader="dot" w:pos="8306"/>
        </w:tabs>
      </w:pPr>
      <w:hyperlink w:anchor="_Toc12740" w:history="1">
        <w:r>
          <w:rPr>
            <w:rFonts w:ascii="仿宋" w:eastAsia="仿宋" w:hAnsi="仿宋" w:cs="仿宋" w:hint="eastAsia"/>
            <w:lang w:eastAsia="zh-CN"/>
          </w:rPr>
          <w:t>十二、经济效益与社会效益优化</w:t>
        </w:r>
        <w:r>
          <w:tab/>
        </w:r>
        <w:r>
          <w:fldChar w:fldCharType="begin"/>
        </w:r>
        <w:r>
          <w:instrText xml:space="preserve"> PAGEREF _Toc12740 \h </w:instrText>
        </w:r>
        <w:r>
          <w:fldChar w:fldCharType="separate"/>
        </w:r>
        <w:r>
          <w:t>60</w:t>
        </w:r>
        <w:r>
          <w:fldChar w:fldCharType="end"/>
        </w:r>
      </w:hyperlink>
    </w:p>
    <w:p>
      <w:pPr>
        <w:pStyle w:val="TOC2"/>
        <w:tabs>
          <w:tab w:val="right" w:leader="dot" w:pos="8306"/>
        </w:tabs>
      </w:pPr>
      <w:hyperlink w:anchor="_Toc24501" w:history="1">
        <w:r>
          <w:rPr>
            <w:rFonts w:ascii="仿宋" w:eastAsia="仿宋" w:hAnsi="仿宋" w:cs="仿宋" w:hint="eastAsia"/>
            <w:lang w:eastAsia="zh-CN"/>
          </w:rPr>
          <w:t>(一)、经济效益提升策略</w:t>
        </w:r>
        <w:r>
          <w:tab/>
        </w:r>
        <w:r>
          <w:fldChar w:fldCharType="begin"/>
        </w:r>
        <w:r>
          <w:instrText xml:space="preserve"> PAGEREF _Toc24501 \h </w:instrText>
        </w:r>
        <w:r>
          <w:fldChar w:fldCharType="separate"/>
        </w:r>
        <w:r>
          <w:t>60</w:t>
        </w:r>
        <w:r>
          <w:fldChar w:fldCharType="end"/>
        </w:r>
      </w:hyperlink>
    </w:p>
    <w:p>
      <w:pPr>
        <w:pStyle w:val="TOC2"/>
        <w:tabs>
          <w:tab w:val="right" w:leader="dot" w:pos="8306"/>
        </w:tabs>
      </w:pPr>
      <w:hyperlink w:anchor="_Toc7000" w:history="1">
        <w:r>
          <w:rPr>
            <w:rFonts w:ascii="仿宋" w:eastAsia="仿宋" w:hAnsi="仿宋" w:cs="仿宋" w:hint="eastAsia"/>
            <w:lang w:eastAsia="zh-CN"/>
          </w:rPr>
          <w:t>(二)、社会效益增强方案</w:t>
        </w:r>
        <w:r>
          <w:tab/>
        </w:r>
        <w:r>
          <w:fldChar w:fldCharType="begin"/>
        </w:r>
        <w:r>
          <w:instrText xml:space="preserve"> PAGEREF _Toc7000 \h </w:instrText>
        </w:r>
        <w:r>
          <w:fldChar w:fldCharType="separate"/>
        </w:r>
        <w:r>
          <w:t>61</w:t>
        </w:r>
        <w:r>
          <w:fldChar w:fldCharType="end"/>
        </w:r>
      </w:hyperlink>
    </w:p>
    <w:p>
      <w:pPr>
        <w:pStyle w:val="TOC1"/>
        <w:tabs>
          <w:tab w:val="right" w:leader="dot" w:pos="8306"/>
        </w:tabs>
      </w:pPr>
      <w:hyperlink w:anchor="_Toc22655" w:history="1">
        <w:r>
          <w:rPr>
            <w:rFonts w:ascii="仿宋" w:eastAsia="仿宋" w:hAnsi="仿宋" w:cs="仿宋" w:hint="eastAsia"/>
            <w:lang w:eastAsia="zh-CN"/>
          </w:rPr>
          <w:t>十三、法律法规与政策遵循</w:t>
        </w:r>
        <w:r>
          <w:tab/>
        </w:r>
        <w:r>
          <w:fldChar w:fldCharType="begin"/>
        </w:r>
        <w:r>
          <w:instrText xml:space="preserve"> PAGEREF _Toc22655 \h </w:instrText>
        </w:r>
        <w:r>
          <w:fldChar w:fldCharType="separate"/>
        </w:r>
        <w:r>
          <w:t>62</w:t>
        </w:r>
        <w:r>
          <w:fldChar w:fldCharType="end"/>
        </w:r>
      </w:hyperlink>
    </w:p>
    <w:p>
      <w:pPr>
        <w:pStyle w:val="TOC2"/>
        <w:tabs>
          <w:tab w:val="right" w:leader="dot" w:pos="8306"/>
        </w:tabs>
      </w:pPr>
      <w:hyperlink w:anchor="_Toc20362" w:history="1">
        <w:r>
          <w:rPr>
            <w:rFonts w:ascii="仿宋" w:eastAsia="仿宋" w:hAnsi="仿宋" w:cs="仿宋" w:hint="eastAsia"/>
            <w:lang w:eastAsia="zh-CN"/>
          </w:rPr>
          <w:t>(一)、法律法规遵守</w:t>
        </w:r>
        <w:r>
          <w:tab/>
        </w:r>
        <w:r>
          <w:fldChar w:fldCharType="begin"/>
        </w:r>
        <w:r>
          <w:instrText xml:space="preserve"> PAGEREF _Toc20362 \h </w:instrText>
        </w:r>
        <w:r>
          <w:fldChar w:fldCharType="separate"/>
        </w:r>
        <w:r>
          <w:t>62</w:t>
        </w:r>
        <w:r>
          <w:fldChar w:fldCharType="end"/>
        </w:r>
      </w:hyperlink>
    </w:p>
    <w:p>
      <w:pPr>
        <w:pStyle w:val="TOC2"/>
        <w:tabs>
          <w:tab w:val="right" w:leader="dot" w:pos="8306"/>
        </w:tabs>
      </w:pPr>
      <w:hyperlink w:anchor="_Toc8918" w:history="1">
        <w:r>
          <w:rPr>
            <w:rFonts w:ascii="仿宋" w:eastAsia="仿宋" w:hAnsi="仿宋" w:cs="仿宋" w:hint="eastAsia"/>
            <w:lang w:eastAsia="zh-CN"/>
          </w:rPr>
          <w:t>(二)、政策导向与利用</w:t>
        </w:r>
        <w:r>
          <w:tab/>
        </w:r>
        <w:r>
          <w:fldChar w:fldCharType="begin"/>
        </w:r>
        <w:r>
          <w:instrText xml:space="preserve"> PAGEREF _Toc8918 \h </w:instrText>
        </w:r>
        <w:r>
          <w:fldChar w:fldCharType="separate"/>
        </w:r>
        <w:r>
          <w:t>63</w:t>
        </w:r>
        <w:r>
          <w:fldChar w:fldCharType="end"/>
        </w:r>
      </w:hyperlink>
    </w:p>
    <w:p>
      <w:pPr>
        <w:pStyle w:val="TOC1"/>
        <w:tabs>
          <w:tab w:val="right" w:leader="dot" w:pos="8306"/>
        </w:tabs>
      </w:pPr>
      <w:hyperlink w:anchor="_Toc29653" w:history="1">
        <w:r>
          <w:rPr>
            <w:rFonts w:ascii="仿宋" w:eastAsia="仿宋" w:hAnsi="仿宋" w:cs="仿宋" w:hint="eastAsia"/>
            <w:lang w:eastAsia="zh-CN"/>
          </w:rPr>
          <w:t>十四、项目施工方案</w:t>
        </w:r>
        <w:r>
          <w:tab/>
        </w:r>
        <w:r>
          <w:fldChar w:fldCharType="begin"/>
        </w:r>
        <w:r>
          <w:instrText xml:space="preserve"> PAGEREF _Toc29653 \h </w:instrText>
        </w:r>
        <w:r>
          <w:fldChar w:fldCharType="separate"/>
        </w:r>
        <w:r>
          <w:t>64</w:t>
        </w:r>
        <w:r>
          <w:fldChar w:fldCharType="end"/>
        </w:r>
      </w:hyperlink>
    </w:p>
    <w:p>
      <w:pPr>
        <w:pStyle w:val="TOC2"/>
        <w:tabs>
          <w:tab w:val="right" w:leader="dot" w:pos="8306"/>
        </w:tabs>
      </w:pPr>
      <w:hyperlink w:anchor="_Toc930" w:history="1">
        <w:r>
          <w:rPr>
            <w:rFonts w:ascii="仿宋" w:eastAsia="仿宋" w:hAnsi="仿宋" w:cs="仿宋" w:hint="eastAsia"/>
            <w:lang w:eastAsia="zh-CN"/>
          </w:rPr>
          <w:t>(一)、施工组织设计</w:t>
        </w:r>
        <w:r>
          <w:tab/>
        </w:r>
        <w:r>
          <w:fldChar w:fldCharType="begin"/>
        </w:r>
        <w:r>
          <w:instrText xml:space="preserve"> PAGEREF _Toc930 \h </w:instrText>
        </w:r>
        <w:r>
          <w:fldChar w:fldCharType="separate"/>
        </w:r>
        <w:r>
          <w:t>64</w:t>
        </w:r>
        <w:r>
          <w:fldChar w:fldCharType="end"/>
        </w:r>
      </w:hyperlink>
    </w:p>
    <w:p>
      <w:pPr>
        <w:pStyle w:val="TOC2"/>
        <w:tabs>
          <w:tab w:val="right" w:leader="dot" w:pos="8306"/>
        </w:tabs>
      </w:pPr>
      <w:hyperlink w:anchor="_Toc24974" w:history="1">
        <w:r>
          <w:rPr>
            <w:rFonts w:ascii="仿宋" w:eastAsia="仿宋" w:hAnsi="仿宋" w:cs="仿宋" w:hint="eastAsia"/>
            <w:lang w:eastAsia="zh-CN"/>
          </w:rPr>
          <w:t>(二)、施工工艺与技术路线</w:t>
        </w:r>
        <w:r>
          <w:tab/>
        </w:r>
        <w:r>
          <w:fldChar w:fldCharType="begin"/>
        </w:r>
        <w:r>
          <w:instrText xml:space="preserve"> PAGEREF _Toc24974 \h </w:instrText>
        </w:r>
        <w:r>
          <w:fldChar w:fldCharType="separate"/>
        </w:r>
        <w:r>
          <w:t>65</w:t>
        </w:r>
        <w:r>
          <w:fldChar w:fldCharType="end"/>
        </w:r>
      </w:hyperlink>
    </w:p>
    <w:p>
      <w:pPr>
        <w:pStyle w:val="TOC2"/>
        <w:tabs>
          <w:tab w:val="right" w:leader="dot" w:pos="8306"/>
        </w:tabs>
      </w:pPr>
      <w:hyperlink w:anchor="_Toc7872" w:history="1">
        <w:r>
          <w:rPr>
            <w:rFonts w:ascii="仿宋" w:eastAsia="仿宋" w:hAnsi="仿宋" w:cs="仿宋" w:hint="eastAsia"/>
            <w:lang w:eastAsia="zh-CN"/>
          </w:rPr>
          <w:t>(三)、关键节点施工计划</w:t>
        </w:r>
        <w:r>
          <w:tab/>
        </w:r>
        <w:r>
          <w:fldChar w:fldCharType="begin"/>
        </w:r>
        <w:r>
          <w:instrText xml:space="preserve"> PAGEREF _Toc7872 \h </w:instrText>
        </w:r>
        <w:r>
          <w:fldChar w:fldCharType="separate"/>
        </w:r>
        <w:r>
          <w:t>66</w:t>
        </w:r>
        <w:r>
          <w:fldChar w:fldCharType="end"/>
        </w:r>
      </w:hyperlink>
    </w:p>
    <w:p>
      <w:pPr>
        <w:pStyle w:val="TOC2"/>
        <w:tabs>
          <w:tab w:val="right" w:leader="dot" w:pos="8306"/>
        </w:tabs>
      </w:pPr>
      <w:hyperlink w:anchor="_Toc9589" w:history="1">
        <w:r>
          <w:rPr>
            <w:rFonts w:ascii="仿宋" w:eastAsia="仿宋" w:hAnsi="仿宋" w:cs="仿宋" w:hint="eastAsia"/>
            <w:lang w:eastAsia="zh-CN"/>
          </w:rPr>
          <w:t>(四)、施工现场管理</w:t>
        </w:r>
        <w:r>
          <w:tab/>
        </w:r>
        <w:r>
          <w:fldChar w:fldCharType="begin"/>
        </w:r>
        <w:r>
          <w:instrText xml:space="preserve"> PAGEREF _Toc9589 \h </w:instrText>
        </w:r>
        <w:r>
          <w:fldChar w:fldCharType="separate"/>
        </w:r>
        <w:r>
          <w:t>68</w:t>
        </w:r>
        <w:r>
          <w:fldChar w:fldCharType="end"/>
        </w:r>
      </w:hyperlink>
    </w:p>
    <w:p>
      <w:pPr>
        <w:pStyle w:val="TOC1"/>
        <w:tabs>
          <w:tab w:val="right" w:leader="dot" w:pos="8306"/>
        </w:tabs>
      </w:pPr>
      <w:hyperlink w:anchor="_Toc19686" w:history="1">
        <w:r>
          <w:rPr>
            <w:rFonts w:ascii="仿宋" w:eastAsia="仿宋" w:hAnsi="仿宋" w:cs="仿宋" w:hint="eastAsia"/>
            <w:lang w:eastAsia="zh-CN"/>
          </w:rPr>
          <w:t>十五、创新驱动与持续发展</w:t>
        </w:r>
        <w:r>
          <w:tab/>
        </w:r>
        <w:r>
          <w:fldChar w:fldCharType="begin"/>
        </w:r>
        <w:r>
          <w:instrText xml:space="preserve"> PAGEREF _Toc19686 \h </w:instrText>
        </w:r>
        <w:r>
          <w:fldChar w:fldCharType="separate"/>
        </w:r>
        <w:r>
          <w:t>70</w:t>
        </w:r>
        <w:r>
          <w:fldChar w:fldCharType="end"/>
        </w:r>
      </w:hyperlink>
    </w:p>
    <w:p>
      <w:pPr>
        <w:pStyle w:val="TOC2"/>
        <w:tabs>
          <w:tab w:val="right" w:leader="dot" w:pos="8306"/>
        </w:tabs>
      </w:pPr>
      <w:hyperlink w:anchor="_Toc149" w:history="1">
        <w:r>
          <w:rPr>
            <w:rFonts w:ascii="仿宋" w:eastAsia="仿宋" w:hAnsi="仿宋" w:cs="仿宋" w:hint="eastAsia"/>
            <w:lang w:eastAsia="zh-CN"/>
          </w:rPr>
          <w:t>(一)、创新驱动战略实施</w:t>
        </w:r>
        <w:r>
          <w:tab/>
        </w:r>
        <w:r>
          <w:fldChar w:fldCharType="begin"/>
        </w:r>
        <w:r>
          <w:instrText xml:space="preserve"> PAGEREF _Toc149 \h </w:instrText>
        </w:r>
        <w:r>
          <w:fldChar w:fldCharType="separate"/>
        </w:r>
        <w:r>
          <w:t>70</w:t>
        </w:r>
        <w:r>
          <w:fldChar w:fldCharType="end"/>
        </w:r>
      </w:hyperlink>
    </w:p>
    <w:p>
      <w:pPr>
        <w:pStyle w:val="TOC2"/>
        <w:tabs>
          <w:tab w:val="right" w:leader="dot" w:pos="8306"/>
        </w:tabs>
      </w:pPr>
      <w:hyperlink w:anchor="_Toc4466" w:history="1">
        <w:r>
          <w:rPr>
            <w:rFonts w:ascii="仿宋" w:eastAsia="仿宋" w:hAnsi="仿宋" w:cs="仿宋" w:hint="eastAsia"/>
            <w:lang w:eastAsia="zh-CN"/>
          </w:rPr>
          <w:t>(二)、持续发展路径探索</w:t>
        </w:r>
        <w:r>
          <w:tab/>
        </w:r>
        <w:r>
          <w:fldChar w:fldCharType="begin"/>
        </w:r>
        <w:r>
          <w:instrText xml:space="preserve"> PAGEREF _Toc4466 \h </w:instrText>
        </w:r>
        <w:r>
          <w:fldChar w:fldCharType="separate"/>
        </w:r>
        <w:r>
          <w:t>72</w:t>
        </w:r>
        <w:r>
          <w:fldChar w:fldCharType="end"/>
        </w:r>
      </w:hyperlink>
    </w:p>
    <w:p>
      <w:pPr>
        <w:pStyle w:val="TOC1"/>
        <w:tabs>
          <w:tab w:val="right" w:leader="dot" w:pos="8306"/>
        </w:tabs>
      </w:pPr>
      <w:hyperlink w:anchor="_Toc7501" w:history="1">
        <w:r>
          <w:rPr>
            <w:rFonts w:ascii="仿宋" w:eastAsia="仿宋" w:hAnsi="仿宋" w:cs="仿宋" w:hint="eastAsia"/>
            <w:lang w:eastAsia="zh-CN"/>
          </w:rPr>
          <w:t>十六、知识产权管理与保护</w:t>
        </w:r>
        <w:r>
          <w:tab/>
        </w:r>
        <w:r>
          <w:fldChar w:fldCharType="begin"/>
        </w:r>
        <w:r>
          <w:instrText xml:space="preserve"> PAGEREF _Toc7501 \h </w:instrText>
        </w:r>
        <w:r>
          <w:fldChar w:fldCharType="separate"/>
        </w:r>
        <w:r>
          <w:t>76</w:t>
        </w:r>
        <w:r>
          <w:fldChar w:fldCharType="end"/>
        </w:r>
      </w:hyperlink>
    </w:p>
    <w:p>
      <w:pPr>
        <w:pStyle w:val="TOC2"/>
        <w:tabs>
          <w:tab w:val="right" w:leader="dot" w:pos="8306"/>
        </w:tabs>
      </w:pPr>
      <w:hyperlink w:anchor="_Toc14301" w:history="1">
        <w:r>
          <w:rPr>
            <w:rFonts w:ascii="仿宋" w:eastAsia="仿宋" w:hAnsi="仿宋" w:cs="仿宋" w:hint="eastAsia"/>
            <w:lang w:eastAsia="zh-CN"/>
          </w:rPr>
          <w:t>(一)、知识产权管理体系建设</w:t>
        </w:r>
        <w:r>
          <w:tab/>
        </w:r>
        <w:r>
          <w:fldChar w:fldCharType="begin"/>
        </w:r>
        <w:r>
          <w:instrText xml:space="preserve"> PAGEREF _Toc14301 \h </w:instrText>
        </w:r>
        <w:r>
          <w:fldChar w:fldCharType="separate"/>
        </w:r>
        <w:r>
          <w:t>76</w:t>
        </w:r>
        <w:r>
          <w:fldChar w:fldCharType="end"/>
        </w:r>
      </w:hyperlink>
    </w:p>
    <w:p>
      <w:pPr>
        <w:pStyle w:val="TOC2"/>
        <w:tabs>
          <w:tab w:val="right" w:leader="dot" w:pos="8306"/>
        </w:tabs>
      </w:pPr>
      <w:hyperlink w:anchor="_Toc376" w:history="1">
        <w:r>
          <w:rPr>
            <w:rFonts w:ascii="仿宋" w:eastAsia="仿宋" w:hAnsi="仿宋" w:cs="仿宋" w:hint="eastAsia"/>
            <w:lang w:eastAsia="zh-CN"/>
          </w:rPr>
          <w:t>(二)、知识产权保护措施</w:t>
        </w:r>
        <w:r>
          <w:tab/>
        </w:r>
        <w:r>
          <w:fldChar w:fldCharType="begin"/>
        </w:r>
        <w:r>
          <w:instrText xml:space="preserve"> PAGEREF _Toc376 \h </w:instrText>
        </w:r>
        <w:r>
          <w:fldChar w:fldCharType="separate"/>
        </w:r>
        <w:r>
          <w:t>77</w:t>
        </w:r>
        <w:r>
          <w:fldChar w:fldCharType="end"/>
        </w:r>
      </w:hyperlink>
    </w:p>
    <w:p>
      <w:pPr>
        <w:pStyle w:val="TOC1"/>
        <w:tabs>
          <w:tab w:val="right" w:leader="dot" w:pos="8306"/>
        </w:tabs>
      </w:pPr>
      <w:hyperlink w:anchor="_Toc7602" w:history="1">
        <w:r>
          <w:rPr>
            <w:rFonts w:ascii="仿宋" w:eastAsia="仿宋" w:hAnsi="仿宋" w:cs="仿宋" w:hint="eastAsia"/>
            <w:lang w:eastAsia="zh-CN"/>
          </w:rPr>
          <w:t>十七、设施与设备管理</w:t>
        </w:r>
        <w:r>
          <w:tab/>
        </w:r>
        <w:r>
          <w:fldChar w:fldCharType="begin"/>
        </w:r>
        <w:r>
          <w:instrText xml:space="preserve"> PAGEREF _Toc7602 \h </w:instrText>
        </w:r>
        <w:r>
          <w:fldChar w:fldCharType="separate"/>
        </w:r>
        <w:r>
          <w:t>78</w:t>
        </w:r>
        <w:r>
          <w:fldChar w:fldCharType="end"/>
        </w:r>
      </w:hyperlink>
    </w:p>
    <w:p>
      <w:pPr>
        <w:pStyle w:val="TOC2"/>
        <w:tabs>
          <w:tab w:val="right" w:leader="dot" w:pos="8306"/>
        </w:tabs>
      </w:pPr>
      <w:hyperlink w:anchor="_Toc20244" w:history="1">
        <w:r>
          <w:rPr>
            <w:rFonts w:ascii="仿宋" w:eastAsia="仿宋" w:hAnsi="仿宋" w:cs="仿宋" w:hint="eastAsia"/>
            <w:lang w:eastAsia="zh-CN"/>
          </w:rPr>
          <w:t>(一)、设施规划与配置</w:t>
        </w:r>
        <w:r>
          <w:tab/>
        </w:r>
        <w:r>
          <w:fldChar w:fldCharType="begin"/>
        </w:r>
        <w:r>
          <w:instrText xml:space="preserve"> PAGEREF _Toc20244 \h </w:instrText>
        </w:r>
        <w:r>
          <w:fldChar w:fldCharType="separate"/>
        </w:r>
        <w:r>
          <w:t>78</w:t>
        </w:r>
        <w:r>
          <w:fldChar w:fldCharType="end"/>
        </w:r>
      </w:hyperlink>
    </w:p>
    <w:p>
      <w:pPr>
        <w:pStyle w:val="TOC2"/>
        <w:tabs>
          <w:tab w:val="right" w:leader="dot" w:pos="8306"/>
        </w:tabs>
      </w:pPr>
      <w:hyperlink w:anchor="_Toc5421" w:history="1">
        <w:r>
          <w:rPr>
            <w:rFonts w:ascii="仿宋" w:eastAsia="仿宋" w:hAnsi="仿宋" w:cs="仿宋" w:hint="eastAsia"/>
            <w:lang w:eastAsia="zh-CN"/>
          </w:rPr>
          <w:t>(二)、设备采购与维护管理</w:t>
        </w:r>
        <w:r>
          <w:tab/>
        </w:r>
        <w:r>
          <w:fldChar w:fldCharType="begin"/>
        </w:r>
        <w:r>
          <w:instrText xml:space="preserve"> PAGEREF _Toc5421 \h </w:instrText>
        </w:r>
        <w:r>
          <w:fldChar w:fldCharType="separate"/>
        </w:r>
        <w:r>
          <w:t>79</w:t>
        </w:r>
        <w:r>
          <w:fldChar w:fldCharType="end"/>
        </w:r>
      </w:hyperlink>
    </w:p>
    <w:p>
      <w:pPr>
        <w:pStyle w:val="TOC2"/>
        <w:tabs>
          <w:tab w:val="right" w:leader="dot" w:pos="8306"/>
        </w:tabs>
      </w:pPr>
      <w:hyperlink w:anchor="_Toc11988" w:history="1">
        <w:r>
          <w:rPr>
            <w:rFonts w:ascii="仿宋" w:eastAsia="仿宋" w:hAnsi="仿宋" w:cs="仿宋" w:hint="eastAsia"/>
            <w:lang w:eastAsia="zh-CN"/>
          </w:rPr>
          <w:t>(三)、设施设备升级策略</w:t>
        </w:r>
        <w:r>
          <w:tab/>
        </w:r>
        <w:r>
          <w:fldChar w:fldCharType="begin"/>
        </w:r>
        <w:r>
          <w:instrText xml:space="preserve"> PAGEREF _Toc11988 \h </w:instrText>
        </w:r>
        <w:r>
          <w:fldChar w:fldCharType="separate"/>
        </w:r>
        <w:r>
          <w:t>80</w:t>
        </w:r>
        <w:r>
          <w:fldChar w:fldCharType="end"/>
        </w:r>
      </w:hyperlink>
    </w:p>
    <w:p>
      <w:pPr>
        <w:pStyle w:val="TOC1"/>
        <w:tabs>
          <w:tab w:val="right" w:leader="dot" w:pos="8306"/>
        </w:tabs>
      </w:pPr>
      <w:hyperlink w:anchor="_Toc28151" w:history="1">
        <w:r>
          <w:rPr>
            <w:rFonts w:ascii="仿宋" w:eastAsia="仿宋" w:hAnsi="仿宋" w:cs="仿宋" w:hint="eastAsia"/>
            <w:lang w:eastAsia="zh-CN"/>
          </w:rPr>
          <w:t>十八、产业协同与集群发展</w:t>
        </w:r>
        <w:r>
          <w:tab/>
        </w:r>
        <w:r>
          <w:fldChar w:fldCharType="begin"/>
        </w:r>
        <w:r>
          <w:instrText xml:space="preserve"> PAGEREF _Toc28151 \h </w:instrText>
        </w:r>
        <w:r>
          <w:fldChar w:fldCharType="separate"/>
        </w:r>
        <w:r>
          <w:t>80</w:t>
        </w:r>
        <w:r>
          <w:fldChar w:fldCharType="end"/>
        </w:r>
      </w:hyperlink>
    </w:p>
    <w:p>
      <w:pPr>
        <w:pStyle w:val="TOC2"/>
        <w:tabs>
          <w:tab w:val="right" w:leader="dot" w:pos="8306"/>
        </w:tabs>
      </w:pPr>
      <w:hyperlink w:anchor="_Toc23676" w:history="1">
        <w:r>
          <w:rPr>
            <w:rFonts w:ascii="仿宋" w:eastAsia="仿宋" w:hAnsi="仿宋" w:cs="仿宋" w:hint="eastAsia"/>
            <w:lang w:eastAsia="zh-CN"/>
          </w:rPr>
          <w:t>(一)、产业协同机制建设</w:t>
        </w:r>
        <w:r>
          <w:tab/>
        </w:r>
        <w:r>
          <w:fldChar w:fldCharType="begin"/>
        </w:r>
        <w:r>
          <w:instrText xml:space="preserve"> PAGEREF _Toc23676 \h </w:instrText>
        </w:r>
        <w:r>
          <w:fldChar w:fldCharType="separate"/>
        </w:r>
        <w:r>
          <w:t>80</w:t>
        </w:r>
        <w:r>
          <w:fldChar w:fldCharType="end"/>
        </w:r>
      </w:hyperlink>
    </w:p>
    <w:p>
      <w:pPr>
        <w:pStyle w:val="TOC2"/>
        <w:tabs>
          <w:tab w:val="right" w:leader="dot" w:pos="8306"/>
        </w:tabs>
      </w:pPr>
      <w:hyperlink w:anchor="_Toc23700" w:history="1">
        <w:r>
          <w:rPr>
            <w:rFonts w:ascii="仿宋" w:eastAsia="仿宋" w:hAnsi="仿宋" w:cs="仿宋" w:hint="eastAsia"/>
            <w:lang w:eastAsia="zh-CN"/>
          </w:rPr>
          <w:t>(二)、产业集群培育与发展</w:t>
        </w:r>
        <w:r>
          <w:tab/>
        </w:r>
        <w:r>
          <w:fldChar w:fldCharType="begin"/>
        </w:r>
        <w:r>
          <w:instrText xml:space="preserve"> PAGEREF _Toc23700 \h </w:instrText>
        </w:r>
        <w:r>
          <w:fldChar w:fldCharType="separate"/>
        </w:r>
        <w:r>
          <w:t>81</w:t>
        </w:r>
        <w:r>
          <w:fldChar w:fldCharType="end"/>
        </w:r>
      </w:hyperlink>
    </w:p>
    <w:p>
      <w:pPr>
        <w:pStyle w:val="TOC1"/>
        <w:tabs>
          <w:tab w:val="right" w:leader="dot" w:pos="8306"/>
        </w:tabs>
      </w:pPr>
      <w:hyperlink w:anchor="_Toc19202" w:history="1">
        <w:r>
          <w:rPr>
            <w:rFonts w:ascii="仿宋" w:eastAsia="仿宋" w:hAnsi="仿宋" w:cs="仿宋" w:hint="eastAsia"/>
            <w:lang w:eastAsia="zh-CN"/>
          </w:rPr>
          <w:t>十九、企业合规与伦理</w:t>
        </w:r>
        <w:r>
          <w:tab/>
        </w:r>
        <w:r>
          <w:fldChar w:fldCharType="begin"/>
        </w:r>
        <w:r>
          <w:instrText xml:space="preserve"> PAGEREF _Toc19202 \h </w:instrText>
        </w:r>
        <w:r>
          <w:fldChar w:fldCharType="separate"/>
        </w:r>
        <w:r>
          <w:t>82</w:t>
        </w:r>
        <w:r>
          <w:fldChar w:fldCharType="end"/>
        </w:r>
      </w:hyperlink>
    </w:p>
    <w:p>
      <w:pPr>
        <w:pStyle w:val="TOC2"/>
        <w:tabs>
          <w:tab w:val="right" w:leader="dot" w:pos="8306"/>
        </w:tabs>
      </w:pPr>
      <w:hyperlink w:anchor="_Toc32389" w:history="1">
        <w:r>
          <w:rPr>
            <w:rFonts w:ascii="仿宋" w:eastAsia="仿宋" w:hAnsi="仿宋" w:cs="仿宋" w:hint="eastAsia"/>
            <w:lang w:eastAsia="zh-CN"/>
          </w:rPr>
          <w:t>(一)、合规政策与程序</w:t>
        </w:r>
        <w:r>
          <w:tab/>
        </w:r>
        <w:r>
          <w:fldChar w:fldCharType="begin"/>
        </w:r>
        <w:r>
          <w:instrText xml:space="preserve"> PAGEREF _Toc32389 \h </w:instrText>
        </w:r>
        <w:r>
          <w:fldChar w:fldCharType="separate"/>
        </w:r>
        <w:r>
          <w:t>82</w:t>
        </w:r>
        <w:r>
          <w:fldChar w:fldCharType="end"/>
        </w:r>
      </w:hyperlink>
    </w:p>
    <w:p>
      <w:pPr>
        <w:pStyle w:val="TOC2"/>
        <w:tabs>
          <w:tab w:val="right" w:leader="dot" w:pos="8306"/>
        </w:tabs>
      </w:pPr>
      <w:hyperlink w:anchor="_Toc18114" w:history="1">
        <w:r>
          <w:rPr>
            <w:rFonts w:ascii="仿宋" w:eastAsia="仿宋" w:hAnsi="仿宋" w:cs="仿宋" w:hint="eastAsia"/>
            <w:lang w:eastAsia="zh-CN"/>
          </w:rPr>
          <w:t>(二)、伦理规范与培训</w:t>
        </w:r>
        <w:r>
          <w:tab/>
        </w:r>
        <w:r>
          <w:fldChar w:fldCharType="begin"/>
        </w:r>
        <w:r>
          <w:instrText xml:space="preserve"> PAGEREF _Toc18114 \h </w:instrText>
        </w:r>
        <w:r>
          <w:fldChar w:fldCharType="separate"/>
        </w:r>
        <w:r>
          <w:t>84</w:t>
        </w:r>
        <w:r>
          <w:fldChar w:fldCharType="end"/>
        </w:r>
      </w:hyperlink>
    </w:p>
    <w:p>
      <w:pPr>
        <w:pStyle w:val="TOC2"/>
        <w:tabs>
          <w:tab w:val="right" w:leader="dot" w:pos="8306"/>
        </w:tabs>
      </w:pPr>
      <w:hyperlink w:anchor="_Toc26665" w:history="1">
        <w:r>
          <w:rPr>
            <w:rFonts w:ascii="仿宋" w:eastAsia="仿宋" w:hAnsi="仿宋" w:cs="仿宋" w:hint="eastAsia"/>
            <w:lang w:eastAsia="zh-CN"/>
          </w:rPr>
          <w:t>(三)、合规风险评估</w:t>
        </w:r>
        <w:r>
          <w:tab/>
        </w:r>
        <w:r>
          <w:fldChar w:fldCharType="begin"/>
        </w:r>
        <w:r>
          <w:instrText xml:space="preserve"> PAGEREF _Toc26665 \h </w:instrText>
        </w:r>
        <w:r>
          <w:fldChar w:fldCharType="separate"/>
        </w:r>
        <w:r>
          <w:t>84</w:t>
        </w:r>
        <w:r>
          <w:fldChar w:fldCharType="end"/>
        </w:r>
      </w:hyperlink>
    </w:p>
    <w:p>
      <w:pPr>
        <w:pStyle w:val="TOC2"/>
        <w:tabs>
          <w:tab w:val="right" w:leader="dot" w:pos="8306"/>
        </w:tabs>
      </w:pPr>
      <w:hyperlink w:anchor="_Toc28234" w:history="1">
        <w:r>
          <w:rPr>
            <w:rFonts w:ascii="仿宋" w:eastAsia="仿宋" w:hAnsi="仿宋" w:cs="仿宋" w:hint="eastAsia"/>
            <w:lang w:eastAsia="zh-CN"/>
          </w:rPr>
          <w:t>(四)、合规监督与执行</w:t>
        </w:r>
        <w:r>
          <w:tab/>
        </w:r>
        <w:r>
          <w:fldChar w:fldCharType="begin"/>
        </w:r>
        <w:r>
          <w:instrText xml:space="preserve"> PAGEREF _Toc28234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9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一、串联压缩机组项目的技术资源开发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二、串联压缩机组项目的人力资源管理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串联压缩机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三、串联压缩机组项目的资金资源筹措与优化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串联压缩机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串联压缩机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串联压缩机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串联压缩机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串联压缩机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串联压缩机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串联压缩机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175"/>
      <w:r>
        <w:rPr>
          <w:rFonts w:ascii="仿宋" w:eastAsia="仿宋" w:hAnsi="仿宋" w:cs="仿宋" w:hint="eastAsia"/>
          <w:sz w:val="28"/>
          <w:lang w:eastAsia="zh-CN"/>
        </w:rPr>
        <w:t>二、串联压缩机组项目概论</w:t>
      </w:r>
      <w:bookmarkEnd w:id="6"/>
    </w:p>
    <w:p>
      <w:pPr>
        <w:pStyle w:val="Heading2"/>
        <w:rPr>
          <w:rFonts w:ascii="仿宋" w:eastAsia="仿宋" w:hAnsi="仿宋" w:cs="仿宋" w:hint="eastAsia"/>
          <w:lang w:eastAsia="zh-CN"/>
        </w:rPr>
      </w:pPr>
      <w:bookmarkStart w:id="7" w:name="_Toc2990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串联压缩机组项目的申报单位是“XXX实业发展公司”，这是一家在其所处行业内备受尊敬的企业。公司自成立以来，通过其在串联压缩机组项目中表现出的创新精神和卓越执行力，在市场上赢得了显著的地位。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该公司的法定代表人秦XX，在串联压缩机组项目及其他多个行业领域中都有着显著的贡献。秦XX以其出色的领导才能和敏锐的商业洞察力，带领公司在串联压缩机组项目等多个领域实现了持续的成长和成功。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串联压缩机组项目的重要合作伙伴。公司专注于[行业名称]领域，以创新作为驱动力，不断推动技术进步和市场扩张。在串联压缩机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串联压缩机组项目中展现了强劲的增长和稳定的财务表现。公司通过有效的策略，在串联压缩机组项目中扩大了其市场份额并增强了盈利能力。同时，公司积极承担社会责任，参与各类社会公益项目，增强了其在串联压缩机组项目中的品牌形象和社会影响力。</w:t>
      </w:r>
    </w:p>
    <w:p>
      <w:pPr>
        <w:pStyle w:val="Heading2"/>
        <w:ind w:firstLine="560" w:firstLineChars="200"/>
        <w:rPr>
          <w:rFonts w:ascii="仿宋" w:eastAsia="仿宋" w:hAnsi="仿宋" w:cs="仿宋" w:hint="eastAsia"/>
          <w:sz w:val="28"/>
          <w:lang w:eastAsia="zh-CN"/>
        </w:rPr>
      </w:pPr>
      <w:bookmarkStart w:id="8" w:name="_Toc209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串联压缩机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串联压缩机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85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114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串联压缩机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串联压缩机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https://d.book118.com/597062000134006032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串联压缩机组项目可行性建设方案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C3C6C"/>
    <w:rsid w:val="5A8C3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62000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2024-01-16T14:26:00Z</dcterms:created>
  <dcterms:modified xsi:type="dcterms:W3CDTF">2024-01-16T14:27:21Z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F0FAAAA83C6B4F1F827D3FDB7C099DEE_11</vt:lpwstr>
  </property>
  <property fmtid="{D5CDD505-2E9C-101B-9397-08002B2CF9AE}" pid="3" name="KSOProductBuildVer">
    <vt:lpwstr>2052-12.1.0.16120</vt:lpwstr>
  </property>
</Properties>
</file>