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4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离</w:t>
      </w: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合器：离合器从动盘项目创业</w:t>
      </w:r>
    </w:p>
    <w:p>
      <w:pPr>
        <w:spacing w:before="219" w:line="219" w:lineRule="auto"/>
        <w:ind w:left="328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7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计</w:t>
      </w: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37577634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前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言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、离合器：离合器从动盘项目总平面设计要求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四)、建筑工程设计总体要求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二、技术方案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、离合器：离合器从动盘项目技术工艺分析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)、离合器：离合器从动盘项目技术流程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离合器：离合器从动盘项目概论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(一)、离合器：离合器从动盘项目承办单位基本情况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)、离合器：离合器从动盘项目概况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)、离合器：离合器从动盘项目评价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四、离合器：离合器从动盘项目可行性研究报告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离合器：离合器从动盘项目选址说明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)、离合器：离合器从动盘项目选址原则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)、离合器：离合器从动盘项目选址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66562057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环境影响评估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90619539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(三)、离合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器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：离合器从动盘项目对环境的主要影响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)、环境监测与管理计划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(二)、社会责任离合器：离合器从动盘项目与计划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)、节能减排与环保措施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)、社会公益与慈善活动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三)、内部控制与审计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十二、离合器：离合器从动盘项目管理与团队协作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6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一)、离合器：离合器从动盘项目管理方法论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6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)、离合器：离合器从动盘项目计划与进度管理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6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)、离合器：离合器从动盘项目风险管理与应对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7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十四、人力资源管理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4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69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107699872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70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四)、绩效管理与激励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8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十五、制度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75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二)、员工手册编制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8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77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5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04209567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本</w:t>
      </w:r>
      <w:r>
        <w:rPr>
          <w:rFonts w:ascii="FangSong" w:eastAsia="FangSong" w:hAnsi="FangSong" w:cs="FangSong"/>
          <w:spacing w:val="-4"/>
          <w:sz w:val="28"/>
          <w:szCs w:val="28"/>
        </w:rPr>
        <w:t>项目商业计划书是为了规范离合器：离合器从动盘项目的实施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步骤和计划而编</w:t>
      </w:r>
      <w:r>
        <w:rPr>
          <w:rFonts w:ascii="FangSong" w:eastAsia="FangSong" w:hAnsi="FangSong" w:cs="FangSong"/>
          <w:spacing w:val="-5"/>
          <w:sz w:val="28"/>
          <w:szCs w:val="28"/>
        </w:rPr>
        <w:t>写</w:t>
      </w:r>
      <w:r>
        <w:rPr>
          <w:rFonts w:ascii="FangSong" w:eastAsia="FangSong" w:hAnsi="FangSong" w:cs="FangSong"/>
          <w:spacing w:val="-3"/>
          <w:sz w:val="28"/>
          <w:szCs w:val="28"/>
        </w:rPr>
        <w:t>的。通过详细描述离合器：离合器从动盘项目的背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景</w:t>
      </w:r>
      <w:r>
        <w:rPr>
          <w:rFonts w:ascii="FangSong" w:eastAsia="FangSong" w:hAnsi="FangSong" w:cs="FangSong"/>
          <w:spacing w:val="-12"/>
          <w:sz w:val="28"/>
          <w:szCs w:val="28"/>
        </w:rPr>
        <w:t>和目标，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分析项目的可行性和可行方案，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法</w:t>
      </w:r>
      <w:r>
        <w:rPr>
          <w:rFonts w:ascii="FangSong" w:eastAsia="FangSong" w:hAnsi="FangSong" w:cs="FangSong"/>
          <w:spacing w:val="-10"/>
          <w:sz w:val="28"/>
          <w:szCs w:val="28"/>
        </w:rPr>
        <w:t>，本方案旨在为项目相关人员提供一个清晰的指导和参考。请注意，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本方案不可做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离合器：离合器从动盘项目的建筑工程设计过程中，我们将遵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循以下基本设计原</w:t>
      </w:r>
      <w:r>
        <w:rPr>
          <w:rFonts w:ascii="FangSong" w:eastAsia="FangSong" w:hAnsi="FangSong" w:cs="FangSong"/>
          <w:spacing w:val="-3"/>
          <w:sz w:val="28"/>
          <w:szCs w:val="28"/>
        </w:rPr>
        <w:t>则，以确保离合器：离合器从动盘项目的可持续发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展</w:t>
      </w:r>
      <w:r>
        <w:rPr>
          <w:rFonts w:ascii="FangSong" w:eastAsia="FangSong" w:hAnsi="FangSong" w:cs="FangSong"/>
          <w:spacing w:val="-9"/>
          <w:sz w:val="28"/>
          <w:szCs w:val="28"/>
        </w:rPr>
        <w:t>和</w:t>
      </w:r>
      <w:r>
        <w:rPr>
          <w:rFonts w:ascii="FangSong" w:eastAsia="FangSong" w:hAnsi="FangSong" w:cs="FangSong"/>
          <w:spacing w:val="-6"/>
          <w:sz w:val="28"/>
          <w:szCs w:val="28"/>
        </w:rPr>
        <w:t>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82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(二)、离合器：离合器从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动盘项目总平面设计要求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离合</w:t>
      </w:r>
      <w:r>
        <w:rPr>
          <w:rFonts w:ascii="FangSong" w:eastAsia="FangSong" w:hAnsi="FangSong" w:cs="FangSong"/>
          <w:spacing w:val="-4"/>
          <w:sz w:val="28"/>
          <w:szCs w:val="28"/>
        </w:rPr>
        <w:t>器：离合器从动盘项目总平面设计将充分考虑以下要求，以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确保整体设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right="9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</w:t>
      </w:r>
      <w:r>
        <w:rPr>
          <w:rFonts w:ascii="FangSong" w:eastAsia="FangSong" w:hAnsi="FangSong" w:cs="FangSong"/>
          <w:spacing w:val="-3"/>
          <w:sz w:val="28"/>
          <w:szCs w:val="28"/>
        </w:rPr>
        <w:t>适</w:t>
      </w:r>
      <w:r>
        <w:rPr>
          <w:rFonts w:ascii="FangSong" w:eastAsia="FangSong" w:hAnsi="FangSong" w:cs="FangSong"/>
          <w:spacing w:val="-2"/>
          <w:sz w:val="28"/>
          <w:szCs w:val="28"/>
        </w:rPr>
        <w:t>应离合器：离合器从动盘项目的实际使用需要。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4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</w:t>
      </w:r>
      <w:r>
        <w:rPr>
          <w:rFonts w:ascii="FangSong" w:eastAsia="FangSong" w:hAnsi="FangSong" w:cs="FangSong"/>
          <w:spacing w:val="-8"/>
          <w:sz w:val="28"/>
          <w:szCs w:val="28"/>
        </w:rPr>
        <w:t>离</w:t>
      </w:r>
      <w:r>
        <w:rPr>
          <w:rFonts w:ascii="FangSong" w:eastAsia="FangSong" w:hAnsi="FangSong" w:cs="FangSong"/>
          <w:spacing w:val="-7"/>
          <w:sz w:val="28"/>
          <w:szCs w:val="28"/>
        </w:rPr>
        <w:t>合器：离合器从动盘项目所处地区的地质条件和地震风险，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确定适当的抗震设</w:t>
      </w:r>
      <w:r>
        <w:rPr>
          <w:rFonts w:ascii="FangSong" w:eastAsia="FangSong" w:hAnsi="FangSong" w:cs="FangSong"/>
          <w:spacing w:val="-3"/>
          <w:sz w:val="28"/>
          <w:szCs w:val="28"/>
        </w:rPr>
        <w:t>防烈度。结构将被设计以保证在地震发生时能够安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3" w:line="219" w:lineRule="auto"/>
        <w:ind w:left="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全</w:t>
      </w:r>
      <w:r>
        <w:rPr>
          <w:rFonts w:ascii="FangSong" w:eastAsia="FangSong" w:hAnsi="FangSong" w:cs="FangSong"/>
          <w:spacing w:val="-5"/>
          <w:sz w:val="28"/>
          <w:szCs w:val="28"/>
        </w:rPr>
        <w:t>稳定地承受地震作用。</w:t>
      </w:r>
    </w:p>
    <w:p>
      <w:pPr>
        <w:spacing w:before="2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结</w:t>
      </w: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离合器：离合器从动盘项目的实际需求和环境条件，确定土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工程的耐久性和使用寿命。采用合适的材料和工艺，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长时间内能够</w:t>
      </w:r>
      <w:r>
        <w:rPr>
          <w:rFonts w:ascii="FangSong" w:eastAsia="FangSong" w:hAnsi="FangSong" w:cs="FangSong"/>
          <w:spacing w:val="-2"/>
          <w:sz w:val="28"/>
          <w:szCs w:val="28"/>
        </w:rPr>
        <w:t>保持良好的结构性能和外观状态。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4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筑工程的设计总体要求是确保离合器：离合器从动盘项目实现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预</w:t>
      </w:r>
      <w:r>
        <w:rPr>
          <w:rFonts w:ascii="FangSong" w:eastAsia="FangSong" w:hAnsi="FangSong" w:cs="FangSong"/>
          <w:spacing w:val="-8"/>
          <w:sz w:val="28"/>
          <w:szCs w:val="28"/>
        </w:rPr>
        <w:t>期功能、安全稳定、符合法规标准，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3"/>
          <w:sz w:val="28"/>
          <w:szCs w:val="28"/>
        </w:rPr>
        <w:t>取得平衡。下面是我们对建筑工程设计的总体要求：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3" w:right="59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确保建筑的功能布局满足离合器：离合器从动盘项目需求，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各功能区域合理</w:t>
      </w:r>
      <w:r>
        <w:rPr>
          <w:rFonts w:ascii="FangSong" w:eastAsia="FangSong" w:hAnsi="FangSong" w:cs="FangSong"/>
          <w:spacing w:val="-2"/>
          <w:sz w:val="28"/>
          <w:szCs w:val="28"/>
        </w:rPr>
        <w:t>分布，形成高效的空间利用。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ectPr>
          <w:pgSz w:w="11906" w:h="16839"/>
          <w:pgMar w:top="1431" w:right="1704" w:bottom="0" w:left="1785" w:header="0" w:footer="0" w:gutter="0"/>
          <w:pgNumType w:start="10"/>
          <w:cols w:space="708"/>
        </w:sectPr>
      </w:pPr>
    </w:p>
    <w:p>
      <w:pPr>
        <w:spacing w:before="183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before="1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ectPr>
          <w:pgSz w:w="11906" w:h="16839"/>
          <w:pgMar w:top="1431" w:right="1724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7" w:right="211" w:firstLine="1116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211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5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</w:t>
      </w:r>
      <w:r>
        <w:rPr>
          <w:rFonts w:ascii="FangSong" w:eastAsia="FangSong" w:hAnsi="FangSong" w:cs="FangSong"/>
          <w:spacing w:val="-3"/>
          <w:sz w:val="28"/>
          <w:szCs w:val="28"/>
        </w:rPr>
        <w:t>准</w:t>
      </w:r>
      <w:r>
        <w:rPr>
          <w:rFonts w:ascii="FangSong" w:eastAsia="FangSong" w:hAnsi="FangSong" w:cs="FangSong"/>
          <w:spacing w:val="-2"/>
          <w:sz w:val="28"/>
          <w:szCs w:val="28"/>
        </w:rPr>
        <w:t>，满足离合器：离合器从动盘项目的长期发展需求。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3" w:right="21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离合器：离合器从动盘项目规划的总建筑面积为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充分考虑到离合器</w:t>
      </w:r>
      <w:r>
        <w:rPr>
          <w:rFonts w:ascii="FangSong" w:eastAsia="FangSong" w:hAnsi="FangSong" w:cs="FangSong"/>
          <w:spacing w:val="-3"/>
          <w:sz w:val="28"/>
          <w:szCs w:val="28"/>
        </w:rPr>
        <w:t>：离合器从动盘项目的功能布局和需求，确保各功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能区</w:t>
      </w:r>
      <w:r>
        <w:rPr>
          <w:rFonts w:ascii="FangSong" w:eastAsia="FangSong" w:hAnsi="FangSong" w:cs="FangSong"/>
          <w:spacing w:val="-4"/>
          <w:sz w:val="28"/>
          <w:szCs w:val="28"/>
        </w:rPr>
        <w:t>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21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before="1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5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离</w:t>
      </w:r>
      <w:r>
        <w:rPr>
          <w:rFonts w:ascii="FangSong" w:eastAsia="FangSong" w:hAnsi="FangSong" w:cs="FangSong"/>
          <w:spacing w:val="-6"/>
          <w:sz w:val="28"/>
          <w:szCs w:val="28"/>
        </w:rPr>
        <w:t>合器：离合器从动盘项目总投资比例：</w:t>
      </w:r>
    </w:p>
    <w:p>
      <w:pPr>
        <w:spacing w:before="286" w:line="416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建筑工程投资占离合器：离</w:t>
      </w:r>
      <w:r>
        <w:rPr>
          <w:rFonts w:ascii="FangSong" w:eastAsia="FangSong" w:hAnsi="FangSong" w:cs="FangSong"/>
          <w:spacing w:val="-1"/>
          <w:sz w:val="28"/>
          <w:szCs w:val="28"/>
        </w:rPr>
        <w:t>合器从动盘项目总投资的比例为XX%，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在整</w:t>
      </w:r>
      <w:r>
        <w:rPr>
          <w:rFonts w:ascii="FangSong" w:eastAsia="FangSong" w:hAnsi="FangSong" w:cs="FangSong"/>
          <w:spacing w:val="-2"/>
          <w:sz w:val="28"/>
          <w:szCs w:val="28"/>
        </w:rPr>
        <w:t>体投资结构中占有合理比例，确保资金分配的均衡性。</w:t>
      </w:r>
    </w:p>
    <w:p>
      <w:pPr>
        <w:sectPr>
          <w:pgSz w:w="11906" w:h="16839"/>
          <w:pgMar w:top="1431" w:right="1588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2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满足未来离合器：</w:t>
      </w:r>
      <w:r>
        <w:rPr>
          <w:rFonts w:ascii="FangSong" w:eastAsia="FangSong" w:hAnsi="FangSong" w:cs="FangSong"/>
          <w:spacing w:val="-3"/>
          <w:sz w:val="28"/>
          <w:szCs w:val="28"/>
        </w:rPr>
        <w:t>离合器从动盘项目运营的需求，同时避免了过度浪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费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离合器：离合器从动盘项目整体布局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注重建筑与周边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境的融合，使离合器：离合器从动盘项目更好地适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应</w:t>
      </w:r>
      <w:r>
        <w:rPr>
          <w:rFonts w:ascii="FangSong" w:eastAsia="FangSong" w:hAnsi="FangSong" w:cs="FangSong"/>
          <w:spacing w:val="-4"/>
          <w:sz w:val="28"/>
          <w:szCs w:val="28"/>
        </w:rPr>
        <w:t>当地的自然和人文环境。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6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ectPr>
          <w:pgSz w:w="11906" w:h="16839"/>
          <w:pgMar w:top="1431" w:right="1704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(二)、离合器：离合器从动盘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项目技术工艺分析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23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280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22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24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制产品质量，提供优质产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pacing w:val="-2"/>
          <w:sz w:val="28"/>
          <w:szCs w:val="28"/>
        </w:rPr>
        <w:t>和服务。保障工艺流程能够满足离合器：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离</w:t>
      </w:r>
      <w:r>
        <w:rPr>
          <w:rFonts w:ascii="FangSong" w:eastAsia="FangSong" w:hAnsi="FangSong" w:cs="FangSong"/>
          <w:spacing w:val="-12"/>
          <w:sz w:val="28"/>
          <w:szCs w:val="28"/>
        </w:rPr>
        <w:t>合器从动盘项目产品要求，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术要求进行操作，提高产品合格率。</w:t>
      </w:r>
    </w:p>
    <w:p>
      <w:pPr>
        <w:spacing w:before="2" w:line="411" w:lineRule="auto"/>
        <w:ind w:left="32" w:right="243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2" w:line="411" w:lineRule="auto"/>
        <w:ind w:left="38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三</w:t>
      </w:r>
      <w:r>
        <w:rPr>
          <w:rFonts w:ascii="FangSong" w:eastAsia="FangSong" w:hAnsi="FangSong" w:cs="FangSong"/>
          <w:spacing w:val="-7"/>
          <w:sz w:val="28"/>
          <w:szCs w:val="28"/>
        </w:rPr>
        <w:t>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离合器：离合器从动盘项目建设贯彻“三同时”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原</w:t>
      </w:r>
      <w:r>
        <w:rPr>
          <w:rFonts w:ascii="FangSong" w:eastAsia="FangSong" w:hAnsi="FangSong" w:cs="FangSong"/>
          <w:spacing w:val="-8"/>
          <w:sz w:val="28"/>
          <w:szCs w:val="28"/>
        </w:rPr>
        <w:t>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注重环境保护、职业安全卫生、消防及节能等各项措施的落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实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4" w:lineRule="auto"/>
        <w:ind w:left="32" w:right="28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离合</w:t>
      </w:r>
      <w:r>
        <w:rPr>
          <w:rFonts w:ascii="FangSong" w:eastAsia="FangSong" w:hAnsi="FangSong" w:cs="FangSong"/>
          <w:spacing w:val="-4"/>
          <w:sz w:val="28"/>
          <w:szCs w:val="28"/>
        </w:rPr>
        <w:t>器：离合器从动盘项目拟采用国内成熟的生产工艺，生产技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术由生产技术人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3"/>
          <w:sz w:val="28"/>
          <w:szCs w:val="28"/>
        </w:rPr>
        <w:t>和研发技术人员共同制定。所采用的技术具有能耗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低</w:t>
      </w:r>
      <w:r>
        <w:rPr>
          <w:rFonts w:ascii="FangSong" w:eastAsia="FangSong" w:hAnsi="FangSong" w:cs="FangSong"/>
          <w:spacing w:val="-8"/>
          <w:sz w:val="28"/>
          <w:szCs w:val="28"/>
        </w:rPr>
        <w:t>、高质量、高环保性的特点，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所生产的产品已经在国内外市场获得</w:t>
      </w:r>
    </w:p>
    <w:p>
      <w:pPr>
        <w:sectPr>
          <w:pgSz w:w="11906" w:h="16839"/>
          <w:pgMar w:top="1431" w:right="1520" w:bottom="0" w:left="1785" w:header="0" w:footer="0" w:gutter="0"/>
          <w:pgNumType w:start="15"/>
          <w:cols w:space="708"/>
        </w:sectPr>
      </w:pPr>
    </w:p>
    <w:p>
      <w:pPr>
        <w:spacing w:before="183" w:line="223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认</w:t>
      </w:r>
      <w:r>
        <w:rPr>
          <w:rFonts w:ascii="FangSong" w:eastAsia="FangSong" w:hAnsi="FangSong" w:cs="FangSong"/>
          <w:spacing w:val="-12"/>
          <w:sz w:val="28"/>
          <w:szCs w:val="28"/>
        </w:rPr>
        <w:t>可。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1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离合</w:t>
      </w:r>
      <w:r>
        <w:rPr>
          <w:rFonts w:ascii="FangSong" w:eastAsia="FangSong" w:hAnsi="FangSong" w:cs="FangSong"/>
          <w:spacing w:val="-4"/>
          <w:sz w:val="28"/>
          <w:szCs w:val="28"/>
        </w:rPr>
        <w:t>器：离合器从动盘项目的技术保障措施从设计、施工、试运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到投产、销售等各个环节，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以确保离合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器：离合器从动</w:t>
      </w:r>
      <w:r>
        <w:rPr>
          <w:rFonts w:ascii="FangSong" w:eastAsia="FangSong" w:hAnsi="FangSong" w:cs="FangSong"/>
          <w:spacing w:val="-4"/>
          <w:sz w:val="28"/>
          <w:szCs w:val="28"/>
        </w:rPr>
        <w:t>盘</w:t>
      </w:r>
      <w:r>
        <w:rPr>
          <w:rFonts w:ascii="FangSong" w:eastAsia="FangSong" w:hAnsi="FangSong" w:cs="FangSong"/>
          <w:spacing w:val="-3"/>
          <w:sz w:val="28"/>
          <w:szCs w:val="28"/>
        </w:rPr>
        <w:t>项目在技术开发和生产技术应用上达到现代化生产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水平。这种综合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技术支持将确保离合器：离合器从动盘项目的可持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续</w:t>
      </w:r>
      <w:r>
        <w:rPr>
          <w:rFonts w:ascii="FangSong" w:eastAsia="FangSong" w:hAnsi="FangSong" w:cs="FangSong"/>
          <w:spacing w:val="-5"/>
          <w:sz w:val="28"/>
          <w:szCs w:val="28"/>
        </w:rPr>
        <w:t>发展和高效运营。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(三)、离合器：离合器从动盘项目技术流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3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8" w:line="624" w:lineRule="exact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3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4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8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在离合</w:t>
      </w:r>
      <w:r>
        <w:rPr>
          <w:rFonts w:ascii="FangSong" w:eastAsia="FangSong" w:hAnsi="FangSong" w:cs="FangSong"/>
          <w:spacing w:val="-2"/>
          <w:sz w:val="28"/>
          <w:szCs w:val="28"/>
        </w:rPr>
        <w:t>器：离合器从动盘项目运营中，进行技术持续改进。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32" w:right="5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运用</w:t>
      </w:r>
      <w:r>
        <w:rPr>
          <w:rFonts w:ascii="FangSong" w:eastAsia="FangSong" w:hAnsi="FangSong" w:cs="FangSong"/>
          <w:spacing w:val="-7"/>
          <w:sz w:val="28"/>
          <w:szCs w:val="28"/>
        </w:rPr>
        <w:t>数</w:t>
      </w:r>
      <w:r>
        <w:rPr>
          <w:rFonts w:ascii="FangSong" w:eastAsia="FangSong" w:hAnsi="FangSong" w:cs="FangSong"/>
          <w:spacing w:val="-4"/>
          <w:sz w:val="28"/>
          <w:szCs w:val="28"/>
        </w:rPr>
        <w:t>据分析工具监测和分析离合器：离合器从动盘项目各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环节数据。</w:t>
      </w:r>
    </w:p>
    <w:p>
      <w:pPr>
        <w:spacing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7" w:line="418" w:lineRule="auto"/>
        <w:ind w:left="31" w:right="56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以</w:t>
      </w:r>
      <w:r>
        <w:rPr>
          <w:rFonts w:ascii="FangSong" w:eastAsia="FangSong" w:hAnsi="FangSong" w:cs="FangSong"/>
          <w:spacing w:val="-5"/>
          <w:sz w:val="28"/>
          <w:szCs w:val="28"/>
        </w:rPr>
        <w:t>上技术流程环环相扣，共同构建了高效、稳定的离合器：离合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器从动盘项目技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实施框架，确保离合器：离合器从动盘项目顺利推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进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17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3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确保</w:t>
      </w:r>
      <w:r>
        <w:rPr>
          <w:rFonts w:ascii="FangSong" w:eastAsia="FangSong" w:hAnsi="FangSong" w:cs="FangSong"/>
          <w:spacing w:val="-8"/>
          <w:sz w:val="28"/>
          <w:szCs w:val="28"/>
        </w:rPr>
        <w:t>选</w:t>
      </w:r>
      <w:r>
        <w:rPr>
          <w:rFonts w:ascii="FangSong" w:eastAsia="FangSong" w:hAnsi="FangSong" w:cs="FangSong"/>
          <w:spacing w:val="-7"/>
          <w:sz w:val="28"/>
          <w:szCs w:val="28"/>
        </w:rPr>
        <w:t>用的设备能够满足离合器：离合器从动盘项目的技术要求，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例</w:t>
      </w:r>
      <w:r>
        <w:rPr>
          <w:rFonts w:ascii="FangSong" w:eastAsia="FangSong" w:hAnsi="FangSong" w:cs="FangSong"/>
          <w:spacing w:val="-17"/>
          <w:sz w:val="28"/>
          <w:szCs w:val="28"/>
        </w:rPr>
        <w:t>如：</w:t>
      </w:r>
    </w:p>
    <w:p>
      <w:pPr>
        <w:spacing w:before="1" w:line="220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设备</w:t>
      </w:r>
      <w:r>
        <w:rPr>
          <w:rFonts w:ascii="FangSong" w:eastAsia="FangSong" w:hAnsi="FangSong" w:cs="FangSong"/>
          <w:spacing w:val="-13"/>
          <w:sz w:val="28"/>
          <w:szCs w:val="28"/>
        </w:rPr>
        <w:t>应</w:t>
      </w:r>
      <w:r>
        <w:rPr>
          <w:rFonts w:ascii="FangSong" w:eastAsia="FangSong" w:hAnsi="FangSong" w:cs="FangSong"/>
          <w:spacing w:val="-9"/>
          <w:sz w:val="28"/>
          <w:szCs w:val="28"/>
        </w:rPr>
        <w:t>具备先进的自动控制系统，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以确保生产过程的精准控制。</w:t>
      </w:r>
    </w:p>
    <w:p>
      <w:pPr>
        <w:spacing w:before="290" w:line="411" w:lineRule="auto"/>
        <w:ind w:left="42" w:right="176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411" w:lineRule="auto"/>
        <w:ind w:left="34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保所选设备与离合器：离合器从动盘项目工艺流程相匹配，例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如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1" w:line="411" w:lineRule="auto"/>
        <w:ind w:left="49" w:right="176" w:firstLine="6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确认设备的生产能力是否符合离合器：离合器从动盘项目的</w:t>
      </w:r>
      <w:r>
        <w:rPr>
          <w:rFonts w:ascii="FangSong" w:eastAsia="FangSong" w:hAnsi="FangSong" w:cs="FangSong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需求。</w:t>
      </w:r>
    </w:p>
    <w:p>
      <w:pPr>
        <w:spacing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29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before="1"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3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三、离合器：离合器从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动盘项目概论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(一)、离合器：离合器从动盘项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、离合器：离合器从动盘项目概况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离合器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>离合器从动盘项目名称：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离合器：离合器从动盘项目</w:t>
      </w:r>
    </w:p>
    <w:p>
      <w:pPr>
        <w:spacing w:before="289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离合器：离合器从动盘项目类型：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制造</w:t>
      </w:r>
      <w:r>
        <w:rPr>
          <w:rFonts w:ascii="FangSong" w:eastAsia="FangSong" w:hAnsi="FangSong" w:cs="FangSong"/>
          <w:spacing w:val="-7"/>
          <w:sz w:val="28"/>
          <w:szCs w:val="28"/>
        </w:rPr>
        <w:t>业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离</w:t>
      </w:r>
      <w:r>
        <w:rPr>
          <w:rFonts w:ascii="FangSong" w:eastAsia="FangSong" w:hAnsi="FangSong" w:cs="FangSong"/>
          <w:spacing w:val="-21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器：离合器从动盘项目地点：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区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离</w:t>
      </w:r>
      <w:r>
        <w:rPr>
          <w:rFonts w:ascii="FangSong" w:eastAsia="FangSong" w:hAnsi="FangSong" w:cs="FangSong"/>
          <w:spacing w:val="-11"/>
          <w:sz w:val="28"/>
          <w:szCs w:val="28"/>
        </w:rPr>
        <w:t>合器：离合器从动盘项目规模：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投资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</w:t>
      </w:r>
    </w:p>
    <w:sdt>
      <w:sdtPr>
        <w:rPr>
          <w:rFonts w:ascii="Arial" w:eastAsia="Arial" w:hAnsi="Arial" w:cs="Arial"/>
          <w:sz w:val="21"/>
          <w:szCs w:val="21"/>
        </w:rPr>
        <w:id w:val="1425766086"/>
        <w:docPartObj>
          <w:docPartGallery w:val="Table of Contents"/>
          <w:docPartUnique/>
        </w:docPartObj>
      </w:sdtPr>
      <w:sdtEndPr>
        <w:rPr>
          <w:rFonts w:ascii="FangSong" w:eastAsia="FangSong" w:hAnsi="FangSong" w:cs="FangSong"/>
          <w:sz w:val="28"/>
          <w:szCs w:val="28"/>
        </w:rPr>
      </w:sdtEndPr>
      <w:sdtContent>
        <w:p>
          <w:pPr>
            <w:spacing w:before="287" w:line="222" w:lineRule="auto"/>
            <w:ind w:left="37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13"/>
              <w:sz w:val="28"/>
              <w:szCs w:val="28"/>
            </w:rPr>
            <w:t>元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，占地面积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平方米</w:t>
          </w:r>
        </w:p>
        <w:p>
          <w:pPr>
            <w:spacing w:before="287" w:line="222" w:lineRule="auto"/>
            <w:ind w:left="599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离合器：离合器从动盘项目周期：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建设期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个月，运营期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X</w:t>
          </w:r>
          <w:r>
            <w:rPr>
              <w:rFonts w:ascii="FangSong" w:eastAsia="FangSong" w:hAnsi="FangSong" w:cs="FangSong"/>
              <w:spacing w:val="-7"/>
              <w:sz w:val="28"/>
              <w:szCs w:val="28"/>
            </w:rPr>
            <w:t>X</w:t>
          </w:r>
        </w:p>
      </w:sdtContent>
    </w:sdt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年</w:t>
      </w:r>
    </w:p>
    <w:p>
      <w:pPr>
        <w:spacing w:before="285" w:line="416" w:lineRule="auto"/>
        <w:ind w:left="49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</w:t>
      </w:r>
      <w:r>
        <w:rPr>
          <w:rFonts w:ascii="FangSong" w:eastAsia="FangSong" w:hAnsi="FangSong" w:cs="FangSong"/>
          <w:spacing w:val="-4"/>
          <w:sz w:val="28"/>
          <w:szCs w:val="28"/>
        </w:rPr>
        <w:t>合器：离合器从动盘项目背景：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离合器：离合器从动盘项目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的</w:t>
      </w:r>
      <w:r>
        <w:rPr>
          <w:rFonts w:ascii="FangSong" w:eastAsia="FangSong" w:hAnsi="FangSong" w:cs="FangSong"/>
          <w:spacing w:val="-18"/>
          <w:sz w:val="28"/>
          <w:szCs w:val="28"/>
        </w:rPr>
        <w:t>建</w:t>
      </w:r>
      <w:r>
        <w:rPr>
          <w:rFonts w:ascii="FangSong" w:eastAsia="FangSong" w:hAnsi="FangSong" w:cs="FangSong"/>
          <w:spacing w:val="-10"/>
          <w:sz w:val="28"/>
          <w:szCs w:val="28"/>
        </w:rPr>
        <w:t>设旨在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领域带来新的发展机遇。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bookmarkStart w:id="18" w:name="_bookmark19"/>
      <w:bookmarkEnd w:id="1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、离合器：离合器从动盘项目评价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该离合器：离合器从动盘项目处于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景广阔，有望在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40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合器：离合器从动</w:t>
      </w:r>
      <w:r>
        <w:rPr>
          <w:rFonts w:ascii="FangSong" w:eastAsia="FangSong" w:hAnsi="FangSong" w:cs="FangSong"/>
          <w:spacing w:val="-3"/>
          <w:sz w:val="28"/>
          <w:szCs w:val="28"/>
        </w:rPr>
        <w:t>盘</w:t>
      </w:r>
      <w:r>
        <w:rPr>
          <w:rFonts w:ascii="FangSong" w:eastAsia="FangSong" w:hAnsi="FangSong" w:cs="FangSong"/>
          <w:spacing w:val="-2"/>
          <w:sz w:val="28"/>
          <w:szCs w:val="28"/>
        </w:rPr>
        <w:t>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245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四、离合器：离合器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从动盘项目可行性研究报告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离合器：离合器从动盘行业，我们的产品规划旨在为客户提供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卓</w:t>
      </w:r>
      <w:r>
        <w:rPr>
          <w:rFonts w:ascii="FangSong" w:eastAsia="FangSong" w:hAnsi="FangSong" w:cs="FangSong"/>
          <w:spacing w:val="-4"/>
          <w:sz w:val="28"/>
          <w:szCs w:val="28"/>
        </w:rPr>
        <w:t>越的体验和实用性，突显以下核心价值：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ectPr>
          <w:pgSz w:w="11906" w:h="16839"/>
          <w:pgMar w:top="1431" w:right="1743" w:bottom="0" w:left="1785" w:header="0" w:footer="0" w:gutter="0"/>
          <w:pgNumType w:start="22"/>
          <w:cols w:space="708"/>
        </w:sectPr>
      </w:pPr>
    </w:p>
    <w:p>
      <w:pPr>
        <w:spacing w:before="181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</w:t>
      </w:r>
      <w:r>
        <w:rPr>
          <w:rFonts w:ascii="FangSong" w:eastAsia="FangSong" w:hAnsi="FangSong" w:cs="FangSong"/>
          <w:spacing w:val="-2"/>
          <w:sz w:val="28"/>
          <w:szCs w:val="28"/>
        </w:rPr>
        <w:t>脱颖而出，成为消费者首选的离合器：离合器从动盘产品。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离合器：离合器从</w:t>
      </w:r>
      <w:r>
        <w:rPr>
          <w:rFonts w:ascii="FangSong" w:eastAsia="FangSong" w:hAnsi="FangSong" w:cs="FangSong"/>
          <w:spacing w:val="-1"/>
          <w:sz w:val="28"/>
          <w:szCs w:val="28"/>
        </w:rPr>
        <w:t>动盘项目总投资</w:t>
      </w:r>
    </w:p>
    <w:p>
      <w:pPr>
        <w:spacing w:before="288" w:line="411" w:lineRule="auto"/>
        <w:ind w:left="35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建设规模旨在实现一个全面、可持续的离合器：离合器从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动盘项目。离合器：离合器从动盘项目总投资将主要用于以下几个</w:t>
      </w:r>
      <w:r>
        <w:rPr>
          <w:rFonts w:ascii="FangSong" w:eastAsia="FangSong" w:hAnsi="FangSong" w:cs="FangSong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面</w:t>
      </w:r>
      <w:r>
        <w:rPr>
          <w:rFonts w:ascii="FangSong" w:eastAsia="FangSong" w:hAnsi="FangSong" w:cs="FangSong"/>
          <w:spacing w:val="-21"/>
          <w:sz w:val="28"/>
          <w:szCs w:val="28"/>
        </w:rPr>
        <w:t>：</w:t>
      </w:r>
    </w:p>
    <w:p>
      <w:pPr>
        <w:spacing w:before="1" w:line="411" w:lineRule="auto"/>
        <w:ind w:left="40" w:right="82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合器：</w:t>
      </w:r>
      <w:r>
        <w:rPr>
          <w:rFonts w:ascii="FangSong" w:eastAsia="FangSong" w:hAnsi="FangSong" w:cs="FangSong"/>
          <w:spacing w:val="-3"/>
          <w:sz w:val="28"/>
          <w:szCs w:val="28"/>
        </w:rPr>
        <w:t>离合器从动盘项目的顺利进行。</w:t>
      </w:r>
    </w:p>
    <w:p>
      <w:pPr>
        <w:spacing w:before="1" w:line="411" w:lineRule="auto"/>
        <w:ind w:left="31" w:right="8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一部分资金将用于技术研发，以确保离合器：离合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器从动盘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目引领行业发展潮流，保持技术创新。</w:t>
      </w:r>
    </w:p>
    <w:p>
      <w:pPr>
        <w:spacing w:before="1" w:line="411" w:lineRule="auto"/>
        <w:ind w:left="41" w:right="8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离合器：离合器从动</w:t>
      </w:r>
      <w:r>
        <w:rPr>
          <w:rFonts w:ascii="FangSong" w:eastAsia="FangSong" w:hAnsi="FangSong" w:cs="FangSong"/>
          <w:sz w:val="28"/>
          <w:szCs w:val="28"/>
        </w:rPr>
        <w:t>盘项目规模与产能</w:t>
      </w:r>
    </w:p>
    <w:p>
      <w:pPr>
        <w:spacing w:before="286" w:line="351" w:lineRule="auto"/>
        <w:ind w:left="38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我们计划在离合器：离合器从动盘项目建设后的第</w:t>
      </w:r>
      <w:r>
        <w:rPr>
          <w:rFonts w:ascii="FangSong" w:eastAsia="FangSong" w:hAnsi="FangSong" w:cs="FangSong"/>
          <w:spacing w:val="-7"/>
          <w:sz w:val="28"/>
          <w:szCs w:val="28"/>
        </w:rPr>
        <w:t>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6"/>
          <w:sz w:val="28"/>
          <w:szCs w:val="28"/>
        </w:rPr>
        <w:t>年</w:t>
      </w:r>
      <w:r>
        <w:rPr>
          <w:rFonts w:ascii="FangSong" w:eastAsia="FangSong" w:hAnsi="FangSong" w:cs="FangSong"/>
          <w:spacing w:val="-28"/>
          <w:sz w:val="28"/>
          <w:szCs w:val="28"/>
        </w:rPr>
        <w:t>实现</w:t>
      </w:r>
      <w:r>
        <w:rPr>
          <w:rFonts w:ascii="Microsoft YaHei" w:eastAsia="Microsoft YaHei" w:hAnsi="Microsoft YaHei" w:cs="Microsoft YaHei"/>
          <w:spacing w:val="-28"/>
          <w:sz w:val="28"/>
          <w:szCs w:val="28"/>
        </w:rPr>
        <w:t>〈</w:t>
      </w:r>
      <w:r>
        <w:rPr>
          <w:rFonts w:ascii="FangSong" w:eastAsia="FangSong" w:hAnsi="FangSong" w:cs="FangSong"/>
          <w:spacing w:val="-28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28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8"/>
          <w:sz w:val="28"/>
          <w:szCs w:val="28"/>
        </w:rPr>
        <w:t>〈</w:t>
      </w:r>
      <w:r>
        <w:rPr>
          <w:rFonts w:ascii="FangSong" w:eastAsia="FangSong" w:hAnsi="FangSong" w:cs="FangSong"/>
          <w:spacing w:val="-28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8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8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标产量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的年产量水平。</w:t>
      </w:r>
    </w:p>
    <w:p>
      <w:pPr>
        <w:sectPr>
          <w:pgSz w:w="11906" w:h="16839"/>
          <w:pgMar w:top="1431" w:right="1718" w:bottom="0" w:left="1785" w:header="0" w:footer="0" w:gutter="0"/>
          <w:pgNumType w:start="23"/>
          <w:cols w:space="708"/>
        </w:sectPr>
      </w:pPr>
    </w:p>
    <w:p>
      <w:pPr>
        <w:spacing w:before="182" w:line="381" w:lineRule="auto"/>
        <w:ind w:left="33" w:right="102" w:firstLine="705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9"/>
          <w:sz w:val="28"/>
          <w:szCs w:val="28"/>
        </w:rPr>
        <w:t>离合器：离合器从动盘项目规模：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离合器：离合器从动盘项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</w:t>
      </w:r>
      <w:r>
        <w:rPr>
          <w:rFonts w:ascii="FangSong" w:eastAsia="FangSong" w:hAnsi="FangSong" w:cs="FangSong"/>
          <w:spacing w:val="-11"/>
          <w:sz w:val="28"/>
          <w:szCs w:val="28"/>
        </w:rPr>
        <w:t>建设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〈</w:t>
      </w:r>
      <w:r>
        <w:rPr>
          <w:rFonts w:ascii="FangSong" w:eastAsia="FangSong" w:hAnsi="FangSong" w:cs="FangSong"/>
          <w:spacing w:val="-11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，包括生产厂房、办公区域、仓储设施等。这将确保离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合器：离合器从动</w:t>
      </w:r>
      <w:r>
        <w:rPr>
          <w:rFonts w:ascii="FangSong" w:eastAsia="FangSong" w:hAnsi="FangSong" w:cs="FangSong"/>
          <w:spacing w:val="-3"/>
          <w:sz w:val="28"/>
          <w:szCs w:val="28"/>
        </w:rPr>
        <w:t>盘项目能够满足预期的产能需求，并为未来的扩展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33" w:right="20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包括废水处理、废</w:t>
      </w:r>
      <w:r>
        <w:rPr>
          <w:rFonts w:ascii="FangSong" w:eastAsia="FangSong" w:hAnsi="FangSong" w:cs="FangSong"/>
          <w:spacing w:val="-3"/>
          <w:sz w:val="28"/>
          <w:szCs w:val="28"/>
        </w:rPr>
        <w:t>气处理等，以确保离合器：离合器从动盘项目的环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性。</w:t>
      </w:r>
    </w:p>
    <w:p>
      <w:pPr>
        <w:spacing w:before="2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离合器：离合器从动盘项目</w:t>
      </w:r>
      <w:r>
        <w:rPr>
          <w:rFonts w:ascii="FangSong" w:eastAsia="FangSong" w:hAnsi="FangSong" w:cs="FangSong"/>
          <w:sz w:val="28"/>
          <w:szCs w:val="28"/>
        </w:rPr>
        <w:t>总投资与用地规模</w:t>
      </w:r>
    </w:p>
    <w:p>
      <w:pPr>
        <w:spacing w:before="285" w:line="414" w:lineRule="auto"/>
        <w:ind w:left="31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该</w:t>
      </w:r>
      <w:r>
        <w:rPr>
          <w:rFonts w:ascii="FangSong" w:eastAsia="FangSong" w:hAnsi="FangSong" w:cs="FangSong"/>
          <w:spacing w:val="-19"/>
          <w:sz w:val="28"/>
          <w:szCs w:val="28"/>
        </w:rPr>
        <w:t>离</w:t>
      </w:r>
      <w:r>
        <w:rPr>
          <w:rFonts w:ascii="FangSong" w:eastAsia="FangSong" w:hAnsi="FangSong" w:cs="FangSong"/>
          <w:spacing w:val="-11"/>
          <w:sz w:val="28"/>
          <w:szCs w:val="28"/>
        </w:rPr>
        <w:t>合器：离合器从动盘项目总征地面积为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亩</w:t>
      </w:r>
      <w:r>
        <w:rPr>
          <w:rFonts w:ascii="FangSong" w:eastAsia="FangSong" w:hAnsi="FangSong" w:cs="FangSong"/>
          <w:spacing w:val="-9"/>
          <w:sz w:val="28"/>
          <w:szCs w:val="28"/>
        </w:rPr>
        <w:t>)</w:t>
      </w:r>
      <w:r>
        <w:rPr>
          <w:rFonts w:ascii="FangSong" w:eastAsia="FangSong" w:hAnsi="FangSong" w:cs="FangSong"/>
          <w:spacing w:val="-7"/>
          <w:sz w:val="28"/>
          <w:szCs w:val="28"/>
        </w:rPr>
        <w:t>，其中：净用地面积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亩)。离合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器：离合</w:t>
      </w:r>
      <w:r>
        <w:rPr>
          <w:rFonts w:ascii="FangSong" w:eastAsia="FangSong" w:hAnsi="FangSong" w:cs="FangSong"/>
          <w:spacing w:val="-4"/>
          <w:sz w:val="28"/>
          <w:szCs w:val="28"/>
        </w:rPr>
        <w:t>器</w:t>
      </w:r>
      <w:r>
        <w:rPr>
          <w:rFonts w:ascii="FangSong" w:eastAsia="FangSong" w:hAnsi="FangSong" w:cs="FangSong"/>
          <w:spacing w:val="-3"/>
          <w:sz w:val="28"/>
          <w:szCs w:val="28"/>
        </w:rPr>
        <w:t>从动盘项目规划的总建筑面积为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平方米，包括规划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建设主体工程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平方米。预计建筑工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程</w:t>
      </w:r>
      <w:r>
        <w:rPr>
          <w:rFonts w:ascii="FangSong" w:eastAsia="FangSong" w:hAnsi="FangSong" w:cs="FangSong"/>
          <w:spacing w:val="-17"/>
          <w:sz w:val="28"/>
          <w:szCs w:val="28"/>
        </w:rPr>
        <w:t>投资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万元。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5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离合器</w:t>
      </w:r>
      <w:r>
        <w:rPr>
          <w:rFonts w:ascii="FangSong" w:eastAsia="FangSong" w:hAnsi="FangSong" w:cs="FangSong"/>
          <w:spacing w:val="-7"/>
          <w:sz w:val="28"/>
          <w:szCs w:val="28"/>
        </w:rPr>
        <w:t>：</w:t>
      </w:r>
      <w:r>
        <w:rPr>
          <w:rFonts w:ascii="FangSong" w:eastAsia="FangSong" w:hAnsi="FangSong" w:cs="FangSong"/>
          <w:spacing w:val="-4"/>
          <w:sz w:val="28"/>
          <w:szCs w:val="28"/>
        </w:rPr>
        <w:t>离合器从动盘项目计划购置设备共计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购置费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万</w:t>
      </w:r>
      <w:r>
        <w:rPr>
          <w:rFonts w:ascii="FangSong" w:eastAsia="FangSong" w:hAnsi="FangSong" w:cs="FangSong"/>
          <w:spacing w:val="-3"/>
          <w:sz w:val="28"/>
          <w:szCs w:val="28"/>
        </w:rPr>
        <w:t>元。这些设备将在离合器：离合器从动盘项目运营中发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挥关键作用，提高生产效率和产品质量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2" w:right="5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离合器：离合器从动盘项目计划总投资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费、建筑工程投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和设备购置费等多个方面的支出。预计年实现营业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收入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万</w:t>
      </w:r>
      <w:r>
        <w:rPr>
          <w:rFonts w:ascii="FangSong" w:eastAsia="FangSong" w:hAnsi="FangSong" w:cs="FangSong"/>
          <w:spacing w:val="-5"/>
          <w:sz w:val="28"/>
          <w:szCs w:val="28"/>
        </w:rPr>
        <w:t>元</w:t>
      </w:r>
      <w:r>
        <w:rPr>
          <w:rFonts w:ascii="FangSong" w:eastAsia="FangSong" w:hAnsi="FangSong" w:cs="FangSong"/>
          <w:spacing w:val="-3"/>
          <w:sz w:val="28"/>
          <w:szCs w:val="28"/>
        </w:rPr>
        <w:t>，这将为离合器：离合器从动盘项目未来的发展提供可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观的经济回报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6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五、离合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器：离合器从动盘项目选址说明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)、离合器：离合器从动盘项目选址原则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离合</w:t>
      </w:r>
      <w:r>
        <w:rPr>
          <w:rFonts w:ascii="FangSong" w:eastAsia="FangSong" w:hAnsi="FangSong" w:cs="FangSong"/>
          <w:spacing w:val="-4"/>
          <w:sz w:val="28"/>
          <w:szCs w:val="28"/>
        </w:rPr>
        <w:t>器：离合器从动盘项目选址必须与城乡建设总体规划保持一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致，确保离合器：离合器从动盘项目的发展与当地城市规划和政府</w:t>
      </w:r>
      <w:r>
        <w:rPr>
          <w:rFonts w:ascii="FangSong" w:eastAsia="FangSong" w:hAnsi="FangSong" w:cs="FangSong"/>
          <w:sz w:val="28"/>
          <w:szCs w:val="28"/>
        </w:rPr>
        <w:t>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划相契合。通过与规划一致，离合器：离合器从动盘项目有望更好</w:t>
      </w:r>
      <w:r>
        <w:rPr>
          <w:rFonts w:ascii="FangSong" w:eastAsia="FangSong" w:hAnsi="FangSong" w:cs="FangSong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融入城市发展大局，为城市功能提升和社会经济发展作出积极贡献。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优越的交通条件是离合器：离合器从动盘项目成功的关键因素</w:t>
      </w:r>
      <w:r>
        <w:rPr>
          <w:rFonts w:ascii="FangSong" w:eastAsia="FangSong" w:hAnsi="FangSong" w:cs="FangSong"/>
          <w:spacing w:val="-3"/>
          <w:sz w:val="28"/>
          <w:szCs w:val="28"/>
        </w:rPr>
        <w:t>之</w:t>
      </w:r>
    </w:p>
    <w:p>
      <w:pPr>
        <w:sectPr>
          <w:pgSz w:w="11906" w:h="16839"/>
          <w:pgMar w:top="1431" w:right="1743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4" w:right="14" w:firstLine="2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6"/>
          <w:sz w:val="28"/>
          <w:szCs w:val="28"/>
        </w:rPr>
        <w:t>一</w:t>
      </w:r>
      <w:r>
        <w:rPr>
          <w:rFonts w:ascii="FangSong" w:eastAsia="FangSong" w:hAnsi="FangSong" w:cs="FangSong"/>
          <w:spacing w:val="-10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选址地应该具备便捷的陆路交通，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以确保原材料和产品的高效运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输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同时也为员工提供方便的通勤途径。这有助于提高整体生产效率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</w:t>
      </w:r>
      <w:r>
        <w:rPr>
          <w:rFonts w:ascii="FangSong" w:eastAsia="FangSong" w:hAnsi="FangSong" w:cs="FangSong"/>
          <w:spacing w:val="-6"/>
          <w:sz w:val="28"/>
          <w:szCs w:val="28"/>
        </w:rPr>
        <w:t>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</w:t>
      </w:r>
      <w:r>
        <w:rPr>
          <w:rFonts w:ascii="FangSong" w:eastAsia="FangSong" w:hAnsi="FangSong" w:cs="FangSong"/>
          <w:spacing w:val="-4"/>
          <w:sz w:val="28"/>
          <w:szCs w:val="28"/>
        </w:rPr>
        <w:t>虑到离合器：离合器从动盘项目建设阶段，选址地的施工条件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至关重要。平整的</w:t>
      </w:r>
      <w:r>
        <w:rPr>
          <w:rFonts w:ascii="FangSong" w:eastAsia="FangSong" w:hAnsi="FangSong" w:cs="FangSong"/>
          <w:spacing w:val="-3"/>
          <w:sz w:val="28"/>
          <w:szCs w:val="28"/>
        </w:rPr>
        <w:t>场地、容易获取的建筑材料以及适宜的施工场址都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将直接影响到离合</w:t>
      </w:r>
      <w:r>
        <w:rPr>
          <w:rFonts w:ascii="FangSong" w:eastAsia="FangSong" w:hAnsi="FangSong" w:cs="FangSong"/>
          <w:spacing w:val="-3"/>
          <w:sz w:val="28"/>
          <w:szCs w:val="28"/>
        </w:rPr>
        <w:t>器：离合器从动盘项目建设的顺利进行。这有助于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提高工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1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离合</w:t>
      </w:r>
      <w:r>
        <w:rPr>
          <w:rFonts w:ascii="FangSong" w:eastAsia="FangSong" w:hAnsi="FangSong" w:cs="FangSong"/>
          <w:spacing w:val="-4"/>
          <w:sz w:val="28"/>
          <w:szCs w:val="28"/>
        </w:rPr>
        <w:t>器：离合器从动盘项目选址应与当地大气污染防治、水资源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利用以及自然生</w:t>
      </w:r>
      <w:r>
        <w:rPr>
          <w:rFonts w:ascii="FangSong" w:eastAsia="FangSong" w:hAnsi="FangSong" w:cs="FangSong"/>
          <w:spacing w:val="-4"/>
          <w:sz w:val="28"/>
          <w:szCs w:val="28"/>
        </w:rPr>
        <w:t>态</w:t>
      </w:r>
      <w:r>
        <w:rPr>
          <w:rFonts w:ascii="FangSong" w:eastAsia="FangSong" w:hAnsi="FangSong" w:cs="FangSong"/>
          <w:spacing w:val="-3"/>
          <w:sz w:val="28"/>
          <w:szCs w:val="28"/>
        </w:rPr>
        <w:t>环境保护政策相一致。我们将致力于在离合器：离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器从动盘项目建设和运营过程中最大限度地减少对环境的影响，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保离合器：离合</w:t>
      </w:r>
      <w:r>
        <w:rPr>
          <w:rFonts w:ascii="FangSong" w:eastAsia="FangSong" w:hAnsi="FangSong" w:cs="FangSong"/>
          <w:spacing w:val="-4"/>
          <w:sz w:val="28"/>
          <w:szCs w:val="28"/>
        </w:rPr>
        <w:t>器</w:t>
      </w:r>
      <w:r>
        <w:rPr>
          <w:rFonts w:ascii="FangSong" w:eastAsia="FangSong" w:hAnsi="FangSong" w:cs="FangSong"/>
          <w:spacing w:val="-3"/>
          <w:sz w:val="28"/>
          <w:szCs w:val="28"/>
        </w:rPr>
        <w:t>从动盘项目的可持续发展，并履行环境保护的社会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责</w:t>
      </w:r>
      <w:r>
        <w:rPr>
          <w:rFonts w:ascii="FangSong" w:eastAsia="FangSong" w:hAnsi="FangSong" w:cs="FangSong"/>
          <w:spacing w:val="-12"/>
          <w:sz w:val="28"/>
          <w:szCs w:val="28"/>
        </w:rPr>
        <w:t>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我们将有效平衡离合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器：离合器从动</w:t>
      </w:r>
      <w:r>
        <w:rPr>
          <w:rFonts w:ascii="FangSong" w:eastAsia="FangSong" w:hAnsi="FangSong" w:cs="FangSong"/>
          <w:spacing w:val="-4"/>
          <w:sz w:val="28"/>
          <w:szCs w:val="28"/>
        </w:rPr>
        <w:t>盘</w:t>
      </w:r>
      <w:r>
        <w:rPr>
          <w:rFonts w:ascii="FangSong" w:eastAsia="FangSong" w:hAnsi="FangSong" w:cs="FangSong"/>
          <w:spacing w:val="-3"/>
          <w:sz w:val="28"/>
          <w:szCs w:val="28"/>
        </w:rPr>
        <w:t>项目的需求与用地法规的要求，避免可能出现的法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律</w:t>
      </w:r>
      <w:r>
        <w:rPr>
          <w:rFonts w:ascii="FangSong" w:eastAsia="FangSong" w:hAnsi="FangSong" w:cs="FangSong"/>
          <w:spacing w:val="-6"/>
          <w:sz w:val="28"/>
          <w:szCs w:val="28"/>
        </w:rPr>
        <w:t>和环境纠纷。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7" w:line="417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在离合器：离合器从动盘项目的实施过程中获得更多的理解和支</w:t>
      </w:r>
      <w:r>
        <w:rPr>
          <w:rFonts w:ascii="FangSong" w:eastAsia="FangSong" w:hAnsi="FangSong" w:cs="FangSong"/>
          <w:spacing w:val="-1"/>
          <w:sz w:val="28"/>
          <w:szCs w:val="28"/>
        </w:rPr>
        <w:t>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418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划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9"/>
          <w:sz w:val="28"/>
          <w:szCs w:val="28"/>
        </w:rPr>
        <w:t>确保离合器：离合器从动盘项目的长期成功和对社会的积极贡献。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、离合器：离合器从动盘项目选址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7" w:right="25" w:firstLine="5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选择离合器：离合器从动盘项目的地理位置时，我们特意选定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了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品</w:t>
      </w:r>
      <w:r>
        <w:rPr>
          <w:rFonts w:ascii="FangSong" w:eastAsia="FangSong" w:hAnsi="FangSong" w:cs="FangSong"/>
          <w:spacing w:val="-14"/>
          <w:sz w:val="28"/>
          <w:szCs w:val="28"/>
        </w:rPr>
        <w:t>的分销，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为离合器：离合器从动盘项目的顺利推进提供了有力支持。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地优惠等方面的支</w:t>
      </w:r>
      <w:r>
        <w:rPr>
          <w:rFonts w:ascii="FangSong" w:eastAsia="FangSong" w:hAnsi="FangSong" w:cs="FangSong"/>
          <w:spacing w:val="-3"/>
          <w:sz w:val="28"/>
          <w:szCs w:val="28"/>
        </w:rPr>
        <w:t>持。这将显著减轻离合器：离合器从动盘项目的财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务</w:t>
      </w:r>
      <w:r>
        <w:rPr>
          <w:rFonts w:ascii="FangSong" w:eastAsia="FangSong" w:hAnsi="FangSong" w:cs="FangSong"/>
          <w:spacing w:val="-4"/>
          <w:sz w:val="28"/>
          <w:szCs w:val="28"/>
        </w:rPr>
        <w:t>压力，提高了投资回报率。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10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众多，形成了完善的产业链，为离合器：离合器从动盘项目提供了</w:t>
      </w:r>
      <w:r>
        <w:rPr>
          <w:rFonts w:ascii="FangSong" w:eastAsia="FangSong" w:hAnsi="FangSong" w:cs="FangSong"/>
          <w:sz w:val="28"/>
          <w:szCs w:val="28"/>
        </w:rPr>
        <w:t>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富的合作机会，有利于资源共享和技术交流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7" w:line="416" w:lineRule="auto"/>
        <w:ind w:left="41" w:right="102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高度重视生态环境的保护。选址处有利于建设绿色、环保型的离合</w:t>
      </w:r>
    </w:p>
    <w:p>
      <w:pPr>
        <w:sectPr>
          <w:pgSz w:w="11906" w:h="16839"/>
          <w:pgMar w:top="1431" w:right="1697" w:bottom="0" w:left="1785" w:header="0" w:footer="0" w:gutter="0"/>
          <w:pgNumType w:start="27"/>
          <w:cols w:space="708"/>
        </w:sectPr>
      </w:pPr>
    </w:p>
    <w:p>
      <w:pPr>
        <w:spacing w:before="182" w:line="222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4"/>
          <w:sz w:val="28"/>
          <w:szCs w:val="28"/>
        </w:rPr>
        <w:t>器：离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pacing w:val="-2"/>
          <w:sz w:val="28"/>
          <w:szCs w:val="28"/>
        </w:rPr>
        <w:t>器从动盘项目，与当地的生态环境相协调。</w:t>
      </w:r>
    </w:p>
    <w:p>
      <w:pPr>
        <w:spacing w:before="287" w:line="222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9" w:right="119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XXX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经</w:t>
      </w:r>
      <w:r>
        <w:rPr>
          <w:rFonts w:ascii="FangSong" w:eastAsia="FangSong" w:hAnsi="FangSong" w:cs="FangSong"/>
          <w:spacing w:val="-15"/>
          <w:sz w:val="28"/>
          <w:szCs w:val="28"/>
        </w:rPr>
        <w:t>济</w:t>
      </w:r>
      <w:r>
        <w:rPr>
          <w:rFonts w:ascii="FangSong" w:eastAsia="FangSong" w:hAnsi="FangSong" w:cs="FangSong"/>
          <w:spacing w:val="-9"/>
          <w:sz w:val="28"/>
          <w:szCs w:val="28"/>
        </w:rPr>
        <w:t>技术开发区被视为未来经济发展的重要增长点。离合器：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离</w:t>
      </w:r>
      <w:r>
        <w:rPr>
          <w:rFonts w:ascii="FangSong" w:eastAsia="FangSong" w:hAnsi="FangSong" w:cs="FangSong"/>
          <w:spacing w:val="-16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器从动盘项目选址于此，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合器：离合器</w:t>
      </w:r>
      <w:r>
        <w:rPr>
          <w:rFonts w:ascii="FangSong" w:eastAsia="FangSong" w:hAnsi="FangSong" w:cs="FangSong"/>
          <w:spacing w:val="-2"/>
          <w:sz w:val="28"/>
          <w:szCs w:val="28"/>
        </w:rPr>
        <w:t>从动盘项目在长远的未来奠定坚实基础。</w:t>
      </w:r>
    </w:p>
    <w:p>
      <w:pPr>
        <w:spacing w:before="4" w:line="414" w:lineRule="auto"/>
        <w:ind w:left="35" w:right="14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的合作，确保离合器：离合器从动盘项目的建设与运营与当地发展</w:t>
      </w:r>
      <w:r>
        <w:rPr>
          <w:rFonts w:ascii="FangSong" w:eastAsia="FangSong" w:hAnsi="FangSong" w:cs="FangSong"/>
          <w:sz w:val="28"/>
          <w:szCs w:val="28"/>
        </w:rPr>
        <w:t>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划相协调，为离合器：离合器从动盘项目的成功提供全方位的支持。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离合</w:t>
      </w:r>
      <w:r>
        <w:rPr>
          <w:rFonts w:ascii="FangSong" w:eastAsia="FangSong" w:hAnsi="FangSong" w:cs="FangSong"/>
          <w:spacing w:val="-4"/>
          <w:sz w:val="28"/>
          <w:szCs w:val="28"/>
        </w:rPr>
        <w:t>器：离合器从动盘项目的成功实施不仅依赖于选址的地理位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置</w:t>
      </w:r>
      <w:r>
        <w:rPr>
          <w:rFonts w:ascii="FangSong" w:eastAsia="FangSong" w:hAnsi="FangSong" w:cs="FangSong"/>
          <w:spacing w:val="-20"/>
          <w:sz w:val="28"/>
          <w:szCs w:val="28"/>
        </w:rPr>
        <w:t>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同时也与周边的建设条件密切相关。在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经济技术开发区的这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片</w:t>
      </w:r>
      <w:r>
        <w:rPr>
          <w:rFonts w:ascii="FangSong" w:eastAsia="FangSong" w:hAnsi="FangSong" w:cs="FangSong"/>
          <w:spacing w:val="-11"/>
          <w:sz w:val="28"/>
          <w:szCs w:val="28"/>
        </w:rPr>
        <w:t>有</w:t>
      </w:r>
      <w:r>
        <w:rPr>
          <w:rFonts w:ascii="FangSong" w:eastAsia="FangSong" w:hAnsi="FangSong" w:cs="FangSong"/>
          <w:spacing w:val="-6"/>
          <w:sz w:val="28"/>
          <w:szCs w:val="28"/>
        </w:rPr>
        <w:t>着丰富发展机遇的土地上，我们对于建设条件进行了深入的分析。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8" w:line="411" w:lineRule="auto"/>
        <w:ind w:left="38" w:right="9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这为离合器：离合器从动盘项目的建设提供了必要的基础支持，降</w:t>
      </w:r>
      <w:r>
        <w:rPr>
          <w:rFonts w:ascii="FangSong" w:eastAsia="FangSong" w:hAnsi="FangSong" w:cs="FangSong"/>
          <w:spacing w:val="-3"/>
          <w:sz w:val="28"/>
          <w:szCs w:val="28"/>
        </w:rPr>
        <w:t>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了建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和运营阶段的风险。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8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经</w:t>
      </w:r>
      <w:r>
        <w:rPr>
          <w:rFonts w:ascii="FangSong" w:eastAsia="FangSong" w:hAnsi="FangSong" w:cs="FangSong"/>
          <w:spacing w:val="-4"/>
          <w:sz w:val="28"/>
          <w:szCs w:val="28"/>
        </w:rPr>
        <w:t>过与相关政府部门的沟通，确保离合器：离合器从动盘项目选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址符合当地的用地规划要求。这有助于离合器：离合器从动盘项目</w:t>
      </w:r>
      <w:r>
        <w:rPr>
          <w:rFonts w:ascii="FangSong" w:eastAsia="FangSong" w:hAnsi="FangSong" w:cs="FangSong"/>
          <w:spacing w:val="-3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合规范围内</w:t>
      </w:r>
      <w:r>
        <w:rPr>
          <w:rFonts w:ascii="FangSong" w:eastAsia="FangSong" w:hAnsi="FangSong" w:cs="FangSong"/>
          <w:spacing w:val="-3"/>
          <w:sz w:val="28"/>
          <w:szCs w:val="28"/>
        </w:rPr>
        <w:t>进</w:t>
      </w:r>
      <w:r>
        <w:rPr>
          <w:rFonts w:ascii="FangSong" w:eastAsia="FangSong" w:hAnsi="FangSong" w:cs="FangSong"/>
          <w:spacing w:val="-2"/>
          <w:sz w:val="28"/>
          <w:szCs w:val="28"/>
        </w:rPr>
        <w:t>行建设，并最大限度地发挥土地的效益。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ectPr>
          <w:pgSz w:w="11906" w:h="16839"/>
          <w:pgMar w:top="1431" w:right="1603" w:bottom="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9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离合器：离合器从动盘项目的用工提供了充足的保障，也有利于引进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层</w:t>
      </w:r>
      <w:r>
        <w:rPr>
          <w:rFonts w:ascii="FangSong" w:eastAsia="FangSong" w:hAnsi="FangSong" w:cs="FangSong"/>
          <w:spacing w:val="-4"/>
          <w:sz w:val="28"/>
          <w:szCs w:val="28"/>
        </w:rPr>
        <w:t>次、高技能的专业人才。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4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包括税收、用地等方面的优惠政策。这为离合器：离合器从动盘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创</w:t>
      </w:r>
      <w:r>
        <w:rPr>
          <w:rFonts w:ascii="FangSong" w:eastAsia="FangSong" w:hAnsi="FangSong" w:cs="FangSong"/>
          <w:spacing w:val="-4"/>
          <w:sz w:val="28"/>
          <w:szCs w:val="28"/>
        </w:rPr>
        <w:t>造了更加宽松的经济环境。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建设离合器：离合器从动盘项目的过程中，我们将遵循严格的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境监测和保护要求。当地的环境保护部门将与我们密切合作，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离合器：离合器</w:t>
      </w:r>
      <w:r>
        <w:rPr>
          <w:rFonts w:ascii="FangSong" w:eastAsia="FangSong" w:hAnsi="FangSong" w:cs="FangSong"/>
          <w:spacing w:val="-4"/>
          <w:sz w:val="28"/>
          <w:szCs w:val="28"/>
        </w:rPr>
        <w:t>从</w:t>
      </w:r>
      <w:r>
        <w:rPr>
          <w:rFonts w:ascii="FangSong" w:eastAsia="FangSong" w:hAnsi="FangSong" w:cs="FangSong"/>
          <w:spacing w:val="-3"/>
          <w:sz w:val="28"/>
          <w:szCs w:val="28"/>
        </w:rPr>
        <w:t>动盘项目在不对周边环境造成负面影响的前提下顺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10"/>
          <w:sz w:val="28"/>
          <w:szCs w:val="28"/>
        </w:rPr>
        <w:t>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6" w:line="415" w:lineRule="auto"/>
        <w:ind w:left="34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离合</w:t>
      </w:r>
      <w:r>
        <w:rPr>
          <w:rFonts w:ascii="FangSong" w:eastAsia="FangSong" w:hAnsi="FangSong" w:cs="FangSong"/>
          <w:spacing w:val="-4"/>
          <w:sz w:val="28"/>
          <w:szCs w:val="28"/>
        </w:rPr>
        <w:t>器：离合器从动盘项目所在区域的安全设施完备，有成熟的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消防、防汛等安全系统。这为离合器：离合器从动盘项目的安全</w:t>
      </w:r>
      <w:r>
        <w:rPr>
          <w:rFonts w:ascii="FangSong" w:eastAsia="FangSong" w:hAnsi="FangSong" w:cs="FangSong"/>
          <w:spacing w:val="-3"/>
          <w:sz w:val="28"/>
          <w:szCs w:val="28"/>
        </w:rPr>
        <w:t>运</w:t>
      </w:r>
      <w:r>
        <w:rPr>
          <w:rFonts w:ascii="FangSong" w:eastAsia="FangSong" w:hAnsi="FangSong" w:cs="FangSong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了可靠的支持，减小了安全风险。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1" w:line="415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离合器：离合器</w:t>
      </w:r>
      <w:r>
        <w:rPr>
          <w:rFonts w:ascii="FangSong" w:eastAsia="FangSong" w:hAnsi="FangSong" w:cs="FangSong"/>
          <w:spacing w:val="-5"/>
          <w:sz w:val="28"/>
          <w:szCs w:val="28"/>
        </w:rPr>
        <w:t>从</w:t>
      </w:r>
      <w:r>
        <w:rPr>
          <w:rFonts w:ascii="FangSong" w:eastAsia="FangSong" w:hAnsi="FangSong" w:cs="FangSong"/>
          <w:spacing w:val="-3"/>
          <w:sz w:val="28"/>
          <w:szCs w:val="28"/>
        </w:rPr>
        <w:t>动盘项目提供了明确的建设方向，确保用地符合工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业离合器：离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pacing w:val="-2"/>
          <w:sz w:val="28"/>
          <w:szCs w:val="28"/>
        </w:rPr>
        <w:t>器从动盘项目的规划和要求。</w:t>
      </w:r>
    </w:p>
    <w:p>
      <w:pPr>
        <w:sectPr>
          <w:pgSz w:w="11906" w:h="16839"/>
          <w:pgMar w:top="1431" w:right="1623" w:bottom="0" w:left="1785" w:header="0" w:footer="0" w:gutter="0"/>
          <w:pgNumType w:start="29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根</w:t>
      </w:r>
      <w:r>
        <w:rPr>
          <w:rFonts w:ascii="FangSong" w:eastAsia="FangSong" w:hAnsi="FangSong" w:cs="FangSong"/>
          <w:spacing w:val="-4"/>
          <w:sz w:val="28"/>
          <w:szCs w:val="28"/>
        </w:rPr>
        <w:t>据当地的规划要求，离合器：离合器从动盘项目所在地区容积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率和建筑密度都有具体的控制指标。我们将确保离合器：离合器</w:t>
      </w:r>
      <w:r>
        <w:rPr>
          <w:rFonts w:ascii="FangSong" w:eastAsia="FangSong" w:hAnsi="FangSong" w:cs="FangSong"/>
          <w:spacing w:val="-3"/>
          <w:sz w:val="28"/>
          <w:szCs w:val="28"/>
        </w:rPr>
        <w:t>从</w:t>
      </w:r>
      <w:r>
        <w:rPr>
          <w:rFonts w:ascii="FangSong" w:eastAsia="FangSong" w:hAnsi="FangSong" w:cs="FangSong"/>
          <w:sz w:val="28"/>
          <w:szCs w:val="28"/>
        </w:rPr>
        <w:t>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盘</w:t>
      </w:r>
      <w:r>
        <w:rPr>
          <w:rFonts w:ascii="FangSong" w:eastAsia="FangSong" w:hAnsi="FangSong" w:cs="FangSong"/>
          <w:spacing w:val="-7"/>
          <w:sz w:val="28"/>
          <w:szCs w:val="28"/>
        </w:rPr>
        <w:t>项目建设在合理的容积率和建筑密度范围内，以充分利用土地资源，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</w:t>
      </w:r>
      <w:r>
        <w:rPr>
          <w:rFonts w:ascii="FangSong" w:eastAsia="FangSong" w:hAnsi="FangSong" w:cs="FangSong"/>
          <w:spacing w:val="-4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离合器：离合器从动盘项目效益。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1" w:right="9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途划分是用地控制的核心之一。根据离合器：离合器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从动盘项目的性质，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避免违规用地的风险</w:t>
      </w:r>
      <w:r>
        <w:rPr>
          <w:rFonts w:ascii="FangSong" w:eastAsia="FangSong" w:hAnsi="FangSong" w:cs="FangSong"/>
          <w:spacing w:val="-1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保持</w:t>
      </w:r>
      <w:r>
        <w:rPr>
          <w:rFonts w:ascii="FangSong" w:eastAsia="FangSong" w:hAnsi="FangSong" w:cs="FangSong"/>
          <w:spacing w:val="-3"/>
          <w:sz w:val="28"/>
          <w:szCs w:val="28"/>
        </w:rPr>
        <w:t>离</w:t>
      </w:r>
      <w:r>
        <w:rPr>
          <w:rFonts w:ascii="FangSong" w:eastAsia="FangSong" w:hAnsi="FangSong" w:cs="FangSong"/>
          <w:spacing w:val="-2"/>
          <w:sz w:val="28"/>
          <w:szCs w:val="28"/>
        </w:rPr>
        <w:t>合器：离合器从动盘项目的合法性和可持续性。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限。我们将严格</w:t>
      </w:r>
      <w:r>
        <w:rPr>
          <w:rFonts w:ascii="FangSong" w:eastAsia="FangSong" w:hAnsi="FangSong" w:cs="FangSong"/>
          <w:spacing w:val="-5"/>
          <w:sz w:val="28"/>
          <w:szCs w:val="28"/>
        </w:rPr>
        <w:t>按</w:t>
      </w:r>
      <w:r>
        <w:rPr>
          <w:rFonts w:ascii="FangSong" w:eastAsia="FangSong" w:hAnsi="FangSong" w:cs="FangSong"/>
          <w:spacing w:val="-3"/>
          <w:sz w:val="28"/>
          <w:szCs w:val="28"/>
        </w:rPr>
        <w:t>照规定的利用年限进行离合器：离合器从动盘项目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建设和运营，以保障土地的可持续利用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4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离合器：离合器从动盘项目建设完成后，我们将积极参与土地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复垦工作，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和维护土地的自</w:t>
      </w:r>
      <w:r>
        <w:rPr>
          <w:rFonts w:ascii="FangSong" w:eastAsia="FangSong" w:hAnsi="FangSong" w:cs="FangSong"/>
          <w:spacing w:val="-5"/>
          <w:sz w:val="28"/>
          <w:szCs w:val="28"/>
        </w:rPr>
        <w:t>然</w:t>
      </w:r>
      <w:r>
        <w:rPr>
          <w:rFonts w:ascii="FangSong" w:eastAsia="FangSong" w:hAnsi="FangSong" w:cs="FangSong"/>
          <w:spacing w:val="-3"/>
          <w:sz w:val="28"/>
          <w:szCs w:val="28"/>
        </w:rPr>
        <w:t>环境，减小离合器：离合器从动盘项目对周边土地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影响。</w:t>
      </w:r>
    </w:p>
    <w:p>
      <w:pPr>
        <w:sectPr>
          <w:pgSz w:w="11906" w:h="16839"/>
          <w:pgMar w:top="1431" w:right="1623" w:bottom="0" w:left="1785" w:header="0" w:footer="0" w:gutter="0"/>
          <w:pgNumType w:start="30"/>
          <w:cols w:space="708"/>
        </w:sectPr>
      </w:pPr>
    </w:p>
    <w:p>
      <w:pPr>
        <w:spacing w:before="183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</w:t>
      </w:r>
      <w:r>
        <w:rPr>
          <w:rFonts w:ascii="FangSong" w:eastAsia="FangSong" w:hAnsi="FangSong" w:cs="FangSong"/>
          <w:spacing w:val="-4"/>
          <w:sz w:val="28"/>
          <w:szCs w:val="28"/>
        </w:rPr>
        <w:t>全面了解和遵守用地控制指标，我们将确保离合器：离合器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从</w:t>
      </w:r>
      <w:r>
        <w:rPr>
          <w:rFonts w:ascii="FangSong" w:eastAsia="FangSong" w:hAnsi="FangSong" w:cs="FangSong"/>
          <w:spacing w:val="-12"/>
          <w:sz w:val="28"/>
          <w:szCs w:val="28"/>
        </w:rPr>
        <w:t>动盘项目在法规框架内合规建设，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可</w:t>
      </w:r>
      <w:r>
        <w:rPr>
          <w:rFonts w:ascii="FangSong" w:eastAsia="FangSong" w:hAnsi="FangSong" w:cs="FangSong"/>
          <w:spacing w:val="-5"/>
          <w:sz w:val="28"/>
          <w:szCs w:val="28"/>
        </w:rPr>
        <w:t>持续的发展空间。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连。这为离合器：</w:t>
      </w:r>
      <w:r>
        <w:rPr>
          <w:rFonts w:ascii="FangSong" w:eastAsia="FangSong" w:hAnsi="FangSong" w:cs="FangSong"/>
          <w:spacing w:val="-3"/>
          <w:sz w:val="28"/>
          <w:szCs w:val="28"/>
        </w:rPr>
        <w:t>离合器从动盘项目提供了便捷的物流通道，有利于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原材料采购和成品</w:t>
      </w:r>
      <w:r>
        <w:rPr>
          <w:rFonts w:ascii="FangSong" w:eastAsia="FangSong" w:hAnsi="FangSong" w:cs="FangSong"/>
          <w:spacing w:val="-3"/>
          <w:sz w:val="28"/>
          <w:szCs w:val="28"/>
        </w:rPr>
        <w:t>销售，提高了离合器：离合器从动盘项目的市场竞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该</w:t>
      </w:r>
      <w:r>
        <w:rPr>
          <w:rFonts w:ascii="FangSong" w:eastAsia="FangSong" w:hAnsi="FangSong" w:cs="FangSong"/>
          <w:spacing w:val="-4"/>
          <w:sz w:val="28"/>
          <w:szCs w:val="28"/>
        </w:rPr>
        <w:t>区域地貌平坦，自然条件适宜。离合器：离合器从动盘项目建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将充分利用这一优势，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提高工程建设效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率，同时遵循自然保护原则，最大限度地保留周边自然环境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项设施。离合器：</w:t>
      </w:r>
      <w:r>
        <w:rPr>
          <w:rFonts w:ascii="FangSong" w:eastAsia="FangSong" w:hAnsi="FangSong" w:cs="FangSong"/>
          <w:spacing w:val="-3"/>
          <w:sz w:val="28"/>
          <w:szCs w:val="28"/>
        </w:rPr>
        <w:t>离合器从动盘项目将充分利用这些配套设施，减少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对基础设施的</w:t>
      </w:r>
      <w:r>
        <w:rPr>
          <w:rFonts w:ascii="FangSong" w:eastAsia="FangSong" w:hAnsi="FangSong" w:cs="FangSong"/>
          <w:spacing w:val="-3"/>
          <w:sz w:val="28"/>
          <w:szCs w:val="28"/>
        </w:rPr>
        <w:t>额</w:t>
      </w:r>
      <w:r>
        <w:rPr>
          <w:rFonts w:ascii="FangSong" w:eastAsia="FangSong" w:hAnsi="FangSong" w:cs="FangSong"/>
          <w:spacing w:val="-2"/>
          <w:sz w:val="28"/>
          <w:szCs w:val="28"/>
        </w:rPr>
        <w:t>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4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助于离合器：</w:t>
      </w:r>
      <w:r>
        <w:rPr>
          <w:rFonts w:ascii="FangSong" w:eastAsia="FangSong" w:hAnsi="FangSong" w:cs="FangSong"/>
          <w:spacing w:val="-3"/>
          <w:sz w:val="28"/>
          <w:szCs w:val="28"/>
        </w:rPr>
        <w:t>离</w:t>
      </w:r>
      <w:r>
        <w:rPr>
          <w:rFonts w:ascii="FangSong" w:eastAsia="FangSong" w:hAnsi="FangSong" w:cs="FangSong"/>
          <w:spacing w:val="-2"/>
          <w:sz w:val="28"/>
          <w:szCs w:val="28"/>
        </w:rPr>
        <w:t>合器从动盘项目的稳定运营。</w:t>
      </w:r>
    </w:p>
    <w:p>
      <w:pPr>
        <w:sectPr>
          <w:pgSz w:w="11906" w:h="16839"/>
          <w:pgMar w:top="1431" w:right="1785" w:bottom="0" w:left="1785" w:header="0" w:footer="0" w:gutter="0"/>
          <w:pgNumType w:start="31"/>
          <w:cols w:space="708"/>
        </w:sectPr>
      </w:pPr>
    </w:p>
    <w:p>
      <w:pPr>
        <w:spacing w:before="182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总体要求中还包括对环境的保护要求。离合器：离合器从动盘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目将遵循当地环保法规，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境的影响，致力于</w:t>
      </w:r>
      <w:r>
        <w:rPr>
          <w:rFonts w:ascii="FangSong" w:eastAsia="FangSong" w:hAnsi="FangSong" w:cs="FangSong"/>
          <w:spacing w:val="-3"/>
          <w:sz w:val="28"/>
          <w:szCs w:val="28"/>
        </w:rPr>
        <w:t>建设绿色、可持续的工业离合器：离合器从动盘项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目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1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离合</w:t>
      </w:r>
      <w:r>
        <w:rPr>
          <w:rFonts w:ascii="FangSong" w:eastAsia="FangSong" w:hAnsi="FangSong" w:cs="FangSong"/>
          <w:spacing w:val="-4"/>
          <w:sz w:val="28"/>
          <w:szCs w:val="28"/>
        </w:rPr>
        <w:t>器：离合器从动盘项目将积极融入当地社区，与周边居民建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立</w:t>
      </w:r>
      <w:r>
        <w:rPr>
          <w:rFonts w:ascii="FangSong" w:eastAsia="FangSong" w:hAnsi="FangSong" w:cs="FangSong"/>
          <w:spacing w:val="-8"/>
          <w:sz w:val="28"/>
          <w:szCs w:val="28"/>
        </w:rPr>
        <w:t>和谐的关系。通过开展社区活动、提供就业机会等方式，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促进离合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器：离合器</w:t>
      </w:r>
      <w:r>
        <w:rPr>
          <w:rFonts w:ascii="FangSong" w:eastAsia="FangSong" w:hAnsi="FangSong" w:cs="FangSong"/>
          <w:spacing w:val="-3"/>
          <w:sz w:val="28"/>
          <w:szCs w:val="28"/>
        </w:rPr>
        <w:t>从</w:t>
      </w:r>
      <w:r>
        <w:rPr>
          <w:rFonts w:ascii="FangSong" w:eastAsia="FangSong" w:hAnsi="FangSong" w:cs="FangSong"/>
          <w:spacing w:val="-2"/>
          <w:sz w:val="28"/>
          <w:szCs w:val="28"/>
        </w:rPr>
        <w:t>动盘项目与当地社区的互利共赢。</w:t>
      </w:r>
    </w:p>
    <w:p>
      <w:pPr>
        <w:spacing w:before="2" w:line="415" w:lineRule="auto"/>
        <w:ind w:left="41" w:right="9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</w:t>
      </w:r>
      <w:r>
        <w:rPr>
          <w:rFonts w:ascii="FangSong" w:eastAsia="FangSong" w:hAnsi="FangSong" w:cs="FangSong"/>
          <w:spacing w:val="-4"/>
          <w:sz w:val="28"/>
          <w:szCs w:val="28"/>
        </w:rPr>
        <w:t>全面了解地总体要求，离合器：离合器从动盘项目将在选址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4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础上更好地与周边环境相融合，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会</w:t>
      </w:r>
      <w:r>
        <w:rPr>
          <w:rFonts w:ascii="FangSong" w:eastAsia="FangSong" w:hAnsi="FangSong" w:cs="FangSong"/>
          <w:spacing w:val="-10"/>
          <w:sz w:val="28"/>
          <w:szCs w:val="28"/>
        </w:rPr>
        <w:t>接受度。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离合器：离合器从动盘项目选址的初步规划中，我们将采取一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系</w:t>
      </w:r>
      <w:r>
        <w:rPr>
          <w:rFonts w:ascii="FangSong" w:eastAsia="FangSong" w:hAnsi="FangSong" w:cs="FangSong"/>
          <w:spacing w:val="-12"/>
          <w:sz w:val="28"/>
          <w:szCs w:val="28"/>
        </w:rPr>
        <w:t>列创新性的节约用地措施，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度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降低对环境的影响。</w:t>
      </w:r>
    </w:p>
    <w:p>
      <w:pPr>
        <w:spacing w:before="2" w:line="411" w:lineRule="auto"/>
        <w:ind w:left="3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首先，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我们计划通过多功能空间规划来优化土地利用。在离合器</w:t>
      </w:r>
      <w:r>
        <w:rPr>
          <w:rFonts w:ascii="FangSong" w:eastAsia="FangSong" w:hAnsi="FangSong" w:cs="FangSong"/>
          <w:spacing w:val="-12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离</w:t>
      </w:r>
      <w:r>
        <w:rPr>
          <w:rFonts w:ascii="FangSong" w:eastAsia="FangSong" w:hAnsi="FangSong" w:cs="FangSong"/>
          <w:spacing w:val="-24"/>
          <w:sz w:val="28"/>
          <w:szCs w:val="28"/>
        </w:rPr>
        <w:t>合</w:t>
      </w:r>
      <w:r>
        <w:rPr>
          <w:rFonts w:ascii="FangSong" w:eastAsia="FangSong" w:hAnsi="FangSong" w:cs="FangSong"/>
          <w:spacing w:val="-17"/>
          <w:sz w:val="28"/>
          <w:szCs w:val="28"/>
        </w:rPr>
        <w:t>器从动盘项目内部，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办公区、绿化</w:t>
      </w:r>
      <w:r>
        <w:rPr>
          <w:rFonts w:ascii="FangSong" w:eastAsia="FangSong" w:hAnsi="FangSong" w:cs="FangSong"/>
          <w:spacing w:val="-2"/>
          <w:sz w:val="28"/>
          <w:szCs w:val="28"/>
        </w:rPr>
        <w:t>区等，以确保每块用地都发挥最大潜力。</w:t>
      </w:r>
    </w:p>
    <w:p>
      <w:pPr>
        <w:spacing w:line="417" w:lineRule="auto"/>
        <w:ind w:left="41" w:right="95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建筑的垂直利用率。这一措施有助于减小离合器：离合器从动盘项</w:t>
      </w:r>
    </w:p>
    <w:p>
      <w:pPr>
        <w:sectPr>
          <w:pgSz w:w="11906" w:h="16839"/>
          <w:pgMar w:top="1431" w:right="1704" w:bottom="0" w:left="1785" w:header="0" w:footer="0" w:gutter="0"/>
          <w:pgNumType w:start="32"/>
          <w:cols w:space="708"/>
        </w:sectPr>
      </w:pPr>
    </w:p>
    <w:p>
      <w:pPr>
        <w:spacing w:before="182" w:line="222" w:lineRule="auto"/>
        <w:ind w:left="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占地面积，为未来的扩建和发展预留更多的空间。</w:t>
      </w:r>
    </w:p>
    <w:p>
      <w:pPr>
        <w:spacing w:before="289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4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离合器：离合器</w:t>
      </w:r>
      <w:r>
        <w:rPr>
          <w:rFonts w:ascii="FangSong" w:eastAsia="FangSong" w:hAnsi="FangSong" w:cs="FangSong"/>
          <w:spacing w:val="-3"/>
          <w:sz w:val="28"/>
          <w:szCs w:val="28"/>
        </w:rPr>
        <w:t>从</w:t>
      </w:r>
      <w:r>
        <w:rPr>
          <w:rFonts w:ascii="FangSong" w:eastAsia="FangSong" w:hAnsi="FangSong" w:cs="FangSong"/>
          <w:spacing w:val="-2"/>
          <w:sz w:val="28"/>
          <w:szCs w:val="28"/>
        </w:rPr>
        <w:t>动盘项目还将注重环境友好设计，采用绿色、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提高离合器：离合器从动盘项目的整体可持续性，符合现代绿色</w:t>
      </w:r>
      <w:r>
        <w:rPr>
          <w:rFonts w:ascii="FangSong" w:eastAsia="FangSong" w:hAnsi="FangSong" w:cs="FangSong"/>
          <w:spacing w:val="-3"/>
          <w:sz w:val="28"/>
          <w:szCs w:val="28"/>
        </w:rPr>
        <w:t>建</w:t>
      </w:r>
      <w:r>
        <w:rPr>
          <w:rFonts w:ascii="FangSong" w:eastAsia="FangSong" w:hAnsi="FangSong" w:cs="FangSong"/>
          <w:sz w:val="28"/>
          <w:szCs w:val="28"/>
        </w:rPr>
        <w:t>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发展趋势。</w:t>
      </w:r>
    </w:p>
    <w:p>
      <w:pPr>
        <w:spacing w:before="1" w:line="411" w:lineRule="auto"/>
        <w:ind w:left="34" w:right="13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共设施也是我们的设计理念之一。在离合器：离合器从动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盘</w:t>
      </w:r>
      <w:r>
        <w:rPr>
          <w:rFonts w:ascii="FangSong" w:eastAsia="FangSong" w:hAnsi="FangSong" w:cs="FangSong"/>
          <w:spacing w:val="-7"/>
          <w:sz w:val="28"/>
          <w:szCs w:val="28"/>
        </w:rPr>
        <w:t>项目内部建设一些公共设施，并向周边社区或其他企事业单位开放，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如</w:t>
      </w:r>
      <w:r>
        <w:rPr>
          <w:rFonts w:ascii="FangSong" w:eastAsia="FangSong" w:hAnsi="FangSong" w:cs="FangSong"/>
          <w:spacing w:val="-17"/>
          <w:sz w:val="28"/>
          <w:szCs w:val="28"/>
        </w:rPr>
        <w:t>共享会议室、培训中心等，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以减少冗余建设，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提高用地的社会效益。</w:t>
      </w:r>
    </w:p>
    <w:p>
      <w:pPr>
        <w:spacing w:before="6" w:line="413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通过这些具体措施，我们致力于实现离合器：离合器从动盘项目用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的经济高效利用，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可持续发展奠定坚实基础。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89" w:line="414" w:lineRule="auto"/>
        <w:ind w:left="31" w:right="111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在离</w:t>
      </w: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器：离合器从动盘项目整体布置中，我们将主体功能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区划分为生产区</w:t>
      </w:r>
      <w:r>
        <w:rPr>
          <w:rFonts w:ascii="FangSong" w:eastAsia="FangSong" w:hAnsi="FangSong" w:cs="FangSong"/>
          <w:spacing w:val="-4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办公区、休闲区、绿化区等几个主要区域。生产区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域</w:t>
      </w:r>
      <w:r>
        <w:rPr>
          <w:rFonts w:ascii="FangSong" w:eastAsia="FangSong" w:hAnsi="FangSong" w:cs="FangSong"/>
          <w:spacing w:val="-14"/>
          <w:sz w:val="28"/>
          <w:szCs w:val="28"/>
        </w:rPr>
        <w:t>紧邻交通要道，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便于原材料运输和产品出货；办公区域靠近离合器：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离合器从动盘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目核心区，方便管理和内外部沟通；休闲区和绿化区</w:t>
      </w:r>
    </w:p>
    <w:p>
      <w:pPr>
        <w:sectPr>
          <w:pgSz w:w="11906" w:h="16839"/>
          <w:pgMar w:top="1431" w:right="1610" w:bottom="0" w:left="1785" w:header="0" w:footer="0" w:gutter="0"/>
          <w:pgNumType w:start="33"/>
          <w:cols w:space="708"/>
        </w:sectPr>
      </w:pPr>
    </w:p>
    <w:p>
      <w:pPr>
        <w:spacing w:before="184" w:line="411" w:lineRule="auto"/>
        <w:ind w:left="31" w:right="102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6"/>
          <w:sz w:val="28"/>
          <w:szCs w:val="28"/>
        </w:rPr>
        <w:t>域分布在离合器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>离合器从动盘项目的角落，为员工提供宜人的工作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1" w:right="45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我们通过</w:t>
      </w:r>
      <w:r>
        <w:rPr>
          <w:rFonts w:ascii="FangSong" w:eastAsia="FangSong" w:hAnsi="FangSong" w:cs="FangSong"/>
          <w:spacing w:val="-7"/>
          <w:sz w:val="28"/>
          <w:szCs w:val="28"/>
        </w:rPr>
        <w:t>科</w:t>
      </w:r>
      <w:r>
        <w:rPr>
          <w:rFonts w:ascii="FangSong" w:eastAsia="FangSong" w:hAnsi="FangSong" w:cs="FangSong"/>
          <w:spacing w:val="-4"/>
          <w:sz w:val="28"/>
          <w:szCs w:val="28"/>
        </w:rPr>
        <w:t>学的交通流线规划，确保了离合器：离合器从动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盘</w:t>
      </w:r>
      <w:r>
        <w:rPr>
          <w:rFonts w:ascii="FangSong" w:eastAsia="FangSong" w:hAnsi="FangSong" w:cs="FangSong"/>
          <w:spacing w:val="-8"/>
          <w:sz w:val="28"/>
          <w:szCs w:val="28"/>
        </w:rPr>
        <w:t>项目内外的车辆、人员流线畅通有序。主要道路设置宽敞，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辆进出，同时合理设置人行道和绿化带，提高了行人通行的便</w:t>
      </w:r>
      <w:r>
        <w:rPr>
          <w:rFonts w:ascii="FangSong" w:eastAsia="FangSong" w:hAnsi="FangSong" w:cs="FangSong"/>
          <w:spacing w:val="-1"/>
          <w:sz w:val="28"/>
          <w:szCs w:val="28"/>
        </w:rPr>
        <w:t>利</w:t>
      </w:r>
      <w:r>
        <w:rPr>
          <w:rFonts w:ascii="FangSong" w:eastAsia="FangSong" w:hAnsi="FangSong" w:cs="FangSong"/>
          <w:sz w:val="28"/>
          <w:szCs w:val="28"/>
        </w:rPr>
        <w:t>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我们在离</w:t>
      </w: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器：离合器从动盘项目区域内设置了一系列公共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设施，包括会议中</w:t>
      </w:r>
      <w:r>
        <w:rPr>
          <w:rFonts w:ascii="FangSong" w:eastAsia="FangSong" w:hAnsi="FangSong" w:cs="FangSong"/>
          <w:spacing w:val="-2"/>
          <w:sz w:val="28"/>
          <w:szCs w:val="28"/>
        </w:rPr>
        <w:t>心、员工活动中心、餐厅等。这些设施分布合理，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方</w:t>
      </w:r>
      <w:r>
        <w:rPr>
          <w:rFonts w:ascii="FangSong" w:eastAsia="FangSong" w:hAnsi="FangSong" w:cs="FangSong"/>
          <w:spacing w:val="-17"/>
          <w:sz w:val="28"/>
          <w:szCs w:val="28"/>
        </w:rPr>
        <w:t>便员工利用，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同时也对外部开放，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20" w:firstLine="11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离合器：</w:t>
      </w:r>
      <w:r>
        <w:rPr>
          <w:rFonts w:ascii="FangSong" w:eastAsia="FangSong" w:hAnsi="FangSong" w:cs="FangSong"/>
          <w:spacing w:val="-4"/>
          <w:sz w:val="28"/>
          <w:szCs w:val="28"/>
        </w:rPr>
        <w:t>离合器从动盘项目总图中，我们特别划定了环境保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护区域，用于集中处理废弃物和净化废水。这一区域采用绿化带遮挡，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既保证了环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0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4" w:lineRule="auto"/>
        <w:ind w:left="40" w:right="20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生产与办公是离合器：离合器从动盘项目的两个核心功能区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通过合理布局，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使生产区与办公区协调有序。生产区域紧邻交通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干</w:t>
      </w:r>
      <w:r>
        <w:rPr>
          <w:rFonts w:ascii="FangSong" w:eastAsia="FangSong" w:hAnsi="FangSong" w:cs="FangSong"/>
          <w:spacing w:val="-8"/>
          <w:sz w:val="28"/>
          <w:szCs w:val="28"/>
        </w:rPr>
        <w:t>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以确保原材料的顺畅运输和产品的高效配送。办公区则位于</w:t>
      </w:r>
    </w:p>
    <w:p>
      <w:pPr>
        <w:sectPr>
          <w:pgSz w:w="11906" w:h="16839"/>
          <w:pgMar w:top="1431" w:right="1697" w:bottom="0" w:left="1785" w:header="0" w:footer="0" w:gutter="0"/>
          <w:pgNumType w:start="34"/>
          <w:cols w:space="708"/>
        </w:sectPr>
      </w:pPr>
    </w:p>
    <w:p>
      <w:pPr>
        <w:spacing w:before="184" w:line="411" w:lineRule="auto"/>
        <w:ind w:left="31" w:right="176" w:firstLine="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离合器：离合器从动盘项目核心区，方便管理层对整个离合器：离合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器从动盘项目的监控与决策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过在离合器：离合器从动盘项目区域内分布绿化带和休闲区，为</w:t>
      </w:r>
      <w:r>
        <w:rPr>
          <w:rFonts w:ascii="FangSong" w:eastAsia="FangSong" w:hAnsi="FangSong" w:cs="FangSong"/>
          <w:spacing w:val="-3"/>
          <w:sz w:val="28"/>
          <w:szCs w:val="28"/>
        </w:rPr>
        <w:t>员</w:t>
      </w:r>
      <w:r>
        <w:rPr>
          <w:rFonts w:ascii="FangSong" w:eastAsia="FangSong" w:hAnsi="FangSong" w:cs="FangSong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供宜人的工作环境和休息场所。这不仅有助于提高员工的生活质量，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也为离合器：离合器从动盘项目增色不少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1" w:right="176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我们将环境保护区域规划在离合器：离</w:t>
      </w:r>
      <w:r>
        <w:rPr>
          <w:rFonts w:ascii="FangSong" w:eastAsia="FangSong" w:hAnsi="FangSong" w:cs="FangSong"/>
          <w:sz w:val="28"/>
          <w:szCs w:val="28"/>
        </w:rPr>
        <w:t>合器从动盘项目的一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侧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集中处理废弃物和废水。通过科学的设计，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的保护，又在视</w:t>
      </w:r>
      <w:r>
        <w:rPr>
          <w:rFonts w:ascii="FangSong" w:eastAsia="FangSong" w:hAnsi="FangSong" w:cs="FangSong"/>
          <w:spacing w:val="-4"/>
          <w:sz w:val="28"/>
          <w:szCs w:val="28"/>
        </w:rPr>
        <w:t>觉</w:t>
      </w:r>
      <w:r>
        <w:rPr>
          <w:rFonts w:ascii="FangSong" w:eastAsia="FangSong" w:hAnsi="FangSong" w:cs="FangSong"/>
          <w:spacing w:val="-3"/>
          <w:sz w:val="28"/>
          <w:szCs w:val="28"/>
        </w:rPr>
        <w:t>上用绿化带遮挡，确保了离合器：离合器从动盘项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目整体的美观性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这一举措符合可持续发展的理念，使离合器：离合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器</w:t>
      </w:r>
      <w:r>
        <w:rPr>
          <w:rFonts w:ascii="FangSong" w:eastAsia="FangSong" w:hAnsi="FangSong" w:cs="FangSong"/>
          <w:spacing w:val="-2"/>
          <w:sz w:val="28"/>
          <w:szCs w:val="28"/>
        </w:rPr>
        <w:t>从动盘项目在生产的同时也能够实现对环境的积极贡献。</w:t>
      </w:r>
    </w:p>
    <w:p>
      <w:pPr>
        <w:spacing w:before="2" w:line="414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这</w:t>
      </w:r>
      <w:r>
        <w:rPr>
          <w:rFonts w:ascii="FangSong" w:eastAsia="FangSong" w:hAnsi="FangSong" w:cs="FangSong"/>
          <w:spacing w:val="-7"/>
          <w:sz w:val="28"/>
          <w:szCs w:val="28"/>
        </w:rPr>
        <w:t>八</w:t>
      </w:r>
      <w:r>
        <w:rPr>
          <w:rFonts w:ascii="FangSong" w:eastAsia="FangSong" w:hAnsi="FangSong" w:cs="FangSong"/>
          <w:spacing w:val="-4"/>
          <w:sz w:val="28"/>
          <w:szCs w:val="28"/>
        </w:rPr>
        <w:t>个设计要点共同构成了离合器：离合器从动盘项目总图布置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方案的核心，确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了离合器：离合器从动盘项目在各个方面都能够取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得</w:t>
      </w:r>
      <w:r>
        <w:rPr>
          <w:rFonts w:ascii="FangSong" w:eastAsia="FangSong" w:hAnsi="FangSong" w:cs="FangSong"/>
          <w:spacing w:val="-12"/>
          <w:sz w:val="28"/>
          <w:szCs w:val="28"/>
        </w:rPr>
        <w:t>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既满足了功能需求，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又体现了对环境的关注和社会责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任。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7" w:line="417" w:lineRule="auto"/>
        <w:ind w:left="33" w:right="9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该</w:t>
      </w:r>
      <w:r>
        <w:rPr>
          <w:rFonts w:ascii="FangSong" w:eastAsia="FangSong" w:hAnsi="FangSong" w:cs="FangSong"/>
          <w:spacing w:val="-11"/>
          <w:sz w:val="28"/>
          <w:szCs w:val="28"/>
        </w:rPr>
        <w:t>离</w:t>
      </w:r>
      <w:r>
        <w:rPr>
          <w:rFonts w:ascii="FangSong" w:eastAsia="FangSong" w:hAnsi="FangSong" w:cs="FangSong"/>
          <w:spacing w:val="-10"/>
          <w:sz w:val="28"/>
          <w:szCs w:val="28"/>
        </w:rPr>
        <w:t>合器：离合器从动盘项目选址位于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经济技术开发区，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地理位置得天独厚</w:t>
      </w:r>
      <w:r>
        <w:rPr>
          <w:rFonts w:ascii="FangSong" w:eastAsia="FangSong" w:hAnsi="FangSong" w:cs="FangSong"/>
          <w:spacing w:val="-3"/>
          <w:sz w:val="28"/>
          <w:szCs w:val="28"/>
        </w:rPr>
        <w:t>。开发区内已有较为成熟的基础设施和产业支持体</w:t>
      </w:r>
    </w:p>
    <w:p>
      <w:pPr>
        <w:sectPr>
          <w:pgSz w:w="11906" w:h="16839"/>
          <w:pgMar w:top="1431" w:right="1623" w:bottom="0" w:left="1785" w:header="0" w:footer="0" w:gutter="0"/>
          <w:pgNumType w:start="35"/>
          <w:cols w:space="708"/>
        </w:sectPr>
      </w:pPr>
    </w:p>
    <w:p>
      <w:pPr>
        <w:spacing w:before="183" w:line="222" w:lineRule="auto"/>
        <w:ind w:left="4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4"/>
          <w:sz w:val="28"/>
          <w:szCs w:val="28"/>
        </w:rPr>
        <w:t>系，有助于离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pacing w:val="-2"/>
          <w:sz w:val="28"/>
          <w:szCs w:val="28"/>
        </w:rPr>
        <w:t>器：离合器从动盘项目的顺利启动和运营。</w:t>
      </w:r>
    </w:p>
    <w:p>
      <w:pPr>
        <w:spacing w:before="287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82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销售和员工的通勤。这为离合器：离合器从动盘项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目提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了便捷的物流和交通保障。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离合</w:t>
      </w:r>
      <w:r>
        <w:rPr>
          <w:rFonts w:ascii="FangSong" w:eastAsia="FangSong" w:hAnsi="FangSong" w:cs="FangSong"/>
          <w:spacing w:val="-10"/>
          <w:sz w:val="28"/>
          <w:szCs w:val="28"/>
        </w:rPr>
        <w:t>器</w:t>
      </w:r>
      <w:r>
        <w:rPr>
          <w:rFonts w:ascii="FangSong" w:eastAsia="FangSong" w:hAnsi="FangSong" w:cs="FangSong"/>
          <w:spacing w:val="-6"/>
          <w:sz w:val="28"/>
          <w:szCs w:val="28"/>
        </w:rPr>
        <w:t>：离合器从动盘项目选址规划中特别考虑了环保区域，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于处理废弃物和废水，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离合器：离合器</w:t>
      </w:r>
      <w:r>
        <w:rPr>
          <w:rFonts w:ascii="FangSong" w:eastAsia="FangSong" w:hAnsi="FangSong" w:cs="FangSong"/>
          <w:spacing w:val="-5"/>
          <w:sz w:val="28"/>
          <w:szCs w:val="28"/>
        </w:rPr>
        <w:t>从</w:t>
      </w:r>
      <w:r>
        <w:rPr>
          <w:rFonts w:ascii="FangSong" w:eastAsia="FangSong" w:hAnsi="FangSong" w:cs="FangSong"/>
          <w:spacing w:val="-3"/>
          <w:sz w:val="28"/>
          <w:szCs w:val="28"/>
        </w:rPr>
        <w:t>动盘项目对环境保护的高度重视，符合可持续发展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4" w:right="82" w:firstLine="9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离合器：离合器从动盘项目选址的用地控制指</w:t>
      </w:r>
      <w:r>
        <w:rPr>
          <w:rFonts w:ascii="FangSong" w:eastAsia="FangSong" w:hAnsi="FangSong" w:cs="FangSong"/>
          <w:sz w:val="28"/>
          <w:szCs w:val="28"/>
        </w:rPr>
        <w:t>标与相关规划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相</w:t>
      </w:r>
      <w:r>
        <w:rPr>
          <w:rFonts w:ascii="FangSong" w:eastAsia="FangSong" w:hAnsi="FangSong" w:cs="FangSong"/>
          <w:spacing w:val="-12"/>
          <w:sz w:val="28"/>
          <w:szCs w:val="28"/>
        </w:rPr>
        <w:t>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离</w:t>
      </w:r>
      <w:r>
        <w:rPr>
          <w:rFonts w:ascii="FangSong" w:eastAsia="FangSong" w:hAnsi="FangSong" w:cs="FangSong"/>
          <w:spacing w:val="-2"/>
          <w:sz w:val="28"/>
          <w:szCs w:val="28"/>
        </w:rPr>
        <w:t>合器：离合器从动盘项目获得土地开发和利用的相关许可。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35" w:right="82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在离合器：离合器从动盘项目选址周边进行了社区和周边</w:t>
      </w:r>
      <w:r>
        <w:rPr>
          <w:rFonts w:ascii="FangSong" w:eastAsia="FangSong" w:hAnsi="FangSong" w:cs="FangSong"/>
          <w:sz w:val="28"/>
          <w:szCs w:val="28"/>
        </w:rPr>
        <w:t>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境的调查，确保离合器：离合器从动盘项目建设不会对周边社区造</w:t>
      </w:r>
      <w:r>
        <w:rPr>
          <w:rFonts w:ascii="FangSong" w:eastAsia="FangSong" w:hAnsi="FangSong" w:cs="FangSong"/>
          <w:sz w:val="28"/>
          <w:szCs w:val="28"/>
        </w:rPr>
        <w:t>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大的影响，体现了对社会责任的考量。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5" w:lineRule="auto"/>
        <w:ind w:left="33" w:right="82" w:firstLine="9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离合器：离合器从动盘项目选址时，我们充分</w:t>
      </w:r>
      <w:r>
        <w:rPr>
          <w:rFonts w:ascii="FangSong" w:eastAsia="FangSong" w:hAnsi="FangSong" w:cs="FangSong"/>
          <w:sz w:val="28"/>
          <w:szCs w:val="28"/>
        </w:rPr>
        <w:t>考虑了当地的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政策和法规，确保</w:t>
      </w:r>
      <w:r>
        <w:rPr>
          <w:rFonts w:ascii="FangSong" w:eastAsia="FangSong" w:hAnsi="FangSong" w:cs="FangSong"/>
          <w:spacing w:val="-3"/>
          <w:sz w:val="28"/>
          <w:szCs w:val="28"/>
        </w:rPr>
        <w:t>离合器：离合器从动盘项目的合法性和稳健性。对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政府支持政策和法</w:t>
      </w:r>
      <w:r>
        <w:rPr>
          <w:rFonts w:ascii="FangSong" w:eastAsia="FangSong" w:hAnsi="FangSong" w:cs="FangSong"/>
          <w:spacing w:val="-3"/>
          <w:sz w:val="28"/>
          <w:szCs w:val="28"/>
        </w:rPr>
        <w:t>规的遵从，有助于离合器：离合器从动盘项目在当</w:t>
      </w:r>
    </w:p>
    <w:p>
      <w:pPr>
        <w:sectPr>
          <w:pgSz w:w="11906" w:h="16839"/>
          <w:pgMar w:top="1431" w:right="1718" w:bottom="0" w:left="1785" w:header="0" w:footer="0" w:gutter="0"/>
          <w:pgNumType w:start="36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获得更多支持。</w:t>
      </w:r>
    </w:p>
    <w:p>
      <w:pPr>
        <w:spacing w:before="286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3" w:right="38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综合考虑离合器：离合器从动盘项目选址的各项因素，</w:t>
      </w:r>
      <w:r>
        <w:rPr>
          <w:rFonts w:ascii="FangSong" w:eastAsia="FangSong" w:hAnsi="FangSong" w:cs="FangSong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认为该选址有望为离合器：离合器从动盘项目带来更多的发展机</w:t>
      </w:r>
      <w:r>
        <w:rPr>
          <w:rFonts w:ascii="FangSong" w:eastAsia="FangSong" w:hAnsi="FangSong" w:cs="FangSong"/>
          <w:spacing w:val="-1"/>
          <w:sz w:val="28"/>
          <w:szCs w:val="28"/>
        </w:rPr>
        <w:t>遇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与周边的产业和社</w:t>
      </w:r>
      <w:r>
        <w:rPr>
          <w:rFonts w:ascii="FangSong" w:eastAsia="FangSong" w:hAnsi="FangSong" w:cs="FangSong"/>
          <w:spacing w:val="-3"/>
          <w:sz w:val="28"/>
          <w:szCs w:val="28"/>
        </w:rPr>
        <w:t>会环境相结合，该选址将有助于离合器：离合器从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动</w:t>
      </w:r>
      <w:r>
        <w:rPr>
          <w:rFonts w:ascii="FangSong" w:eastAsia="FangSong" w:hAnsi="FangSong" w:cs="FangSong"/>
          <w:spacing w:val="-5"/>
          <w:sz w:val="28"/>
          <w:szCs w:val="28"/>
        </w:rPr>
        <w:t>盘</w:t>
      </w:r>
      <w:r>
        <w:rPr>
          <w:rFonts w:ascii="FangSong" w:eastAsia="FangSong" w:hAnsi="FangSong" w:cs="FangSong"/>
          <w:spacing w:val="-4"/>
          <w:sz w:val="28"/>
          <w:szCs w:val="28"/>
        </w:rPr>
        <w:t>项目实现可持续发展。</w:t>
      </w:r>
    </w:p>
    <w:p>
      <w:pPr>
        <w:spacing w:line="415" w:lineRule="auto"/>
        <w:ind w:left="35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</w:t>
      </w:r>
      <w:r>
        <w:rPr>
          <w:rFonts w:ascii="FangSong" w:eastAsia="FangSong" w:hAnsi="FangSong" w:cs="FangSong"/>
          <w:spacing w:val="-4"/>
          <w:sz w:val="28"/>
          <w:szCs w:val="28"/>
        </w:rPr>
        <w:t>以上综合评价，我们可以得出该离合器：离合器从动盘项目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选址的合理性和可行性，为离合器：离合器从动盘项目的后续规划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实施提供了坚实的基础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六、市场营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9" w:line="411" w:lineRule="auto"/>
        <w:ind w:left="32" w:right="38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</w:p>
    <w:p>
      <w:pPr>
        <w:sectPr>
          <w:pgSz w:w="11906" w:h="16839"/>
          <w:pgMar w:top="1431" w:right="1704" w:bottom="0" w:left="1785" w:header="0" w:footer="0" w:gutter="0"/>
          <w:pgNumType w:start="37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289" w:line="411" w:lineRule="auto"/>
        <w:ind w:left="38" w:right="19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411" w:lineRule="auto"/>
        <w:ind w:left="33" w:right="254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2" w:line="415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25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416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ectPr>
          <w:pgSz w:w="11906" w:h="16839"/>
          <w:pgMar w:top="1431" w:right="1603" w:bottom="0" w:left="1785" w:header="0" w:footer="0" w:gutter="0"/>
          <w:pgNumType w:start="38"/>
          <w:cols w:space="708"/>
        </w:sectPr>
      </w:pPr>
    </w:p>
    <w:p>
      <w:pPr>
        <w:spacing w:before="183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6" w:line="416" w:lineRule="auto"/>
        <w:ind w:left="35" w:right="4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1" w:line="411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8" w:line="411" w:lineRule="auto"/>
        <w:ind w:left="63" w:right="82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before="1"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89" w:line="416" w:lineRule="auto"/>
        <w:ind w:left="31" w:right="4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ectPr>
          <w:pgSz w:w="11906" w:h="16839"/>
          <w:pgMar w:top="1431" w:right="1718" w:bottom="0" w:left="1785" w:header="0" w:footer="0" w:gutter="0"/>
          <w:pgNumType w:start="39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、组织架构分析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力</w:t>
      </w:r>
      <w:r>
        <w:rPr>
          <w:rFonts w:ascii="FangSong" w:eastAsia="FangSong" w:hAnsi="FangSong" w:cs="FangSong"/>
          <w:spacing w:val="-4"/>
          <w:sz w:val="28"/>
          <w:szCs w:val="28"/>
        </w:rPr>
        <w:t>资源配置是确保离合器：离合器从动盘项目成功实施的核心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要素之一。在岗</w:t>
      </w:r>
      <w:r>
        <w:rPr>
          <w:rFonts w:ascii="FangSong" w:eastAsia="FangSong" w:hAnsi="FangSong" w:cs="FangSong"/>
          <w:spacing w:val="-4"/>
          <w:sz w:val="28"/>
          <w:szCs w:val="28"/>
        </w:rPr>
        <w:t>位</w:t>
      </w:r>
      <w:r>
        <w:rPr>
          <w:rFonts w:ascii="FangSong" w:eastAsia="FangSong" w:hAnsi="FangSong" w:cs="FangSong"/>
          <w:spacing w:val="-3"/>
          <w:sz w:val="28"/>
          <w:szCs w:val="28"/>
        </w:rPr>
        <w:t>设置和人员配备方面，我们根据离合器：离合器从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动</w:t>
      </w:r>
      <w:r>
        <w:rPr>
          <w:rFonts w:ascii="FangSong" w:eastAsia="FangSong" w:hAnsi="FangSong" w:cs="FangSong"/>
          <w:spacing w:val="-8"/>
          <w:sz w:val="28"/>
          <w:szCs w:val="28"/>
        </w:rPr>
        <w:t>盘项目规模和复杂性制定了合理的组织结构，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明确定位每个岗位的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职</w:t>
      </w:r>
      <w:r>
        <w:rPr>
          <w:rFonts w:ascii="FangSong" w:eastAsia="FangSong" w:hAnsi="FangSong" w:cs="FangSong"/>
          <w:spacing w:val="-12"/>
          <w:sz w:val="28"/>
          <w:szCs w:val="28"/>
        </w:rPr>
        <w:t>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以确保团队的协同合作。在人员招聘和配置中，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技</w:t>
      </w:r>
      <w:r>
        <w:rPr>
          <w:rFonts w:ascii="FangSong" w:eastAsia="FangSong" w:hAnsi="FangSong" w:cs="FangSong"/>
          <w:spacing w:val="-12"/>
          <w:sz w:val="28"/>
          <w:szCs w:val="28"/>
        </w:rPr>
        <w:t>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确保每个团队成员都具备所需的经验和技能，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效率和质量。强调团队协作机制，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通过培训和团队建设活动促进沟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确保团队内部的信息流通畅顺。</w:t>
      </w:r>
    </w:p>
    <w:p>
      <w:pPr>
        <w:spacing w:before="3" w:line="413" w:lineRule="auto"/>
        <w:ind w:left="35" w:right="119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</w:p>
    <w:p>
      <w:pPr>
        <w:sectPr>
          <w:pgSz w:w="11906" w:h="16839"/>
          <w:pgMar w:top="1431" w:right="1623" w:bottom="0" w:left="1785" w:header="0" w:footer="0" w:gutter="0"/>
          <w:pgNumType w:start="40"/>
          <w:cols w:space="708"/>
        </w:sectPr>
      </w:pPr>
    </w:p>
    <w:p>
      <w:pPr>
        <w:spacing w:before="183" w:line="415" w:lineRule="auto"/>
        <w:ind w:left="38" w:right="24" w:firstLine="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员具备</w:t>
      </w:r>
      <w:r>
        <w:rPr>
          <w:rFonts w:ascii="FangSong" w:eastAsia="FangSong" w:hAnsi="FangSong" w:cs="FangSong"/>
          <w:spacing w:val="-7"/>
          <w:sz w:val="28"/>
          <w:szCs w:val="28"/>
        </w:rPr>
        <w:t>应</w:t>
      </w:r>
      <w:r>
        <w:rPr>
          <w:rFonts w:ascii="FangSong" w:eastAsia="FangSong" w:hAnsi="FangSong" w:cs="FangSong"/>
          <w:spacing w:val="-4"/>
          <w:sz w:val="28"/>
          <w:szCs w:val="28"/>
        </w:rPr>
        <w:t>对离合器：离合器从动盘项目挑战的能力。通过这些人力资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源</w:t>
      </w:r>
      <w:r>
        <w:rPr>
          <w:rFonts w:ascii="FangSong" w:eastAsia="FangSong" w:hAnsi="FangSong" w:cs="FangSong"/>
          <w:spacing w:val="-18"/>
          <w:sz w:val="28"/>
          <w:szCs w:val="28"/>
        </w:rPr>
        <w:t>配置策略，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我们将建立一个高效、协同、有活力的团队，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为离合器：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离合器从动盘项目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顺利实施提供坚实的支持。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确保离合器：离合器从动盘项目团队的协调运作和高效执行，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0"/>
          <w:sz w:val="28"/>
          <w:szCs w:val="28"/>
        </w:rPr>
        <w:t>将</w:t>
      </w:r>
      <w:r>
        <w:rPr>
          <w:rFonts w:ascii="FangSong" w:eastAsia="FangSong" w:hAnsi="FangSong" w:cs="FangSong"/>
          <w:spacing w:val="-9"/>
          <w:sz w:val="28"/>
          <w:szCs w:val="28"/>
        </w:rPr>
        <w:t>人力资源配置分为不同层面，并采用灵活的策略来满足离合器：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离</w:t>
      </w:r>
      <w:r>
        <w:rPr>
          <w:rFonts w:ascii="FangSong" w:eastAsia="FangSong" w:hAnsi="FangSong" w:cs="FangSong"/>
          <w:spacing w:val="-5"/>
          <w:sz w:val="28"/>
          <w:szCs w:val="28"/>
        </w:rPr>
        <w:t>合器从动盘项目需求。</w:t>
      </w:r>
    </w:p>
    <w:p>
      <w:pPr>
        <w:spacing w:before="2" w:line="411" w:lineRule="auto"/>
        <w:ind w:left="31" w:right="101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作能力，确保招募到最适合离合器：离合器从动盘项目的人</w:t>
      </w:r>
      <w:r>
        <w:rPr>
          <w:rFonts w:ascii="FangSong" w:eastAsia="FangSong" w:hAnsi="FangSong" w:cs="FangSong"/>
          <w:spacing w:val="-1"/>
          <w:sz w:val="28"/>
          <w:szCs w:val="28"/>
        </w:rPr>
        <w:t>才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1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岗位分工：明确离合器：离合器从动盘项目各个岗位的职责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任务，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根据团队成员的专业特长和兴趣分配适当的工作职责。充分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发挥</w:t>
      </w:r>
      <w:r>
        <w:rPr>
          <w:rFonts w:ascii="FangSong" w:eastAsia="FangSong" w:hAnsi="FangSong" w:cs="FangSong"/>
          <w:spacing w:val="-2"/>
          <w:sz w:val="28"/>
          <w:szCs w:val="28"/>
        </w:rPr>
        <w:t>每位团队成员的专业优势，提高工作效率和执行力。</w:t>
      </w:r>
    </w:p>
    <w:p>
      <w:pPr>
        <w:spacing w:before="3" w:line="411" w:lineRule="auto"/>
        <w:ind w:left="33" w:right="10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展目标，并提供培</w:t>
      </w:r>
      <w:r>
        <w:rPr>
          <w:rFonts w:ascii="FangSong" w:eastAsia="FangSong" w:hAnsi="FangSong" w:cs="FangSong"/>
          <w:spacing w:val="-3"/>
          <w:sz w:val="28"/>
          <w:szCs w:val="28"/>
        </w:rPr>
        <w:t>训和资源支持，助力其在离合器：离合器从动盘项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目中不断成长。</w:t>
      </w:r>
    </w:p>
    <w:p>
      <w:pPr>
        <w:spacing w:before="2" w:line="414" w:lineRule="auto"/>
        <w:ind w:left="33" w:right="101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ectPr>
          <w:pgSz w:w="11906" w:h="16839"/>
          <w:pgMar w:top="1431" w:right="1698" w:bottom="0" w:left="1785" w:header="0" w:footer="0" w:gutter="0"/>
          <w:pgNumType w:start="41"/>
          <w:cols w:space="708"/>
        </w:sectPr>
      </w:pPr>
    </w:p>
    <w:p>
      <w:pPr>
        <w:spacing w:before="185" w:line="411" w:lineRule="auto"/>
        <w:ind w:left="34" w:right="13" w:firstLine="554"/>
        <w:rPr>
          <w:rFonts w:ascii="FangSong" w:eastAsia="FangSong" w:hAnsi="FangSong" w:cs="FangSong"/>
          <w:sz w:val="28"/>
          <w:szCs w:val="28"/>
        </w:rPr>
      </w:pPr>
      <w:bookmarkStart w:id="39" w:name="_bookmark43"/>
      <w:bookmarkEnd w:id="39"/>
      <w:bookmarkStart w:id="40" w:name="_bookmark40"/>
      <w:bookmarkEnd w:id="40"/>
      <w:bookmarkStart w:id="41" w:name="_bookmark41"/>
      <w:bookmarkEnd w:id="41"/>
      <w:bookmarkStart w:id="42" w:name="_bookmark42"/>
      <w:bookmarkEnd w:id="42"/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89" w:line="411" w:lineRule="auto"/>
        <w:ind w:left="33" w:right="4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1" w:line="411" w:lineRule="auto"/>
        <w:ind w:left="38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2" w:line="411" w:lineRule="auto"/>
        <w:ind w:left="40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pacing w:before="1" w:line="411" w:lineRule="auto"/>
        <w:ind w:left="33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2" w:line="414" w:lineRule="auto"/>
        <w:ind w:left="37" w:right="49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合器：离合器从动盘项目、角色扮演等方式，提高团队成员的协同</w:t>
      </w:r>
      <w:r>
        <w:rPr>
          <w:rFonts w:ascii="FangSong" w:eastAsia="FangSong" w:hAnsi="FangSong" w:cs="FangSong"/>
          <w:spacing w:val="-2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作</w:t>
      </w:r>
      <w:r>
        <w:rPr>
          <w:rFonts w:ascii="FangSong" w:eastAsia="FangSong" w:hAnsi="FangSong" w:cs="FangSong"/>
          <w:spacing w:val="-11"/>
          <w:sz w:val="28"/>
          <w:szCs w:val="28"/>
        </w:rPr>
        <w:t>能力。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https://d.book118.com/597063021150006052</w:t>
        </w:r>
      </w:hyperlink>
    </w:p>
    <w:p/>
    <w:sectPr>
      <w:pgSz w:w="11906" w:h="16839"/>
      <w:pgMar w:top="1431" w:right="1750" w:bottom="0" w:left="1785" w:header="0" w:footer="0" w:gutter="0"/>
      <w:pgNumType w:start="4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97063021150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2024-03-14T10:47:00Z</vt:filetime>
  </property>
  <property fmtid="{D5CDD505-2E9C-101B-9397-08002B2CF9AE}" pid="3" name="CRO">
    <vt:lpwstr>wqlLaW5nc29mdCBQREYgdG8gV1BTIDgw</vt:lpwstr>
  </property>
</Properties>
</file>