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飞行试验地面设备项目规划设计方案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0" w:history="1">
        <w:r>
          <w:rPr>
            <w:rFonts w:ascii="仿宋" w:eastAsia="仿宋" w:hAnsi="仿宋" w:cs="仿宋" w:hint="eastAsia"/>
            <w:lang w:eastAsia="zh-CN"/>
          </w:rPr>
          <w:t>前言</w:t>
        </w:r>
        <w:r>
          <w:tab/>
        </w:r>
        <w:r>
          <w:fldChar w:fldCharType="begin"/>
        </w:r>
        <w:r>
          <w:instrText xml:space="preserve"> PAGEREF _Toc2890 \h </w:instrText>
        </w:r>
        <w:r>
          <w:fldChar w:fldCharType="separate"/>
        </w:r>
        <w:r>
          <w:t>3</w:t>
        </w:r>
        <w:r>
          <w:fldChar w:fldCharType="end"/>
        </w:r>
      </w:hyperlink>
    </w:p>
    <w:p>
      <w:pPr>
        <w:pStyle w:val="TOC1"/>
        <w:tabs>
          <w:tab w:val="right" w:leader="dot" w:pos="8306"/>
        </w:tabs>
      </w:pPr>
      <w:hyperlink w:anchor="_Toc27254" w:history="1">
        <w:r>
          <w:rPr>
            <w:rFonts w:ascii="仿宋" w:eastAsia="仿宋" w:hAnsi="仿宋" w:cs="仿宋" w:hint="eastAsia"/>
            <w:lang w:eastAsia="zh-CN"/>
          </w:rPr>
          <w:t>一、工艺说明</w:t>
        </w:r>
        <w:r>
          <w:tab/>
        </w:r>
        <w:r>
          <w:fldChar w:fldCharType="begin"/>
        </w:r>
        <w:r>
          <w:instrText xml:space="preserve"> PAGEREF _Toc27254 \h </w:instrText>
        </w:r>
        <w:r>
          <w:fldChar w:fldCharType="separate"/>
        </w:r>
        <w:r>
          <w:t>3</w:t>
        </w:r>
        <w:r>
          <w:fldChar w:fldCharType="end"/>
        </w:r>
      </w:hyperlink>
    </w:p>
    <w:p>
      <w:pPr>
        <w:pStyle w:val="TOC2"/>
        <w:tabs>
          <w:tab w:val="right" w:leader="dot" w:pos="8306"/>
        </w:tabs>
      </w:pPr>
      <w:hyperlink w:anchor="_Toc32716" w:history="1">
        <w:r>
          <w:rPr>
            <w:rFonts w:ascii="仿宋" w:eastAsia="仿宋" w:hAnsi="仿宋" w:cs="仿宋" w:hint="eastAsia"/>
            <w:lang w:eastAsia="zh-CN"/>
          </w:rPr>
          <w:t>(一)、技术管理特点</w:t>
        </w:r>
        <w:r>
          <w:tab/>
        </w:r>
        <w:r>
          <w:fldChar w:fldCharType="begin"/>
        </w:r>
        <w:r>
          <w:instrText xml:space="preserve"> PAGEREF _Toc32716 \h </w:instrText>
        </w:r>
        <w:r>
          <w:fldChar w:fldCharType="separate"/>
        </w:r>
        <w:r>
          <w:t>3</w:t>
        </w:r>
        <w:r>
          <w:fldChar w:fldCharType="end"/>
        </w:r>
      </w:hyperlink>
    </w:p>
    <w:p>
      <w:pPr>
        <w:pStyle w:val="TOC2"/>
        <w:tabs>
          <w:tab w:val="right" w:leader="dot" w:pos="8306"/>
        </w:tabs>
      </w:pPr>
      <w:hyperlink w:anchor="_Toc31979" w:history="1">
        <w:r>
          <w:rPr>
            <w:rFonts w:ascii="仿宋" w:eastAsia="仿宋" w:hAnsi="仿宋" w:cs="仿宋" w:hint="eastAsia"/>
            <w:lang w:eastAsia="zh-CN"/>
          </w:rPr>
          <w:t>(二)、飞行试验地面设备项目工艺技术设计方案</w:t>
        </w:r>
        <w:r>
          <w:tab/>
        </w:r>
        <w:r>
          <w:fldChar w:fldCharType="begin"/>
        </w:r>
        <w:r>
          <w:instrText xml:space="preserve"> PAGEREF _Toc31979 \h </w:instrText>
        </w:r>
        <w:r>
          <w:fldChar w:fldCharType="separate"/>
        </w:r>
        <w:r>
          <w:t>4</w:t>
        </w:r>
        <w:r>
          <w:fldChar w:fldCharType="end"/>
        </w:r>
      </w:hyperlink>
    </w:p>
    <w:p>
      <w:pPr>
        <w:pStyle w:val="TOC2"/>
        <w:tabs>
          <w:tab w:val="right" w:leader="dot" w:pos="8306"/>
        </w:tabs>
      </w:pPr>
      <w:hyperlink w:anchor="_Toc3349" w:history="1">
        <w:r>
          <w:rPr>
            <w:rFonts w:ascii="仿宋" w:eastAsia="仿宋" w:hAnsi="仿宋" w:cs="仿宋" w:hint="eastAsia"/>
            <w:lang w:eastAsia="zh-CN"/>
          </w:rPr>
          <w:t>(三)、设备选型方案</w:t>
        </w:r>
        <w:r>
          <w:tab/>
        </w:r>
        <w:r>
          <w:fldChar w:fldCharType="begin"/>
        </w:r>
        <w:r>
          <w:instrText xml:space="preserve"> PAGEREF _Toc3349 \h </w:instrText>
        </w:r>
        <w:r>
          <w:fldChar w:fldCharType="separate"/>
        </w:r>
        <w:r>
          <w:t>5</w:t>
        </w:r>
        <w:r>
          <w:fldChar w:fldCharType="end"/>
        </w:r>
      </w:hyperlink>
    </w:p>
    <w:p>
      <w:pPr>
        <w:pStyle w:val="TOC1"/>
        <w:tabs>
          <w:tab w:val="right" w:leader="dot" w:pos="8306"/>
        </w:tabs>
      </w:pPr>
      <w:hyperlink w:anchor="_Toc18740" w:history="1">
        <w:r>
          <w:rPr>
            <w:rFonts w:ascii="仿宋" w:eastAsia="仿宋" w:hAnsi="仿宋" w:cs="仿宋" w:hint="eastAsia"/>
            <w:lang w:eastAsia="zh-CN"/>
          </w:rPr>
          <w:t>二、飞行试验地面设备项目文档管理</w:t>
        </w:r>
        <w:r>
          <w:tab/>
        </w:r>
        <w:r>
          <w:fldChar w:fldCharType="begin"/>
        </w:r>
        <w:r>
          <w:instrText xml:space="preserve"> PAGEREF _Toc18740 \h </w:instrText>
        </w:r>
        <w:r>
          <w:fldChar w:fldCharType="separate"/>
        </w:r>
        <w:r>
          <w:t>7</w:t>
        </w:r>
        <w:r>
          <w:fldChar w:fldCharType="end"/>
        </w:r>
      </w:hyperlink>
    </w:p>
    <w:p>
      <w:pPr>
        <w:pStyle w:val="TOC2"/>
        <w:tabs>
          <w:tab w:val="right" w:leader="dot" w:pos="8306"/>
        </w:tabs>
      </w:pPr>
      <w:hyperlink w:anchor="_Toc1398" w:history="1">
        <w:r>
          <w:rPr>
            <w:rFonts w:ascii="仿宋" w:eastAsia="仿宋" w:hAnsi="仿宋" w:cs="仿宋" w:hint="eastAsia"/>
            <w:lang w:eastAsia="zh-CN"/>
          </w:rPr>
          <w:t>(一)、文档编制与审查</w:t>
        </w:r>
        <w:r>
          <w:tab/>
        </w:r>
        <w:r>
          <w:fldChar w:fldCharType="begin"/>
        </w:r>
        <w:r>
          <w:instrText xml:space="preserve"> PAGEREF _Toc1398 \h </w:instrText>
        </w:r>
        <w:r>
          <w:fldChar w:fldCharType="separate"/>
        </w:r>
        <w:r>
          <w:t>7</w:t>
        </w:r>
        <w:r>
          <w:fldChar w:fldCharType="end"/>
        </w:r>
      </w:hyperlink>
    </w:p>
    <w:p>
      <w:pPr>
        <w:pStyle w:val="TOC2"/>
        <w:tabs>
          <w:tab w:val="right" w:leader="dot" w:pos="8306"/>
        </w:tabs>
      </w:pPr>
      <w:hyperlink w:anchor="_Toc7040" w:history="1">
        <w:r>
          <w:rPr>
            <w:rFonts w:ascii="仿宋" w:eastAsia="仿宋" w:hAnsi="仿宋" w:cs="仿宋" w:hint="eastAsia"/>
            <w:lang w:eastAsia="zh-CN"/>
          </w:rPr>
          <w:t>(二)、文档发布与分发</w:t>
        </w:r>
        <w:r>
          <w:tab/>
        </w:r>
        <w:r>
          <w:fldChar w:fldCharType="begin"/>
        </w:r>
        <w:r>
          <w:instrText xml:space="preserve"> PAGEREF _Toc7040 \h </w:instrText>
        </w:r>
        <w:r>
          <w:fldChar w:fldCharType="separate"/>
        </w:r>
        <w:r>
          <w:t>8</w:t>
        </w:r>
        <w:r>
          <w:fldChar w:fldCharType="end"/>
        </w:r>
      </w:hyperlink>
    </w:p>
    <w:p>
      <w:pPr>
        <w:pStyle w:val="TOC2"/>
        <w:tabs>
          <w:tab w:val="right" w:leader="dot" w:pos="8306"/>
        </w:tabs>
      </w:pPr>
      <w:hyperlink w:anchor="_Toc25310" w:history="1">
        <w:r>
          <w:rPr>
            <w:rFonts w:ascii="仿宋" w:eastAsia="仿宋" w:hAnsi="仿宋" w:cs="仿宋" w:hint="eastAsia"/>
            <w:lang w:eastAsia="zh-CN"/>
          </w:rPr>
          <w:t>(三)、文档存档与归档</w:t>
        </w:r>
        <w:r>
          <w:tab/>
        </w:r>
        <w:r>
          <w:fldChar w:fldCharType="begin"/>
        </w:r>
        <w:r>
          <w:instrText xml:space="preserve"> PAGEREF _Toc25310 \h </w:instrText>
        </w:r>
        <w:r>
          <w:fldChar w:fldCharType="separate"/>
        </w:r>
        <w:r>
          <w:t>9</w:t>
        </w:r>
        <w:r>
          <w:fldChar w:fldCharType="end"/>
        </w:r>
      </w:hyperlink>
    </w:p>
    <w:p>
      <w:pPr>
        <w:pStyle w:val="TOC1"/>
        <w:tabs>
          <w:tab w:val="right" w:leader="dot" w:pos="8306"/>
        </w:tabs>
      </w:pPr>
      <w:hyperlink w:anchor="_Toc29316" w:history="1">
        <w:r>
          <w:rPr>
            <w:rFonts w:ascii="仿宋" w:eastAsia="仿宋" w:hAnsi="仿宋" w:cs="仿宋" w:hint="eastAsia"/>
            <w:lang w:eastAsia="zh-CN"/>
          </w:rPr>
          <w:t>三、飞行试验地面设备项目选址可行性分析</w:t>
        </w:r>
        <w:r>
          <w:tab/>
        </w:r>
        <w:r>
          <w:fldChar w:fldCharType="begin"/>
        </w:r>
        <w:r>
          <w:instrText xml:space="preserve"> PAGEREF _Toc29316 \h </w:instrText>
        </w:r>
        <w:r>
          <w:fldChar w:fldCharType="separate"/>
        </w:r>
        <w:r>
          <w:t>10</w:t>
        </w:r>
        <w:r>
          <w:fldChar w:fldCharType="end"/>
        </w:r>
      </w:hyperlink>
    </w:p>
    <w:p>
      <w:pPr>
        <w:pStyle w:val="TOC2"/>
        <w:tabs>
          <w:tab w:val="right" w:leader="dot" w:pos="8306"/>
        </w:tabs>
      </w:pPr>
      <w:hyperlink w:anchor="_Toc19395" w:history="1">
        <w:r>
          <w:rPr>
            <w:rFonts w:ascii="仿宋" w:eastAsia="仿宋" w:hAnsi="仿宋" w:cs="仿宋" w:hint="eastAsia"/>
            <w:lang w:eastAsia="zh-CN"/>
          </w:rPr>
          <w:t>(一)、飞行试验地面设备项目选址</w:t>
        </w:r>
        <w:r>
          <w:tab/>
        </w:r>
        <w:r>
          <w:fldChar w:fldCharType="begin"/>
        </w:r>
        <w:r>
          <w:instrText xml:space="preserve"> PAGEREF _Toc19395 \h </w:instrText>
        </w:r>
        <w:r>
          <w:fldChar w:fldCharType="separate"/>
        </w:r>
        <w:r>
          <w:t>10</w:t>
        </w:r>
        <w:r>
          <w:fldChar w:fldCharType="end"/>
        </w:r>
      </w:hyperlink>
    </w:p>
    <w:p>
      <w:pPr>
        <w:pStyle w:val="TOC2"/>
        <w:tabs>
          <w:tab w:val="right" w:leader="dot" w:pos="8306"/>
        </w:tabs>
      </w:pPr>
      <w:hyperlink w:anchor="_Toc15139" w:history="1">
        <w:r>
          <w:rPr>
            <w:rFonts w:ascii="仿宋" w:eastAsia="仿宋" w:hAnsi="仿宋" w:cs="仿宋" w:hint="eastAsia"/>
            <w:lang w:eastAsia="zh-CN"/>
          </w:rPr>
          <w:t>(二)、用地控制指标</w:t>
        </w:r>
        <w:r>
          <w:tab/>
        </w:r>
        <w:r>
          <w:fldChar w:fldCharType="begin"/>
        </w:r>
        <w:r>
          <w:instrText xml:space="preserve"> PAGEREF _Toc15139 \h </w:instrText>
        </w:r>
        <w:r>
          <w:fldChar w:fldCharType="separate"/>
        </w:r>
        <w:r>
          <w:t>10</w:t>
        </w:r>
        <w:r>
          <w:fldChar w:fldCharType="end"/>
        </w:r>
      </w:hyperlink>
    </w:p>
    <w:p>
      <w:pPr>
        <w:pStyle w:val="TOC2"/>
        <w:tabs>
          <w:tab w:val="right" w:leader="dot" w:pos="8306"/>
        </w:tabs>
      </w:pPr>
      <w:hyperlink w:anchor="_Toc157" w:history="1">
        <w:r>
          <w:rPr>
            <w:rFonts w:ascii="仿宋" w:eastAsia="仿宋" w:hAnsi="仿宋" w:cs="仿宋" w:hint="eastAsia"/>
            <w:lang w:eastAsia="zh-CN"/>
          </w:rPr>
          <w:t>(三)、节约用地措施</w:t>
        </w:r>
        <w:r>
          <w:tab/>
        </w:r>
        <w:r>
          <w:fldChar w:fldCharType="begin"/>
        </w:r>
        <w:r>
          <w:instrText xml:space="preserve"> PAGEREF _Toc157 \h </w:instrText>
        </w:r>
        <w:r>
          <w:fldChar w:fldCharType="separate"/>
        </w:r>
        <w:r>
          <w:t>12</w:t>
        </w:r>
        <w:r>
          <w:fldChar w:fldCharType="end"/>
        </w:r>
      </w:hyperlink>
    </w:p>
    <w:p>
      <w:pPr>
        <w:pStyle w:val="TOC2"/>
        <w:tabs>
          <w:tab w:val="right" w:leader="dot" w:pos="8306"/>
        </w:tabs>
      </w:pPr>
      <w:hyperlink w:anchor="_Toc9871" w:history="1">
        <w:r>
          <w:rPr>
            <w:rFonts w:ascii="仿宋" w:eastAsia="仿宋" w:hAnsi="仿宋" w:cs="仿宋" w:hint="eastAsia"/>
            <w:lang w:eastAsia="zh-CN"/>
          </w:rPr>
          <w:t>(四)、总图布置方案</w:t>
        </w:r>
        <w:r>
          <w:tab/>
        </w:r>
        <w:r>
          <w:fldChar w:fldCharType="begin"/>
        </w:r>
        <w:r>
          <w:instrText xml:space="preserve"> PAGEREF _Toc9871 \h </w:instrText>
        </w:r>
        <w:r>
          <w:fldChar w:fldCharType="separate"/>
        </w:r>
        <w:r>
          <w:t>14</w:t>
        </w:r>
        <w:r>
          <w:fldChar w:fldCharType="end"/>
        </w:r>
      </w:hyperlink>
    </w:p>
    <w:p>
      <w:pPr>
        <w:pStyle w:val="TOC2"/>
        <w:tabs>
          <w:tab w:val="right" w:leader="dot" w:pos="8306"/>
        </w:tabs>
      </w:pPr>
      <w:hyperlink w:anchor="_Toc32263" w:history="1">
        <w:r>
          <w:rPr>
            <w:rFonts w:ascii="仿宋" w:eastAsia="仿宋" w:hAnsi="仿宋" w:cs="仿宋" w:hint="eastAsia"/>
            <w:lang w:eastAsia="zh-CN"/>
          </w:rPr>
          <w:t>(五)、选址综合评价</w:t>
        </w:r>
        <w:r>
          <w:tab/>
        </w:r>
        <w:r>
          <w:fldChar w:fldCharType="begin"/>
        </w:r>
        <w:r>
          <w:instrText xml:space="preserve"> PAGEREF _Toc32263 \h </w:instrText>
        </w:r>
        <w:r>
          <w:fldChar w:fldCharType="separate"/>
        </w:r>
        <w:r>
          <w:t>15</w:t>
        </w:r>
        <w:r>
          <w:fldChar w:fldCharType="end"/>
        </w:r>
      </w:hyperlink>
    </w:p>
    <w:p>
      <w:pPr>
        <w:pStyle w:val="TOC1"/>
        <w:tabs>
          <w:tab w:val="right" w:leader="dot" w:pos="8306"/>
        </w:tabs>
      </w:pPr>
      <w:hyperlink w:anchor="_Toc22114" w:history="1">
        <w:r>
          <w:rPr>
            <w:rFonts w:ascii="仿宋" w:eastAsia="仿宋" w:hAnsi="仿宋" w:cs="仿宋" w:hint="eastAsia"/>
            <w:lang w:eastAsia="zh-CN"/>
          </w:rPr>
          <w:t>四、飞行试验地面设备项目建设单位说明</w:t>
        </w:r>
        <w:r>
          <w:tab/>
        </w:r>
        <w:r>
          <w:fldChar w:fldCharType="begin"/>
        </w:r>
        <w:r>
          <w:instrText xml:space="preserve"> PAGEREF _Toc22114 \h </w:instrText>
        </w:r>
        <w:r>
          <w:fldChar w:fldCharType="separate"/>
        </w:r>
        <w:r>
          <w:t>16</w:t>
        </w:r>
        <w:r>
          <w:fldChar w:fldCharType="end"/>
        </w:r>
      </w:hyperlink>
    </w:p>
    <w:p>
      <w:pPr>
        <w:pStyle w:val="TOC2"/>
        <w:tabs>
          <w:tab w:val="right" w:leader="dot" w:pos="8306"/>
        </w:tabs>
      </w:pPr>
      <w:hyperlink w:anchor="_Toc16631" w:history="1">
        <w:r>
          <w:rPr>
            <w:rFonts w:ascii="仿宋" w:eastAsia="仿宋" w:hAnsi="仿宋" w:cs="仿宋" w:hint="eastAsia"/>
            <w:lang w:eastAsia="zh-CN"/>
          </w:rPr>
          <w:t>(一)、飞行试验地面设备项目承办单位基本情况</w:t>
        </w:r>
        <w:r>
          <w:tab/>
        </w:r>
        <w:r>
          <w:fldChar w:fldCharType="begin"/>
        </w:r>
        <w:r>
          <w:instrText xml:space="preserve"> PAGEREF _Toc16631 \h </w:instrText>
        </w:r>
        <w:r>
          <w:fldChar w:fldCharType="separate"/>
        </w:r>
        <w:r>
          <w:t>16</w:t>
        </w:r>
        <w:r>
          <w:fldChar w:fldCharType="end"/>
        </w:r>
      </w:hyperlink>
    </w:p>
    <w:p>
      <w:pPr>
        <w:pStyle w:val="TOC2"/>
        <w:tabs>
          <w:tab w:val="right" w:leader="dot" w:pos="8306"/>
        </w:tabs>
      </w:pPr>
      <w:hyperlink w:anchor="_Toc13942" w:history="1">
        <w:r>
          <w:rPr>
            <w:rFonts w:ascii="仿宋" w:eastAsia="仿宋" w:hAnsi="仿宋" w:cs="仿宋" w:hint="eastAsia"/>
            <w:lang w:eastAsia="zh-CN"/>
          </w:rPr>
          <w:t>(二)、公司经济效益分析</w:t>
        </w:r>
        <w:r>
          <w:tab/>
        </w:r>
        <w:r>
          <w:fldChar w:fldCharType="begin"/>
        </w:r>
        <w:r>
          <w:instrText xml:space="preserve"> PAGEREF _Toc13942 \h </w:instrText>
        </w:r>
        <w:r>
          <w:fldChar w:fldCharType="separate"/>
        </w:r>
        <w:r>
          <w:t>16</w:t>
        </w:r>
        <w:r>
          <w:fldChar w:fldCharType="end"/>
        </w:r>
      </w:hyperlink>
    </w:p>
    <w:p>
      <w:pPr>
        <w:pStyle w:val="TOC1"/>
        <w:tabs>
          <w:tab w:val="right" w:leader="dot" w:pos="8306"/>
        </w:tabs>
      </w:pPr>
      <w:hyperlink w:anchor="_Toc17841" w:history="1">
        <w:r>
          <w:rPr>
            <w:rFonts w:ascii="仿宋" w:eastAsia="仿宋" w:hAnsi="仿宋" w:cs="仿宋" w:hint="eastAsia"/>
            <w:lang w:eastAsia="zh-CN"/>
          </w:rPr>
          <w:t>五、飞行试验地面设备项目土建工程</w:t>
        </w:r>
        <w:r>
          <w:tab/>
        </w:r>
        <w:r>
          <w:fldChar w:fldCharType="begin"/>
        </w:r>
        <w:r>
          <w:instrText xml:space="preserve"> PAGEREF _Toc17841 \h </w:instrText>
        </w:r>
        <w:r>
          <w:fldChar w:fldCharType="separate"/>
        </w:r>
        <w:r>
          <w:t>17</w:t>
        </w:r>
        <w:r>
          <w:fldChar w:fldCharType="end"/>
        </w:r>
      </w:hyperlink>
    </w:p>
    <w:p>
      <w:pPr>
        <w:pStyle w:val="TOC2"/>
        <w:tabs>
          <w:tab w:val="right" w:leader="dot" w:pos="8306"/>
        </w:tabs>
      </w:pPr>
      <w:hyperlink w:anchor="_Toc23175" w:history="1">
        <w:r>
          <w:rPr>
            <w:rFonts w:ascii="仿宋" w:eastAsia="仿宋" w:hAnsi="仿宋" w:cs="仿宋" w:hint="eastAsia"/>
            <w:lang w:eastAsia="zh-CN"/>
          </w:rPr>
          <w:t>(一)、建筑工程设计原则</w:t>
        </w:r>
        <w:r>
          <w:tab/>
        </w:r>
        <w:r>
          <w:fldChar w:fldCharType="begin"/>
        </w:r>
        <w:r>
          <w:instrText xml:space="preserve"> PAGEREF _Toc23175 \h </w:instrText>
        </w:r>
        <w:r>
          <w:fldChar w:fldCharType="separate"/>
        </w:r>
        <w:r>
          <w:t>17</w:t>
        </w:r>
        <w:r>
          <w:fldChar w:fldCharType="end"/>
        </w:r>
      </w:hyperlink>
    </w:p>
    <w:p>
      <w:pPr>
        <w:pStyle w:val="TOC2"/>
        <w:tabs>
          <w:tab w:val="right" w:leader="dot" w:pos="8306"/>
        </w:tabs>
      </w:pPr>
      <w:hyperlink w:anchor="_Toc24418" w:history="1">
        <w:r>
          <w:rPr>
            <w:rFonts w:ascii="仿宋" w:eastAsia="仿宋" w:hAnsi="仿宋" w:cs="仿宋" w:hint="eastAsia"/>
            <w:lang w:eastAsia="zh-CN"/>
          </w:rPr>
          <w:t>(二)、土建工程设计年限及安全等级</w:t>
        </w:r>
        <w:r>
          <w:tab/>
        </w:r>
        <w:r>
          <w:fldChar w:fldCharType="begin"/>
        </w:r>
        <w:r>
          <w:instrText xml:space="preserve"> PAGEREF _Toc24418 \h </w:instrText>
        </w:r>
        <w:r>
          <w:fldChar w:fldCharType="separate"/>
        </w:r>
        <w:r>
          <w:t>19</w:t>
        </w:r>
        <w:r>
          <w:fldChar w:fldCharType="end"/>
        </w:r>
      </w:hyperlink>
    </w:p>
    <w:p>
      <w:pPr>
        <w:pStyle w:val="TOC2"/>
        <w:tabs>
          <w:tab w:val="right" w:leader="dot" w:pos="8306"/>
        </w:tabs>
      </w:pPr>
      <w:hyperlink w:anchor="_Toc9703" w:history="1">
        <w:r>
          <w:rPr>
            <w:rFonts w:ascii="仿宋" w:eastAsia="仿宋" w:hAnsi="仿宋" w:cs="仿宋" w:hint="eastAsia"/>
            <w:lang w:eastAsia="zh-CN"/>
          </w:rPr>
          <w:t>(三)、建筑工程设计总体要求</w:t>
        </w:r>
        <w:r>
          <w:tab/>
        </w:r>
        <w:r>
          <w:fldChar w:fldCharType="begin"/>
        </w:r>
        <w:r>
          <w:instrText xml:space="preserve"> PAGEREF _Toc9703 \h </w:instrText>
        </w:r>
        <w:r>
          <w:fldChar w:fldCharType="separate"/>
        </w:r>
        <w:r>
          <w:t>20</w:t>
        </w:r>
        <w:r>
          <w:fldChar w:fldCharType="end"/>
        </w:r>
      </w:hyperlink>
    </w:p>
    <w:p>
      <w:pPr>
        <w:pStyle w:val="TOC2"/>
        <w:tabs>
          <w:tab w:val="right" w:leader="dot" w:pos="8306"/>
        </w:tabs>
      </w:pPr>
      <w:hyperlink w:anchor="_Toc13704" w:history="1">
        <w:r>
          <w:rPr>
            <w:rFonts w:ascii="仿宋" w:eastAsia="仿宋" w:hAnsi="仿宋" w:cs="仿宋" w:hint="eastAsia"/>
            <w:lang w:eastAsia="zh-CN"/>
          </w:rPr>
          <w:t>(四)、土建工程建设指标</w:t>
        </w:r>
        <w:r>
          <w:tab/>
        </w:r>
        <w:r>
          <w:fldChar w:fldCharType="begin"/>
        </w:r>
        <w:r>
          <w:instrText xml:space="preserve"> PAGEREF _Toc13704 \h </w:instrText>
        </w:r>
        <w:r>
          <w:fldChar w:fldCharType="separate"/>
        </w:r>
        <w:r>
          <w:t>20</w:t>
        </w:r>
        <w:r>
          <w:fldChar w:fldCharType="end"/>
        </w:r>
      </w:hyperlink>
    </w:p>
    <w:p>
      <w:pPr>
        <w:pStyle w:val="TOC1"/>
        <w:tabs>
          <w:tab w:val="right" w:leader="dot" w:pos="8306"/>
        </w:tabs>
      </w:pPr>
      <w:hyperlink w:anchor="_Toc30152" w:history="1">
        <w:r>
          <w:rPr>
            <w:rFonts w:ascii="仿宋" w:eastAsia="仿宋" w:hAnsi="仿宋" w:cs="仿宋" w:hint="eastAsia"/>
            <w:lang w:eastAsia="zh-CN"/>
          </w:rPr>
          <w:t>六、飞行试验地面设备项目概论</w:t>
        </w:r>
        <w:r>
          <w:tab/>
        </w:r>
        <w:r>
          <w:fldChar w:fldCharType="begin"/>
        </w:r>
        <w:r>
          <w:instrText xml:space="preserve"> PAGEREF _Toc30152 \h </w:instrText>
        </w:r>
        <w:r>
          <w:fldChar w:fldCharType="separate"/>
        </w:r>
        <w:r>
          <w:t>21</w:t>
        </w:r>
        <w:r>
          <w:fldChar w:fldCharType="end"/>
        </w:r>
      </w:hyperlink>
    </w:p>
    <w:p>
      <w:pPr>
        <w:pStyle w:val="TOC2"/>
        <w:tabs>
          <w:tab w:val="right" w:leader="dot" w:pos="8306"/>
        </w:tabs>
      </w:pPr>
      <w:hyperlink w:anchor="_Toc23947" w:history="1">
        <w:r>
          <w:rPr>
            <w:rFonts w:ascii="仿宋" w:eastAsia="仿宋" w:hAnsi="仿宋" w:cs="仿宋" w:hint="eastAsia"/>
            <w:lang w:eastAsia="zh-CN"/>
          </w:rPr>
          <w:t>(一)、飞行试验地面设备项目概况</w:t>
        </w:r>
        <w:r>
          <w:tab/>
        </w:r>
        <w:r>
          <w:fldChar w:fldCharType="begin"/>
        </w:r>
        <w:r>
          <w:instrText xml:space="preserve"> PAGEREF _Toc23947 \h </w:instrText>
        </w:r>
        <w:r>
          <w:fldChar w:fldCharType="separate"/>
        </w:r>
        <w:r>
          <w:t>21</w:t>
        </w:r>
        <w:r>
          <w:fldChar w:fldCharType="end"/>
        </w:r>
      </w:hyperlink>
    </w:p>
    <w:p>
      <w:pPr>
        <w:pStyle w:val="TOC2"/>
        <w:tabs>
          <w:tab w:val="right" w:leader="dot" w:pos="8306"/>
        </w:tabs>
      </w:pPr>
      <w:hyperlink w:anchor="_Toc2798" w:history="1">
        <w:r>
          <w:rPr>
            <w:rFonts w:ascii="仿宋" w:eastAsia="仿宋" w:hAnsi="仿宋" w:cs="仿宋" w:hint="eastAsia"/>
            <w:lang w:eastAsia="zh-CN"/>
          </w:rPr>
          <w:t>(二)、飞行试验地面设备项目目标</w:t>
        </w:r>
        <w:r>
          <w:tab/>
        </w:r>
        <w:r>
          <w:fldChar w:fldCharType="begin"/>
        </w:r>
        <w:r>
          <w:instrText xml:space="preserve"> PAGEREF _Toc2798 \h </w:instrText>
        </w:r>
        <w:r>
          <w:fldChar w:fldCharType="separate"/>
        </w:r>
        <w:r>
          <w:t>23</w:t>
        </w:r>
        <w:r>
          <w:fldChar w:fldCharType="end"/>
        </w:r>
      </w:hyperlink>
    </w:p>
    <w:p>
      <w:pPr>
        <w:pStyle w:val="TOC2"/>
        <w:tabs>
          <w:tab w:val="right" w:leader="dot" w:pos="8306"/>
        </w:tabs>
      </w:pPr>
      <w:hyperlink w:anchor="_Toc31285" w:history="1">
        <w:r>
          <w:rPr>
            <w:rFonts w:ascii="仿宋" w:eastAsia="仿宋" w:hAnsi="仿宋" w:cs="仿宋" w:hint="eastAsia"/>
            <w:lang w:eastAsia="zh-CN"/>
          </w:rPr>
          <w:t>(三)、飞行试验地面设备项目提出的理由</w:t>
        </w:r>
        <w:r>
          <w:tab/>
        </w:r>
        <w:r>
          <w:fldChar w:fldCharType="begin"/>
        </w:r>
        <w:r>
          <w:instrText xml:space="preserve"> PAGEREF _Toc31285 \h </w:instrText>
        </w:r>
        <w:r>
          <w:fldChar w:fldCharType="separate"/>
        </w:r>
        <w:r>
          <w:t>24</w:t>
        </w:r>
        <w:r>
          <w:fldChar w:fldCharType="end"/>
        </w:r>
      </w:hyperlink>
    </w:p>
    <w:p>
      <w:pPr>
        <w:pStyle w:val="TOC2"/>
        <w:tabs>
          <w:tab w:val="right" w:leader="dot" w:pos="8306"/>
        </w:tabs>
      </w:pPr>
      <w:hyperlink w:anchor="_Toc5566" w:history="1">
        <w:r>
          <w:rPr>
            <w:rFonts w:ascii="仿宋" w:eastAsia="仿宋" w:hAnsi="仿宋" w:cs="仿宋" w:hint="eastAsia"/>
            <w:lang w:eastAsia="zh-CN"/>
          </w:rPr>
          <w:t>(四)、飞行试验地面设备项目意义</w:t>
        </w:r>
        <w:r>
          <w:tab/>
        </w:r>
        <w:r>
          <w:fldChar w:fldCharType="begin"/>
        </w:r>
        <w:r>
          <w:instrText xml:space="preserve"> PAGEREF _Toc5566 \h </w:instrText>
        </w:r>
        <w:r>
          <w:fldChar w:fldCharType="separate"/>
        </w:r>
        <w:r>
          <w:t>26</w:t>
        </w:r>
        <w:r>
          <w:fldChar w:fldCharType="end"/>
        </w:r>
      </w:hyperlink>
    </w:p>
    <w:p>
      <w:pPr>
        <w:pStyle w:val="TOC2"/>
        <w:tabs>
          <w:tab w:val="right" w:leader="dot" w:pos="8306"/>
        </w:tabs>
      </w:pPr>
      <w:hyperlink w:anchor="_Toc22517" w:history="1">
        <w:r>
          <w:rPr>
            <w:rFonts w:ascii="仿宋" w:eastAsia="仿宋" w:hAnsi="仿宋" w:cs="仿宋" w:hint="eastAsia"/>
            <w:lang w:eastAsia="zh-CN"/>
          </w:rPr>
          <w:t>(五)、飞行试验地面设备项目背景</w:t>
        </w:r>
        <w:r>
          <w:tab/>
        </w:r>
        <w:r>
          <w:fldChar w:fldCharType="begin"/>
        </w:r>
        <w:r>
          <w:instrText xml:space="preserve"> PAGEREF _Toc22517 \h </w:instrText>
        </w:r>
        <w:r>
          <w:fldChar w:fldCharType="separate"/>
        </w:r>
        <w:r>
          <w:t>27</w:t>
        </w:r>
        <w:r>
          <w:fldChar w:fldCharType="end"/>
        </w:r>
      </w:hyperlink>
    </w:p>
    <w:p>
      <w:pPr>
        <w:pStyle w:val="TOC1"/>
        <w:tabs>
          <w:tab w:val="right" w:leader="dot" w:pos="8306"/>
        </w:tabs>
      </w:pPr>
      <w:hyperlink w:anchor="_Toc8205" w:history="1">
        <w:r>
          <w:rPr>
            <w:rFonts w:ascii="仿宋" w:eastAsia="仿宋" w:hAnsi="仿宋" w:cs="仿宋" w:hint="eastAsia"/>
            <w:lang w:eastAsia="zh-CN"/>
          </w:rPr>
          <w:t>七、飞行试验地面设备项目财务管理</w:t>
        </w:r>
        <w:r>
          <w:tab/>
        </w:r>
        <w:r>
          <w:fldChar w:fldCharType="begin"/>
        </w:r>
        <w:r>
          <w:instrText xml:space="preserve"> PAGEREF _Toc8205 \h </w:instrText>
        </w:r>
        <w:r>
          <w:fldChar w:fldCharType="separate"/>
        </w:r>
        <w:r>
          <w:t>28</w:t>
        </w:r>
        <w:r>
          <w:fldChar w:fldCharType="end"/>
        </w:r>
      </w:hyperlink>
    </w:p>
    <w:p>
      <w:pPr>
        <w:pStyle w:val="TOC2"/>
        <w:tabs>
          <w:tab w:val="right" w:leader="dot" w:pos="8306"/>
        </w:tabs>
      </w:pPr>
      <w:hyperlink w:anchor="_Toc29698" w:history="1">
        <w:r>
          <w:rPr>
            <w:rFonts w:ascii="仿宋" w:eastAsia="仿宋" w:hAnsi="仿宋" w:cs="仿宋" w:hint="eastAsia"/>
            <w:lang w:eastAsia="zh-CN"/>
          </w:rPr>
          <w:t>(一)、资金需求大</w:t>
        </w:r>
        <w:r>
          <w:tab/>
        </w:r>
        <w:r>
          <w:fldChar w:fldCharType="begin"/>
        </w:r>
        <w:r>
          <w:instrText xml:space="preserve"> PAGEREF _Toc29698 \h </w:instrText>
        </w:r>
        <w:r>
          <w:fldChar w:fldCharType="separate"/>
        </w:r>
        <w:r>
          <w:t>28</w:t>
        </w:r>
        <w:r>
          <w:fldChar w:fldCharType="end"/>
        </w:r>
      </w:hyperlink>
    </w:p>
    <w:p>
      <w:pPr>
        <w:pStyle w:val="TOC2"/>
        <w:tabs>
          <w:tab w:val="right" w:leader="dot" w:pos="8306"/>
        </w:tabs>
      </w:pPr>
      <w:hyperlink w:anchor="_Toc10777" w:history="1">
        <w:r>
          <w:rPr>
            <w:rFonts w:ascii="仿宋" w:eastAsia="仿宋" w:hAnsi="仿宋" w:cs="仿宋" w:hint="eastAsia"/>
            <w:lang w:eastAsia="zh-CN"/>
          </w:rPr>
          <w:t>(二)、研发周期长</w:t>
        </w:r>
        <w:r>
          <w:tab/>
        </w:r>
        <w:r>
          <w:fldChar w:fldCharType="begin"/>
        </w:r>
        <w:r>
          <w:instrText xml:space="preserve"> PAGEREF _Toc10777 \h </w:instrText>
        </w:r>
        <w:r>
          <w:fldChar w:fldCharType="separate"/>
        </w:r>
        <w:r>
          <w:t>29</w:t>
        </w:r>
        <w:r>
          <w:fldChar w:fldCharType="end"/>
        </w:r>
      </w:hyperlink>
    </w:p>
    <w:p>
      <w:pPr>
        <w:pStyle w:val="TOC2"/>
        <w:tabs>
          <w:tab w:val="right" w:leader="dot" w:pos="8306"/>
        </w:tabs>
      </w:pPr>
      <w:hyperlink w:anchor="_Toc3554" w:history="1">
        <w:r>
          <w:rPr>
            <w:rFonts w:ascii="仿宋" w:eastAsia="仿宋" w:hAnsi="仿宋" w:cs="仿宋" w:hint="eastAsia"/>
            <w:lang w:eastAsia="zh-CN"/>
          </w:rPr>
          <w:t>(三)、市场风险大</w:t>
        </w:r>
        <w:r>
          <w:tab/>
        </w:r>
        <w:r>
          <w:fldChar w:fldCharType="begin"/>
        </w:r>
        <w:r>
          <w:instrText xml:space="preserve"> PAGEREF _Toc3554 \h </w:instrText>
        </w:r>
        <w:r>
          <w:fldChar w:fldCharType="separate"/>
        </w:r>
        <w:r>
          <w:t>30</w:t>
        </w:r>
        <w:r>
          <w:fldChar w:fldCharType="end"/>
        </w:r>
      </w:hyperlink>
    </w:p>
    <w:p>
      <w:pPr>
        <w:pStyle w:val="TOC2"/>
        <w:tabs>
          <w:tab w:val="right" w:leader="dot" w:pos="8306"/>
        </w:tabs>
      </w:pPr>
      <w:hyperlink w:anchor="_Toc15502" w:history="1">
        <w:r>
          <w:rPr>
            <w:rFonts w:ascii="仿宋" w:eastAsia="仿宋" w:hAnsi="仿宋" w:cs="仿宋" w:hint="eastAsia"/>
            <w:lang w:eastAsia="zh-CN"/>
          </w:rPr>
          <w:t>(四)、利润率高</w:t>
        </w:r>
        <w:r>
          <w:tab/>
        </w:r>
        <w:r>
          <w:fldChar w:fldCharType="begin"/>
        </w:r>
        <w:r>
          <w:instrText xml:space="preserve"> PAGEREF _Toc15502 \h </w:instrText>
        </w:r>
        <w:r>
          <w:fldChar w:fldCharType="separate"/>
        </w:r>
        <w:r>
          <w:t>33</w:t>
        </w:r>
        <w:r>
          <w:fldChar w:fldCharType="end"/>
        </w:r>
      </w:hyperlink>
    </w:p>
    <w:p>
      <w:pPr>
        <w:pStyle w:val="TOC1"/>
        <w:tabs>
          <w:tab w:val="right" w:leader="dot" w:pos="8306"/>
        </w:tabs>
      </w:pPr>
      <w:hyperlink w:anchor="_Toc7649" w:history="1">
        <w:r>
          <w:rPr>
            <w:rFonts w:ascii="仿宋" w:eastAsia="仿宋" w:hAnsi="仿宋" w:cs="仿宋" w:hint="eastAsia"/>
            <w:lang w:eastAsia="zh-CN"/>
          </w:rPr>
          <w:t>八、飞行试验地面设备项目创新与研发</w:t>
        </w:r>
        <w:r>
          <w:tab/>
        </w:r>
        <w:r>
          <w:fldChar w:fldCharType="begin"/>
        </w:r>
        <w:r>
          <w:instrText xml:space="preserve"> PAGEREF _Toc7649 \h </w:instrText>
        </w:r>
        <w:r>
          <w:fldChar w:fldCharType="separate"/>
        </w:r>
        <w:r>
          <w:t>35</w:t>
        </w:r>
        <w:r>
          <w:fldChar w:fldCharType="end"/>
        </w:r>
      </w:hyperlink>
    </w:p>
    <w:p>
      <w:pPr>
        <w:pStyle w:val="TOC2"/>
        <w:tabs>
          <w:tab w:val="right" w:leader="dot" w:pos="8306"/>
        </w:tabs>
      </w:pPr>
      <w:hyperlink w:anchor="_Toc32657" w:history="1">
        <w:r>
          <w:rPr>
            <w:rFonts w:ascii="仿宋" w:eastAsia="仿宋" w:hAnsi="仿宋" w:cs="仿宋" w:hint="eastAsia"/>
            <w:lang w:eastAsia="zh-CN"/>
          </w:rPr>
          <w:t>(一)、创新策略与方向</w:t>
        </w:r>
        <w:r>
          <w:tab/>
        </w:r>
        <w:r>
          <w:fldChar w:fldCharType="begin"/>
        </w:r>
        <w:r>
          <w:instrText xml:space="preserve"> PAGEREF _Toc32657 \h </w:instrText>
        </w:r>
        <w:r>
          <w:fldChar w:fldCharType="separate"/>
        </w:r>
        <w:r>
          <w:t>35</w:t>
        </w:r>
        <w:r>
          <w:fldChar w:fldCharType="end"/>
        </w:r>
      </w:hyperlink>
    </w:p>
    <w:p>
      <w:pPr>
        <w:pStyle w:val="TOC2"/>
        <w:tabs>
          <w:tab w:val="right" w:leader="dot" w:pos="8306"/>
        </w:tabs>
      </w:pPr>
      <w:hyperlink w:anchor="_Toc8310" w:history="1">
        <w:r>
          <w:rPr>
            <w:rFonts w:ascii="仿宋" w:eastAsia="仿宋" w:hAnsi="仿宋" w:cs="仿宋" w:hint="eastAsia"/>
            <w:lang w:eastAsia="zh-CN"/>
          </w:rPr>
          <w:t>(二)、研发规划与投入</w:t>
        </w:r>
        <w:r>
          <w:tab/>
        </w:r>
        <w:r>
          <w:fldChar w:fldCharType="begin"/>
        </w:r>
        <w:r>
          <w:instrText xml:space="preserve"> PAGEREF _Toc8310 \h </w:instrText>
        </w:r>
        <w:r>
          <w:fldChar w:fldCharType="separate"/>
        </w:r>
        <w:r>
          <w:t>36</w:t>
        </w:r>
        <w:r>
          <w:fldChar w:fldCharType="end"/>
        </w:r>
      </w:hyperlink>
    </w:p>
    <w:p>
      <w:pPr>
        <w:pStyle w:val="TOC1"/>
        <w:tabs>
          <w:tab w:val="right" w:leader="dot" w:pos="8306"/>
        </w:tabs>
      </w:pPr>
      <w:hyperlink w:anchor="_Toc10008" w:history="1">
        <w:r>
          <w:rPr>
            <w:rFonts w:ascii="仿宋" w:eastAsia="仿宋" w:hAnsi="仿宋" w:cs="仿宋" w:hint="eastAsia"/>
            <w:lang w:eastAsia="zh-CN"/>
          </w:rPr>
          <w:t>九、飞行试验地面设备项目人力资源培养与发展</w:t>
        </w:r>
        <w:r>
          <w:tab/>
        </w:r>
        <w:r>
          <w:fldChar w:fldCharType="begin"/>
        </w:r>
        <w:r>
          <w:instrText xml:space="preserve"> PAGEREF _Toc10008 \h </w:instrText>
        </w:r>
        <w:r>
          <w:fldChar w:fldCharType="separate"/>
        </w:r>
        <w:r>
          <w:t>38</w:t>
        </w:r>
        <w:r>
          <w:fldChar w:fldCharType="end"/>
        </w:r>
      </w:hyperlink>
    </w:p>
    <w:p>
      <w:pPr>
        <w:pStyle w:val="TOC2"/>
        <w:tabs>
          <w:tab w:val="right" w:leader="dot" w:pos="8306"/>
        </w:tabs>
      </w:pPr>
      <w:hyperlink w:anchor="_Toc26032" w:history="1">
        <w:r>
          <w:rPr>
            <w:rFonts w:ascii="仿宋" w:eastAsia="仿宋" w:hAnsi="仿宋" w:cs="仿宋" w:hint="eastAsia"/>
            <w:lang w:eastAsia="zh-CN"/>
          </w:rPr>
          <w:t>(一)、人才需求与规划</w:t>
        </w:r>
        <w:r>
          <w:tab/>
        </w:r>
        <w:r>
          <w:fldChar w:fldCharType="begin"/>
        </w:r>
        <w:r>
          <w:instrText xml:space="preserve"> PAGEREF _Toc26032 \h </w:instrText>
        </w:r>
        <w:r>
          <w:fldChar w:fldCharType="separate"/>
        </w:r>
        <w:r>
          <w:t>38</w:t>
        </w:r>
        <w:r>
          <w:fldChar w:fldCharType="end"/>
        </w:r>
      </w:hyperlink>
    </w:p>
    <w:p>
      <w:pPr>
        <w:pStyle w:val="TOC2"/>
        <w:tabs>
          <w:tab w:val="right" w:leader="dot" w:pos="8306"/>
        </w:tabs>
      </w:pPr>
      <w:hyperlink w:anchor="_Toc18208" w:history="1">
        <w:r>
          <w:rPr>
            <w:rFonts w:ascii="仿宋" w:eastAsia="仿宋" w:hAnsi="仿宋" w:cs="仿宋" w:hint="eastAsia"/>
            <w:lang w:eastAsia="zh-CN"/>
          </w:rPr>
          <w:t>(二)、培训与发展计划</w:t>
        </w:r>
        <w:r>
          <w:tab/>
        </w:r>
        <w:r>
          <w:fldChar w:fldCharType="begin"/>
        </w:r>
        <w:r>
          <w:instrText xml:space="preserve"> PAGEREF _Toc18208 \h </w:instrText>
        </w:r>
        <w:r>
          <w:fldChar w:fldCharType="separate"/>
        </w:r>
        <w:r>
          <w:t>39</w:t>
        </w:r>
        <w:r>
          <w:fldChar w:fldCharType="end"/>
        </w:r>
      </w:hyperlink>
    </w:p>
    <w:p>
      <w:pPr>
        <w:pStyle w:val="TOC1"/>
        <w:tabs>
          <w:tab w:val="right" w:leader="dot" w:pos="8306"/>
        </w:tabs>
      </w:pPr>
      <w:hyperlink w:anchor="_Toc19738" w:history="1">
        <w:r>
          <w:rPr>
            <w:rFonts w:ascii="仿宋" w:eastAsia="仿宋" w:hAnsi="仿宋" w:cs="仿宋" w:hint="eastAsia"/>
            <w:lang w:eastAsia="zh-CN"/>
          </w:rPr>
          <w:t>十、飞行试验地面设备项目环境影响分析</w:t>
        </w:r>
        <w:r>
          <w:tab/>
        </w:r>
        <w:r>
          <w:fldChar w:fldCharType="begin"/>
        </w:r>
        <w:r>
          <w:instrText xml:space="preserve"> PAGEREF _Toc19738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37" w:history="1">
        <w:r>
          <w:rPr>
            <w:rFonts w:ascii="仿宋" w:eastAsia="仿宋" w:hAnsi="仿宋" w:cs="仿宋" w:hint="eastAsia"/>
            <w:lang w:eastAsia="zh-CN"/>
          </w:rPr>
          <w:t>(一)、建设区域环境质量现状</w:t>
        </w:r>
        <w:r>
          <w:tab/>
        </w:r>
        <w:r>
          <w:fldChar w:fldCharType="begin"/>
        </w:r>
        <w:r>
          <w:instrText xml:space="preserve"> PAGEREF _Toc30337 \h </w:instrText>
        </w:r>
        <w:r>
          <w:fldChar w:fldCharType="separate"/>
        </w:r>
        <w:r>
          <w:t>39</w:t>
        </w:r>
        <w:r>
          <w:fldChar w:fldCharType="end"/>
        </w:r>
      </w:hyperlink>
    </w:p>
    <w:p>
      <w:pPr>
        <w:pStyle w:val="TOC2"/>
        <w:tabs>
          <w:tab w:val="right" w:leader="dot" w:pos="8306"/>
        </w:tabs>
      </w:pPr>
      <w:hyperlink w:anchor="_Toc22971" w:history="1">
        <w:r>
          <w:rPr>
            <w:rFonts w:ascii="仿宋" w:eastAsia="仿宋" w:hAnsi="仿宋" w:cs="仿宋" w:hint="eastAsia"/>
            <w:lang w:eastAsia="zh-CN"/>
          </w:rPr>
          <w:t>(二)、建设期环境保护</w:t>
        </w:r>
        <w:r>
          <w:tab/>
        </w:r>
        <w:r>
          <w:fldChar w:fldCharType="begin"/>
        </w:r>
        <w:r>
          <w:instrText xml:space="preserve"> PAGEREF _Toc22971 \h </w:instrText>
        </w:r>
        <w:r>
          <w:fldChar w:fldCharType="separate"/>
        </w:r>
        <w:r>
          <w:t>41</w:t>
        </w:r>
        <w:r>
          <w:fldChar w:fldCharType="end"/>
        </w:r>
      </w:hyperlink>
    </w:p>
    <w:p>
      <w:pPr>
        <w:pStyle w:val="TOC2"/>
        <w:tabs>
          <w:tab w:val="right" w:leader="dot" w:pos="8306"/>
        </w:tabs>
      </w:pPr>
      <w:hyperlink w:anchor="_Toc7534" w:history="1">
        <w:r>
          <w:rPr>
            <w:rFonts w:ascii="仿宋" w:eastAsia="仿宋" w:hAnsi="仿宋" w:cs="仿宋" w:hint="eastAsia"/>
            <w:lang w:eastAsia="zh-CN"/>
          </w:rPr>
          <w:t>(三)、运营期环境保护</w:t>
        </w:r>
        <w:r>
          <w:tab/>
        </w:r>
        <w:r>
          <w:fldChar w:fldCharType="begin"/>
        </w:r>
        <w:r>
          <w:instrText xml:space="preserve"> PAGEREF _Toc7534 \h </w:instrText>
        </w:r>
        <w:r>
          <w:fldChar w:fldCharType="separate"/>
        </w:r>
        <w:r>
          <w:t>42</w:t>
        </w:r>
        <w:r>
          <w:fldChar w:fldCharType="end"/>
        </w:r>
      </w:hyperlink>
    </w:p>
    <w:p>
      <w:pPr>
        <w:pStyle w:val="TOC2"/>
        <w:tabs>
          <w:tab w:val="right" w:leader="dot" w:pos="8306"/>
        </w:tabs>
      </w:pPr>
      <w:hyperlink w:anchor="_Toc10015" w:history="1">
        <w:r>
          <w:rPr>
            <w:rFonts w:ascii="仿宋" w:eastAsia="仿宋" w:hAnsi="仿宋" w:cs="仿宋" w:hint="eastAsia"/>
            <w:lang w:eastAsia="zh-CN"/>
          </w:rPr>
          <w:t>(四)、飞行试验地面设备项目建设对区域经济的影响</w:t>
        </w:r>
        <w:r>
          <w:tab/>
        </w:r>
        <w:r>
          <w:fldChar w:fldCharType="begin"/>
        </w:r>
        <w:r>
          <w:instrText xml:space="preserve"> PAGEREF _Toc10015 \h </w:instrText>
        </w:r>
        <w:r>
          <w:fldChar w:fldCharType="separate"/>
        </w:r>
        <w:r>
          <w:t>43</w:t>
        </w:r>
        <w:r>
          <w:fldChar w:fldCharType="end"/>
        </w:r>
      </w:hyperlink>
    </w:p>
    <w:p>
      <w:pPr>
        <w:pStyle w:val="TOC2"/>
        <w:tabs>
          <w:tab w:val="right" w:leader="dot" w:pos="8306"/>
        </w:tabs>
      </w:pPr>
      <w:hyperlink w:anchor="_Toc29923" w:history="1">
        <w:r>
          <w:rPr>
            <w:rFonts w:ascii="仿宋" w:eastAsia="仿宋" w:hAnsi="仿宋" w:cs="仿宋" w:hint="eastAsia"/>
            <w:lang w:eastAsia="zh-CN"/>
          </w:rPr>
          <w:t>(五)、废弃物处理</w:t>
        </w:r>
        <w:r>
          <w:tab/>
        </w:r>
        <w:r>
          <w:fldChar w:fldCharType="begin"/>
        </w:r>
        <w:r>
          <w:instrText xml:space="preserve"> PAGEREF _Toc29923 \h </w:instrText>
        </w:r>
        <w:r>
          <w:fldChar w:fldCharType="separate"/>
        </w:r>
        <w:r>
          <w:t>45</w:t>
        </w:r>
        <w:r>
          <w:fldChar w:fldCharType="end"/>
        </w:r>
      </w:hyperlink>
    </w:p>
    <w:p>
      <w:pPr>
        <w:pStyle w:val="TOC2"/>
        <w:tabs>
          <w:tab w:val="right" w:leader="dot" w:pos="8306"/>
        </w:tabs>
      </w:pPr>
      <w:hyperlink w:anchor="_Toc20355" w:history="1">
        <w:r>
          <w:rPr>
            <w:rFonts w:ascii="仿宋" w:eastAsia="仿宋" w:hAnsi="仿宋" w:cs="仿宋" w:hint="eastAsia"/>
            <w:lang w:eastAsia="zh-CN"/>
          </w:rPr>
          <w:t>(六)、特殊环境影响分析</w:t>
        </w:r>
        <w:r>
          <w:tab/>
        </w:r>
        <w:r>
          <w:fldChar w:fldCharType="begin"/>
        </w:r>
        <w:r>
          <w:instrText xml:space="preserve"> PAGEREF _Toc20355 \h </w:instrText>
        </w:r>
        <w:r>
          <w:fldChar w:fldCharType="separate"/>
        </w:r>
        <w:r>
          <w:t>47</w:t>
        </w:r>
        <w:r>
          <w:fldChar w:fldCharType="end"/>
        </w:r>
      </w:hyperlink>
    </w:p>
    <w:p>
      <w:pPr>
        <w:pStyle w:val="TOC2"/>
        <w:tabs>
          <w:tab w:val="right" w:leader="dot" w:pos="8306"/>
        </w:tabs>
      </w:pPr>
      <w:hyperlink w:anchor="_Toc9869" w:history="1">
        <w:r>
          <w:rPr>
            <w:rFonts w:ascii="仿宋" w:eastAsia="仿宋" w:hAnsi="仿宋" w:cs="仿宋" w:hint="eastAsia"/>
            <w:lang w:eastAsia="zh-CN"/>
          </w:rPr>
          <w:t>(七)、清洁生产</w:t>
        </w:r>
        <w:r>
          <w:tab/>
        </w:r>
        <w:r>
          <w:fldChar w:fldCharType="begin"/>
        </w:r>
        <w:r>
          <w:instrText xml:space="preserve"> PAGEREF _Toc9869 \h </w:instrText>
        </w:r>
        <w:r>
          <w:fldChar w:fldCharType="separate"/>
        </w:r>
        <w:r>
          <w:t>48</w:t>
        </w:r>
        <w:r>
          <w:fldChar w:fldCharType="end"/>
        </w:r>
      </w:hyperlink>
    </w:p>
    <w:p>
      <w:pPr>
        <w:pStyle w:val="TOC2"/>
        <w:tabs>
          <w:tab w:val="right" w:leader="dot" w:pos="8306"/>
        </w:tabs>
      </w:pPr>
      <w:hyperlink w:anchor="_Toc5283" w:history="1">
        <w:r>
          <w:rPr>
            <w:rFonts w:ascii="仿宋" w:eastAsia="仿宋" w:hAnsi="仿宋" w:cs="仿宋" w:hint="eastAsia"/>
            <w:lang w:eastAsia="zh-CN"/>
          </w:rPr>
          <w:t>(八)、环境保护综合评价</w:t>
        </w:r>
        <w:r>
          <w:tab/>
        </w:r>
        <w:r>
          <w:fldChar w:fldCharType="begin"/>
        </w:r>
        <w:r>
          <w:instrText xml:space="preserve"> PAGEREF _Toc5283 \h </w:instrText>
        </w:r>
        <w:r>
          <w:fldChar w:fldCharType="separate"/>
        </w:r>
        <w:r>
          <w:t>49</w:t>
        </w:r>
        <w:r>
          <w:fldChar w:fldCharType="end"/>
        </w:r>
      </w:hyperlink>
    </w:p>
    <w:p>
      <w:pPr>
        <w:pStyle w:val="TOC1"/>
        <w:tabs>
          <w:tab w:val="right" w:leader="dot" w:pos="8306"/>
        </w:tabs>
      </w:pPr>
      <w:hyperlink w:anchor="_Toc14578" w:history="1">
        <w:r>
          <w:rPr>
            <w:rFonts w:ascii="仿宋" w:eastAsia="仿宋" w:hAnsi="仿宋" w:cs="仿宋" w:hint="eastAsia"/>
            <w:lang w:eastAsia="zh-CN"/>
          </w:rPr>
          <w:t>十一、飞行试验地面设备项目技术管理</w:t>
        </w:r>
        <w:r>
          <w:tab/>
        </w:r>
        <w:r>
          <w:fldChar w:fldCharType="begin"/>
        </w:r>
        <w:r>
          <w:instrText xml:space="preserve"> PAGEREF _Toc14578 \h </w:instrText>
        </w:r>
        <w:r>
          <w:fldChar w:fldCharType="separate"/>
        </w:r>
        <w:r>
          <w:t>50</w:t>
        </w:r>
        <w:r>
          <w:fldChar w:fldCharType="end"/>
        </w:r>
      </w:hyperlink>
    </w:p>
    <w:p>
      <w:pPr>
        <w:pStyle w:val="TOC2"/>
        <w:tabs>
          <w:tab w:val="right" w:leader="dot" w:pos="8306"/>
        </w:tabs>
      </w:pPr>
      <w:hyperlink w:anchor="_Toc26558" w:history="1">
        <w:r>
          <w:rPr>
            <w:rFonts w:ascii="仿宋" w:eastAsia="仿宋" w:hAnsi="仿宋" w:cs="仿宋" w:hint="eastAsia"/>
            <w:lang w:eastAsia="zh-CN"/>
          </w:rPr>
          <w:t>(一)、技术方案选用方向</w:t>
        </w:r>
        <w:r>
          <w:tab/>
        </w:r>
        <w:r>
          <w:fldChar w:fldCharType="begin"/>
        </w:r>
        <w:r>
          <w:instrText xml:space="preserve"> PAGEREF _Toc26558 \h </w:instrText>
        </w:r>
        <w:r>
          <w:fldChar w:fldCharType="separate"/>
        </w:r>
        <w:r>
          <w:t>50</w:t>
        </w:r>
        <w:r>
          <w:fldChar w:fldCharType="end"/>
        </w:r>
      </w:hyperlink>
    </w:p>
    <w:p>
      <w:pPr>
        <w:pStyle w:val="TOC2"/>
        <w:tabs>
          <w:tab w:val="right" w:leader="dot" w:pos="8306"/>
        </w:tabs>
      </w:pPr>
      <w:hyperlink w:anchor="_Toc4582" w:history="1">
        <w:r>
          <w:rPr>
            <w:rFonts w:ascii="仿宋" w:eastAsia="仿宋" w:hAnsi="仿宋" w:cs="仿宋" w:hint="eastAsia"/>
            <w:lang w:eastAsia="zh-CN"/>
          </w:rPr>
          <w:t>(二)、工艺技术方案选用原则</w:t>
        </w:r>
        <w:r>
          <w:tab/>
        </w:r>
        <w:r>
          <w:fldChar w:fldCharType="begin"/>
        </w:r>
        <w:r>
          <w:instrText xml:space="preserve"> PAGEREF _Toc4582 \h </w:instrText>
        </w:r>
        <w:r>
          <w:fldChar w:fldCharType="separate"/>
        </w:r>
        <w:r>
          <w:t>52</w:t>
        </w:r>
        <w:r>
          <w:fldChar w:fldCharType="end"/>
        </w:r>
      </w:hyperlink>
    </w:p>
    <w:p>
      <w:pPr>
        <w:pStyle w:val="TOC2"/>
        <w:tabs>
          <w:tab w:val="right" w:leader="dot" w:pos="8306"/>
        </w:tabs>
      </w:pPr>
      <w:hyperlink w:anchor="_Toc4793" w:history="1">
        <w:r>
          <w:rPr>
            <w:rFonts w:ascii="仿宋" w:eastAsia="仿宋" w:hAnsi="仿宋" w:cs="仿宋" w:hint="eastAsia"/>
            <w:lang w:eastAsia="zh-CN"/>
          </w:rPr>
          <w:t>(三)、工艺技术方案要求</w:t>
        </w:r>
        <w:r>
          <w:tab/>
        </w:r>
        <w:r>
          <w:fldChar w:fldCharType="begin"/>
        </w:r>
        <w:r>
          <w:instrText xml:space="preserve"> PAGEREF _Toc4793 \h </w:instrText>
        </w:r>
        <w:r>
          <w:fldChar w:fldCharType="separate"/>
        </w:r>
        <w:r>
          <w:t>54</w:t>
        </w:r>
        <w:r>
          <w:fldChar w:fldCharType="end"/>
        </w:r>
      </w:hyperlink>
    </w:p>
    <w:p>
      <w:pPr>
        <w:pStyle w:val="TOC1"/>
        <w:tabs>
          <w:tab w:val="right" w:leader="dot" w:pos="8306"/>
        </w:tabs>
      </w:pPr>
      <w:hyperlink w:anchor="_Toc27020" w:history="1">
        <w:r>
          <w:rPr>
            <w:rFonts w:ascii="仿宋" w:eastAsia="仿宋" w:hAnsi="仿宋" w:cs="仿宋" w:hint="eastAsia"/>
            <w:lang w:eastAsia="zh-CN"/>
          </w:rPr>
          <w:t>十二、飞行试验地面设备项目风险管理</w:t>
        </w:r>
        <w:r>
          <w:tab/>
        </w:r>
        <w:r>
          <w:fldChar w:fldCharType="begin"/>
        </w:r>
        <w:r>
          <w:instrText xml:space="preserve"> PAGEREF _Toc27020 \h </w:instrText>
        </w:r>
        <w:r>
          <w:fldChar w:fldCharType="separate"/>
        </w:r>
        <w:r>
          <w:t>57</w:t>
        </w:r>
        <w:r>
          <w:fldChar w:fldCharType="end"/>
        </w:r>
      </w:hyperlink>
    </w:p>
    <w:p>
      <w:pPr>
        <w:pStyle w:val="TOC2"/>
        <w:tabs>
          <w:tab w:val="right" w:leader="dot" w:pos="8306"/>
        </w:tabs>
      </w:pPr>
      <w:hyperlink w:anchor="_Toc5022" w:history="1">
        <w:r>
          <w:rPr>
            <w:rFonts w:ascii="仿宋" w:eastAsia="仿宋" w:hAnsi="仿宋" w:cs="仿宋" w:hint="eastAsia"/>
            <w:lang w:eastAsia="zh-CN"/>
          </w:rPr>
          <w:t>(一)、风险识别与评估</w:t>
        </w:r>
        <w:r>
          <w:tab/>
        </w:r>
        <w:r>
          <w:fldChar w:fldCharType="begin"/>
        </w:r>
        <w:r>
          <w:instrText xml:space="preserve"> PAGEREF _Toc5022 \h </w:instrText>
        </w:r>
        <w:r>
          <w:fldChar w:fldCharType="separate"/>
        </w:r>
        <w:r>
          <w:t>57</w:t>
        </w:r>
        <w:r>
          <w:fldChar w:fldCharType="end"/>
        </w:r>
      </w:hyperlink>
    </w:p>
    <w:p>
      <w:pPr>
        <w:pStyle w:val="TOC2"/>
        <w:tabs>
          <w:tab w:val="right" w:leader="dot" w:pos="8306"/>
        </w:tabs>
      </w:pPr>
      <w:hyperlink w:anchor="_Toc6771" w:history="1">
        <w:r>
          <w:rPr>
            <w:rFonts w:ascii="仿宋" w:eastAsia="仿宋" w:hAnsi="仿宋" w:cs="仿宋" w:hint="eastAsia"/>
            <w:lang w:eastAsia="zh-CN"/>
          </w:rPr>
          <w:t>(二)、风险应对策略</w:t>
        </w:r>
        <w:r>
          <w:tab/>
        </w:r>
        <w:r>
          <w:fldChar w:fldCharType="begin"/>
        </w:r>
        <w:r>
          <w:instrText xml:space="preserve"> PAGEREF _Toc6771 \h </w:instrText>
        </w:r>
        <w:r>
          <w:fldChar w:fldCharType="separate"/>
        </w:r>
        <w:r>
          <w:t>58</w:t>
        </w:r>
        <w:r>
          <w:fldChar w:fldCharType="end"/>
        </w:r>
      </w:hyperlink>
    </w:p>
    <w:p>
      <w:pPr>
        <w:pStyle w:val="TOC2"/>
        <w:tabs>
          <w:tab w:val="right" w:leader="dot" w:pos="8306"/>
        </w:tabs>
      </w:pPr>
      <w:hyperlink w:anchor="_Toc1220" w:history="1">
        <w:r>
          <w:rPr>
            <w:rFonts w:ascii="仿宋" w:eastAsia="仿宋" w:hAnsi="仿宋" w:cs="仿宋" w:hint="eastAsia"/>
            <w:lang w:eastAsia="zh-CN"/>
          </w:rPr>
          <w:t>(三)、风险监控与控制</w:t>
        </w:r>
        <w:r>
          <w:tab/>
        </w:r>
        <w:r>
          <w:fldChar w:fldCharType="begin"/>
        </w:r>
        <w:r>
          <w:instrText xml:space="preserve"> PAGEREF _Toc1220 \h </w:instrText>
        </w:r>
        <w:r>
          <w:fldChar w:fldCharType="separate"/>
        </w:r>
        <w:r>
          <w:t>60</w:t>
        </w:r>
        <w:r>
          <w:fldChar w:fldCharType="end"/>
        </w:r>
      </w:hyperlink>
    </w:p>
    <w:p>
      <w:pPr>
        <w:pStyle w:val="TOC1"/>
        <w:tabs>
          <w:tab w:val="right" w:leader="dot" w:pos="8306"/>
        </w:tabs>
      </w:pPr>
      <w:hyperlink w:anchor="_Toc24466" w:history="1">
        <w:r>
          <w:rPr>
            <w:rFonts w:ascii="仿宋" w:eastAsia="仿宋" w:hAnsi="仿宋" w:cs="仿宋" w:hint="eastAsia"/>
            <w:lang w:eastAsia="zh-CN"/>
          </w:rPr>
          <w:t>十三、风险识别与分类</w:t>
        </w:r>
        <w:r>
          <w:tab/>
        </w:r>
        <w:r>
          <w:fldChar w:fldCharType="begin"/>
        </w:r>
        <w:r>
          <w:instrText xml:space="preserve"> PAGEREF _Toc24466 \h </w:instrText>
        </w:r>
        <w:r>
          <w:fldChar w:fldCharType="separate"/>
        </w:r>
        <w:r>
          <w:t>61</w:t>
        </w:r>
        <w:r>
          <w:fldChar w:fldCharType="end"/>
        </w:r>
      </w:hyperlink>
    </w:p>
    <w:p>
      <w:pPr>
        <w:pStyle w:val="TOC2"/>
        <w:tabs>
          <w:tab w:val="right" w:leader="dot" w:pos="8306"/>
        </w:tabs>
      </w:pPr>
      <w:hyperlink w:anchor="_Toc32598" w:history="1">
        <w:r>
          <w:rPr>
            <w:rFonts w:ascii="仿宋" w:eastAsia="仿宋" w:hAnsi="仿宋" w:cs="仿宋" w:hint="eastAsia"/>
            <w:lang w:eastAsia="zh-CN"/>
          </w:rPr>
          <w:t>(一)、风险识别</w:t>
        </w:r>
        <w:r>
          <w:tab/>
        </w:r>
        <w:r>
          <w:fldChar w:fldCharType="begin"/>
        </w:r>
        <w:r>
          <w:instrText xml:space="preserve"> PAGEREF _Toc32598 \h </w:instrText>
        </w:r>
        <w:r>
          <w:fldChar w:fldCharType="separate"/>
        </w:r>
        <w:r>
          <w:t>61</w:t>
        </w:r>
        <w:r>
          <w:fldChar w:fldCharType="end"/>
        </w:r>
      </w:hyperlink>
    </w:p>
    <w:p>
      <w:pPr>
        <w:pStyle w:val="TOC2"/>
        <w:tabs>
          <w:tab w:val="right" w:leader="dot" w:pos="8306"/>
        </w:tabs>
      </w:pPr>
      <w:hyperlink w:anchor="_Toc22319" w:history="1">
        <w:r>
          <w:rPr>
            <w:rFonts w:ascii="仿宋" w:eastAsia="仿宋" w:hAnsi="仿宋" w:cs="仿宋" w:hint="eastAsia"/>
            <w:lang w:eastAsia="zh-CN"/>
          </w:rPr>
          <w:t>(二)、风险分类</w:t>
        </w:r>
        <w:r>
          <w:tab/>
        </w:r>
        <w:r>
          <w:fldChar w:fldCharType="begin"/>
        </w:r>
        <w:r>
          <w:instrText xml:space="preserve"> PAGEREF _Toc22319 \h </w:instrText>
        </w:r>
        <w:r>
          <w:fldChar w:fldCharType="separate"/>
        </w:r>
        <w:r>
          <w:t>62</w:t>
        </w:r>
        <w:r>
          <w:fldChar w:fldCharType="end"/>
        </w:r>
      </w:hyperlink>
    </w:p>
    <w:p>
      <w:pPr>
        <w:pStyle w:val="TOC1"/>
        <w:tabs>
          <w:tab w:val="right" w:leader="dot" w:pos="8306"/>
        </w:tabs>
      </w:pPr>
      <w:hyperlink w:anchor="_Toc4900" w:history="1">
        <w:r>
          <w:rPr>
            <w:rFonts w:ascii="仿宋" w:eastAsia="仿宋" w:hAnsi="仿宋" w:cs="仿宋" w:hint="eastAsia"/>
            <w:lang w:eastAsia="zh-CN"/>
          </w:rPr>
          <w:t>十四、供应链管理</w:t>
        </w:r>
        <w:r>
          <w:tab/>
        </w:r>
        <w:r>
          <w:fldChar w:fldCharType="begin"/>
        </w:r>
        <w:r>
          <w:instrText xml:space="preserve"> PAGEREF _Toc4900 \h </w:instrText>
        </w:r>
        <w:r>
          <w:fldChar w:fldCharType="separate"/>
        </w:r>
        <w:r>
          <w:t>64</w:t>
        </w:r>
        <w:r>
          <w:fldChar w:fldCharType="end"/>
        </w:r>
      </w:hyperlink>
    </w:p>
    <w:p>
      <w:pPr>
        <w:pStyle w:val="TOC2"/>
        <w:tabs>
          <w:tab w:val="right" w:leader="dot" w:pos="8306"/>
        </w:tabs>
      </w:pPr>
      <w:hyperlink w:anchor="_Toc6647" w:history="1">
        <w:r>
          <w:rPr>
            <w:rFonts w:ascii="仿宋" w:eastAsia="仿宋" w:hAnsi="仿宋" w:cs="仿宋" w:hint="eastAsia"/>
            <w:lang w:eastAsia="zh-CN"/>
          </w:rPr>
          <w:t>(一)、供应链战略规划</w:t>
        </w:r>
        <w:r>
          <w:tab/>
        </w:r>
        <w:r>
          <w:fldChar w:fldCharType="begin"/>
        </w:r>
        <w:r>
          <w:instrText xml:space="preserve"> PAGEREF _Toc6647 \h </w:instrText>
        </w:r>
        <w:r>
          <w:fldChar w:fldCharType="separate"/>
        </w:r>
        <w:r>
          <w:t>64</w:t>
        </w:r>
        <w:r>
          <w:fldChar w:fldCharType="end"/>
        </w:r>
      </w:hyperlink>
    </w:p>
    <w:p>
      <w:pPr>
        <w:pStyle w:val="TOC2"/>
        <w:tabs>
          <w:tab w:val="right" w:leader="dot" w:pos="8306"/>
        </w:tabs>
      </w:pPr>
      <w:hyperlink w:anchor="_Toc1499" w:history="1">
        <w:r>
          <w:rPr>
            <w:rFonts w:ascii="仿宋" w:eastAsia="仿宋" w:hAnsi="仿宋" w:cs="仿宋" w:hint="eastAsia"/>
            <w:lang w:eastAsia="zh-CN"/>
          </w:rPr>
          <w:t>(二)、供应商选择与合作</w:t>
        </w:r>
        <w:r>
          <w:tab/>
        </w:r>
        <w:r>
          <w:fldChar w:fldCharType="begin"/>
        </w:r>
        <w:r>
          <w:instrText xml:space="preserve"> PAGEREF _Toc1499 \h </w:instrText>
        </w:r>
        <w:r>
          <w:fldChar w:fldCharType="separate"/>
        </w:r>
        <w:r>
          <w:t>66</w:t>
        </w:r>
        <w:r>
          <w:fldChar w:fldCharType="end"/>
        </w:r>
      </w:hyperlink>
    </w:p>
    <w:p>
      <w:pPr>
        <w:pStyle w:val="TOC2"/>
        <w:tabs>
          <w:tab w:val="right" w:leader="dot" w:pos="8306"/>
        </w:tabs>
      </w:pPr>
      <w:hyperlink w:anchor="_Toc28619" w:history="1">
        <w:r>
          <w:rPr>
            <w:rFonts w:ascii="仿宋" w:eastAsia="仿宋" w:hAnsi="仿宋" w:cs="仿宋" w:hint="eastAsia"/>
            <w:lang w:eastAsia="zh-CN"/>
          </w:rPr>
          <w:t>(三)、物流与库存管理</w:t>
        </w:r>
        <w:r>
          <w:tab/>
        </w:r>
        <w:r>
          <w:fldChar w:fldCharType="begin"/>
        </w:r>
        <w:r>
          <w:instrText xml:space="preserve"> PAGEREF _Toc28619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25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271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飞行试验地面设备项目的技术管理特点体现在其创新导向。通过引入最先进的技术趋势和解决方案，飞行试验地面设备项目致力于提升科技含量、提高质量和效率水平。这意味着我们将采用最新的工具和方法，确保飞行试验地面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飞行试验地面设备项目技术管理的显著特征。通过整合不同领域的技术资源，我们实现了跨学科的协同工作。这有助于优化技术架构，提高整体效能。此外，整合性策略还促进了不同技术团队之间的紧密沟通和高效合作，确保飞行试验地面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飞行试验地面设备项目所采用的技术。通过不断优化技术方案，飞行试验地面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飞行试验地面设备项目团队将在飞行试验地面设备项目初期识别可能的技术风险，并采取相应的预防和应对措施。通过建立健全的风险评估机制，飞行试验地面设备项目能够在实施过程中及时发现并解决潜在的技术问题，保障飞行试验地面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飞行试验地面设备项目中，技术将成为飞行试验地面设备项目成功的有力支持。这一深度剖析揭示了技术管理在飞行试验地面设备项目实施中的关键作用，为飞行试验地面设备项目的技术基础奠定了坚实的基础。</w:t>
      </w:r>
    </w:p>
    <w:p>
      <w:pPr>
        <w:pStyle w:val="Heading2"/>
        <w:ind w:firstLine="560" w:firstLineChars="200"/>
        <w:rPr>
          <w:rFonts w:ascii="仿宋" w:eastAsia="仿宋" w:hAnsi="仿宋" w:cs="仿宋" w:hint="eastAsia"/>
          <w:sz w:val="28"/>
          <w:lang w:eastAsia="zh-CN"/>
        </w:rPr>
      </w:pPr>
      <w:bookmarkStart w:id="4" w:name="_Toc31979"/>
      <w:r>
        <w:rPr>
          <w:rFonts w:ascii="仿宋" w:eastAsia="仿宋" w:hAnsi="仿宋" w:cs="仿宋" w:hint="eastAsia"/>
          <w:sz w:val="28"/>
          <w:lang w:eastAsia="zh-CN"/>
        </w:rPr>
        <w:t>(二)、飞行试验地面设备项目工艺技术设计方案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飞行试验地面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飞行试验地面设备项目将严格按照相关行业规范要求进行组织。通过有效控制产品质量，飞行试验地面设备项目将致力于为顾客提供优质的飞行试验地面设备项目产品和良好的服务。这体现了飞行试验地面设备项目对于生产活动合规性和质量标准的高度重视，为飞行试验地面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飞行试验地面设备项目注重生态效益和清洁生产原则。飞行试验地面设备项目建设将紧密结合地方特色经济发展，与社会经济发展规划和区域环境保护规划方案相协调一致。通过与当地区域自然生态系统的结合，飞行试验地面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飞行试验地面设备项目产品具有多样化的客户需求和个性化的特点。因此，飞行试验地面设备项目产品规格品种多样，且单批生产数量较小。为满足这一特点，飞行试验地面设备项目承办单位将建设先进的柔性制造生产线。通过广泛应用柔性制造技术，飞行试验地面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飞行试验地面设备项目采用的技术具有较高的技术含量和自动化水平，处于国内先进水平。这一技术选用不仅体现了对生产效率、质量和环境友好性的高标准要求，同时为飞行试验地面设备项目的可持续发展奠定了坚实的基础。</w:t>
      </w:r>
    </w:p>
    <w:p>
      <w:pPr>
        <w:pStyle w:val="Heading2"/>
        <w:ind w:firstLine="560" w:firstLineChars="200"/>
        <w:rPr>
          <w:rFonts w:ascii="仿宋" w:eastAsia="仿宋" w:hAnsi="仿宋" w:cs="仿宋" w:hint="eastAsia"/>
          <w:sz w:val="28"/>
          <w:lang w:eastAsia="zh-CN"/>
        </w:rPr>
      </w:pPr>
      <w:bookmarkStart w:id="5" w:name="_Toc334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为确保飞行试验地面设备项目的高效生产和技术实施，我们制定了一套精心设计的设备选型方案，以满足飞行试验地面设备项目生产、质量和环保的要求。该方案的主要特点如下：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飞行试验地面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针对飞行试验地面设备项目产品的多样性和小批量生产的特点，我们将建设柔性制造生产线。通过在设备选型中考虑柔性制造技术，可以灵活应对不同产品规格和生产需求，实现生产线的高度灵活性和适应性。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8740"/>
      <w:r>
        <w:rPr>
          <w:rFonts w:ascii="仿宋" w:eastAsia="仿宋" w:hAnsi="仿宋" w:cs="仿宋" w:hint="eastAsia"/>
          <w:sz w:val="28"/>
          <w:lang w:eastAsia="zh-CN"/>
        </w:rPr>
        <w:t>二、飞行试验地面设备项目文档管理</w:t>
      </w:r>
      <w:bookmarkEnd w:id="6"/>
    </w:p>
    <w:p>
      <w:pPr>
        <w:pStyle w:val="Heading2"/>
        <w:rPr>
          <w:rFonts w:ascii="仿宋" w:eastAsia="仿宋" w:hAnsi="仿宋" w:cs="仿宋" w:hint="eastAsia"/>
          <w:lang w:eastAsia="zh-CN"/>
        </w:rPr>
      </w:pPr>
      <w:bookmarkStart w:id="7" w:name="_Toc1398"/>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飞行试验地面设备项目高度重视文档的质量和准确性，以支持飞行试验地面设备项目的各项活动和决策。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试验地面设备项目文档的编制始于飞行试验地面设备项目计划的初期，我们制定了详细的文档编制计划，明确了每个文档的内容、格式和编写责任人。在飞行试验地面设备项目启动阶段，我们首先编制了飞行试验地面设备项目章程，明确定义了飞行试验地面设备项目的目标、范围、风险等关键要素。随后，飞行试验地面设备项目团队根据计划陆续编制了需求文档、设计文档、测试文档等各类文档，确保飞行试验地面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飞行试验地面设备项目管理中的重要环节，旨在确保飞行试验地面设备项目文档符合质量标准和飞行试验地面设备项目需求。在飞行试验地面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飞行试验地面设备项目相关利益方和专业领域的专家对文档进行独立审查。这有助于获取更全面、客观的反馈，确保飞行试验地面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试验地面设备项目在文档编制与审查方面建立了严格的管理机制，通过规范的流程和多维度的审查，确保飞行试验地面设备项目文档的质量、准确性和可靠性，为飞行试验地面设备项目的顺利推进提供了有力支持。</w:t>
      </w:r>
    </w:p>
    <w:p>
      <w:pPr>
        <w:pStyle w:val="Heading2"/>
        <w:ind w:firstLine="560" w:firstLineChars="200"/>
        <w:rPr>
          <w:rFonts w:ascii="仿宋" w:eastAsia="仿宋" w:hAnsi="仿宋" w:cs="仿宋" w:hint="eastAsia"/>
          <w:sz w:val="28"/>
          <w:lang w:eastAsia="zh-CN"/>
        </w:rPr>
      </w:pPr>
      <w:bookmarkStart w:id="8" w:name="_Toc7040"/>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在飞行试验地面设备项目中，我们致力于优化文档发布与分发过程，以确保信息的高效传递和团队间协作的顺畅进行。以下是我们采取的关键优化策略：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我们通过多渠道发布文档，包括电子邮件、飞行试验地面设备项目管理平台、内部网站等，以满足不同团队成员的偏好和需求。多渠道发布确保了信息的全面覆盖。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我们采用了精细的权限控制，确保只有授权人员可以访问敏感信息。这种安全措施保护了飞行试验地面设备项目文档的机密性，防止了未经授权的信息泄露。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531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飞行试验地面设备项目生命周期中一个至关重要的环节，直接关系到飞行试验地面设备项目信息的长期保存和历史记录的完整性。在飞行试验地面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9316"/>
      <w:r>
        <w:rPr>
          <w:rFonts w:ascii="仿宋" w:eastAsia="仿宋" w:hAnsi="仿宋" w:cs="仿宋" w:hint="eastAsia"/>
          <w:sz w:val="28"/>
          <w:lang w:eastAsia="zh-CN"/>
        </w:rPr>
        <w:t>三、飞行试验地面设备项目选址可行性分析</w:t>
      </w:r>
      <w:bookmarkEnd w:id="10"/>
    </w:p>
    <w:p>
      <w:pPr>
        <w:pStyle w:val="Heading2"/>
        <w:rPr>
          <w:rFonts w:ascii="仿宋" w:eastAsia="仿宋" w:hAnsi="仿宋" w:cs="仿宋" w:hint="eastAsia"/>
          <w:lang w:eastAsia="zh-CN"/>
        </w:rPr>
      </w:pPr>
      <w:bookmarkStart w:id="11" w:name="_Toc19395"/>
      <w:r>
        <w:rPr>
          <w:rFonts w:ascii="仿宋" w:eastAsia="仿宋" w:hAnsi="仿宋" w:cs="仿宋" w:hint="eastAsia"/>
          <w:lang w:eastAsia="zh-CN"/>
        </w:rPr>
        <w:t>(一)、飞行试验地面设备项目选址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该飞行试验地面设备项目选址位于XX省XX市XX区XXX街道</w:t>
      </w:r>
    </w:p>
    <w:p>
      <w:pPr>
        <w:pStyle w:val="Heading2"/>
        <w:ind w:firstLine="560" w:firstLineChars="200"/>
        <w:rPr>
          <w:rFonts w:ascii="仿宋" w:eastAsia="仿宋" w:hAnsi="仿宋" w:cs="仿宋" w:hint="eastAsia"/>
          <w:sz w:val="28"/>
          <w:lang w:eastAsia="zh-CN"/>
        </w:rPr>
      </w:pPr>
      <w:bookmarkStart w:id="12" w:name="_Toc15139"/>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飞行试验地面设备项目的征地面积将根据飞行试验地面设备项目的实际规模和需求进行精确规划。具体面积XXX平方米，旨在确保飞行试验地面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净用地面积是在征地面积基础上去除不可利用面积后的实际可开发用地。具体面积XXX平方米，考虑到环保、交通、安全等多方面因素，以确保飞行试验地面设备项目在整体利用效率上达到最优。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飞行试验地面设备项目计划建设的建筑总规模具体面积XXX平方米。这一规模的确定综合考虑了飞行试验地面设备项目的性质、规模，以及城市规划的相关要求，确保建筑布局与周边环境协调一致。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绿地率是飞行试验地面设备项目用地中被规划为绿地的比例。具体面积XXX平方米，旨在通过合理规划绿地，改善飞行试验地面设备项目周边环境，提升居民生活质量，并符合城市整体绿化规划。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容积率是用地上可以建设的建筑总体积与用地面积之比。具体面积XXX，通过合理的容积率规划，确保飞行试验地面设备项目建筑规模与周边环境和谐共生。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飞行试验地面设备项目选址与当地城市规划相一致，具体面积XXX平方米。通过与城市规划部门深入沟通，确保飞行试验地面设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飞行试验地面设备项目选址符合当地产业政策，具体面积XXX平方米。这包括飞行试验地面设备项目对当地经济的促进作用，以及对相关产业的带动效应，确保飞行试验地面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用地总体要求必须符合环保和可持续发展的原则，具体面积XXX平方米。通过采用绿色建筑设计、节能减排等措施，确保飞行试验地面设备项目在建设和运营过程中对环境的影响最小化，达到可持续发展的要求。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确保飞行试验地面设备项目选址具备必要的公共设施配套，具体面积XXX平方米。这包括交通便利性、教育、医疗等基础设施，以提高居民生活品质，使得飞行试验地面设备项目选址更具吸引力。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考虑用地总体要求对当地社会稳定性的影响，具体面积XXX平方米。通过深入了解当地社区反馈，确保飞行试验地面设备项目的选址和建设过程对当地社会和谐稳定产生积极作用。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飞行试验地面设备项目选址不仅符合法规和规划，还在实际操作中具有可行性。这一全面规划将为飞行试验地面设备项目的成功实施提供坚实的基础，确保飞行试验地面设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57"/>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试验地面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飞行试验地面设备项目的设备规划和空间设计中，我们将采取灵活设备布局的措施。设备布局将根据实际需求进行灵活设计，避免不必要的浪费。通过合理规划设备摆放位置，我们将提高设备的利用率，减少设备间距，以确保飞行试验地面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进一步，我们计划在飞行试验地面设备项目内部引入共享设施的概念，例如共享会议室、办公区等。通过这种方式，我们可以减少对资源的重复建设，提高资源共享效率，从而减小飞行试验地面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9871"/>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飞行试验地面设备项目的总图布置中，我们将不同功能区域进行明确的规划，以最大程度满足飞行试验地面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2263"/>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飞行试验地面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飞行试验地面设备项目对环境的影响是综合评价的重要因素之一。我们将详细考虑选址周边的自然环境、生态保护区、水源地等情况，确保飞行试验地面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对选址的评价还需充分考虑当地政府的产业政策和法规。我们将详细了解飞行试验地面设备项目所在地的相关政策，确保飞行试验地面设备项目的规划和运营与当地法规相符，降低不必要的法律风险。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考虑到社会稳定性对企业运营的重要性，我们将评估选址地区的社会安全情况、劳工关系、社区反馈等方面，以确保飞行试验地面设备项目的建设和运营不会受到社会稳定性的负面影响。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最后，我们将综合考虑用地成本，包括土地购置费用、土地开发成本等。通过对用地成本的详细评估，我们能够做出更为精确的经济效益分析，为飞行试验地面设备项目的投资决策提供有力支持。</w:t>
      </w:r>
    </w:p>
    <w:p>
      <w:pPr>
        <w:pStyle w:val="Heading1"/>
        <w:ind w:firstLine="560" w:firstLineChars="200"/>
        <w:rPr>
          <w:rFonts w:ascii="仿宋" w:eastAsia="仿宋" w:hAnsi="仿宋" w:cs="仿宋" w:hint="eastAsia"/>
          <w:sz w:val="28"/>
          <w:lang w:eastAsia="zh-CN"/>
        </w:rPr>
      </w:pPr>
      <w:bookmarkStart w:id="16" w:name="_Toc22114"/>
      <w:r>
        <w:rPr>
          <w:rFonts w:ascii="仿宋" w:eastAsia="仿宋" w:hAnsi="仿宋" w:cs="仿宋" w:hint="eastAsia"/>
          <w:sz w:val="28"/>
          <w:lang w:eastAsia="zh-CN"/>
        </w:rPr>
        <w:t>四、飞行试验地面设备项目建设单位说明</w:t>
      </w:r>
      <w:bookmarkEnd w:id="16"/>
    </w:p>
    <w:p>
      <w:pPr>
        <w:pStyle w:val="Heading2"/>
        <w:rPr>
          <w:rFonts w:ascii="仿宋" w:eastAsia="仿宋" w:hAnsi="仿宋" w:cs="仿宋" w:hint="eastAsia"/>
          <w:lang w:eastAsia="zh-CN"/>
        </w:rPr>
      </w:pPr>
      <w:bookmarkStart w:id="17" w:name="_Toc16631"/>
      <w:r>
        <w:rPr>
          <w:rFonts w:ascii="仿宋" w:eastAsia="仿宋" w:hAnsi="仿宋" w:cs="仿宋" w:hint="eastAsia"/>
          <w:lang w:eastAsia="zh-CN"/>
        </w:rPr>
        <w:t>(一)、飞行试验地面设备项目承办单位基本情况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394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https://d.book118.com/597126134055006030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飞行试验地面设备项目规划设计方案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F6F15"/>
    <w:rsid w:val="6E3F6F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26134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2024-01-09T19:32:00Z</dcterms:created>
  <dcterms:modified xsi:type="dcterms:W3CDTF">2024-01-09T19:32:24Z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2AA8420659AC4771B11CDE6D22DD36D2_11</vt:lpwstr>
  </property>
  <property fmtid="{D5CDD505-2E9C-101B-9397-08002B2CF9AE}" pid="3" name="KSOProductBuildVer">
    <vt:lpwstr>2052-12.1.0.16120</vt:lpwstr>
  </property>
</Properties>
</file>