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确定电动机是否受潮，可用兆欧表测量各相之间和各相与外壳之间的绝缘电阻，一般不应低于(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7MΩ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并列放置的配电柜调整结束后，其水平误差不得大于(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1/1000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1.5/1000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2/1000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在纯电感交流电路中，电路的(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有功功率大于零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有功功率等于零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有功功率小于零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小容量配电所高压侧一般选用阻隔开关-熔断器或下跌式熔断器.(  )等主接线形式。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阻隔开关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负荷开关-熔断器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绝缘夹钳一般用于()KV及以下的电力系统中，它的交流耐压为(  )倍相电压。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35，4</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110，3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氧化锌避雷器的阀片电阻具有非线性特性，在( )，其阻值很小，相当于“导通”状态。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正常工作电压作用下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电压超过其起动值时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冲击电压作用过去后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直流串励电动机的机械特性是(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一条直线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双曲线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圆弧线</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s11-800∕10为节能型变压器型号，其中800表示(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额定容量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低压侧额流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高压侧额流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电力变压器二次侧的额定电压是指一次侧接额定电压，二次侧(  )时的电压值。</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根据《中华人民共和国特种设备安全法》规定，特种设备检验.检测机构及其检验.检测人员应当客观.公正.及时地出具检验.检测报告，并对检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验.检测(  )负责。</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过程和鉴定结论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结果和鉴定过程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结果或鉴定结论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结果和鉴定结论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导线接头的绝缘强度应(  )原导线的绝缘强度。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如果直流电源为220V，而中间继电器的额定电压为110V，回路的连接可以采用中间继电器串联电阻的方式，串联电阻的一端应接于(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正电源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负电源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继电器线圈的正极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在三相四线制中,当三相负载不平衡时,三相电压相等,中性线电流(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使用1211不导电灭火器灭火时，人体及灭火器喷嘴至带电体最小距离对于10千伏为(  )米。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10kv架空线路耐张绝缘子串，通常采用(  )盘型悬式绝缘子。</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两片</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三片</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一片</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四片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工作接地的接地电阻一般不应超过(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真空断路器的工作原理是(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利用高真空度介质的高绝缘强度和在这种稀薄气体中电弧生成物具有很高的扩散度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带有自动脱机的操作机构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全开断时间短(0.075)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适合频繁操作的场合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短路棒用来设定短路设定点，短路设定点由(  )完成设定。</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维修人员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机床制造厂</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用户</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高压架空线路，通常采用(  )防雷措施。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防雷放电间隙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下面的结论中,正确的是(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空心励磁线圈所产生磁场和铁心励磁线圈所产生磁场的B—H关系均为非线性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空心励磁线圈所产生磁场和铁心励磁线圈所产生磁场的B—H关系均为线性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空心励磁线圈所产生磁场的B—H关系为线性.铁心励磁线圈所产生磁场的B—H关系为非线性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空心励磁线圈所产生磁场的B—H关系为非线性.铁心励磁线圈所产生磁场的B—H关系为线性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熔断器的容量大约是负荷电流(  )倍。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22. 导线的中间接头采用铰接时,先在中间互绞(  )圈。</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在变压器内部发生故障( 如绝缘击穿，相间短路，匝间短路，铁芯事故等)产生(  )时，接通信号或跳闸回路，进行报警或跳闸，以保护变压器。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气体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液体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固体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星-三角降压启动，是起动时把定子三相绕组作(  )联结。</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接户线与建筑物有关部分的距离与下方窗户的垂直距离不应小于(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低压开关设备的安装高度一般为(  )m。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0.8～1.0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1.1～1.2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1.3～1.5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1.6—2.0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 )”是把互联网的创新成果与经济社会各领域深度融合,推动技术进步.效率提升和组织变革,提升实体经济创新力和生产力,形成更广泛的以互联网为基础设施和创新要素的经济社会发展新形态。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互联网+</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大数据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一带一路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大采集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电气工作人员在10kV配电装置附近工作时，其正常活动范围与带电设备的最小安全距离是(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0.35m;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三相电路中，流过(  )的电流叫线电流。</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每相电源</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运输液化气，石油等的槽车在行驶时.在槽车底部应采用金属链条或导电橡胶使之与大地接触，其目的是(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泄露槽车行驶中产生的静电荷</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中和播车行驶中产生的静电荷</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我国220kV及以上系统的中性点均采用(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直接接地方式;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经消弧线圈接地方式;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经大电抗器接地方式;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当一个熔断器保护一只灯时,熔断器应串联在开关(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金属导体的电阻是由于导体内(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自由电子运动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原子运动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正离子的运动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自由电子与正离子的碰撞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在交流电路中感抗与电路频率(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万用表测量电阻时,如果被测电阻未接入,则指针指示(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接地电阻测量仪是根据(  )原理制成的。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比较</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比例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补偿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平衡</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低压拔梢水泥杆的梢径一般是(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150mm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190mm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230mm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260mm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运行中实施交流异步高速电动机的有级变速，其控制原理是(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改变电动机内部接线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改变电动机外部接线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改变电动机外部电源电压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调节电动机输入电流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60°型三相三线无功电能表电压线圈串联电阻的作用是(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防止电压线圈短路；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限制电压线圈励磁电流；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调整电压线圈电压与电压磁通间夹角；</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改善电压线圈电阻温度影响。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特别潮湿.导电良好的地面.锅炉或金属容器等触电高度危险场所，照明电源电压不得大于(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为了提高设备的功率因数，可采用措施降低供用电设备消耗的(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反应式步进电动机的转速n与脉冲频率f的关系是(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f2成正比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f2成反比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二极管两端加上正向电压时(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一定导通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超过死区电压才能导通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超过0.7V才导通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超过0.3V才导通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在有些情况下为了缩短晶闸管的导通时间，加大触发电流(两倍以上)这个电流称为(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触发电流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强触发电流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掣位电流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变压器的额定电压是指变压器的(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额定相电压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额定线电压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交流电压表扩大量程，可使用(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并接电容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对于一级负荷的用电设备，应有两个以上的(  )电源供电，并辅之以其他必要的非电力电源的保安措施。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独立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互有联系</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非独立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某照明用输电线两端电压为220V，通过电流是10A，10分钟内可产生热量(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6F104J</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1F104J</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6F103J</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4F105J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断路器{开关}与隔离开关{刀闸}无机械或电气闭锁装置时,在拉开隔离开关{刀闸}前应(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确认断路器(开关)操作电源已完全断开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确认断路器(开关)已完全断开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确认断路器(开关)机械指示正常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确认无负荷电流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交流电的功率因数在数值上应等于(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有功功率/无功功率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51. 将电气设备和用电装置的金属外壳与(  )相接叫做接零。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导线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系统零线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大地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电路中能提供电能的称为(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耗能元件</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储能元件</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无源元件</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电源元件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特种作业操作证有效期为(  )年，全国范围内有效。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当空气开关动作后,用手触摸其外壳,发现开关外壳较热,则动作的可能是(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对于10KV变电所，要求电压互感器组采用(  )接线。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Y，yn</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YN，yn</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使用梯子时，其与地面间的夹角以(  )左右为宜。</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在开关电器中,气体吹动电弧的方法为纵吹时,气体吹动方向与电弧轴线相(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倾斜300角度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电磁式和电子式两种漏电保护器相比，电磁式(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需要辅助电源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不需要辅助电源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受电源电压波动影响大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抗干扰能力差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59. 电机在正常运行时的声音,是平稳.轻快.( )和有节奏的。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 )用来防护高压雷电波侵入变.配电所或其他建筑物内,损坏被保护设备。</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低压带电作业时,(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既要戴绝缘手套,又要有人监护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戴绝缘手套,不要有人监护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有人监护不必戴绝缘手套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电力变压器中短路电压一般为额定电压的(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11%～15%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电缆井.电缆隧道内作业过程中应用气体检测仪检查井内或隧道内的( )是否超标,并做好记录。</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易燃易爆及有毒气体的含量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易燃易爆气体的含量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有毒气体的含量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一氧化碳含量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《北京市安全生产条列》规定，从业人员每年接受在岗安全生产教育和培训时间不得少于(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24学时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8学时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4学时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12学时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绝缘预防性试验中的非破坏性试验是(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测绝缘；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工频耐压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  )线的主干线上不允许装设断路器或熔断器。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U相线;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V相线;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W相线;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https://d.book118.com/597140051015006026</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7140051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