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4" w:history="1">
        <w:r>
          <w:rPr>
            <w:rFonts w:ascii="仿宋" w:eastAsia="仿宋" w:hAnsi="仿宋" w:cs="仿宋" w:hint="eastAsia"/>
            <w:lang w:eastAsia="zh-CN"/>
          </w:rPr>
          <w:t>序言</w:t>
        </w:r>
        <w:r>
          <w:tab/>
        </w:r>
        <w:r>
          <w:fldChar w:fldCharType="begin"/>
        </w:r>
        <w:r>
          <w:instrText xml:space="preserve"> PAGEREF _Toc16664 \h </w:instrText>
        </w:r>
        <w:r>
          <w:fldChar w:fldCharType="separate"/>
        </w:r>
        <w:r>
          <w:t>3</w:t>
        </w:r>
        <w:r>
          <w:fldChar w:fldCharType="end"/>
        </w:r>
      </w:hyperlink>
    </w:p>
    <w:p>
      <w:pPr>
        <w:pStyle w:val="TOC1"/>
        <w:tabs>
          <w:tab w:val="right" w:leader="dot" w:pos="8306"/>
        </w:tabs>
      </w:pPr>
      <w:hyperlink w:anchor="_Toc8311" w:history="1">
        <w:r>
          <w:rPr>
            <w:rFonts w:ascii="仿宋" w:eastAsia="仿宋" w:hAnsi="仿宋" w:cs="仿宋" w:hint="eastAsia"/>
            <w:lang w:eastAsia="zh-CN"/>
          </w:rPr>
          <w:t>一、发展规划、产业政策和行业准入分析</w:t>
        </w:r>
        <w:r>
          <w:tab/>
        </w:r>
        <w:r>
          <w:fldChar w:fldCharType="begin"/>
        </w:r>
        <w:r>
          <w:instrText xml:space="preserve"> PAGEREF _Toc8311 \h </w:instrText>
        </w:r>
        <w:r>
          <w:fldChar w:fldCharType="separate"/>
        </w:r>
        <w:r>
          <w:t>3</w:t>
        </w:r>
        <w:r>
          <w:fldChar w:fldCharType="end"/>
        </w:r>
      </w:hyperlink>
    </w:p>
    <w:p>
      <w:pPr>
        <w:pStyle w:val="TOC2"/>
        <w:tabs>
          <w:tab w:val="right" w:leader="dot" w:pos="8306"/>
        </w:tabs>
      </w:pPr>
      <w:hyperlink w:anchor="_Toc26634" w:history="1">
        <w:r>
          <w:rPr>
            <w:rFonts w:ascii="仿宋" w:eastAsia="仿宋" w:hAnsi="仿宋" w:cs="仿宋" w:hint="eastAsia"/>
            <w:lang w:eastAsia="zh-CN"/>
          </w:rPr>
          <w:t>(一)、发展规划分析</w:t>
        </w:r>
        <w:r>
          <w:tab/>
        </w:r>
        <w:r>
          <w:fldChar w:fldCharType="begin"/>
        </w:r>
        <w:r>
          <w:instrText xml:space="preserve"> PAGEREF _Toc26634 \h </w:instrText>
        </w:r>
        <w:r>
          <w:fldChar w:fldCharType="separate"/>
        </w:r>
        <w:r>
          <w:t>3</w:t>
        </w:r>
        <w:r>
          <w:fldChar w:fldCharType="end"/>
        </w:r>
      </w:hyperlink>
    </w:p>
    <w:p>
      <w:pPr>
        <w:pStyle w:val="TOC2"/>
        <w:tabs>
          <w:tab w:val="right" w:leader="dot" w:pos="8306"/>
        </w:tabs>
      </w:pPr>
      <w:hyperlink w:anchor="_Toc29678" w:history="1">
        <w:r>
          <w:rPr>
            <w:rFonts w:ascii="仿宋" w:eastAsia="仿宋" w:hAnsi="仿宋" w:cs="仿宋" w:hint="eastAsia"/>
            <w:lang w:eastAsia="zh-CN"/>
          </w:rPr>
          <w:t>(二)、产业政策分析</w:t>
        </w:r>
        <w:r>
          <w:tab/>
        </w:r>
        <w:r>
          <w:fldChar w:fldCharType="begin"/>
        </w:r>
        <w:r>
          <w:instrText xml:space="preserve"> PAGEREF _Toc29678 \h </w:instrText>
        </w:r>
        <w:r>
          <w:fldChar w:fldCharType="separate"/>
        </w:r>
        <w:r>
          <w:t>5</w:t>
        </w:r>
        <w:r>
          <w:fldChar w:fldCharType="end"/>
        </w:r>
      </w:hyperlink>
    </w:p>
    <w:p>
      <w:pPr>
        <w:pStyle w:val="TOC2"/>
        <w:tabs>
          <w:tab w:val="right" w:leader="dot" w:pos="8306"/>
        </w:tabs>
      </w:pPr>
      <w:hyperlink w:anchor="_Toc11611" w:history="1">
        <w:r>
          <w:rPr>
            <w:rFonts w:ascii="仿宋" w:eastAsia="仿宋" w:hAnsi="仿宋" w:cs="仿宋" w:hint="eastAsia"/>
            <w:lang w:eastAsia="zh-CN"/>
          </w:rPr>
          <w:t>(三)、行业准入分析</w:t>
        </w:r>
        <w:r>
          <w:tab/>
        </w:r>
        <w:r>
          <w:fldChar w:fldCharType="begin"/>
        </w:r>
        <w:r>
          <w:instrText xml:space="preserve"> PAGEREF _Toc11611 \h </w:instrText>
        </w:r>
        <w:r>
          <w:fldChar w:fldCharType="separate"/>
        </w:r>
        <w:r>
          <w:t>6</w:t>
        </w:r>
        <w:r>
          <w:fldChar w:fldCharType="end"/>
        </w:r>
      </w:hyperlink>
    </w:p>
    <w:p>
      <w:pPr>
        <w:pStyle w:val="TOC1"/>
        <w:tabs>
          <w:tab w:val="right" w:leader="dot" w:pos="8306"/>
        </w:tabs>
      </w:pPr>
      <w:hyperlink w:anchor="_Toc6901" w:history="1">
        <w:r>
          <w:rPr>
            <w:rFonts w:ascii="仿宋" w:eastAsia="仿宋" w:hAnsi="仿宋" w:cs="仿宋" w:hint="eastAsia"/>
            <w:lang w:eastAsia="zh-CN"/>
          </w:rPr>
          <w:t>二、背景、必要性分析</w:t>
        </w:r>
        <w:r>
          <w:tab/>
        </w:r>
        <w:r>
          <w:fldChar w:fldCharType="begin"/>
        </w:r>
        <w:r>
          <w:instrText xml:space="preserve"> PAGEREF _Toc6901 \h </w:instrText>
        </w:r>
        <w:r>
          <w:fldChar w:fldCharType="separate"/>
        </w:r>
        <w:r>
          <w:t>7</w:t>
        </w:r>
        <w:r>
          <w:fldChar w:fldCharType="end"/>
        </w:r>
      </w:hyperlink>
    </w:p>
    <w:p>
      <w:pPr>
        <w:pStyle w:val="TOC2"/>
        <w:tabs>
          <w:tab w:val="right" w:leader="dot" w:pos="8306"/>
        </w:tabs>
      </w:pPr>
      <w:hyperlink w:anchor="_Toc12535" w:history="1">
        <w:r>
          <w:rPr>
            <w:rFonts w:ascii="仿宋" w:eastAsia="仿宋" w:hAnsi="仿宋" w:cs="仿宋" w:hint="eastAsia"/>
            <w:lang w:eastAsia="zh-CN"/>
          </w:rPr>
          <w:t>(一)、项目建设背景</w:t>
        </w:r>
        <w:r>
          <w:tab/>
        </w:r>
        <w:r>
          <w:fldChar w:fldCharType="begin"/>
        </w:r>
        <w:r>
          <w:instrText xml:space="preserve"> PAGEREF _Toc12535 \h </w:instrText>
        </w:r>
        <w:r>
          <w:fldChar w:fldCharType="separate"/>
        </w:r>
        <w:r>
          <w:t>7</w:t>
        </w:r>
        <w:r>
          <w:fldChar w:fldCharType="end"/>
        </w:r>
      </w:hyperlink>
    </w:p>
    <w:p>
      <w:pPr>
        <w:pStyle w:val="TOC2"/>
        <w:tabs>
          <w:tab w:val="right" w:leader="dot" w:pos="8306"/>
        </w:tabs>
      </w:pPr>
      <w:hyperlink w:anchor="_Toc3380" w:history="1">
        <w:r>
          <w:rPr>
            <w:rFonts w:ascii="仿宋" w:eastAsia="仿宋" w:hAnsi="仿宋" w:cs="仿宋" w:hint="eastAsia"/>
            <w:lang w:eastAsia="zh-CN"/>
          </w:rPr>
          <w:t>(二)、必要性分析</w:t>
        </w:r>
        <w:r>
          <w:tab/>
        </w:r>
        <w:r>
          <w:fldChar w:fldCharType="begin"/>
        </w:r>
        <w:r>
          <w:instrText xml:space="preserve"> PAGEREF _Toc3380 \h </w:instrText>
        </w:r>
        <w:r>
          <w:fldChar w:fldCharType="separate"/>
        </w:r>
        <w:r>
          <w:t>8</w:t>
        </w:r>
        <w:r>
          <w:fldChar w:fldCharType="end"/>
        </w:r>
      </w:hyperlink>
    </w:p>
    <w:p>
      <w:pPr>
        <w:pStyle w:val="TOC2"/>
        <w:tabs>
          <w:tab w:val="right" w:leader="dot" w:pos="8306"/>
        </w:tabs>
      </w:pPr>
      <w:hyperlink w:anchor="_Toc11682" w:history="1">
        <w:r>
          <w:rPr>
            <w:rFonts w:ascii="仿宋" w:eastAsia="仿宋" w:hAnsi="仿宋" w:cs="仿宋" w:hint="eastAsia"/>
            <w:lang w:eastAsia="zh-CN"/>
          </w:rPr>
          <w:t>(三)、项目建设有利条件</w:t>
        </w:r>
        <w:r>
          <w:tab/>
        </w:r>
        <w:r>
          <w:fldChar w:fldCharType="begin"/>
        </w:r>
        <w:r>
          <w:instrText xml:space="preserve"> PAGEREF _Toc11682 \h </w:instrText>
        </w:r>
        <w:r>
          <w:fldChar w:fldCharType="separate"/>
        </w:r>
        <w:r>
          <w:t>10</w:t>
        </w:r>
        <w:r>
          <w:fldChar w:fldCharType="end"/>
        </w:r>
      </w:hyperlink>
    </w:p>
    <w:p>
      <w:pPr>
        <w:pStyle w:val="TOC1"/>
        <w:tabs>
          <w:tab w:val="right" w:leader="dot" w:pos="8306"/>
        </w:tabs>
      </w:pPr>
      <w:hyperlink w:anchor="_Toc15638" w:history="1">
        <w:r>
          <w:rPr>
            <w:rFonts w:ascii="仿宋" w:eastAsia="仿宋" w:hAnsi="仿宋" w:cs="仿宋" w:hint="eastAsia"/>
            <w:lang w:eastAsia="zh-CN"/>
          </w:rPr>
          <w:t>三、建设风险评估分析</w:t>
        </w:r>
        <w:r>
          <w:tab/>
        </w:r>
        <w:r>
          <w:fldChar w:fldCharType="begin"/>
        </w:r>
        <w:r>
          <w:instrText xml:space="preserve"> PAGEREF _Toc15638 \h </w:instrText>
        </w:r>
        <w:r>
          <w:fldChar w:fldCharType="separate"/>
        </w:r>
        <w:r>
          <w:t>11</w:t>
        </w:r>
        <w:r>
          <w:fldChar w:fldCharType="end"/>
        </w:r>
      </w:hyperlink>
    </w:p>
    <w:p>
      <w:pPr>
        <w:pStyle w:val="TOC2"/>
        <w:tabs>
          <w:tab w:val="right" w:leader="dot" w:pos="8306"/>
        </w:tabs>
      </w:pPr>
      <w:hyperlink w:anchor="_Toc19441" w:history="1">
        <w:r>
          <w:rPr>
            <w:rFonts w:ascii="仿宋" w:eastAsia="仿宋" w:hAnsi="仿宋" w:cs="仿宋" w:hint="eastAsia"/>
            <w:lang w:eastAsia="zh-CN"/>
          </w:rPr>
          <w:t>(一)、政策风险分析</w:t>
        </w:r>
        <w:r>
          <w:tab/>
        </w:r>
        <w:r>
          <w:fldChar w:fldCharType="begin"/>
        </w:r>
        <w:r>
          <w:instrText xml:space="preserve"> PAGEREF _Toc19441 \h </w:instrText>
        </w:r>
        <w:r>
          <w:fldChar w:fldCharType="separate"/>
        </w:r>
        <w:r>
          <w:t>11</w:t>
        </w:r>
        <w:r>
          <w:fldChar w:fldCharType="end"/>
        </w:r>
      </w:hyperlink>
    </w:p>
    <w:p>
      <w:pPr>
        <w:pStyle w:val="TOC2"/>
        <w:tabs>
          <w:tab w:val="right" w:leader="dot" w:pos="8306"/>
        </w:tabs>
      </w:pPr>
      <w:hyperlink w:anchor="_Toc31080" w:history="1">
        <w:r>
          <w:rPr>
            <w:rFonts w:ascii="仿宋" w:eastAsia="仿宋" w:hAnsi="仿宋" w:cs="仿宋" w:hint="eastAsia"/>
            <w:lang w:eastAsia="zh-CN"/>
          </w:rPr>
          <w:t>(二)、社会风险分析</w:t>
        </w:r>
        <w:r>
          <w:tab/>
        </w:r>
        <w:r>
          <w:fldChar w:fldCharType="begin"/>
        </w:r>
        <w:r>
          <w:instrText xml:space="preserve"> PAGEREF _Toc31080 \h </w:instrText>
        </w:r>
        <w:r>
          <w:fldChar w:fldCharType="separate"/>
        </w:r>
        <w:r>
          <w:t>13</w:t>
        </w:r>
        <w:r>
          <w:fldChar w:fldCharType="end"/>
        </w:r>
      </w:hyperlink>
    </w:p>
    <w:p>
      <w:pPr>
        <w:pStyle w:val="TOC2"/>
        <w:tabs>
          <w:tab w:val="right" w:leader="dot" w:pos="8306"/>
        </w:tabs>
      </w:pPr>
      <w:hyperlink w:anchor="_Toc28130" w:history="1">
        <w:r>
          <w:rPr>
            <w:rFonts w:ascii="仿宋" w:eastAsia="仿宋" w:hAnsi="仿宋" w:cs="仿宋" w:hint="eastAsia"/>
            <w:lang w:eastAsia="zh-CN"/>
          </w:rPr>
          <w:t>(三)、市场风险分析</w:t>
        </w:r>
        <w:r>
          <w:tab/>
        </w:r>
        <w:r>
          <w:fldChar w:fldCharType="begin"/>
        </w:r>
        <w:r>
          <w:instrText xml:space="preserve"> PAGEREF _Toc28130 \h </w:instrText>
        </w:r>
        <w:r>
          <w:fldChar w:fldCharType="separate"/>
        </w:r>
        <w:r>
          <w:t>14</w:t>
        </w:r>
        <w:r>
          <w:fldChar w:fldCharType="end"/>
        </w:r>
      </w:hyperlink>
    </w:p>
    <w:p>
      <w:pPr>
        <w:pStyle w:val="TOC2"/>
        <w:tabs>
          <w:tab w:val="right" w:leader="dot" w:pos="8306"/>
        </w:tabs>
      </w:pPr>
      <w:hyperlink w:anchor="_Toc14601" w:history="1">
        <w:r>
          <w:rPr>
            <w:rFonts w:ascii="仿宋" w:eastAsia="仿宋" w:hAnsi="仿宋" w:cs="仿宋" w:hint="eastAsia"/>
            <w:lang w:eastAsia="zh-CN"/>
          </w:rPr>
          <w:t>(四)、资金风险分析</w:t>
        </w:r>
        <w:r>
          <w:tab/>
        </w:r>
        <w:r>
          <w:fldChar w:fldCharType="begin"/>
        </w:r>
        <w:r>
          <w:instrText xml:space="preserve"> PAGEREF _Toc14601 \h </w:instrText>
        </w:r>
        <w:r>
          <w:fldChar w:fldCharType="separate"/>
        </w:r>
        <w:r>
          <w:t>15</w:t>
        </w:r>
        <w:r>
          <w:fldChar w:fldCharType="end"/>
        </w:r>
      </w:hyperlink>
    </w:p>
    <w:p>
      <w:pPr>
        <w:pStyle w:val="TOC2"/>
        <w:tabs>
          <w:tab w:val="right" w:leader="dot" w:pos="8306"/>
        </w:tabs>
      </w:pPr>
      <w:hyperlink w:anchor="_Toc16449" w:history="1">
        <w:r>
          <w:rPr>
            <w:rFonts w:ascii="仿宋" w:eastAsia="仿宋" w:hAnsi="仿宋" w:cs="仿宋" w:hint="eastAsia"/>
            <w:lang w:eastAsia="zh-CN"/>
          </w:rPr>
          <w:t>(五)、技术风险分析</w:t>
        </w:r>
        <w:r>
          <w:tab/>
        </w:r>
        <w:r>
          <w:fldChar w:fldCharType="begin"/>
        </w:r>
        <w:r>
          <w:instrText xml:space="preserve"> PAGEREF _Toc16449 \h </w:instrText>
        </w:r>
        <w:r>
          <w:fldChar w:fldCharType="separate"/>
        </w:r>
        <w:r>
          <w:t>16</w:t>
        </w:r>
        <w:r>
          <w:fldChar w:fldCharType="end"/>
        </w:r>
      </w:hyperlink>
    </w:p>
    <w:p>
      <w:pPr>
        <w:pStyle w:val="TOC2"/>
        <w:tabs>
          <w:tab w:val="right" w:leader="dot" w:pos="8306"/>
        </w:tabs>
      </w:pPr>
      <w:hyperlink w:anchor="_Toc2367" w:history="1">
        <w:r>
          <w:rPr>
            <w:rFonts w:ascii="仿宋" w:eastAsia="仿宋" w:hAnsi="仿宋" w:cs="仿宋" w:hint="eastAsia"/>
            <w:lang w:eastAsia="zh-CN"/>
          </w:rPr>
          <w:t>(六)、财务风险分析</w:t>
        </w:r>
        <w:r>
          <w:tab/>
        </w:r>
        <w:r>
          <w:fldChar w:fldCharType="begin"/>
        </w:r>
        <w:r>
          <w:instrText xml:space="preserve"> PAGEREF _Toc2367 \h </w:instrText>
        </w:r>
        <w:r>
          <w:fldChar w:fldCharType="separate"/>
        </w:r>
        <w:r>
          <w:t>18</w:t>
        </w:r>
        <w:r>
          <w:fldChar w:fldCharType="end"/>
        </w:r>
      </w:hyperlink>
    </w:p>
    <w:p>
      <w:pPr>
        <w:pStyle w:val="TOC2"/>
        <w:tabs>
          <w:tab w:val="right" w:leader="dot" w:pos="8306"/>
        </w:tabs>
      </w:pPr>
      <w:hyperlink w:anchor="_Toc2118" w:history="1">
        <w:r>
          <w:rPr>
            <w:rFonts w:ascii="仿宋" w:eastAsia="仿宋" w:hAnsi="仿宋" w:cs="仿宋" w:hint="eastAsia"/>
            <w:lang w:eastAsia="zh-CN"/>
          </w:rPr>
          <w:t>(七)、管理风险分析</w:t>
        </w:r>
        <w:r>
          <w:tab/>
        </w:r>
        <w:r>
          <w:fldChar w:fldCharType="begin"/>
        </w:r>
        <w:r>
          <w:instrText xml:space="preserve"> PAGEREF _Toc2118 \h </w:instrText>
        </w:r>
        <w:r>
          <w:fldChar w:fldCharType="separate"/>
        </w:r>
        <w:r>
          <w:t>19</w:t>
        </w:r>
        <w:r>
          <w:fldChar w:fldCharType="end"/>
        </w:r>
      </w:hyperlink>
    </w:p>
    <w:p>
      <w:pPr>
        <w:pStyle w:val="TOC2"/>
        <w:tabs>
          <w:tab w:val="right" w:leader="dot" w:pos="8306"/>
        </w:tabs>
      </w:pPr>
      <w:hyperlink w:anchor="_Toc23387" w:history="1">
        <w:r>
          <w:rPr>
            <w:rFonts w:ascii="仿宋" w:eastAsia="仿宋" w:hAnsi="仿宋" w:cs="仿宋" w:hint="eastAsia"/>
            <w:lang w:eastAsia="zh-CN"/>
          </w:rPr>
          <w:t>(八)、其它风险分析</w:t>
        </w:r>
        <w:r>
          <w:tab/>
        </w:r>
        <w:r>
          <w:fldChar w:fldCharType="begin"/>
        </w:r>
        <w:r>
          <w:instrText xml:space="preserve"> PAGEREF _Toc23387 \h </w:instrText>
        </w:r>
        <w:r>
          <w:fldChar w:fldCharType="separate"/>
        </w:r>
        <w:r>
          <w:t>21</w:t>
        </w:r>
        <w:r>
          <w:fldChar w:fldCharType="end"/>
        </w:r>
      </w:hyperlink>
    </w:p>
    <w:p>
      <w:pPr>
        <w:pStyle w:val="TOC2"/>
        <w:tabs>
          <w:tab w:val="right" w:leader="dot" w:pos="8306"/>
        </w:tabs>
      </w:pPr>
      <w:hyperlink w:anchor="_Toc5902" w:history="1">
        <w:r>
          <w:rPr>
            <w:rFonts w:ascii="仿宋" w:eastAsia="仿宋" w:hAnsi="仿宋" w:cs="仿宋" w:hint="eastAsia"/>
            <w:lang w:eastAsia="zh-CN"/>
          </w:rPr>
          <w:t>(九)、社会影响评估</w:t>
        </w:r>
        <w:r>
          <w:tab/>
        </w:r>
        <w:r>
          <w:fldChar w:fldCharType="begin"/>
        </w:r>
        <w:r>
          <w:instrText xml:space="preserve"> PAGEREF _Toc5902 \h </w:instrText>
        </w:r>
        <w:r>
          <w:fldChar w:fldCharType="separate"/>
        </w:r>
        <w:r>
          <w:t>22</w:t>
        </w:r>
        <w:r>
          <w:fldChar w:fldCharType="end"/>
        </w:r>
      </w:hyperlink>
    </w:p>
    <w:p>
      <w:pPr>
        <w:pStyle w:val="TOC1"/>
        <w:tabs>
          <w:tab w:val="right" w:leader="dot" w:pos="8306"/>
        </w:tabs>
      </w:pPr>
      <w:hyperlink w:anchor="_Toc5331" w:history="1">
        <w:r>
          <w:rPr>
            <w:rFonts w:ascii="仿宋" w:eastAsia="仿宋" w:hAnsi="仿宋" w:cs="仿宋" w:hint="eastAsia"/>
            <w:lang w:eastAsia="zh-CN"/>
          </w:rPr>
          <w:t>四、硬脂酸项目概论</w:t>
        </w:r>
        <w:r>
          <w:tab/>
        </w:r>
        <w:r>
          <w:fldChar w:fldCharType="begin"/>
        </w:r>
        <w:r>
          <w:instrText xml:space="preserve"> PAGEREF _Toc5331 \h </w:instrText>
        </w:r>
        <w:r>
          <w:fldChar w:fldCharType="separate"/>
        </w:r>
        <w:r>
          <w:t>24</w:t>
        </w:r>
        <w:r>
          <w:fldChar w:fldCharType="end"/>
        </w:r>
      </w:hyperlink>
    </w:p>
    <w:p>
      <w:pPr>
        <w:pStyle w:val="TOC2"/>
        <w:tabs>
          <w:tab w:val="right" w:leader="dot" w:pos="8306"/>
        </w:tabs>
      </w:pPr>
      <w:hyperlink w:anchor="_Toc22997" w:history="1">
        <w:r>
          <w:rPr>
            <w:rFonts w:ascii="仿宋" w:eastAsia="仿宋" w:hAnsi="仿宋" w:cs="仿宋" w:hint="eastAsia"/>
            <w:lang w:eastAsia="zh-CN"/>
          </w:rPr>
          <w:t>(一)、项目申报单位概况</w:t>
        </w:r>
        <w:r>
          <w:tab/>
        </w:r>
        <w:r>
          <w:fldChar w:fldCharType="begin"/>
        </w:r>
        <w:r>
          <w:instrText xml:space="preserve"> PAGEREF _Toc22997 \h </w:instrText>
        </w:r>
        <w:r>
          <w:fldChar w:fldCharType="separate"/>
        </w:r>
        <w:r>
          <w:t>24</w:t>
        </w:r>
        <w:r>
          <w:fldChar w:fldCharType="end"/>
        </w:r>
      </w:hyperlink>
    </w:p>
    <w:p>
      <w:pPr>
        <w:pStyle w:val="TOC2"/>
        <w:tabs>
          <w:tab w:val="right" w:leader="dot" w:pos="8306"/>
        </w:tabs>
      </w:pPr>
      <w:hyperlink w:anchor="_Toc7436" w:history="1">
        <w:r>
          <w:rPr>
            <w:rFonts w:ascii="仿宋" w:eastAsia="仿宋" w:hAnsi="仿宋" w:cs="仿宋" w:hint="eastAsia"/>
            <w:lang w:eastAsia="zh-CN"/>
          </w:rPr>
          <w:t>(二)、项目概况</w:t>
        </w:r>
        <w:r>
          <w:tab/>
        </w:r>
        <w:r>
          <w:fldChar w:fldCharType="begin"/>
        </w:r>
        <w:r>
          <w:instrText xml:space="preserve"> PAGEREF _Toc7436 \h </w:instrText>
        </w:r>
        <w:r>
          <w:fldChar w:fldCharType="separate"/>
        </w:r>
        <w:r>
          <w:t>25</w:t>
        </w:r>
        <w:r>
          <w:fldChar w:fldCharType="end"/>
        </w:r>
      </w:hyperlink>
    </w:p>
    <w:p>
      <w:pPr>
        <w:pStyle w:val="TOC1"/>
        <w:tabs>
          <w:tab w:val="right" w:leader="dot" w:pos="8306"/>
        </w:tabs>
      </w:pPr>
      <w:hyperlink w:anchor="_Toc29987" w:history="1">
        <w:r>
          <w:rPr>
            <w:rFonts w:ascii="仿宋" w:eastAsia="仿宋" w:hAnsi="仿宋" w:cs="仿宋" w:hint="eastAsia"/>
            <w:lang w:eastAsia="zh-CN"/>
          </w:rPr>
          <w:t>五、项目监理与质量保证</w:t>
        </w:r>
        <w:r>
          <w:tab/>
        </w:r>
        <w:r>
          <w:fldChar w:fldCharType="begin"/>
        </w:r>
        <w:r>
          <w:instrText xml:space="preserve"> PAGEREF _Toc29987 \h </w:instrText>
        </w:r>
        <w:r>
          <w:fldChar w:fldCharType="separate"/>
        </w:r>
        <w:r>
          <w:t>28</w:t>
        </w:r>
        <w:r>
          <w:fldChar w:fldCharType="end"/>
        </w:r>
      </w:hyperlink>
    </w:p>
    <w:p>
      <w:pPr>
        <w:pStyle w:val="TOC2"/>
        <w:tabs>
          <w:tab w:val="right" w:leader="dot" w:pos="8306"/>
        </w:tabs>
      </w:pPr>
      <w:hyperlink w:anchor="_Toc15956" w:history="1">
        <w:r>
          <w:rPr>
            <w:rFonts w:ascii="仿宋" w:eastAsia="仿宋" w:hAnsi="仿宋" w:cs="仿宋" w:hint="eastAsia"/>
            <w:lang w:eastAsia="zh-CN"/>
          </w:rPr>
          <w:t>(一)、监理体系构建</w:t>
        </w:r>
        <w:r>
          <w:tab/>
        </w:r>
        <w:r>
          <w:fldChar w:fldCharType="begin"/>
        </w:r>
        <w:r>
          <w:instrText xml:space="preserve"> PAGEREF _Toc15956 \h </w:instrText>
        </w:r>
        <w:r>
          <w:fldChar w:fldCharType="separate"/>
        </w:r>
        <w:r>
          <w:t>28</w:t>
        </w:r>
        <w:r>
          <w:fldChar w:fldCharType="end"/>
        </w:r>
      </w:hyperlink>
    </w:p>
    <w:p>
      <w:pPr>
        <w:pStyle w:val="TOC2"/>
        <w:tabs>
          <w:tab w:val="right" w:leader="dot" w:pos="8306"/>
        </w:tabs>
      </w:pPr>
      <w:hyperlink w:anchor="_Toc2639" w:history="1">
        <w:r>
          <w:rPr>
            <w:rFonts w:ascii="仿宋" w:eastAsia="仿宋" w:hAnsi="仿宋" w:cs="仿宋" w:hint="eastAsia"/>
            <w:lang w:eastAsia="zh-CN"/>
          </w:rPr>
          <w:t>(二)、质量保证体系实施</w:t>
        </w:r>
        <w:r>
          <w:tab/>
        </w:r>
        <w:r>
          <w:fldChar w:fldCharType="begin"/>
        </w:r>
        <w:r>
          <w:instrText xml:space="preserve"> PAGEREF _Toc2639 \h </w:instrText>
        </w:r>
        <w:r>
          <w:fldChar w:fldCharType="separate"/>
        </w:r>
        <w:r>
          <w:t>29</w:t>
        </w:r>
        <w:r>
          <w:fldChar w:fldCharType="end"/>
        </w:r>
      </w:hyperlink>
    </w:p>
    <w:p>
      <w:pPr>
        <w:pStyle w:val="TOC2"/>
        <w:tabs>
          <w:tab w:val="right" w:leader="dot" w:pos="8306"/>
        </w:tabs>
      </w:pPr>
      <w:hyperlink w:anchor="_Toc7144" w:history="1">
        <w:r>
          <w:rPr>
            <w:rFonts w:ascii="仿宋" w:eastAsia="仿宋" w:hAnsi="仿宋" w:cs="仿宋" w:hint="eastAsia"/>
            <w:lang w:eastAsia="zh-CN"/>
          </w:rPr>
          <w:t>(三)、监理与质量控制流程</w:t>
        </w:r>
        <w:r>
          <w:tab/>
        </w:r>
        <w:r>
          <w:fldChar w:fldCharType="begin"/>
        </w:r>
        <w:r>
          <w:instrText xml:space="preserve"> PAGEREF _Toc7144 \h </w:instrText>
        </w:r>
        <w:r>
          <w:fldChar w:fldCharType="separate"/>
        </w:r>
        <w:r>
          <w:t>29</w:t>
        </w:r>
        <w:r>
          <w:fldChar w:fldCharType="end"/>
        </w:r>
      </w:hyperlink>
    </w:p>
    <w:p>
      <w:pPr>
        <w:pStyle w:val="TOC1"/>
        <w:tabs>
          <w:tab w:val="right" w:leader="dot" w:pos="8306"/>
        </w:tabs>
      </w:pPr>
      <w:hyperlink w:anchor="_Toc499" w:history="1">
        <w:r>
          <w:rPr>
            <w:rFonts w:ascii="仿宋" w:eastAsia="仿宋" w:hAnsi="仿宋" w:cs="仿宋" w:hint="eastAsia"/>
            <w:lang w:eastAsia="zh-CN"/>
          </w:rPr>
          <w:t>六、资源开发及综合利用分析</w:t>
        </w:r>
        <w:r>
          <w:tab/>
        </w:r>
        <w:r>
          <w:fldChar w:fldCharType="begin"/>
        </w:r>
        <w:r>
          <w:instrText xml:space="preserve"> PAGEREF _Toc499 \h </w:instrText>
        </w:r>
        <w:r>
          <w:fldChar w:fldCharType="separate"/>
        </w:r>
        <w:r>
          <w:t>30</w:t>
        </w:r>
        <w:r>
          <w:fldChar w:fldCharType="end"/>
        </w:r>
      </w:hyperlink>
    </w:p>
    <w:p>
      <w:pPr>
        <w:pStyle w:val="TOC2"/>
        <w:tabs>
          <w:tab w:val="right" w:leader="dot" w:pos="8306"/>
        </w:tabs>
      </w:pPr>
      <w:hyperlink w:anchor="_Toc19707" w:history="1">
        <w:r>
          <w:rPr>
            <w:rFonts w:ascii="仿宋" w:eastAsia="仿宋" w:hAnsi="仿宋" w:cs="仿宋" w:hint="eastAsia"/>
            <w:lang w:eastAsia="zh-CN"/>
          </w:rPr>
          <w:t>(一)、资源开发方案</w:t>
        </w:r>
        <w:r>
          <w:tab/>
        </w:r>
        <w:r>
          <w:fldChar w:fldCharType="begin"/>
        </w:r>
        <w:r>
          <w:instrText xml:space="preserve"> PAGEREF _Toc19707 \h </w:instrText>
        </w:r>
        <w:r>
          <w:fldChar w:fldCharType="separate"/>
        </w:r>
        <w:r>
          <w:t>30</w:t>
        </w:r>
        <w:r>
          <w:fldChar w:fldCharType="end"/>
        </w:r>
      </w:hyperlink>
    </w:p>
    <w:p>
      <w:pPr>
        <w:pStyle w:val="TOC2"/>
        <w:tabs>
          <w:tab w:val="right" w:leader="dot" w:pos="8306"/>
        </w:tabs>
      </w:pPr>
      <w:hyperlink w:anchor="_Toc19287" w:history="1">
        <w:r>
          <w:rPr>
            <w:rFonts w:ascii="仿宋" w:eastAsia="仿宋" w:hAnsi="仿宋" w:cs="仿宋" w:hint="eastAsia"/>
            <w:lang w:eastAsia="zh-CN"/>
          </w:rPr>
          <w:t>(二)、资源利用方案</w:t>
        </w:r>
        <w:r>
          <w:tab/>
        </w:r>
        <w:r>
          <w:fldChar w:fldCharType="begin"/>
        </w:r>
        <w:r>
          <w:instrText xml:space="preserve"> PAGEREF _Toc19287 \h </w:instrText>
        </w:r>
        <w:r>
          <w:fldChar w:fldCharType="separate"/>
        </w:r>
        <w:r>
          <w:t>31</w:t>
        </w:r>
        <w:r>
          <w:fldChar w:fldCharType="end"/>
        </w:r>
      </w:hyperlink>
    </w:p>
    <w:p>
      <w:pPr>
        <w:pStyle w:val="TOC2"/>
        <w:tabs>
          <w:tab w:val="right" w:leader="dot" w:pos="8306"/>
        </w:tabs>
      </w:pPr>
      <w:hyperlink w:anchor="_Toc27924" w:history="1">
        <w:r>
          <w:rPr>
            <w:rFonts w:ascii="仿宋" w:eastAsia="仿宋" w:hAnsi="仿宋" w:cs="仿宋" w:hint="eastAsia"/>
            <w:lang w:eastAsia="zh-CN"/>
          </w:rPr>
          <w:t>(三)、资源节约措施</w:t>
        </w:r>
        <w:r>
          <w:tab/>
        </w:r>
        <w:r>
          <w:fldChar w:fldCharType="begin"/>
        </w:r>
        <w:r>
          <w:instrText xml:space="preserve"> PAGEREF _Toc27924 \h </w:instrText>
        </w:r>
        <w:r>
          <w:fldChar w:fldCharType="separate"/>
        </w:r>
        <w:r>
          <w:t>32</w:t>
        </w:r>
        <w:r>
          <w:fldChar w:fldCharType="end"/>
        </w:r>
      </w:hyperlink>
    </w:p>
    <w:p>
      <w:pPr>
        <w:pStyle w:val="TOC1"/>
        <w:tabs>
          <w:tab w:val="right" w:leader="dot" w:pos="8306"/>
        </w:tabs>
      </w:pPr>
      <w:hyperlink w:anchor="_Toc16346" w:history="1">
        <w:r>
          <w:rPr>
            <w:rFonts w:ascii="仿宋" w:eastAsia="仿宋" w:hAnsi="仿宋" w:cs="仿宋" w:hint="eastAsia"/>
            <w:lang w:eastAsia="zh-CN"/>
          </w:rPr>
          <w:t>七、安全与应急管理</w:t>
        </w:r>
        <w:r>
          <w:tab/>
        </w:r>
        <w:r>
          <w:fldChar w:fldCharType="begin"/>
        </w:r>
        <w:r>
          <w:instrText xml:space="preserve"> PAGEREF _Toc16346 \h </w:instrText>
        </w:r>
        <w:r>
          <w:fldChar w:fldCharType="separate"/>
        </w:r>
        <w:r>
          <w:t>33</w:t>
        </w:r>
        <w:r>
          <w:fldChar w:fldCharType="end"/>
        </w:r>
      </w:hyperlink>
    </w:p>
    <w:p>
      <w:pPr>
        <w:pStyle w:val="TOC2"/>
        <w:tabs>
          <w:tab w:val="right" w:leader="dot" w:pos="8306"/>
        </w:tabs>
      </w:pPr>
      <w:hyperlink w:anchor="_Toc13376" w:history="1">
        <w:r>
          <w:rPr>
            <w:rFonts w:ascii="仿宋" w:eastAsia="仿宋" w:hAnsi="仿宋" w:cs="仿宋" w:hint="eastAsia"/>
            <w:lang w:eastAsia="zh-CN"/>
          </w:rPr>
          <w:t>(一)、安全生产管理</w:t>
        </w:r>
        <w:r>
          <w:tab/>
        </w:r>
        <w:r>
          <w:fldChar w:fldCharType="begin"/>
        </w:r>
        <w:r>
          <w:instrText xml:space="preserve"> PAGEREF _Toc13376 \h </w:instrText>
        </w:r>
        <w:r>
          <w:fldChar w:fldCharType="separate"/>
        </w:r>
        <w:r>
          <w:t>33</w:t>
        </w:r>
        <w:r>
          <w:fldChar w:fldCharType="end"/>
        </w:r>
      </w:hyperlink>
    </w:p>
    <w:p>
      <w:pPr>
        <w:pStyle w:val="TOC2"/>
        <w:tabs>
          <w:tab w:val="right" w:leader="dot" w:pos="8306"/>
        </w:tabs>
      </w:pPr>
      <w:hyperlink w:anchor="_Toc4823" w:history="1">
        <w:r>
          <w:rPr>
            <w:rFonts w:ascii="仿宋" w:eastAsia="仿宋" w:hAnsi="仿宋" w:cs="仿宋" w:hint="eastAsia"/>
            <w:lang w:eastAsia="zh-CN"/>
          </w:rPr>
          <w:t>(二)、应急预案与响应</w:t>
        </w:r>
        <w:r>
          <w:tab/>
        </w:r>
        <w:r>
          <w:fldChar w:fldCharType="begin"/>
        </w:r>
        <w:r>
          <w:instrText xml:space="preserve"> PAGEREF _Toc4823 \h </w:instrText>
        </w:r>
        <w:r>
          <w:fldChar w:fldCharType="separate"/>
        </w:r>
        <w:r>
          <w:t>35</w:t>
        </w:r>
        <w:r>
          <w:fldChar w:fldCharType="end"/>
        </w:r>
      </w:hyperlink>
    </w:p>
    <w:p>
      <w:pPr>
        <w:pStyle w:val="TOC1"/>
        <w:tabs>
          <w:tab w:val="right" w:leader="dot" w:pos="8306"/>
        </w:tabs>
      </w:pPr>
      <w:hyperlink w:anchor="_Toc32232" w:history="1">
        <w:r>
          <w:rPr>
            <w:rFonts w:ascii="仿宋" w:eastAsia="仿宋" w:hAnsi="仿宋" w:cs="仿宋" w:hint="eastAsia"/>
            <w:lang w:eastAsia="zh-CN"/>
          </w:rPr>
          <w:t>八、技术创新与产业升级</w:t>
        </w:r>
        <w:r>
          <w:tab/>
        </w:r>
        <w:r>
          <w:fldChar w:fldCharType="begin"/>
        </w:r>
        <w:r>
          <w:instrText xml:space="preserve"> PAGEREF _Toc32232 \h </w:instrText>
        </w:r>
        <w:r>
          <w:fldChar w:fldCharType="separate"/>
        </w:r>
        <w:r>
          <w:t>37</w:t>
        </w:r>
        <w:r>
          <w:fldChar w:fldCharType="end"/>
        </w:r>
      </w:hyperlink>
    </w:p>
    <w:p>
      <w:pPr>
        <w:pStyle w:val="TOC2"/>
        <w:tabs>
          <w:tab w:val="right" w:leader="dot" w:pos="8306"/>
        </w:tabs>
      </w:pPr>
      <w:hyperlink w:anchor="_Toc14758" w:history="1">
        <w:r>
          <w:rPr>
            <w:rFonts w:ascii="仿宋" w:eastAsia="仿宋" w:hAnsi="仿宋" w:cs="仿宋" w:hint="eastAsia"/>
            <w:lang w:eastAsia="zh-CN"/>
          </w:rPr>
          <w:t>(一)、技术创新方向与目标</w:t>
        </w:r>
        <w:r>
          <w:tab/>
        </w:r>
        <w:r>
          <w:fldChar w:fldCharType="begin"/>
        </w:r>
        <w:r>
          <w:instrText xml:space="preserve"> PAGEREF _Toc14758 \h </w:instrText>
        </w:r>
        <w:r>
          <w:fldChar w:fldCharType="separate"/>
        </w:r>
        <w:r>
          <w:t>37</w:t>
        </w:r>
        <w:r>
          <w:fldChar w:fldCharType="end"/>
        </w:r>
      </w:hyperlink>
    </w:p>
    <w:p>
      <w:pPr>
        <w:pStyle w:val="TOC2"/>
        <w:tabs>
          <w:tab w:val="right" w:leader="dot" w:pos="8306"/>
        </w:tabs>
      </w:pPr>
      <w:hyperlink w:anchor="_Toc6989" w:history="1">
        <w:r>
          <w:rPr>
            <w:rFonts w:ascii="仿宋" w:eastAsia="仿宋" w:hAnsi="仿宋" w:cs="仿宋" w:hint="eastAsia"/>
            <w:lang w:eastAsia="zh-CN"/>
          </w:rPr>
          <w:t>(二)、产业升级路径与措施</w:t>
        </w:r>
        <w:r>
          <w:tab/>
        </w:r>
        <w:r>
          <w:fldChar w:fldCharType="begin"/>
        </w:r>
        <w:r>
          <w:instrText xml:space="preserve"> PAGEREF _Toc6989 \h </w:instrText>
        </w:r>
        <w:r>
          <w:fldChar w:fldCharType="separate"/>
        </w:r>
        <w:r>
          <w:t>38</w:t>
        </w:r>
        <w:r>
          <w:fldChar w:fldCharType="end"/>
        </w:r>
      </w:hyperlink>
    </w:p>
    <w:p>
      <w:pPr>
        <w:pStyle w:val="TOC1"/>
        <w:tabs>
          <w:tab w:val="right" w:leader="dot" w:pos="8306"/>
        </w:tabs>
      </w:pPr>
      <w:hyperlink w:anchor="_Toc21665" w:history="1">
        <w:r>
          <w:rPr>
            <w:rFonts w:ascii="仿宋" w:eastAsia="仿宋" w:hAnsi="仿宋" w:cs="仿宋" w:hint="eastAsia"/>
            <w:lang w:eastAsia="zh-CN"/>
          </w:rPr>
          <w:t>九、经济效益与社会效益优化</w:t>
        </w:r>
        <w:r>
          <w:tab/>
        </w:r>
        <w:r>
          <w:fldChar w:fldCharType="begin"/>
        </w:r>
        <w:r>
          <w:instrText xml:space="preserve"> PAGEREF _Toc21665 \h </w:instrText>
        </w:r>
        <w:r>
          <w:fldChar w:fldCharType="separate"/>
        </w:r>
        <w:r>
          <w:t>39</w:t>
        </w:r>
        <w:r>
          <w:fldChar w:fldCharType="end"/>
        </w:r>
      </w:hyperlink>
    </w:p>
    <w:p>
      <w:pPr>
        <w:pStyle w:val="TOC2"/>
        <w:tabs>
          <w:tab w:val="right" w:leader="dot" w:pos="8306"/>
        </w:tabs>
      </w:pPr>
      <w:hyperlink w:anchor="_Toc30460" w:history="1">
        <w:r>
          <w:rPr>
            <w:rFonts w:ascii="仿宋" w:eastAsia="仿宋" w:hAnsi="仿宋" w:cs="仿宋" w:hint="eastAsia"/>
            <w:lang w:eastAsia="zh-CN"/>
          </w:rPr>
          <w:t>(一)、经济效益提升策略</w:t>
        </w:r>
        <w:r>
          <w:tab/>
        </w:r>
        <w:r>
          <w:fldChar w:fldCharType="begin"/>
        </w:r>
        <w:r>
          <w:instrText xml:space="preserve"> PAGEREF _Toc30460 \h </w:instrText>
        </w:r>
        <w:r>
          <w:fldChar w:fldCharType="separate"/>
        </w:r>
        <w:r>
          <w:t>39</w:t>
        </w:r>
        <w:r>
          <w:fldChar w:fldCharType="end"/>
        </w:r>
      </w:hyperlink>
    </w:p>
    <w:p>
      <w:pPr>
        <w:pStyle w:val="TOC2"/>
        <w:tabs>
          <w:tab w:val="right" w:leader="dot" w:pos="8306"/>
        </w:tabs>
      </w:pPr>
      <w:hyperlink w:anchor="_Toc10582" w:history="1">
        <w:r>
          <w:rPr>
            <w:rFonts w:ascii="仿宋" w:eastAsia="仿宋" w:hAnsi="仿宋" w:cs="仿宋" w:hint="eastAsia"/>
            <w:lang w:eastAsia="zh-CN"/>
          </w:rPr>
          <w:t>(二)、社会效益增强方案</w:t>
        </w:r>
        <w:r>
          <w:tab/>
        </w:r>
        <w:r>
          <w:fldChar w:fldCharType="begin"/>
        </w:r>
        <w:r>
          <w:instrText xml:space="preserve"> PAGEREF _Toc10582 \h </w:instrText>
        </w:r>
        <w:r>
          <w:fldChar w:fldCharType="separate"/>
        </w:r>
        <w:r>
          <w:t>40</w:t>
        </w:r>
        <w:r>
          <w:fldChar w:fldCharType="end"/>
        </w:r>
      </w:hyperlink>
    </w:p>
    <w:p>
      <w:pPr>
        <w:pStyle w:val="TOC1"/>
        <w:tabs>
          <w:tab w:val="right" w:leader="dot" w:pos="8306"/>
        </w:tabs>
      </w:pPr>
      <w:hyperlink w:anchor="_Toc30898" w:history="1">
        <w:r>
          <w:rPr>
            <w:rFonts w:ascii="仿宋" w:eastAsia="仿宋" w:hAnsi="仿宋" w:cs="仿宋" w:hint="eastAsia"/>
            <w:lang w:eastAsia="zh-CN"/>
          </w:rPr>
          <w:t>十、项目进度计划</w:t>
        </w:r>
        <w:r>
          <w:tab/>
        </w:r>
        <w:r>
          <w:fldChar w:fldCharType="begin"/>
        </w:r>
        <w:r>
          <w:instrText xml:space="preserve"> PAGEREF _Toc30898 \h </w:instrText>
        </w:r>
        <w:r>
          <w:fldChar w:fldCharType="separate"/>
        </w:r>
        <w:r>
          <w:t>41</w:t>
        </w:r>
        <w:r>
          <w:fldChar w:fldCharType="end"/>
        </w:r>
      </w:hyperlink>
    </w:p>
    <w:p>
      <w:pPr>
        <w:pStyle w:val="TOC2"/>
        <w:tabs>
          <w:tab w:val="right" w:leader="dot" w:pos="8306"/>
        </w:tabs>
      </w:pPr>
      <w:hyperlink w:anchor="_Toc32594" w:history="1">
        <w:r>
          <w:rPr>
            <w:rFonts w:ascii="仿宋" w:eastAsia="仿宋" w:hAnsi="仿宋" w:cs="仿宋" w:hint="eastAsia"/>
            <w:lang w:eastAsia="zh-CN"/>
          </w:rPr>
          <w:t>(一)、建设周期</w:t>
        </w:r>
        <w:r>
          <w:tab/>
        </w:r>
        <w:r>
          <w:fldChar w:fldCharType="begin"/>
        </w:r>
        <w:r>
          <w:instrText xml:space="preserve"> PAGEREF _Toc32594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4" w:history="1">
        <w:r>
          <w:rPr>
            <w:rFonts w:ascii="仿宋" w:eastAsia="仿宋" w:hAnsi="仿宋" w:cs="仿宋" w:hint="eastAsia"/>
            <w:lang w:eastAsia="zh-CN"/>
          </w:rPr>
          <w:t>(二)、建设进度</w:t>
        </w:r>
        <w:r>
          <w:tab/>
        </w:r>
        <w:r>
          <w:fldChar w:fldCharType="begin"/>
        </w:r>
        <w:r>
          <w:instrText xml:space="preserve"> PAGEREF _Toc21894 \h </w:instrText>
        </w:r>
        <w:r>
          <w:fldChar w:fldCharType="separate"/>
        </w:r>
        <w:r>
          <w:t>41</w:t>
        </w:r>
        <w:r>
          <w:fldChar w:fldCharType="end"/>
        </w:r>
      </w:hyperlink>
    </w:p>
    <w:p>
      <w:pPr>
        <w:pStyle w:val="TOC2"/>
        <w:tabs>
          <w:tab w:val="right" w:leader="dot" w:pos="8306"/>
        </w:tabs>
      </w:pPr>
      <w:hyperlink w:anchor="_Toc31778" w:history="1">
        <w:r>
          <w:rPr>
            <w:rFonts w:ascii="仿宋" w:eastAsia="仿宋" w:hAnsi="仿宋" w:cs="仿宋" w:hint="eastAsia"/>
            <w:lang w:eastAsia="zh-CN"/>
          </w:rPr>
          <w:t>(三)、进度安排注意事项</w:t>
        </w:r>
        <w:r>
          <w:tab/>
        </w:r>
        <w:r>
          <w:fldChar w:fldCharType="begin"/>
        </w:r>
        <w:r>
          <w:instrText xml:space="preserve"> PAGEREF _Toc31778 \h </w:instrText>
        </w:r>
        <w:r>
          <w:fldChar w:fldCharType="separate"/>
        </w:r>
        <w:r>
          <w:t>43</w:t>
        </w:r>
        <w:r>
          <w:fldChar w:fldCharType="end"/>
        </w:r>
      </w:hyperlink>
    </w:p>
    <w:p>
      <w:pPr>
        <w:pStyle w:val="TOC2"/>
        <w:tabs>
          <w:tab w:val="right" w:leader="dot" w:pos="8306"/>
        </w:tabs>
      </w:pPr>
      <w:hyperlink w:anchor="_Toc5722" w:history="1">
        <w:r>
          <w:rPr>
            <w:rFonts w:ascii="仿宋" w:eastAsia="仿宋" w:hAnsi="仿宋" w:cs="仿宋" w:hint="eastAsia"/>
            <w:lang w:eastAsia="zh-CN"/>
          </w:rPr>
          <w:t>(四)、人力资源配置</w:t>
        </w:r>
        <w:r>
          <w:tab/>
        </w:r>
        <w:r>
          <w:fldChar w:fldCharType="begin"/>
        </w:r>
        <w:r>
          <w:instrText xml:space="preserve"> PAGEREF _Toc5722 \h </w:instrText>
        </w:r>
        <w:r>
          <w:fldChar w:fldCharType="separate"/>
        </w:r>
        <w:r>
          <w:t>44</w:t>
        </w:r>
        <w:r>
          <w:fldChar w:fldCharType="end"/>
        </w:r>
      </w:hyperlink>
    </w:p>
    <w:p>
      <w:pPr>
        <w:pStyle w:val="TOC2"/>
        <w:tabs>
          <w:tab w:val="right" w:leader="dot" w:pos="8306"/>
        </w:tabs>
      </w:pPr>
      <w:hyperlink w:anchor="_Toc16508" w:history="1">
        <w:r>
          <w:rPr>
            <w:rFonts w:ascii="仿宋" w:eastAsia="仿宋" w:hAnsi="仿宋" w:cs="仿宋" w:hint="eastAsia"/>
            <w:lang w:eastAsia="zh-CN"/>
          </w:rPr>
          <w:t>(五)、员工培训</w:t>
        </w:r>
        <w:r>
          <w:tab/>
        </w:r>
        <w:r>
          <w:fldChar w:fldCharType="begin"/>
        </w:r>
        <w:r>
          <w:instrText xml:space="preserve"> PAGEREF _Toc16508 \h </w:instrText>
        </w:r>
        <w:r>
          <w:fldChar w:fldCharType="separate"/>
        </w:r>
        <w:r>
          <w:t>46</w:t>
        </w:r>
        <w:r>
          <w:fldChar w:fldCharType="end"/>
        </w:r>
      </w:hyperlink>
    </w:p>
    <w:p>
      <w:pPr>
        <w:pStyle w:val="TOC2"/>
        <w:tabs>
          <w:tab w:val="right" w:leader="dot" w:pos="8306"/>
        </w:tabs>
      </w:pPr>
      <w:hyperlink w:anchor="_Toc12003" w:history="1">
        <w:r>
          <w:rPr>
            <w:rFonts w:ascii="仿宋" w:eastAsia="仿宋" w:hAnsi="仿宋" w:cs="仿宋" w:hint="eastAsia"/>
            <w:lang w:eastAsia="zh-CN"/>
          </w:rPr>
          <w:t>(六)、项目实施保障</w:t>
        </w:r>
        <w:r>
          <w:tab/>
        </w:r>
        <w:r>
          <w:fldChar w:fldCharType="begin"/>
        </w:r>
        <w:r>
          <w:instrText xml:space="preserve"> PAGEREF _Toc12003 \h </w:instrText>
        </w:r>
        <w:r>
          <w:fldChar w:fldCharType="separate"/>
        </w:r>
        <w:r>
          <w:t>47</w:t>
        </w:r>
        <w:r>
          <w:fldChar w:fldCharType="end"/>
        </w:r>
      </w:hyperlink>
    </w:p>
    <w:p>
      <w:pPr>
        <w:pStyle w:val="TOC2"/>
        <w:tabs>
          <w:tab w:val="right" w:leader="dot" w:pos="8306"/>
        </w:tabs>
      </w:pPr>
      <w:hyperlink w:anchor="_Toc22459" w:history="1">
        <w:r>
          <w:rPr>
            <w:rFonts w:ascii="仿宋" w:eastAsia="仿宋" w:hAnsi="仿宋" w:cs="仿宋" w:hint="eastAsia"/>
            <w:lang w:eastAsia="zh-CN"/>
          </w:rPr>
          <w:t>(七)、安全规范管理</w:t>
        </w:r>
        <w:r>
          <w:tab/>
        </w:r>
        <w:r>
          <w:fldChar w:fldCharType="begin"/>
        </w:r>
        <w:r>
          <w:instrText xml:space="preserve"> PAGEREF _Toc22459 \h </w:instrText>
        </w:r>
        <w:r>
          <w:fldChar w:fldCharType="separate"/>
        </w:r>
        <w:r>
          <w:t>48</w:t>
        </w:r>
        <w:r>
          <w:fldChar w:fldCharType="end"/>
        </w:r>
      </w:hyperlink>
    </w:p>
    <w:p>
      <w:pPr>
        <w:pStyle w:val="TOC1"/>
        <w:tabs>
          <w:tab w:val="right" w:leader="dot" w:pos="8306"/>
        </w:tabs>
      </w:pPr>
      <w:hyperlink w:anchor="_Toc4542" w:history="1">
        <w:r>
          <w:rPr>
            <w:rFonts w:ascii="仿宋" w:eastAsia="仿宋" w:hAnsi="仿宋" w:cs="仿宋" w:hint="eastAsia"/>
            <w:lang w:eastAsia="zh-CN"/>
          </w:rPr>
          <w:t>十一、环境保护与治理方案</w:t>
        </w:r>
        <w:r>
          <w:tab/>
        </w:r>
        <w:r>
          <w:fldChar w:fldCharType="begin"/>
        </w:r>
        <w:r>
          <w:instrText xml:space="preserve"> PAGEREF _Toc4542 \h </w:instrText>
        </w:r>
        <w:r>
          <w:fldChar w:fldCharType="separate"/>
        </w:r>
        <w:r>
          <w:t>49</w:t>
        </w:r>
        <w:r>
          <w:fldChar w:fldCharType="end"/>
        </w:r>
      </w:hyperlink>
    </w:p>
    <w:p>
      <w:pPr>
        <w:pStyle w:val="TOC2"/>
        <w:tabs>
          <w:tab w:val="right" w:leader="dot" w:pos="8306"/>
        </w:tabs>
      </w:pPr>
      <w:hyperlink w:anchor="_Toc21508" w:history="1">
        <w:r>
          <w:rPr>
            <w:rFonts w:ascii="仿宋" w:eastAsia="仿宋" w:hAnsi="仿宋" w:cs="仿宋" w:hint="eastAsia"/>
            <w:lang w:eastAsia="zh-CN"/>
          </w:rPr>
          <w:t>(一)、项目环境影响评估</w:t>
        </w:r>
        <w:r>
          <w:tab/>
        </w:r>
        <w:r>
          <w:fldChar w:fldCharType="begin"/>
        </w:r>
        <w:r>
          <w:instrText xml:space="preserve"> PAGEREF _Toc21508 \h </w:instrText>
        </w:r>
        <w:r>
          <w:fldChar w:fldCharType="separate"/>
        </w:r>
        <w:r>
          <w:t>49</w:t>
        </w:r>
        <w:r>
          <w:fldChar w:fldCharType="end"/>
        </w:r>
      </w:hyperlink>
    </w:p>
    <w:p>
      <w:pPr>
        <w:pStyle w:val="TOC2"/>
        <w:tabs>
          <w:tab w:val="right" w:leader="dot" w:pos="8306"/>
        </w:tabs>
      </w:pPr>
      <w:hyperlink w:anchor="_Toc21107" w:history="1">
        <w:r>
          <w:rPr>
            <w:rFonts w:ascii="仿宋" w:eastAsia="仿宋" w:hAnsi="仿宋" w:cs="仿宋" w:hint="eastAsia"/>
            <w:lang w:eastAsia="zh-CN"/>
          </w:rPr>
          <w:t>(二)、环境保护措施与治理方案</w:t>
        </w:r>
        <w:r>
          <w:tab/>
        </w:r>
        <w:r>
          <w:fldChar w:fldCharType="begin"/>
        </w:r>
        <w:r>
          <w:instrText xml:space="preserve"> PAGEREF _Toc21107 \h </w:instrText>
        </w:r>
        <w:r>
          <w:fldChar w:fldCharType="separate"/>
        </w:r>
        <w:r>
          <w:t>49</w:t>
        </w:r>
        <w:r>
          <w:fldChar w:fldCharType="end"/>
        </w:r>
      </w:hyperlink>
    </w:p>
    <w:p>
      <w:pPr>
        <w:pStyle w:val="TOC1"/>
        <w:tabs>
          <w:tab w:val="right" w:leader="dot" w:pos="8306"/>
        </w:tabs>
      </w:pPr>
      <w:hyperlink w:anchor="_Toc1235" w:history="1">
        <w:r>
          <w:rPr>
            <w:rFonts w:ascii="仿宋" w:eastAsia="仿宋" w:hAnsi="仿宋" w:cs="仿宋" w:hint="eastAsia"/>
            <w:lang w:eastAsia="zh-CN"/>
          </w:rPr>
          <w:t>十二、项目质量与标准</w:t>
        </w:r>
        <w:r>
          <w:tab/>
        </w:r>
        <w:r>
          <w:fldChar w:fldCharType="begin"/>
        </w:r>
        <w:r>
          <w:instrText xml:space="preserve"> PAGEREF _Toc1235 \h </w:instrText>
        </w:r>
        <w:r>
          <w:fldChar w:fldCharType="separate"/>
        </w:r>
        <w:r>
          <w:t>50</w:t>
        </w:r>
        <w:r>
          <w:fldChar w:fldCharType="end"/>
        </w:r>
      </w:hyperlink>
    </w:p>
    <w:p>
      <w:pPr>
        <w:pStyle w:val="TOC2"/>
        <w:tabs>
          <w:tab w:val="right" w:leader="dot" w:pos="8306"/>
        </w:tabs>
      </w:pPr>
      <w:hyperlink w:anchor="_Toc11352" w:history="1">
        <w:r>
          <w:rPr>
            <w:rFonts w:ascii="仿宋" w:eastAsia="仿宋" w:hAnsi="仿宋" w:cs="仿宋" w:hint="eastAsia"/>
            <w:lang w:eastAsia="zh-CN"/>
          </w:rPr>
          <w:t>(一)、质量保障体系</w:t>
        </w:r>
        <w:r>
          <w:tab/>
        </w:r>
        <w:r>
          <w:fldChar w:fldCharType="begin"/>
        </w:r>
        <w:r>
          <w:instrText xml:space="preserve"> PAGEREF _Toc11352 \h </w:instrText>
        </w:r>
        <w:r>
          <w:fldChar w:fldCharType="separate"/>
        </w:r>
        <w:r>
          <w:t>50</w:t>
        </w:r>
        <w:r>
          <w:fldChar w:fldCharType="end"/>
        </w:r>
      </w:hyperlink>
    </w:p>
    <w:p>
      <w:pPr>
        <w:pStyle w:val="TOC2"/>
        <w:tabs>
          <w:tab w:val="right" w:leader="dot" w:pos="8306"/>
        </w:tabs>
      </w:pPr>
      <w:hyperlink w:anchor="_Toc25288" w:history="1">
        <w:r>
          <w:rPr>
            <w:rFonts w:ascii="仿宋" w:eastAsia="仿宋" w:hAnsi="仿宋" w:cs="仿宋" w:hint="eastAsia"/>
            <w:lang w:eastAsia="zh-CN"/>
          </w:rPr>
          <w:t>(二)、标准化作业流程</w:t>
        </w:r>
        <w:r>
          <w:tab/>
        </w:r>
        <w:r>
          <w:fldChar w:fldCharType="begin"/>
        </w:r>
        <w:r>
          <w:instrText xml:space="preserve"> PAGEREF _Toc25288 \h </w:instrText>
        </w:r>
        <w:r>
          <w:fldChar w:fldCharType="separate"/>
        </w:r>
        <w:r>
          <w:t>51</w:t>
        </w:r>
        <w:r>
          <w:fldChar w:fldCharType="end"/>
        </w:r>
      </w:hyperlink>
    </w:p>
    <w:p>
      <w:pPr>
        <w:pStyle w:val="TOC2"/>
        <w:tabs>
          <w:tab w:val="right" w:leader="dot" w:pos="8306"/>
        </w:tabs>
      </w:pPr>
      <w:hyperlink w:anchor="_Toc15786" w:history="1">
        <w:r>
          <w:rPr>
            <w:rFonts w:ascii="仿宋" w:eastAsia="仿宋" w:hAnsi="仿宋" w:cs="仿宋" w:hint="eastAsia"/>
            <w:lang w:eastAsia="zh-CN"/>
          </w:rPr>
          <w:t>(三)、质量监控与评估</w:t>
        </w:r>
        <w:r>
          <w:tab/>
        </w:r>
        <w:r>
          <w:fldChar w:fldCharType="begin"/>
        </w:r>
        <w:r>
          <w:instrText xml:space="preserve"> PAGEREF _Toc15786 \h </w:instrText>
        </w:r>
        <w:r>
          <w:fldChar w:fldCharType="separate"/>
        </w:r>
        <w:r>
          <w:t>53</w:t>
        </w:r>
        <w:r>
          <w:fldChar w:fldCharType="end"/>
        </w:r>
      </w:hyperlink>
    </w:p>
    <w:p>
      <w:pPr>
        <w:pStyle w:val="TOC2"/>
        <w:tabs>
          <w:tab w:val="right" w:leader="dot" w:pos="8306"/>
        </w:tabs>
      </w:pPr>
      <w:hyperlink w:anchor="_Toc25312" w:history="1">
        <w:r>
          <w:rPr>
            <w:rFonts w:ascii="仿宋" w:eastAsia="仿宋" w:hAnsi="仿宋" w:cs="仿宋" w:hint="eastAsia"/>
            <w:lang w:eastAsia="zh-CN"/>
          </w:rPr>
          <w:t>(四)、质量改进计划</w:t>
        </w:r>
        <w:r>
          <w:tab/>
        </w:r>
        <w:r>
          <w:fldChar w:fldCharType="begin"/>
        </w:r>
        <w:r>
          <w:instrText xml:space="preserve"> PAGEREF _Toc25312 \h </w:instrText>
        </w:r>
        <w:r>
          <w:fldChar w:fldCharType="separate"/>
        </w:r>
        <w:r>
          <w:t>54</w:t>
        </w:r>
        <w:r>
          <w:fldChar w:fldCharType="end"/>
        </w:r>
      </w:hyperlink>
    </w:p>
    <w:p>
      <w:pPr>
        <w:pStyle w:val="TOC1"/>
        <w:tabs>
          <w:tab w:val="right" w:leader="dot" w:pos="8306"/>
        </w:tabs>
      </w:pPr>
      <w:hyperlink w:anchor="_Toc91" w:history="1">
        <w:r>
          <w:rPr>
            <w:rFonts w:ascii="仿宋" w:eastAsia="仿宋" w:hAnsi="仿宋" w:cs="仿宋" w:hint="eastAsia"/>
            <w:lang w:eastAsia="zh-CN"/>
          </w:rPr>
          <w:t>十三、设施与设备管理</w:t>
        </w:r>
        <w:r>
          <w:tab/>
        </w:r>
        <w:r>
          <w:fldChar w:fldCharType="begin"/>
        </w:r>
        <w:r>
          <w:instrText xml:space="preserve"> PAGEREF _Toc91 \h </w:instrText>
        </w:r>
        <w:r>
          <w:fldChar w:fldCharType="separate"/>
        </w:r>
        <w:r>
          <w:t>55</w:t>
        </w:r>
        <w:r>
          <w:fldChar w:fldCharType="end"/>
        </w:r>
      </w:hyperlink>
    </w:p>
    <w:p>
      <w:pPr>
        <w:pStyle w:val="TOC2"/>
        <w:tabs>
          <w:tab w:val="right" w:leader="dot" w:pos="8306"/>
        </w:tabs>
      </w:pPr>
      <w:hyperlink w:anchor="_Toc13445" w:history="1">
        <w:r>
          <w:rPr>
            <w:rFonts w:ascii="仿宋" w:eastAsia="仿宋" w:hAnsi="仿宋" w:cs="仿宋" w:hint="eastAsia"/>
            <w:lang w:eastAsia="zh-CN"/>
          </w:rPr>
          <w:t>(一)、设施规划与配置</w:t>
        </w:r>
        <w:r>
          <w:tab/>
        </w:r>
        <w:r>
          <w:fldChar w:fldCharType="begin"/>
        </w:r>
        <w:r>
          <w:instrText xml:space="preserve"> PAGEREF _Toc13445 \h </w:instrText>
        </w:r>
        <w:r>
          <w:fldChar w:fldCharType="separate"/>
        </w:r>
        <w:r>
          <w:t>55</w:t>
        </w:r>
        <w:r>
          <w:fldChar w:fldCharType="end"/>
        </w:r>
      </w:hyperlink>
    </w:p>
    <w:p>
      <w:pPr>
        <w:pStyle w:val="TOC2"/>
        <w:tabs>
          <w:tab w:val="right" w:leader="dot" w:pos="8306"/>
        </w:tabs>
      </w:pPr>
      <w:hyperlink w:anchor="_Toc5732" w:history="1">
        <w:r>
          <w:rPr>
            <w:rFonts w:ascii="仿宋" w:eastAsia="仿宋" w:hAnsi="仿宋" w:cs="仿宋" w:hint="eastAsia"/>
            <w:lang w:eastAsia="zh-CN"/>
          </w:rPr>
          <w:t>(二)、设备采购与维护管理</w:t>
        </w:r>
        <w:r>
          <w:tab/>
        </w:r>
        <w:r>
          <w:fldChar w:fldCharType="begin"/>
        </w:r>
        <w:r>
          <w:instrText xml:space="preserve"> PAGEREF _Toc5732 \h </w:instrText>
        </w:r>
        <w:r>
          <w:fldChar w:fldCharType="separate"/>
        </w:r>
        <w:r>
          <w:t>56</w:t>
        </w:r>
        <w:r>
          <w:fldChar w:fldCharType="end"/>
        </w:r>
      </w:hyperlink>
    </w:p>
    <w:p>
      <w:pPr>
        <w:pStyle w:val="TOC2"/>
        <w:tabs>
          <w:tab w:val="right" w:leader="dot" w:pos="8306"/>
        </w:tabs>
      </w:pPr>
      <w:hyperlink w:anchor="_Toc18717" w:history="1">
        <w:r>
          <w:rPr>
            <w:rFonts w:ascii="仿宋" w:eastAsia="仿宋" w:hAnsi="仿宋" w:cs="仿宋" w:hint="eastAsia"/>
            <w:lang w:eastAsia="zh-CN"/>
          </w:rPr>
          <w:t>(三)、设施设备升级策略</w:t>
        </w:r>
        <w:r>
          <w:tab/>
        </w:r>
        <w:r>
          <w:fldChar w:fldCharType="begin"/>
        </w:r>
        <w:r>
          <w:instrText xml:space="preserve"> PAGEREF _Toc18717 \h </w:instrText>
        </w:r>
        <w:r>
          <w:fldChar w:fldCharType="separate"/>
        </w:r>
        <w:r>
          <w:t>57</w:t>
        </w:r>
        <w:r>
          <w:fldChar w:fldCharType="end"/>
        </w:r>
      </w:hyperlink>
    </w:p>
    <w:p>
      <w:pPr>
        <w:pStyle w:val="TOC1"/>
        <w:tabs>
          <w:tab w:val="right" w:leader="dot" w:pos="8306"/>
        </w:tabs>
      </w:pPr>
      <w:hyperlink w:anchor="_Toc28065" w:history="1">
        <w:r>
          <w:rPr>
            <w:rFonts w:ascii="仿宋" w:eastAsia="仿宋" w:hAnsi="仿宋" w:cs="仿宋" w:hint="eastAsia"/>
            <w:lang w:eastAsia="zh-CN"/>
          </w:rPr>
          <w:t>十四、创新驱动与持续发展</w:t>
        </w:r>
        <w:r>
          <w:tab/>
        </w:r>
        <w:r>
          <w:fldChar w:fldCharType="begin"/>
        </w:r>
        <w:r>
          <w:instrText xml:space="preserve"> PAGEREF _Toc28065 \h </w:instrText>
        </w:r>
        <w:r>
          <w:fldChar w:fldCharType="separate"/>
        </w:r>
        <w:r>
          <w:t>57</w:t>
        </w:r>
        <w:r>
          <w:fldChar w:fldCharType="end"/>
        </w:r>
      </w:hyperlink>
    </w:p>
    <w:p>
      <w:pPr>
        <w:pStyle w:val="TOC2"/>
        <w:tabs>
          <w:tab w:val="right" w:leader="dot" w:pos="8306"/>
        </w:tabs>
      </w:pPr>
      <w:hyperlink w:anchor="_Toc14585" w:history="1">
        <w:r>
          <w:rPr>
            <w:rFonts w:ascii="仿宋" w:eastAsia="仿宋" w:hAnsi="仿宋" w:cs="仿宋" w:hint="eastAsia"/>
            <w:lang w:eastAsia="zh-CN"/>
          </w:rPr>
          <w:t>(一)、创新驱动战略实施</w:t>
        </w:r>
        <w:r>
          <w:tab/>
        </w:r>
        <w:r>
          <w:fldChar w:fldCharType="begin"/>
        </w:r>
        <w:r>
          <w:instrText xml:space="preserve"> PAGEREF _Toc14585 \h </w:instrText>
        </w:r>
        <w:r>
          <w:fldChar w:fldCharType="separate"/>
        </w:r>
        <w:r>
          <w:t>57</w:t>
        </w:r>
        <w:r>
          <w:fldChar w:fldCharType="end"/>
        </w:r>
      </w:hyperlink>
    </w:p>
    <w:p>
      <w:pPr>
        <w:pStyle w:val="TOC2"/>
        <w:tabs>
          <w:tab w:val="right" w:leader="dot" w:pos="8306"/>
        </w:tabs>
      </w:pPr>
      <w:hyperlink w:anchor="_Toc8057" w:history="1">
        <w:r>
          <w:rPr>
            <w:rFonts w:ascii="仿宋" w:eastAsia="仿宋" w:hAnsi="仿宋" w:cs="仿宋" w:hint="eastAsia"/>
            <w:lang w:eastAsia="zh-CN"/>
          </w:rPr>
          <w:t>(二)、持续发展路径探索</w:t>
        </w:r>
        <w:r>
          <w:tab/>
        </w:r>
        <w:r>
          <w:fldChar w:fldCharType="begin"/>
        </w:r>
        <w:r>
          <w:instrText xml:space="preserve"> PAGEREF _Toc8057 \h </w:instrText>
        </w:r>
        <w:r>
          <w:fldChar w:fldCharType="separate"/>
        </w:r>
        <w:r>
          <w:t>59</w:t>
        </w:r>
        <w:r>
          <w:fldChar w:fldCharType="end"/>
        </w:r>
      </w:hyperlink>
    </w:p>
    <w:p>
      <w:pPr>
        <w:pStyle w:val="TOC1"/>
        <w:tabs>
          <w:tab w:val="right" w:leader="dot" w:pos="8306"/>
        </w:tabs>
      </w:pPr>
      <w:hyperlink w:anchor="_Toc30930" w:history="1">
        <w:r>
          <w:rPr>
            <w:rFonts w:ascii="仿宋" w:eastAsia="仿宋" w:hAnsi="仿宋" w:cs="仿宋" w:hint="eastAsia"/>
            <w:lang w:eastAsia="zh-CN"/>
          </w:rPr>
          <w:t>十五、人力资源管理与开发</w:t>
        </w:r>
        <w:r>
          <w:tab/>
        </w:r>
        <w:r>
          <w:fldChar w:fldCharType="begin"/>
        </w:r>
        <w:r>
          <w:instrText xml:space="preserve"> PAGEREF _Toc30930 \h </w:instrText>
        </w:r>
        <w:r>
          <w:fldChar w:fldCharType="separate"/>
        </w:r>
        <w:r>
          <w:t>63</w:t>
        </w:r>
        <w:r>
          <w:fldChar w:fldCharType="end"/>
        </w:r>
      </w:hyperlink>
    </w:p>
    <w:p>
      <w:pPr>
        <w:pStyle w:val="TOC2"/>
        <w:tabs>
          <w:tab w:val="right" w:leader="dot" w:pos="8306"/>
        </w:tabs>
      </w:pPr>
      <w:hyperlink w:anchor="_Toc21221" w:history="1">
        <w:r>
          <w:rPr>
            <w:rFonts w:ascii="仿宋" w:eastAsia="仿宋" w:hAnsi="仿宋" w:cs="仿宋" w:hint="eastAsia"/>
            <w:lang w:eastAsia="zh-CN"/>
          </w:rPr>
          <w:t>(一)、人力资源规划</w:t>
        </w:r>
        <w:r>
          <w:tab/>
        </w:r>
        <w:r>
          <w:fldChar w:fldCharType="begin"/>
        </w:r>
        <w:r>
          <w:instrText xml:space="preserve"> PAGEREF _Toc21221 \h </w:instrText>
        </w:r>
        <w:r>
          <w:fldChar w:fldCharType="separate"/>
        </w:r>
        <w:r>
          <w:t>63</w:t>
        </w:r>
        <w:r>
          <w:fldChar w:fldCharType="end"/>
        </w:r>
      </w:hyperlink>
    </w:p>
    <w:p>
      <w:pPr>
        <w:pStyle w:val="TOC2"/>
        <w:tabs>
          <w:tab w:val="right" w:leader="dot" w:pos="8306"/>
        </w:tabs>
      </w:pPr>
      <w:hyperlink w:anchor="_Toc11332" w:history="1">
        <w:r>
          <w:rPr>
            <w:rFonts w:ascii="仿宋" w:eastAsia="仿宋" w:hAnsi="仿宋" w:cs="仿宋" w:hint="eastAsia"/>
            <w:lang w:eastAsia="zh-CN"/>
          </w:rPr>
          <w:t>(二)、人力资源开发与培训</w:t>
        </w:r>
        <w:r>
          <w:tab/>
        </w:r>
        <w:r>
          <w:fldChar w:fldCharType="begin"/>
        </w:r>
        <w:r>
          <w:instrText xml:space="preserve"> PAGEREF _Toc11332 \h </w:instrText>
        </w:r>
        <w:r>
          <w:fldChar w:fldCharType="separate"/>
        </w:r>
        <w:r>
          <w:t>65</w:t>
        </w:r>
        <w:r>
          <w:fldChar w:fldCharType="end"/>
        </w:r>
      </w:hyperlink>
    </w:p>
    <w:p>
      <w:pPr>
        <w:pStyle w:val="TOC1"/>
        <w:tabs>
          <w:tab w:val="right" w:leader="dot" w:pos="8306"/>
        </w:tabs>
      </w:pPr>
      <w:hyperlink w:anchor="_Toc23442" w:history="1">
        <w:r>
          <w:rPr>
            <w:rFonts w:ascii="仿宋" w:eastAsia="仿宋" w:hAnsi="仿宋" w:cs="仿宋" w:hint="eastAsia"/>
            <w:lang w:eastAsia="zh-CN"/>
          </w:rPr>
          <w:t>十六、成果转化与推广应用</w:t>
        </w:r>
        <w:r>
          <w:tab/>
        </w:r>
        <w:r>
          <w:fldChar w:fldCharType="begin"/>
        </w:r>
        <w:r>
          <w:instrText xml:space="preserve"> PAGEREF _Toc23442 \h </w:instrText>
        </w:r>
        <w:r>
          <w:fldChar w:fldCharType="separate"/>
        </w:r>
        <w:r>
          <w:t>67</w:t>
        </w:r>
        <w:r>
          <w:fldChar w:fldCharType="end"/>
        </w:r>
      </w:hyperlink>
    </w:p>
    <w:p>
      <w:pPr>
        <w:pStyle w:val="TOC2"/>
        <w:tabs>
          <w:tab w:val="right" w:leader="dot" w:pos="8306"/>
        </w:tabs>
      </w:pPr>
      <w:hyperlink w:anchor="_Toc1238" w:history="1">
        <w:r>
          <w:rPr>
            <w:rFonts w:ascii="仿宋" w:eastAsia="仿宋" w:hAnsi="仿宋" w:cs="仿宋" w:hint="eastAsia"/>
            <w:lang w:eastAsia="zh-CN"/>
          </w:rPr>
          <w:t>(一)、成果转化策略制定</w:t>
        </w:r>
        <w:r>
          <w:tab/>
        </w:r>
        <w:r>
          <w:fldChar w:fldCharType="begin"/>
        </w:r>
        <w:r>
          <w:instrText xml:space="preserve"> PAGEREF _Toc1238 \h </w:instrText>
        </w:r>
        <w:r>
          <w:fldChar w:fldCharType="separate"/>
        </w:r>
        <w:r>
          <w:t>67</w:t>
        </w:r>
        <w:r>
          <w:fldChar w:fldCharType="end"/>
        </w:r>
      </w:hyperlink>
    </w:p>
    <w:p>
      <w:pPr>
        <w:pStyle w:val="TOC2"/>
        <w:tabs>
          <w:tab w:val="right" w:leader="dot" w:pos="8306"/>
        </w:tabs>
      </w:pPr>
      <w:hyperlink w:anchor="_Toc26418" w:history="1">
        <w:r>
          <w:rPr>
            <w:rFonts w:ascii="仿宋" w:eastAsia="仿宋" w:hAnsi="仿宋" w:cs="仿宋" w:hint="eastAsia"/>
            <w:lang w:eastAsia="zh-CN"/>
          </w:rPr>
          <w:t>(二)、成果推广应用方案</w:t>
        </w:r>
        <w:r>
          <w:tab/>
        </w:r>
        <w:r>
          <w:fldChar w:fldCharType="begin"/>
        </w:r>
        <w:r>
          <w:instrText xml:space="preserve"> PAGEREF _Toc26418 \h </w:instrText>
        </w:r>
        <w:r>
          <w:fldChar w:fldCharType="separate"/>
        </w:r>
        <w:r>
          <w:t>69</w:t>
        </w:r>
        <w:r>
          <w:fldChar w:fldCharType="end"/>
        </w:r>
      </w:hyperlink>
    </w:p>
    <w:p>
      <w:pPr>
        <w:pStyle w:val="TOC1"/>
        <w:tabs>
          <w:tab w:val="right" w:leader="dot" w:pos="8306"/>
        </w:tabs>
      </w:pPr>
      <w:hyperlink w:anchor="_Toc23188" w:history="1">
        <w:r>
          <w:rPr>
            <w:rFonts w:ascii="仿宋" w:eastAsia="仿宋" w:hAnsi="仿宋" w:cs="仿宋" w:hint="eastAsia"/>
            <w:lang w:eastAsia="zh-CN"/>
          </w:rPr>
          <w:t>十七、知识产权管理与保护</w:t>
        </w:r>
        <w:r>
          <w:tab/>
        </w:r>
        <w:r>
          <w:fldChar w:fldCharType="begin"/>
        </w:r>
        <w:r>
          <w:instrText xml:space="preserve"> PAGEREF _Toc23188 \h </w:instrText>
        </w:r>
        <w:r>
          <w:fldChar w:fldCharType="separate"/>
        </w:r>
        <w:r>
          <w:t>70</w:t>
        </w:r>
        <w:r>
          <w:fldChar w:fldCharType="end"/>
        </w:r>
      </w:hyperlink>
    </w:p>
    <w:p>
      <w:pPr>
        <w:pStyle w:val="TOC2"/>
        <w:tabs>
          <w:tab w:val="right" w:leader="dot" w:pos="8306"/>
        </w:tabs>
      </w:pPr>
      <w:hyperlink w:anchor="_Toc21051" w:history="1">
        <w:r>
          <w:rPr>
            <w:rFonts w:ascii="仿宋" w:eastAsia="仿宋" w:hAnsi="仿宋" w:cs="仿宋" w:hint="eastAsia"/>
            <w:lang w:eastAsia="zh-CN"/>
          </w:rPr>
          <w:t>(一)、知识产权管理体系建设</w:t>
        </w:r>
        <w:r>
          <w:tab/>
        </w:r>
        <w:r>
          <w:fldChar w:fldCharType="begin"/>
        </w:r>
        <w:r>
          <w:instrText xml:space="preserve"> PAGEREF _Toc21051 \h </w:instrText>
        </w:r>
        <w:r>
          <w:fldChar w:fldCharType="separate"/>
        </w:r>
        <w:r>
          <w:t>70</w:t>
        </w:r>
        <w:r>
          <w:fldChar w:fldCharType="end"/>
        </w:r>
      </w:hyperlink>
    </w:p>
    <w:p>
      <w:pPr>
        <w:pStyle w:val="TOC2"/>
        <w:tabs>
          <w:tab w:val="right" w:leader="dot" w:pos="8306"/>
        </w:tabs>
      </w:pPr>
      <w:hyperlink w:anchor="_Toc21074" w:history="1">
        <w:r>
          <w:rPr>
            <w:rFonts w:ascii="仿宋" w:eastAsia="仿宋" w:hAnsi="仿宋" w:cs="仿宋" w:hint="eastAsia"/>
            <w:lang w:eastAsia="zh-CN"/>
          </w:rPr>
          <w:t>(二)、知识产权保护措施</w:t>
        </w:r>
        <w:r>
          <w:tab/>
        </w:r>
        <w:r>
          <w:fldChar w:fldCharType="begin"/>
        </w:r>
        <w:r>
          <w:instrText xml:space="preserve"> PAGEREF _Toc21074 \h </w:instrText>
        </w:r>
        <w:r>
          <w:fldChar w:fldCharType="separate"/>
        </w:r>
        <w:r>
          <w:t>71</w:t>
        </w:r>
        <w:r>
          <w:fldChar w:fldCharType="end"/>
        </w:r>
      </w:hyperlink>
    </w:p>
    <w:p>
      <w:pPr>
        <w:pStyle w:val="TOC1"/>
        <w:tabs>
          <w:tab w:val="right" w:leader="dot" w:pos="8306"/>
        </w:tabs>
      </w:pPr>
      <w:hyperlink w:anchor="_Toc18331" w:history="1">
        <w:r>
          <w:rPr>
            <w:rFonts w:ascii="仿宋" w:eastAsia="仿宋" w:hAnsi="仿宋" w:cs="仿宋" w:hint="eastAsia"/>
            <w:lang w:eastAsia="zh-CN"/>
          </w:rPr>
          <w:t>十八、法律法规与政策遵循</w:t>
        </w:r>
        <w:r>
          <w:tab/>
        </w:r>
        <w:r>
          <w:fldChar w:fldCharType="begin"/>
        </w:r>
        <w:r>
          <w:instrText xml:space="preserve"> PAGEREF _Toc18331 \h </w:instrText>
        </w:r>
        <w:r>
          <w:fldChar w:fldCharType="separate"/>
        </w:r>
        <w:r>
          <w:t>73</w:t>
        </w:r>
        <w:r>
          <w:fldChar w:fldCharType="end"/>
        </w:r>
      </w:hyperlink>
    </w:p>
    <w:p>
      <w:pPr>
        <w:pStyle w:val="TOC2"/>
        <w:tabs>
          <w:tab w:val="right" w:leader="dot" w:pos="8306"/>
        </w:tabs>
      </w:pPr>
      <w:hyperlink w:anchor="_Toc18177" w:history="1">
        <w:r>
          <w:rPr>
            <w:rFonts w:ascii="仿宋" w:eastAsia="仿宋" w:hAnsi="仿宋" w:cs="仿宋" w:hint="eastAsia"/>
            <w:lang w:eastAsia="zh-CN"/>
          </w:rPr>
          <w:t>(一)、法律法规遵守</w:t>
        </w:r>
        <w:r>
          <w:tab/>
        </w:r>
        <w:r>
          <w:fldChar w:fldCharType="begin"/>
        </w:r>
        <w:r>
          <w:instrText xml:space="preserve"> PAGEREF _Toc18177 \h </w:instrText>
        </w:r>
        <w:r>
          <w:fldChar w:fldCharType="separate"/>
        </w:r>
        <w:r>
          <w:t>73</w:t>
        </w:r>
        <w:r>
          <w:fldChar w:fldCharType="end"/>
        </w:r>
      </w:hyperlink>
    </w:p>
    <w:p>
      <w:pPr>
        <w:pStyle w:val="TOC2"/>
        <w:tabs>
          <w:tab w:val="right" w:leader="dot" w:pos="8306"/>
        </w:tabs>
      </w:pPr>
      <w:hyperlink w:anchor="_Toc11065" w:history="1">
        <w:r>
          <w:rPr>
            <w:rFonts w:ascii="仿宋" w:eastAsia="仿宋" w:hAnsi="仿宋" w:cs="仿宋" w:hint="eastAsia"/>
            <w:lang w:eastAsia="zh-CN"/>
          </w:rPr>
          <w:t>(二)、政策导向与利用</w:t>
        </w:r>
        <w:r>
          <w:tab/>
        </w:r>
        <w:r>
          <w:fldChar w:fldCharType="begin"/>
        </w:r>
        <w:r>
          <w:instrText xml:space="preserve"> PAGEREF _Toc11065 \h </w:instrText>
        </w:r>
        <w:r>
          <w:fldChar w:fldCharType="separate"/>
        </w:r>
        <w:r>
          <w:t>74</w:t>
        </w:r>
        <w:r>
          <w:fldChar w:fldCharType="end"/>
        </w:r>
      </w:hyperlink>
    </w:p>
    <w:p>
      <w:pPr>
        <w:pStyle w:val="TOC1"/>
        <w:tabs>
          <w:tab w:val="right" w:leader="dot" w:pos="8306"/>
        </w:tabs>
      </w:pPr>
      <w:hyperlink w:anchor="_Toc5831" w:history="1">
        <w:r>
          <w:rPr>
            <w:rFonts w:ascii="仿宋" w:eastAsia="仿宋" w:hAnsi="仿宋" w:cs="仿宋" w:hint="eastAsia"/>
            <w:lang w:eastAsia="zh-CN"/>
          </w:rPr>
          <w:t>十九、质量管理与控制</w:t>
        </w:r>
        <w:r>
          <w:tab/>
        </w:r>
        <w:r>
          <w:fldChar w:fldCharType="begin"/>
        </w:r>
        <w:r>
          <w:instrText xml:space="preserve"> PAGEREF _Toc5831 \h </w:instrText>
        </w:r>
        <w:r>
          <w:fldChar w:fldCharType="separate"/>
        </w:r>
        <w:r>
          <w:t>75</w:t>
        </w:r>
        <w:r>
          <w:fldChar w:fldCharType="end"/>
        </w:r>
      </w:hyperlink>
    </w:p>
    <w:p>
      <w:pPr>
        <w:pStyle w:val="TOC2"/>
        <w:tabs>
          <w:tab w:val="right" w:leader="dot" w:pos="8306"/>
        </w:tabs>
      </w:pPr>
      <w:hyperlink w:anchor="_Toc3373" w:history="1">
        <w:r>
          <w:rPr>
            <w:rFonts w:ascii="仿宋" w:eastAsia="仿宋" w:hAnsi="仿宋" w:cs="仿宋" w:hint="eastAsia"/>
            <w:lang w:eastAsia="zh-CN"/>
          </w:rPr>
          <w:t>(一)、质量管理体系建设</w:t>
        </w:r>
        <w:r>
          <w:tab/>
        </w:r>
        <w:r>
          <w:fldChar w:fldCharType="begin"/>
        </w:r>
        <w:r>
          <w:instrText xml:space="preserve"> PAGEREF _Toc3373 \h </w:instrText>
        </w:r>
        <w:r>
          <w:fldChar w:fldCharType="separate"/>
        </w:r>
        <w:r>
          <w:t>75</w:t>
        </w:r>
        <w:r>
          <w:fldChar w:fldCharType="end"/>
        </w:r>
      </w:hyperlink>
    </w:p>
    <w:p>
      <w:pPr>
        <w:pStyle w:val="TOC2"/>
        <w:tabs>
          <w:tab w:val="right" w:leader="dot" w:pos="8306"/>
        </w:tabs>
      </w:pPr>
      <w:hyperlink w:anchor="_Toc14774" w:history="1">
        <w:r>
          <w:rPr>
            <w:rFonts w:ascii="仿宋" w:eastAsia="仿宋" w:hAnsi="仿宋" w:cs="仿宋" w:hint="eastAsia"/>
            <w:lang w:eastAsia="zh-CN"/>
          </w:rPr>
          <w:t>(二)、质量控制措施</w:t>
        </w:r>
        <w:r>
          <w:tab/>
        </w:r>
        <w:r>
          <w:fldChar w:fldCharType="begin"/>
        </w:r>
        <w:r>
          <w:instrText xml:space="preserve"> PAGEREF _Toc14774 \h </w:instrText>
        </w:r>
        <w:r>
          <w:fldChar w:fldCharType="separate"/>
        </w:r>
        <w:r>
          <w:t>76</w:t>
        </w:r>
        <w:r>
          <w:fldChar w:fldCharType="end"/>
        </w:r>
      </w:hyperlink>
    </w:p>
    <w:p>
      <w:pPr>
        <w:pStyle w:val="TOC1"/>
        <w:tabs>
          <w:tab w:val="right" w:leader="dot" w:pos="8306"/>
        </w:tabs>
      </w:pPr>
      <w:hyperlink w:anchor="_Toc5149" w:history="1">
        <w:r>
          <w:rPr>
            <w:rFonts w:ascii="仿宋" w:eastAsia="仿宋" w:hAnsi="仿宋" w:cs="仿宋" w:hint="eastAsia"/>
            <w:lang w:eastAsia="zh-CN"/>
          </w:rPr>
          <w:t>二十、项目施工方案</w:t>
        </w:r>
        <w:r>
          <w:tab/>
        </w:r>
        <w:r>
          <w:fldChar w:fldCharType="begin"/>
        </w:r>
        <w:r>
          <w:instrText xml:space="preserve"> PAGEREF _Toc5149 \h </w:instrText>
        </w:r>
        <w:r>
          <w:fldChar w:fldCharType="separate"/>
        </w:r>
        <w:r>
          <w:t>77</w:t>
        </w:r>
        <w:r>
          <w:fldChar w:fldCharType="end"/>
        </w:r>
      </w:hyperlink>
    </w:p>
    <w:p>
      <w:pPr>
        <w:pStyle w:val="TOC2"/>
        <w:tabs>
          <w:tab w:val="right" w:leader="dot" w:pos="8306"/>
        </w:tabs>
      </w:pPr>
      <w:hyperlink w:anchor="_Toc30547" w:history="1">
        <w:r>
          <w:rPr>
            <w:rFonts w:ascii="仿宋" w:eastAsia="仿宋" w:hAnsi="仿宋" w:cs="仿宋" w:hint="eastAsia"/>
            <w:lang w:eastAsia="zh-CN"/>
          </w:rPr>
          <w:t>(一)、施工组织设计</w:t>
        </w:r>
        <w:r>
          <w:tab/>
        </w:r>
        <w:r>
          <w:fldChar w:fldCharType="begin"/>
        </w:r>
        <w:r>
          <w:instrText xml:space="preserve"> PAGEREF _Toc30547 \h </w:instrText>
        </w:r>
        <w:r>
          <w:fldChar w:fldCharType="separate"/>
        </w:r>
        <w:r>
          <w:t>77</w:t>
        </w:r>
        <w:r>
          <w:fldChar w:fldCharType="end"/>
        </w:r>
      </w:hyperlink>
    </w:p>
    <w:p>
      <w:pPr>
        <w:pStyle w:val="TOC2"/>
        <w:tabs>
          <w:tab w:val="right" w:leader="dot" w:pos="8306"/>
        </w:tabs>
      </w:pPr>
      <w:hyperlink w:anchor="_Toc32546" w:history="1">
        <w:r>
          <w:rPr>
            <w:rFonts w:ascii="仿宋" w:eastAsia="仿宋" w:hAnsi="仿宋" w:cs="仿宋" w:hint="eastAsia"/>
            <w:lang w:eastAsia="zh-CN"/>
          </w:rPr>
          <w:t>(二)、施工工艺与技术路线</w:t>
        </w:r>
        <w:r>
          <w:tab/>
        </w:r>
        <w:r>
          <w:fldChar w:fldCharType="begin"/>
        </w:r>
        <w:r>
          <w:instrText xml:space="preserve"> PAGEREF _Toc32546 \h </w:instrText>
        </w:r>
        <w:r>
          <w:fldChar w:fldCharType="separate"/>
        </w:r>
        <w:r>
          <w:t>79</w:t>
        </w:r>
        <w:r>
          <w:fldChar w:fldCharType="end"/>
        </w:r>
      </w:hyperlink>
    </w:p>
    <w:p>
      <w:pPr>
        <w:pStyle w:val="TOC2"/>
        <w:tabs>
          <w:tab w:val="right" w:leader="dot" w:pos="8306"/>
        </w:tabs>
      </w:pPr>
      <w:hyperlink w:anchor="_Toc31058" w:history="1">
        <w:r>
          <w:rPr>
            <w:rFonts w:ascii="仿宋" w:eastAsia="仿宋" w:hAnsi="仿宋" w:cs="仿宋" w:hint="eastAsia"/>
            <w:lang w:eastAsia="zh-CN"/>
          </w:rPr>
          <w:t>(三)、关键节点施工计划</w:t>
        </w:r>
        <w:r>
          <w:tab/>
        </w:r>
        <w:r>
          <w:fldChar w:fldCharType="begin"/>
        </w:r>
        <w:r>
          <w:instrText xml:space="preserve"> PAGEREF _Toc31058 \h </w:instrText>
        </w:r>
        <w:r>
          <w:fldChar w:fldCharType="separate"/>
        </w:r>
        <w:r>
          <w:t>80</w:t>
        </w:r>
        <w:r>
          <w:fldChar w:fldCharType="end"/>
        </w:r>
      </w:hyperlink>
    </w:p>
    <w:p>
      <w:pPr>
        <w:pStyle w:val="TOC2"/>
        <w:tabs>
          <w:tab w:val="right" w:leader="dot" w:pos="8306"/>
        </w:tabs>
      </w:pPr>
      <w:hyperlink w:anchor="_Toc9241" w:history="1">
        <w:r>
          <w:rPr>
            <w:rFonts w:ascii="仿宋" w:eastAsia="仿宋" w:hAnsi="仿宋" w:cs="仿宋" w:hint="eastAsia"/>
            <w:lang w:eastAsia="zh-CN"/>
          </w:rPr>
          <w:t>(四)、施工现场管理</w:t>
        </w:r>
        <w:r>
          <w:tab/>
        </w:r>
        <w:r>
          <w:fldChar w:fldCharType="begin"/>
        </w:r>
        <w:r>
          <w:instrText xml:space="preserve"> PAGEREF _Toc9241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1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63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67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61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一、硬脂酸项目的市场准入条件分析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脂酸项目而言，市场准入条件首先取决于政策法规环境。政府对于[行业名称]领域的法规，如环保标准、税收政策、和技术使用规范，直接影响硬脂酸项目的运营和成本结构。例如，若政府针对使用可再生能源的企业提供税收优惠，这将对硬脂酸项目的财务规划产生重要影响。同时，考虑经济环境和消费者偏好的变化对硬脂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二、硬脂酸项目的行业规范与合规性要求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硬脂酸项目来说，遵守行业规范和合规性要求是确保项目顺利进行的基础。这包括遵循质量控制标准、安全规定、数据保护法规等。例如，若硬脂酸项目涉及数据处理，须严格遵守相关的数据保护法规。此外，行业内部的自律规范，如产品标准和服务流程，也对于提升硬脂酸项目在行业内的认可度和竞争力至关重要。项目管理团队必须不断更新策略，以应对行业规范和法规的变化，确保硬脂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三、硬脂酸项目的竞争格局和战略定位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的发展规划中，理解行业的竞争格局对于制定有效的市场策略极为关键。这包括分析主要竞争对手的市场地位、优势及其业务模式。硬脂酸项目面临的竞争对手可能包括大型成熟企业和创新型初创公司，各自采取不同的市场策略。因此，硬脂酸项目需精确地定位自己的市场策略，如专注于产品创新、客户服务或成本效率，以在竞争中占据优势。通过深入的市场和竞争分析，硬脂酸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90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253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硬脂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硬脂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38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在全球经济快速发展和科技日新月异的今天，市场对创新技术和环保解决方案的需求日益增长。硬脂酸项目恰好聚焦于这一趋势，提供涵盖人工智能、大数据分析和可持续能源等领域的高效、先进产品和服务。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硬脂酸项目在其专注的领域内，特别是在人工智能和数据科学方面，有望推动显著的技术革新。项目的研发活动不仅有望孕育出改变行业运作方式的新技术，还可能在长远中影响整个技术生态系统。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硬脂酸项目还致力于提升当地居民的技能和就业能力，通过与当地教育机构合作提供培训和教育机会，从而提高社区整体的生活水平和社会福祉。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硬脂酸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168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硬脂酸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硬脂酸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5638"/>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9441"/>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https://d.book118.com/597146153033006044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932F9"/>
    <w:rsid w:val="2C193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714615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2024-02-14T23:33:00Z</dcterms:created>
  <dcterms:modified xsi:type="dcterms:W3CDTF">2024-02-14T23:34:26Z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FCAA57B9FEC64779906A599352A3CB28_11</vt:lpwstr>
  </property>
  <property fmtid="{D5CDD505-2E9C-101B-9397-08002B2CF9AE}" pid="3" name="KSOProductBuildVer">
    <vt:lpwstr>2052-12.1.0.16250</vt:lpwstr>
  </property>
</Properties>
</file>