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LNG装置项目可行性建设方案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533" w:history="1">
        <w:r>
          <w:rPr>
            <w:rFonts w:ascii="仿宋" w:eastAsia="仿宋" w:hAnsi="仿宋" w:cs="仿宋" w:hint="eastAsia"/>
            <w:lang w:eastAsia="zh-CN"/>
          </w:rPr>
          <w:t>序言</w:t>
        </w:r>
        <w:r>
          <w:tab/>
        </w:r>
        <w:r>
          <w:fldChar w:fldCharType="begin"/>
        </w:r>
        <w:r>
          <w:instrText xml:space="preserve"> PAGEREF _Toc15533 \h </w:instrText>
        </w:r>
        <w:r>
          <w:fldChar w:fldCharType="separate"/>
        </w:r>
        <w:r>
          <w:t>3</w:t>
        </w:r>
        <w:r>
          <w:fldChar w:fldCharType="end"/>
        </w:r>
      </w:hyperlink>
    </w:p>
    <w:p>
      <w:pPr>
        <w:pStyle w:val="TOC1"/>
        <w:tabs>
          <w:tab w:val="right" w:leader="dot" w:pos="8306"/>
        </w:tabs>
      </w:pPr>
      <w:hyperlink w:anchor="_Toc30755" w:history="1">
        <w:r>
          <w:rPr>
            <w:rFonts w:ascii="仿宋" w:eastAsia="仿宋" w:hAnsi="仿宋" w:cs="仿宋" w:hint="eastAsia"/>
            <w:lang w:eastAsia="zh-CN"/>
          </w:rPr>
          <w:t>一、资源开发及综合利用分析</w:t>
        </w:r>
        <w:r>
          <w:tab/>
        </w:r>
        <w:r>
          <w:fldChar w:fldCharType="begin"/>
        </w:r>
        <w:r>
          <w:instrText xml:space="preserve"> PAGEREF _Toc30755 \h </w:instrText>
        </w:r>
        <w:r>
          <w:fldChar w:fldCharType="separate"/>
        </w:r>
        <w:r>
          <w:t>3</w:t>
        </w:r>
        <w:r>
          <w:fldChar w:fldCharType="end"/>
        </w:r>
      </w:hyperlink>
    </w:p>
    <w:p>
      <w:pPr>
        <w:pStyle w:val="TOC2"/>
        <w:tabs>
          <w:tab w:val="right" w:leader="dot" w:pos="8306"/>
        </w:tabs>
      </w:pPr>
      <w:hyperlink w:anchor="_Toc4050" w:history="1">
        <w:r>
          <w:rPr>
            <w:rFonts w:ascii="仿宋" w:eastAsia="仿宋" w:hAnsi="仿宋" w:cs="仿宋" w:hint="eastAsia"/>
            <w:lang w:eastAsia="zh-CN"/>
          </w:rPr>
          <w:t>(一)、资源开发方案</w:t>
        </w:r>
        <w:r>
          <w:tab/>
        </w:r>
        <w:r>
          <w:fldChar w:fldCharType="begin"/>
        </w:r>
        <w:r>
          <w:instrText xml:space="preserve"> PAGEREF _Toc4050 \h </w:instrText>
        </w:r>
        <w:r>
          <w:fldChar w:fldCharType="separate"/>
        </w:r>
        <w:r>
          <w:t>3</w:t>
        </w:r>
        <w:r>
          <w:fldChar w:fldCharType="end"/>
        </w:r>
      </w:hyperlink>
    </w:p>
    <w:p>
      <w:pPr>
        <w:pStyle w:val="TOC2"/>
        <w:tabs>
          <w:tab w:val="right" w:leader="dot" w:pos="8306"/>
        </w:tabs>
      </w:pPr>
      <w:hyperlink w:anchor="_Toc1540" w:history="1">
        <w:r>
          <w:rPr>
            <w:rFonts w:ascii="仿宋" w:eastAsia="仿宋" w:hAnsi="仿宋" w:cs="仿宋" w:hint="eastAsia"/>
            <w:lang w:eastAsia="zh-CN"/>
          </w:rPr>
          <w:t>(二)、资源利用方案</w:t>
        </w:r>
        <w:r>
          <w:tab/>
        </w:r>
        <w:r>
          <w:fldChar w:fldCharType="begin"/>
        </w:r>
        <w:r>
          <w:instrText xml:space="preserve"> PAGEREF _Toc1540 \h </w:instrText>
        </w:r>
        <w:r>
          <w:fldChar w:fldCharType="separate"/>
        </w:r>
        <w:r>
          <w:t>4</w:t>
        </w:r>
        <w:r>
          <w:fldChar w:fldCharType="end"/>
        </w:r>
      </w:hyperlink>
    </w:p>
    <w:p>
      <w:pPr>
        <w:pStyle w:val="TOC2"/>
        <w:tabs>
          <w:tab w:val="right" w:leader="dot" w:pos="8306"/>
        </w:tabs>
      </w:pPr>
      <w:hyperlink w:anchor="_Toc22878" w:history="1">
        <w:r>
          <w:rPr>
            <w:rFonts w:ascii="仿宋" w:eastAsia="仿宋" w:hAnsi="仿宋" w:cs="仿宋" w:hint="eastAsia"/>
            <w:lang w:eastAsia="zh-CN"/>
          </w:rPr>
          <w:t>(三)、资源节约措施</w:t>
        </w:r>
        <w:r>
          <w:tab/>
        </w:r>
        <w:r>
          <w:fldChar w:fldCharType="begin"/>
        </w:r>
        <w:r>
          <w:instrText xml:space="preserve"> PAGEREF _Toc22878 \h </w:instrText>
        </w:r>
        <w:r>
          <w:fldChar w:fldCharType="separate"/>
        </w:r>
        <w:r>
          <w:t>5</w:t>
        </w:r>
        <w:r>
          <w:fldChar w:fldCharType="end"/>
        </w:r>
      </w:hyperlink>
    </w:p>
    <w:p>
      <w:pPr>
        <w:pStyle w:val="TOC1"/>
        <w:tabs>
          <w:tab w:val="right" w:leader="dot" w:pos="8306"/>
        </w:tabs>
      </w:pPr>
      <w:hyperlink w:anchor="_Toc13422" w:history="1">
        <w:r>
          <w:rPr>
            <w:rFonts w:ascii="仿宋" w:eastAsia="仿宋" w:hAnsi="仿宋" w:cs="仿宋" w:hint="eastAsia"/>
            <w:lang w:eastAsia="zh-CN"/>
          </w:rPr>
          <w:t>二、LNG装置项目概论</w:t>
        </w:r>
        <w:r>
          <w:tab/>
        </w:r>
        <w:r>
          <w:fldChar w:fldCharType="begin"/>
        </w:r>
        <w:r>
          <w:instrText xml:space="preserve"> PAGEREF _Toc13422 \h </w:instrText>
        </w:r>
        <w:r>
          <w:fldChar w:fldCharType="separate"/>
        </w:r>
        <w:r>
          <w:t>6</w:t>
        </w:r>
        <w:r>
          <w:fldChar w:fldCharType="end"/>
        </w:r>
      </w:hyperlink>
    </w:p>
    <w:p>
      <w:pPr>
        <w:pStyle w:val="TOC2"/>
        <w:tabs>
          <w:tab w:val="right" w:leader="dot" w:pos="8306"/>
        </w:tabs>
      </w:pPr>
      <w:hyperlink w:anchor="_Toc32535" w:history="1">
        <w:r>
          <w:rPr>
            <w:rFonts w:ascii="仿宋" w:eastAsia="仿宋" w:hAnsi="仿宋" w:cs="仿宋" w:hint="eastAsia"/>
            <w:lang w:eastAsia="zh-CN"/>
          </w:rPr>
          <w:t>(一)、项目申报单位概况</w:t>
        </w:r>
        <w:r>
          <w:tab/>
        </w:r>
        <w:r>
          <w:fldChar w:fldCharType="begin"/>
        </w:r>
        <w:r>
          <w:instrText xml:space="preserve"> PAGEREF _Toc32535 \h </w:instrText>
        </w:r>
        <w:r>
          <w:fldChar w:fldCharType="separate"/>
        </w:r>
        <w:r>
          <w:t>6</w:t>
        </w:r>
        <w:r>
          <w:fldChar w:fldCharType="end"/>
        </w:r>
      </w:hyperlink>
    </w:p>
    <w:p>
      <w:pPr>
        <w:pStyle w:val="TOC2"/>
        <w:tabs>
          <w:tab w:val="right" w:leader="dot" w:pos="8306"/>
        </w:tabs>
      </w:pPr>
      <w:hyperlink w:anchor="_Toc14850" w:history="1">
        <w:r>
          <w:rPr>
            <w:rFonts w:ascii="仿宋" w:eastAsia="仿宋" w:hAnsi="仿宋" w:cs="仿宋" w:hint="eastAsia"/>
            <w:lang w:eastAsia="zh-CN"/>
          </w:rPr>
          <w:t>(二)、项目概况</w:t>
        </w:r>
        <w:r>
          <w:tab/>
        </w:r>
        <w:r>
          <w:fldChar w:fldCharType="begin"/>
        </w:r>
        <w:r>
          <w:instrText xml:space="preserve"> PAGEREF _Toc14850 \h </w:instrText>
        </w:r>
        <w:r>
          <w:fldChar w:fldCharType="separate"/>
        </w:r>
        <w:r>
          <w:t>7</w:t>
        </w:r>
        <w:r>
          <w:fldChar w:fldCharType="end"/>
        </w:r>
      </w:hyperlink>
    </w:p>
    <w:p>
      <w:pPr>
        <w:pStyle w:val="TOC1"/>
        <w:tabs>
          <w:tab w:val="right" w:leader="dot" w:pos="8306"/>
        </w:tabs>
      </w:pPr>
      <w:hyperlink w:anchor="_Toc27968" w:history="1">
        <w:r>
          <w:rPr>
            <w:rFonts w:ascii="仿宋" w:eastAsia="仿宋" w:hAnsi="仿宋" w:cs="仿宋" w:hint="eastAsia"/>
            <w:lang w:eastAsia="zh-CN"/>
          </w:rPr>
          <w:t>三、经济影响分析</w:t>
        </w:r>
        <w:r>
          <w:tab/>
        </w:r>
        <w:r>
          <w:fldChar w:fldCharType="begin"/>
        </w:r>
        <w:r>
          <w:instrText xml:space="preserve"> PAGEREF _Toc27968 \h </w:instrText>
        </w:r>
        <w:r>
          <w:fldChar w:fldCharType="separate"/>
        </w:r>
        <w:r>
          <w:t>10</w:t>
        </w:r>
        <w:r>
          <w:fldChar w:fldCharType="end"/>
        </w:r>
      </w:hyperlink>
    </w:p>
    <w:p>
      <w:pPr>
        <w:pStyle w:val="TOC2"/>
        <w:tabs>
          <w:tab w:val="right" w:leader="dot" w:pos="8306"/>
        </w:tabs>
      </w:pPr>
      <w:hyperlink w:anchor="_Toc18806" w:history="1">
        <w:r>
          <w:rPr>
            <w:rFonts w:ascii="仿宋" w:eastAsia="仿宋" w:hAnsi="仿宋" w:cs="仿宋" w:hint="eastAsia"/>
            <w:lang w:eastAsia="zh-CN"/>
          </w:rPr>
          <w:t>(一)、经济费用效益或费用效果分析</w:t>
        </w:r>
        <w:r>
          <w:tab/>
        </w:r>
        <w:r>
          <w:fldChar w:fldCharType="begin"/>
        </w:r>
        <w:r>
          <w:instrText xml:space="preserve"> PAGEREF _Toc18806 \h </w:instrText>
        </w:r>
        <w:r>
          <w:fldChar w:fldCharType="separate"/>
        </w:r>
        <w:r>
          <w:t>10</w:t>
        </w:r>
        <w:r>
          <w:fldChar w:fldCharType="end"/>
        </w:r>
      </w:hyperlink>
    </w:p>
    <w:p>
      <w:pPr>
        <w:pStyle w:val="TOC2"/>
        <w:tabs>
          <w:tab w:val="right" w:leader="dot" w:pos="8306"/>
        </w:tabs>
      </w:pPr>
      <w:hyperlink w:anchor="_Toc11570" w:history="1">
        <w:r>
          <w:rPr>
            <w:rFonts w:ascii="仿宋" w:eastAsia="仿宋" w:hAnsi="仿宋" w:cs="仿宋" w:hint="eastAsia"/>
            <w:lang w:eastAsia="zh-CN"/>
          </w:rPr>
          <w:t>(二)、行业影响分析</w:t>
        </w:r>
        <w:r>
          <w:tab/>
        </w:r>
        <w:r>
          <w:fldChar w:fldCharType="begin"/>
        </w:r>
        <w:r>
          <w:instrText xml:space="preserve"> PAGEREF _Toc11570 \h </w:instrText>
        </w:r>
        <w:r>
          <w:fldChar w:fldCharType="separate"/>
        </w:r>
        <w:r>
          <w:t>13</w:t>
        </w:r>
        <w:r>
          <w:fldChar w:fldCharType="end"/>
        </w:r>
      </w:hyperlink>
    </w:p>
    <w:p>
      <w:pPr>
        <w:pStyle w:val="TOC2"/>
        <w:tabs>
          <w:tab w:val="right" w:leader="dot" w:pos="8306"/>
        </w:tabs>
      </w:pPr>
      <w:hyperlink w:anchor="_Toc19029" w:history="1">
        <w:r>
          <w:rPr>
            <w:rFonts w:ascii="仿宋" w:eastAsia="仿宋" w:hAnsi="仿宋" w:cs="仿宋" w:hint="eastAsia"/>
            <w:lang w:eastAsia="zh-CN"/>
          </w:rPr>
          <w:t>(三)、区域经济影响分析</w:t>
        </w:r>
        <w:r>
          <w:tab/>
        </w:r>
        <w:r>
          <w:fldChar w:fldCharType="begin"/>
        </w:r>
        <w:r>
          <w:instrText xml:space="preserve"> PAGEREF _Toc19029 \h </w:instrText>
        </w:r>
        <w:r>
          <w:fldChar w:fldCharType="separate"/>
        </w:r>
        <w:r>
          <w:t>14</w:t>
        </w:r>
        <w:r>
          <w:fldChar w:fldCharType="end"/>
        </w:r>
      </w:hyperlink>
    </w:p>
    <w:p>
      <w:pPr>
        <w:pStyle w:val="TOC2"/>
        <w:tabs>
          <w:tab w:val="right" w:leader="dot" w:pos="8306"/>
        </w:tabs>
      </w:pPr>
      <w:hyperlink w:anchor="_Toc17814" w:history="1">
        <w:r>
          <w:rPr>
            <w:rFonts w:ascii="仿宋" w:eastAsia="仿宋" w:hAnsi="仿宋" w:cs="仿宋" w:hint="eastAsia"/>
            <w:lang w:eastAsia="zh-CN"/>
          </w:rPr>
          <w:t>(四)、宏观经济影响分析</w:t>
        </w:r>
        <w:r>
          <w:tab/>
        </w:r>
        <w:r>
          <w:fldChar w:fldCharType="begin"/>
        </w:r>
        <w:r>
          <w:instrText xml:space="preserve"> PAGEREF _Toc17814 \h </w:instrText>
        </w:r>
        <w:r>
          <w:fldChar w:fldCharType="separate"/>
        </w:r>
        <w:r>
          <w:t>15</w:t>
        </w:r>
        <w:r>
          <w:fldChar w:fldCharType="end"/>
        </w:r>
      </w:hyperlink>
    </w:p>
    <w:p>
      <w:pPr>
        <w:pStyle w:val="TOC1"/>
        <w:tabs>
          <w:tab w:val="right" w:leader="dot" w:pos="8306"/>
        </w:tabs>
      </w:pPr>
      <w:hyperlink w:anchor="_Toc6341" w:history="1">
        <w:r>
          <w:rPr>
            <w:rFonts w:ascii="仿宋" w:eastAsia="仿宋" w:hAnsi="仿宋" w:cs="仿宋" w:hint="eastAsia"/>
            <w:lang w:eastAsia="zh-CN"/>
          </w:rPr>
          <w:t>四、财务管理与成本控制</w:t>
        </w:r>
        <w:r>
          <w:tab/>
        </w:r>
        <w:r>
          <w:fldChar w:fldCharType="begin"/>
        </w:r>
        <w:r>
          <w:instrText xml:space="preserve"> PAGEREF _Toc6341 \h </w:instrText>
        </w:r>
        <w:r>
          <w:fldChar w:fldCharType="separate"/>
        </w:r>
        <w:r>
          <w:t>17</w:t>
        </w:r>
        <w:r>
          <w:fldChar w:fldCharType="end"/>
        </w:r>
      </w:hyperlink>
    </w:p>
    <w:p>
      <w:pPr>
        <w:pStyle w:val="TOC2"/>
        <w:tabs>
          <w:tab w:val="right" w:leader="dot" w:pos="8306"/>
        </w:tabs>
      </w:pPr>
      <w:hyperlink w:anchor="_Toc22934" w:history="1">
        <w:r>
          <w:rPr>
            <w:rFonts w:ascii="仿宋" w:eastAsia="仿宋" w:hAnsi="仿宋" w:cs="仿宋" w:hint="eastAsia"/>
            <w:lang w:eastAsia="zh-CN"/>
          </w:rPr>
          <w:t>(一)、财务管理体系建设</w:t>
        </w:r>
        <w:r>
          <w:tab/>
        </w:r>
        <w:r>
          <w:fldChar w:fldCharType="begin"/>
        </w:r>
        <w:r>
          <w:instrText xml:space="preserve"> PAGEREF _Toc22934 \h </w:instrText>
        </w:r>
        <w:r>
          <w:fldChar w:fldCharType="separate"/>
        </w:r>
        <w:r>
          <w:t>17</w:t>
        </w:r>
        <w:r>
          <w:fldChar w:fldCharType="end"/>
        </w:r>
      </w:hyperlink>
    </w:p>
    <w:p>
      <w:pPr>
        <w:pStyle w:val="TOC2"/>
        <w:tabs>
          <w:tab w:val="right" w:leader="dot" w:pos="8306"/>
        </w:tabs>
      </w:pPr>
      <w:hyperlink w:anchor="_Toc3190" w:history="1">
        <w:r>
          <w:rPr>
            <w:rFonts w:ascii="仿宋" w:eastAsia="仿宋" w:hAnsi="仿宋" w:cs="仿宋" w:hint="eastAsia"/>
            <w:lang w:eastAsia="zh-CN"/>
          </w:rPr>
          <w:t>(二)、成本控制措施</w:t>
        </w:r>
        <w:r>
          <w:tab/>
        </w:r>
        <w:r>
          <w:fldChar w:fldCharType="begin"/>
        </w:r>
        <w:r>
          <w:instrText xml:space="preserve"> PAGEREF _Toc3190 \h </w:instrText>
        </w:r>
        <w:r>
          <w:fldChar w:fldCharType="separate"/>
        </w:r>
        <w:r>
          <w:t>18</w:t>
        </w:r>
        <w:r>
          <w:fldChar w:fldCharType="end"/>
        </w:r>
      </w:hyperlink>
    </w:p>
    <w:p>
      <w:pPr>
        <w:pStyle w:val="TOC1"/>
        <w:tabs>
          <w:tab w:val="right" w:leader="dot" w:pos="8306"/>
        </w:tabs>
      </w:pPr>
      <w:hyperlink w:anchor="_Toc26247" w:history="1">
        <w:r>
          <w:rPr>
            <w:rFonts w:ascii="仿宋" w:eastAsia="仿宋" w:hAnsi="仿宋" w:cs="仿宋" w:hint="eastAsia"/>
            <w:lang w:eastAsia="zh-CN"/>
          </w:rPr>
          <w:t>五、项目选址研究</w:t>
        </w:r>
        <w:r>
          <w:tab/>
        </w:r>
        <w:r>
          <w:fldChar w:fldCharType="begin"/>
        </w:r>
        <w:r>
          <w:instrText xml:space="preserve"> PAGEREF _Toc26247 \h </w:instrText>
        </w:r>
        <w:r>
          <w:fldChar w:fldCharType="separate"/>
        </w:r>
        <w:r>
          <w:t>19</w:t>
        </w:r>
        <w:r>
          <w:fldChar w:fldCharType="end"/>
        </w:r>
      </w:hyperlink>
    </w:p>
    <w:p>
      <w:pPr>
        <w:pStyle w:val="TOC2"/>
        <w:tabs>
          <w:tab w:val="right" w:leader="dot" w:pos="8306"/>
        </w:tabs>
      </w:pPr>
      <w:hyperlink w:anchor="_Toc18481" w:history="1">
        <w:r>
          <w:rPr>
            <w:rFonts w:ascii="仿宋" w:eastAsia="仿宋" w:hAnsi="仿宋" w:cs="仿宋" w:hint="eastAsia"/>
            <w:lang w:eastAsia="zh-CN"/>
          </w:rPr>
          <w:t>(一)、项目选址原则</w:t>
        </w:r>
        <w:r>
          <w:tab/>
        </w:r>
        <w:r>
          <w:fldChar w:fldCharType="begin"/>
        </w:r>
        <w:r>
          <w:instrText xml:space="preserve"> PAGEREF _Toc18481 \h </w:instrText>
        </w:r>
        <w:r>
          <w:fldChar w:fldCharType="separate"/>
        </w:r>
        <w:r>
          <w:t>19</w:t>
        </w:r>
        <w:r>
          <w:fldChar w:fldCharType="end"/>
        </w:r>
      </w:hyperlink>
    </w:p>
    <w:p>
      <w:pPr>
        <w:pStyle w:val="TOC2"/>
        <w:tabs>
          <w:tab w:val="right" w:leader="dot" w:pos="8306"/>
        </w:tabs>
      </w:pPr>
      <w:hyperlink w:anchor="_Toc15311" w:history="1">
        <w:r>
          <w:rPr>
            <w:rFonts w:ascii="仿宋" w:eastAsia="仿宋" w:hAnsi="仿宋" w:cs="仿宋" w:hint="eastAsia"/>
            <w:lang w:eastAsia="zh-CN"/>
          </w:rPr>
          <w:t>(二)、项目选址</w:t>
        </w:r>
        <w:r>
          <w:tab/>
        </w:r>
        <w:r>
          <w:fldChar w:fldCharType="begin"/>
        </w:r>
        <w:r>
          <w:instrText xml:space="preserve"> PAGEREF _Toc15311 \h </w:instrText>
        </w:r>
        <w:r>
          <w:fldChar w:fldCharType="separate"/>
        </w:r>
        <w:r>
          <w:t>23</w:t>
        </w:r>
        <w:r>
          <w:fldChar w:fldCharType="end"/>
        </w:r>
      </w:hyperlink>
    </w:p>
    <w:p>
      <w:pPr>
        <w:pStyle w:val="TOC2"/>
        <w:tabs>
          <w:tab w:val="right" w:leader="dot" w:pos="8306"/>
        </w:tabs>
      </w:pPr>
      <w:hyperlink w:anchor="_Toc7829" w:history="1">
        <w:r>
          <w:rPr>
            <w:rFonts w:ascii="仿宋" w:eastAsia="仿宋" w:hAnsi="仿宋" w:cs="仿宋" w:hint="eastAsia"/>
            <w:lang w:eastAsia="zh-CN"/>
          </w:rPr>
          <w:t>(三)、建设条件分析</w:t>
        </w:r>
        <w:r>
          <w:tab/>
        </w:r>
        <w:r>
          <w:fldChar w:fldCharType="begin"/>
        </w:r>
        <w:r>
          <w:instrText xml:space="preserve"> PAGEREF _Toc7829 \h </w:instrText>
        </w:r>
        <w:r>
          <w:fldChar w:fldCharType="separate"/>
        </w:r>
        <w:r>
          <w:t>25</w:t>
        </w:r>
        <w:r>
          <w:fldChar w:fldCharType="end"/>
        </w:r>
      </w:hyperlink>
    </w:p>
    <w:p>
      <w:pPr>
        <w:pStyle w:val="TOC2"/>
        <w:tabs>
          <w:tab w:val="right" w:leader="dot" w:pos="8306"/>
        </w:tabs>
      </w:pPr>
      <w:hyperlink w:anchor="_Toc26391" w:history="1">
        <w:r>
          <w:rPr>
            <w:rFonts w:ascii="仿宋" w:eastAsia="仿宋" w:hAnsi="仿宋" w:cs="仿宋" w:hint="eastAsia"/>
            <w:lang w:eastAsia="zh-CN"/>
          </w:rPr>
          <w:t>(四)、用地控制指标</w:t>
        </w:r>
        <w:r>
          <w:tab/>
        </w:r>
        <w:r>
          <w:fldChar w:fldCharType="begin"/>
        </w:r>
        <w:r>
          <w:instrText xml:space="preserve"> PAGEREF _Toc26391 \h </w:instrText>
        </w:r>
        <w:r>
          <w:fldChar w:fldCharType="separate"/>
        </w:r>
        <w:r>
          <w:t>26</w:t>
        </w:r>
        <w:r>
          <w:fldChar w:fldCharType="end"/>
        </w:r>
      </w:hyperlink>
    </w:p>
    <w:p>
      <w:pPr>
        <w:pStyle w:val="TOC2"/>
        <w:tabs>
          <w:tab w:val="right" w:leader="dot" w:pos="8306"/>
        </w:tabs>
      </w:pPr>
      <w:hyperlink w:anchor="_Toc32259" w:history="1">
        <w:r>
          <w:rPr>
            <w:rFonts w:ascii="仿宋" w:eastAsia="仿宋" w:hAnsi="仿宋" w:cs="仿宋" w:hint="eastAsia"/>
            <w:lang w:eastAsia="zh-CN"/>
          </w:rPr>
          <w:t>(五)、地总体要求</w:t>
        </w:r>
        <w:r>
          <w:tab/>
        </w:r>
        <w:r>
          <w:fldChar w:fldCharType="begin"/>
        </w:r>
        <w:r>
          <w:instrText xml:space="preserve"> PAGEREF _Toc32259 \h </w:instrText>
        </w:r>
        <w:r>
          <w:fldChar w:fldCharType="separate"/>
        </w:r>
        <w:r>
          <w:t>27</w:t>
        </w:r>
        <w:r>
          <w:fldChar w:fldCharType="end"/>
        </w:r>
      </w:hyperlink>
    </w:p>
    <w:p>
      <w:pPr>
        <w:pStyle w:val="TOC2"/>
        <w:tabs>
          <w:tab w:val="right" w:leader="dot" w:pos="8306"/>
        </w:tabs>
      </w:pPr>
      <w:hyperlink w:anchor="_Toc24338" w:history="1">
        <w:r>
          <w:rPr>
            <w:rFonts w:ascii="仿宋" w:eastAsia="仿宋" w:hAnsi="仿宋" w:cs="仿宋" w:hint="eastAsia"/>
            <w:lang w:eastAsia="zh-CN"/>
          </w:rPr>
          <w:t>(六)、节约用地措施</w:t>
        </w:r>
        <w:r>
          <w:tab/>
        </w:r>
        <w:r>
          <w:fldChar w:fldCharType="begin"/>
        </w:r>
        <w:r>
          <w:instrText xml:space="preserve"> PAGEREF _Toc24338 \h </w:instrText>
        </w:r>
        <w:r>
          <w:fldChar w:fldCharType="separate"/>
        </w:r>
        <w:r>
          <w:t>29</w:t>
        </w:r>
        <w:r>
          <w:fldChar w:fldCharType="end"/>
        </w:r>
      </w:hyperlink>
    </w:p>
    <w:p>
      <w:pPr>
        <w:pStyle w:val="TOC2"/>
        <w:tabs>
          <w:tab w:val="right" w:leader="dot" w:pos="8306"/>
        </w:tabs>
      </w:pPr>
      <w:hyperlink w:anchor="_Toc9434" w:history="1">
        <w:r>
          <w:rPr>
            <w:rFonts w:ascii="仿宋" w:eastAsia="仿宋" w:hAnsi="仿宋" w:cs="仿宋" w:hint="eastAsia"/>
            <w:lang w:eastAsia="zh-CN"/>
          </w:rPr>
          <w:t>(七)、选址综合评价</w:t>
        </w:r>
        <w:r>
          <w:tab/>
        </w:r>
        <w:r>
          <w:fldChar w:fldCharType="begin"/>
        </w:r>
        <w:r>
          <w:instrText xml:space="preserve"> PAGEREF _Toc9434 \h </w:instrText>
        </w:r>
        <w:r>
          <w:fldChar w:fldCharType="separate"/>
        </w:r>
        <w:r>
          <w:t>30</w:t>
        </w:r>
        <w:r>
          <w:fldChar w:fldCharType="end"/>
        </w:r>
      </w:hyperlink>
    </w:p>
    <w:p>
      <w:pPr>
        <w:pStyle w:val="TOC1"/>
        <w:tabs>
          <w:tab w:val="right" w:leader="dot" w:pos="8306"/>
        </w:tabs>
      </w:pPr>
      <w:hyperlink w:anchor="_Toc18774" w:history="1">
        <w:r>
          <w:rPr>
            <w:rFonts w:ascii="仿宋" w:eastAsia="仿宋" w:hAnsi="仿宋" w:cs="仿宋" w:hint="eastAsia"/>
            <w:lang w:eastAsia="zh-CN"/>
          </w:rPr>
          <w:t>六、建设风险评估分析</w:t>
        </w:r>
        <w:r>
          <w:tab/>
        </w:r>
        <w:r>
          <w:fldChar w:fldCharType="begin"/>
        </w:r>
        <w:r>
          <w:instrText xml:space="preserve"> PAGEREF _Toc18774 \h </w:instrText>
        </w:r>
        <w:r>
          <w:fldChar w:fldCharType="separate"/>
        </w:r>
        <w:r>
          <w:t>31</w:t>
        </w:r>
        <w:r>
          <w:fldChar w:fldCharType="end"/>
        </w:r>
      </w:hyperlink>
    </w:p>
    <w:p>
      <w:pPr>
        <w:pStyle w:val="TOC2"/>
        <w:tabs>
          <w:tab w:val="right" w:leader="dot" w:pos="8306"/>
        </w:tabs>
      </w:pPr>
      <w:hyperlink w:anchor="_Toc10329" w:history="1">
        <w:r>
          <w:rPr>
            <w:rFonts w:ascii="仿宋" w:eastAsia="仿宋" w:hAnsi="仿宋" w:cs="仿宋" w:hint="eastAsia"/>
            <w:lang w:eastAsia="zh-CN"/>
          </w:rPr>
          <w:t>(一)、政策风险分析</w:t>
        </w:r>
        <w:r>
          <w:tab/>
        </w:r>
        <w:r>
          <w:fldChar w:fldCharType="begin"/>
        </w:r>
        <w:r>
          <w:instrText xml:space="preserve"> PAGEREF _Toc10329 \h </w:instrText>
        </w:r>
        <w:r>
          <w:fldChar w:fldCharType="separate"/>
        </w:r>
        <w:r>
          <w:t>31</w:t>
        </w:r>
        <w:r>
          <w:fldChar w:fldCharType="end"/>
        </w:r>
      </w:hyperlink>
    </w:p>
    <w:p>
      <w:pPr>
        <w:pStyle w:val="TOC2"/>
        <w:tabs>
          <w:tab w:val="right" w:leader="dot" w:pos="8306"/>
        </w:tabs>
      </w:pPr>
      <w:hyperlink w:anchor="_Toc23577" w:history="1">
        <w:r>
          <w:rPr>
            <w:rFonts w:ascii="仿宋" w:eastAsia="仿宋" w:hAnsi="仿宋" w:cs="仿宋" w:hint="eastAsia"/>
            <w:lang w:eastAsia="zh-CN"/>
          </w:rPr>
          <w:t>(二)、社会风险分析</w:t>
        </w:r>
        <w:r>
          <w:tab/>
        </w:r>
        <w:r>
          <w:fldChar w:fldCharType="begin"/>
        </w:r>
        <w:r>
          <w:instrText xml:space="preserve"> PAGEREF _Toc23577 \h </w:instrText>
        </w:r>
        <w:r>
          <w:fldChar w:fldCharType="separate"/>
        </w:r>
        <w:r>
          <w:t>32</w:t>
        </w:r>
        <w:r>
          <w:fldChar w:fldCharType="end"/>
        </w:r>
      </w:hyperlink>
    </w:p>
    <w:p>
      <w:pPr>
        <w:pStyle w:val="TOC2"/>
        <w:tabs>
          <w:tab w:val="right" w:leader="dot" w:pos="8306"/>
        </w:tabs>
      </w:pPr>
      <w:hyperlink w:anchor="_Toc27632" w:history="1">
        <w:r>
          <w:rPr>
            <w:rFonts w:ascii="仿宋" w:eastAsia="仿宋" w:hAnsi="仿宋" w:cs="仿宋" w:hint="eastAsia"/>
            <w:lang w:eastAsia="zh-CN"/>
          </w:rPr>
          <w:t>(三)、市场风险分析</w:t>
        </w:r>
        <w:r>
          <w:tab/>
        </w:r>
        <w:r>
          <w:fldChar w:fldCharType="begin"/>
        </w:r>
        <w:r>
          <w:instrText xml:space="preserve"> PAGEREF _Toc27632 \h </w:instrText>
        </w:r>
        <w:r>
          <w:fldChar w:fldCharType="separate"/>
        </w:r>
        <w:r>
          <w:t>34</w:t>
        </w:r>
        <w:r>
          <w:fldChar w:fldCharType="end"/>
        </w:r>
      </w:hyperlink>
    </w:p>
    <w:p>
      <w:pPr>
        <w:pStyle w:val="TOC2"/>
        <w:tabs>
          <w:tab w:val="right" w:leader="dot" w:pos="8306"/>
        </w:tabs>
      </w:pPr>
      <w:hyperlink w:anchor="_Toc8919" w:history="1">
        <w:r>
          <w:rPr>
            <w:rFonts w:ascii="仿宋" w:eastAsia="仿宋" w:hAnsi="仿宋" w:cs="仿宋" w:hint="eastAsia"/>
            <w:lang w:eastAsia="zh-CN"/>
          </w:rPr>
          <w:t>(四)、资金风险分析</w:t>
        </w:r>
        <w:r>
          <w:tab/>
        </w:r>
        <w:r>
          <w:fldChar w:fldCharType="begin"/>
        </w:r>
        <w:r>
          <w:instrText xml:space="preserve"> PAGEREF _Toc8919 \h </w:instrText>
        </w:r>
        <w:r>
          <w:fldChar w:fldCharType="separate"/>
        </w:r>
        <w:r>
          <w:t>34</w:t>
        </w:r>
        <w:r>
          <w:fldChar w:fldCharType="end"/>
        </w:r>
      </w:hyperlink>
    </w:p>
    <w:p>
      <w:pPr>
        <w:pStyle w:val="TOC2"/>
        <w:tabs>
          <w:tab w:val="right" w:leader="dot" w:pos="8306"/>
        </w:tabs>
      </w:pPr>
      <w:hyperlink w:anchor="_Toc21449" w:history="1">
        <w:r>
          <w:rPr>
            <w:rFonts w:ascii="仿宋" w:eastAsia="仿宋" w:hAnsi="仿宋" w:cs="仿宋" w:hint="eastAsia"/>
            <w:lang w:eastAsia="zh-CN"/>
          </w:rPr>
          <w:t>(五)、技术风险分析</w:t>
        </w:r>
        <w:r>
          <w:tab/>
        </w:r>
        <w:r>
          <w:fldChar w:fldCharType="begin"/>
        </w:r>
        <w:r>
          <w:instrText xml:space="preserve"> PAGEREF _Toc21449 \h </w:instrText>
        </w:r>
        <w:r>
          <w:fldChar w:fldCharType="separate"/>
        </w:r>
        <w:r>
          <w:t>36</w:t>
        </w:r>
        <w:r>
          <w:fldChar w:fldCharType="end"/>
        </w:r>
      </w:hyperlink>
    </w:p>
    <w:p>
      <w:pPr>
        <w:pStyle w:val="TOC2"/>
        <w:tabs>
          <w:tab w:val="right" w:leader="dot" w:pos="8306"/>
        </w:tabs>
      </w:pPr>
      <w:hyperlink w:anchor="_Toc25902" w:history="1">
        <w:r>
          <w:rPr>
            <w:rFonts w:ascii="仿宋" w:eastAsia="仿宋" w:hAnsi="仿宋" w:cs="仿宋" w:hint="eastAsia"/>
            <w:lang w:eastAsia="zh-CN"/>
          </w:rPr>
          <w:t>(六)、财务风险分析</w:t>
        </w:r>
        <w:r>
          <w:tab/>
        </w:r>
        <w:r>
          <w:fldChar w:fldCharType="begin"/>
        </w:r>
        <w:r>
          <w:instrText xml:space="preserve"> PAGEREF _Toc25902 \h </w:instrText>
        </w:r>
        <w:r>
          <w:fldChar w:fldCharType="separate"/>
        </w:r>
        <w:r>
          <w:t>37</w:t>
        </w:r>
        <w:r>
          <w:fldChar w:fldCharType="end"/>
        </w:r>
      </w:hyperlink>
    </w:p>
    <w:p>
      <w:pPr>
        <w:pStyle w:val="TOC2"/>
        <w:tabs>
          <w:tab w:val="right" w:leader="dot" w:pos="8306"/>
        </w:tabs>
      </w:pPr>
      <w:hyperlink w:anchor="_Toc5316" w:history="1">
        <w:r>
          <w:rPr>
            <w:rFonts w:ascii="仿宋" w:eastAsia="仿宋" w:hAnsi="仿宋" w:cs="仿宋" w:hint="eastAsia"/>
            <w:lang w:eastAsia="zh-CN"/>
          </w:rPr>
          <w:t>(七)、管理风险分析</w:t>
        </w:r>
        <w:r>
          <w:tab/>
        </w:r>
        <w:r>
          <w:fldChar w:fldCharType="begin"/>
        </w:r>
        <w:r>
          <w:instrText xml:space="preserve"> PAGEREF _Toc5316 \h </w:instrText>
        </w:r>
        <w:r>
          <w:fldChar w:fldCharType="separate"/>
        </w:r>
        <w:r>
          <w:t>39</w:t>
        </w:r>
        <w:r>
          <w:fldChar w:fldCharType="end"/>
        </w:r>
      </w:hyperlink>
    </w:p>
    <w:p>
      <w:pPr>
        <w:pStyle w:val="TOC2"/>
        <w:tabs>
          <w:tab w:val="right" w:leader="dot" w:pos="8306"/>
        </w:tabs>
      </w:pPr>
      <w:hyperlink w:anchor="_Toc10596" w:history="1">
        <w:r>
          <w:rPr>
            <w:rFonts w:ascii="仿宋" w:eastAsia="仿宋" w:hAnsi="仿宋" w:cs="仿宋" w:hint="eastAsia"/>
            <w:lang w:eastAsia="zh-CN"/>
          </w:rPr>
          <w:t>(八)、其它风险分析</w:t>
        </w:r>
        <w:r>
          <w:tab/>
        </w:r>
        <w:r>
          <w:fldChar w:fldCharType="begin"/>
        </w:r>
        <w:r>
          <w:instrText xml:space="preserve"> PAGEREF _Toc10596 \h </w:instrText>
        </w:r>
        <w:r>
          <w:fldChar w:fldCharType="separate"/>
        </w:r>
        <w:r>
          <w:t>40</w:t>
        </w:r>
        <w:r>
          <w:fldChar w:fldCharType="end"/>
        </w:r>
      </w:hyperlink>
    </w:p>
    <w:p>
      <w:pPr>
        <w:pStyle w:val="TOC2"/>
        <w:tabs>
          <w:tab w:val="right" w:leader="dot" w:pos="8306"/>
        </w:tabs>
      </w:pPr>
      <w:hyperlink w:anchor="_Toc21831" w:history="1">
        <w:r>
          <w:rPr>
            <w:rFonts w:ascii="仿宋" w:eastAsia="仿宋" w:hAnsi="仿宋" w:cs="仿宋" w:hint="eastAsia"/>
            <w:lang w:eastAsia="zh-CN"/>
          </w:rPr>
          <w:t>(九)、社会影响评估</w:t>
        </w:r>
        <w:r>
          <w:tab/>
        </w:r>
        <w:r>
          <w:fldChar w:fldCharType="begin"/>
        </w:r>
        <w:r>
          <w:instrText xml:space="preserve"> PAGEREF _Toc21831 \h </w:instrText>
        </w:r>
        <w:r>
          <w:fldChar w:fldCharType="separate"/>
        </w:r>
        <w:r>
          <w:t>41</w:t>
        </w:r>
        <w:r>
          <w:fldChar w:fldCharType="end"/>
        </w:r>
      </w:hyperlink>
    </w:p>
    <w:p>
      <w:pPr>
        <w:pStyle w:val="TOC1"/>
        <w:tabs>
          <w:tab w:val="right" w:leader="dot" w:pos="8306"/>
        </w:tabs>
      </w:pPr>
      <w:hyperlink w:anchor="_Toc22661" w:history="1">
        <w:r>
          <w:rPr>
            <w:rFonts w:ascii="仿宋" w:eastAsia="仿宋" w:hAnsi="仿宋" w:cs="仿宋" w:hint="eastAsia"/>
            <w:lang w:eastAsia="zh-CN"/>
          </w:rPr>
          <w:t>七、客户关系管理与市场拓展</w:t>
        </w:r>
        <w:r>
          <w:tab/>
        </w:r>
        <w:r>
          <w:fldChar w:fldCharType="begin"/>
        </w:r>
        <w:r>
          <w:instrText xml:space="preserve"> PAGEREF _Toc22661 \h </w:instrText>
        </w:r>
        <w:r>
          <w:fldChar w:fldCharType="separate"/>
        </w:r>
        <w:r>
          <w:t>43</w:t>
        </w:r>
        <w:r>
          <w:fldChar w:fldCharType="end"/>
        </w:r>
      </w:hyperlink>
    </w:p>
    <w:p>
      <w:pPr>
        <w:pStyle w:val="TOC2"/>
        <w:tabs>
          <w:tab w:val="right" w:leader="dot" w:pos="8306"/>
        </w:tabs>
      </w:pPr>
      <w:hyperlink w:anchor="_Toc11658" w:history="1">
        <w:r>
          <w:rPr>
            <w:rFonts w:ascii="仿宋" w:eastAsia="仿宋" w:hAnsi="仿宋" w:cs="仿宋" w:hint="eastAsia"/>
            <w:lang w:eastAsia="zh-CN"/>
          </w:rPr>
          <w:t>(一)、客户关系管理策略</w:t>
        </w:r>
        <w:r>
          <w:tab/>
        </w:r>
        <w:r>
          <w:fldChar w:fldCharType="begin"/>
        </w:r>
        <w:r>
          <w:instrText xml:space="preserve"> PAGEREF _Toc11658 \h </w:instrText>
        </w:r>
        <w:r>
          <w:fldChar w:fldCharType="separate"/>
        </w:r>
        <w:r>
          <w:t>43</w:t>
        </w:r>
        <w:r>
          <w:fldChar w:fldCharType="end"/>
        </w:r>
      </w:hyperlink>
    </w:p>
    <w:p>
      <w:pPr>
        <w:pStyle w:val="TOC2"/>
        <w:tabs>
          <w:tab w:val="right" w:leader="dot" w:pos="8306"/>
        </w:tabs>
      </w:pPr>
      <w:hyperlink w:anchor="_Toc30704" w:history="1">
        <w:r>
          <w:rPr>
            <w:rFonts w:ascii="仿宋" w:eastAsia="仿宋" w:hAnsi="仿宋" w:cs="仿宋" w:hint="eastAsia"/>
            <w:lang w:eastAsia="zh-CN"/>
          </w:rPr>
          <w:t>(二)、市场拓展方案</w:t>
        </w:r>
        <w:r>
          <w:tab/>
        </w:r>
        <w:r>
          <w:fldChar w:fldCharType="begin"/>
        </w:r>
        <w:r>
          <w:instrText xml:space="preserve"> PAGEREF _Toc30704 \h </w:instrText>
        </w:r>
        <w:r>
          <w:fldChar w:fldCharType="separate"/>
        </w:r>
        <w:r>
          <w:t>45</w:t>
        </w:r>
        <w:r>
          <w:fldChar w:fldCharType="end"/>
        </w:r>
      </w:hyperlink>
    </w:p>
    <w:p>
      <w:pPr>
        <w:pStyle w:val="TOC1"/>
        <w:tabs>
          <w:tab w:val="right" w:leader="dot" w:pos="8306"/>
        </w:tabs>
      </w:pPr>
      <w:hyperlink w:anchor="_Toc19273" w:history="1">
        <w:r>
          <w:rPr>
            <w:rFonts w:ascii="仿宋" w:eastAsia="仿宋" w:hAnsi="仿宋" w:cs="仿宋" w:hint="eastAsia"/>
            <w:lang w:eastAsia="zh-CN"/>
          </w:rPr>
          <w:t>八、经济效益与社会效益优化</w:t>
        </w:r>
        <w:r>
          <w:tab/>
        </w:r>
        <w:r>
          <w:fldChar w:fldCharType="begin"/>
        </w:r>
        <w:r>
          <w:instrText xml:space="preserve"> PAGEREF _Toc19273 \h </w:instrText>
        </w:r>
        <w:r>
          <w:fldChar w:fldCharType="separate"/>
        </w:r>
        <w:r>
          <w:t>46</w:t>
        </w:r>
        <w:r>
          <w:fldChar w:fldCharType="end"/>
        </w:r>
      </w:hyperlink>
    </w:p>
    <w:p>
      <w:pPr>
        <w:pStyle w:val="TOC2"/>
        <w:tabs>
          <w:tab w:val="right" w:leader="dot" w:pos="8306"/>
        </w:tabs>
      </w:pPr>
      <w:hyperlink w:anchor="_Toc19662" w:history="1">
        <w:r>
          <w:rPr>
            <w:rFonts w:ascii="仿宋" w:eastAsia="仿宋" w:hAnsi="仿宋" w:cs="仿宋" w:hint="eastAsia"/>
            <w:lang w:eastAsia="zh-CN"/>
          </w:rPr>
          <w:t>(一)、经济效益提升策略</w:t>
        </w:r>
        <w:r>
          <w:tab/>
        </w:r>
        <w:r>
          <w:fldChar w:fldCharType="begin"/>
        </w:r>
        <w:r>
          <w:instrText xml:space="preserve"> PAGEREF _Toc19662 \h </w:instrText>
        </w:r>
        <w:r>
          <w:fldChar w:fldCharType="separate"/>
        </w:r>
        <w:r>
          <w:t>46</w:t>
        </w:r>
        <w:r>
          <w:fldChar w:fldCharType="end"/>
        </w:r>
      </w:hyperlink>
    </w:p>
    <w:p>
      <w:pPr>
        <w:pStyle w:val="TOC2"/>
        <w:tabs>
          <w:tab w:val="right" w:leader="dot" w:pos="8306"/>
        </w:tabs>
      </w:pPr>
      <w:hyperlink w:anchor="_Toc23554" w:history="1">
        <w:r>
          <w:rPr>
            <w:rFonts w:ascii="仿宋" w:eastAsia="仿宋" w:hAnsi="仿宋" w:cs="仿宋" w:hint="eastAsia"/>
            <w:lang w:eastAsia="zh-CN"/>
          </w:rPr>
          <w:t>(二)、社会效益增强方案</w:t>
        </w:r>
        <w:r>
          <w:tab/>
        </w:r>
        <w:r>
          <w:fldChar w:fldCharType="begin"/>
        </w:r>
        <w:r>
          <w:instrText xml:space="preserve"> PAGEREF _Toc23554 \h </w:instrText>
        </w:r>
        <w:r>
          <w:fldChar w:fldCharType="separate"/>
        </w:r>
        <w:r>
          <w:t>47</w:t>
        </w:r>
        <w:r>
          <w:fldChar w:fldCharType="end"/>
        </w:r>
      </w:hyperlink>
    </w:p>
    <w:p>
      <w:pPr>
        <w:pStyle w:val="TOC1"/>
        <w:tabs>
          <w:tab w:val="right" w:leader="dot" w:pos="8306"/>
        </w:tabs>
      </w:pPr>
      <w:hyperlink w:anchor="_Toc8141" w:history="1">
        <w:r>
          <w:rPr>
            <w:rFonts w:ascii="仿宋" w:eastAsia="仿宋" w:hAnsi="仿宋" w:cs="仿宋" w:hint="eastAsia"/>
            <w:lang w:eastAsia="zh-CN"/>
          </w:rPr>
          <w:t>九、技术创新与产业升级</w:t>
        </w:r>
        <w:r>
          <w:tab/>
        </w:r>
        <w:r>
          <w:fldChar w:fldCharType="begin"/>
        </w:r>
        <w:r>
          <w:instrText xml:space="preserve"> PAGEREF _Toc8141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889" w:history="1">
        <w:r>
          <w:rPr>
            <w:rFonts w:ascii="仿宋" w:eastAsia="仿宋" w:hAnsi="仿宋" w:cs="仿宋" w:hint="eastAsia"/>
            <w:lang w:eastAsia="zh-CN"/>
          </w:rPr>
          <w:t>(一)、技术创新方向与目标</w:t>
        </w:r>
        <w:r>
          <w:tab/>
        </w:r>
        <w:r>
          <w:fldChar w:fldCharType="begin"/>
        </w:r>
        <w:r>
          <w:instrText xml:space="preserve"> PAGEREF _Toc14889 \h </w:instrText>
        </w:r>
        <w:r>
          <w:fldChar w:fldCharType="separate"/>
        </w:r>
        <w:r>
          <w:t>48</w:t>
        </w:r>
        <w:r>
          <w:fldChar w:fldCharType="end"/>
        </w:r>
      </w:hyperlink>
    </w:p>
    <w:p>
      <w:pPr>
        <w:pStyle w:val="TOC2"/>
        <w:tabs>
          <w:tab w:val="right" w:leader="dot" w:pos="8306"/>
        </w:tabs>
      </w:pPr>
      <w:hyperlink w:anchor="_Toc19467" w:history="1">
        <w:r>
          <w:rPr>
            <w:rFonts w:ascii="仿宋" w:eastAsia="仿宋" w:hAnsi="仿宋" w:cs="仿宋" w:hint="eastAsia"/>
            <w:lang w:eastAsia="zh-CN"/>
          </w:rPr>
          <w:t>(二)、产业升级路径与措施</w:t>
        </w:r>
        <w:r>
          <w:tab/>
        </w:r>
        <w:r>
          <w:fldChar w:fldCharType="begin"/>
        </w:r>
        <w:r>
          <w:instrText xml:space="preserve"> PAGEREF _Toc19467 \h </w:instrText>
        </w:r>
        <w:r>
          <w:fldChar w:fldCharType="separate"/>
        </w:r>
        <w:r>
          <w:t>49</w:t>
        </w:r>
        <w:r>
          <w:fldChar w:fldCharType="end"/>
        </w:r>
      </w:hyperlink>
    </w:p>
    <w:p>
      <w:pPr>
        <w:pStyle w:val="TOC1"/>
        <w:tabs>
          <w:tab w:val="right" w:leader="dot" w:pos="8306"/>
        </w:tabs>
      </w:pPr>
      <w:hyperlink w:anchor="_Toc31993" w:history="1">
        <w:r>
          <w:rPr>
            <w:rFonts w:ascii="仿宋" w:eastAsia="仿宋" w:hAnsi="仿宋" w:cs="仿宋" w:hint="eastAsia"/>
            <w:lang w:eastAsia="zh-CN"/>
          </w:rPr>
          <w:t>十、资金管理与财务规划</w:t>
        </w:r>
        <w:r>
          <w:tab/>
        </w:r>
        <w:r>
          <w:fldChar w:fldCharType="begin"/>
        </w:r>
        <w:r>
          <w:instrText xml:space="preserve"> PAGEREF _Toc31993 \h </w:instrText>
        </w:r>
        <w:r>
          <w:fldChar w:fldCharType="separate"/>
        </w:r>
        <w:r>
          <w:t>50</w:t>
        </w:r>
        <w:r>
          <w:fldChar w:fldCharType="end"/>
        </w:r>
      </w:hyperlink>
    </w:p>
    <w:p>
      <w:pPr>
        <w:pStyle w:val="TOC2"/>
        <w:tabs>
          <w:tab w:val="right" w:leader="dot" w:pos="8306"/>
        </w:tabs>
      </w:pPr>
      <w:hyperlink w:anchor="_Toc23072" w:history="1">
        <w:r>
          <w:rPr>
            <w:rFonts w:ascii="仿宋" w:eastAsia="仿宋" w:hAnsi="仿宋" w:cs="仿宋" w:hint="eastAsia"/>
            <w:lang w:eastAsia="zh-CN"/>
          </w:rPr>
          <w:t>(一)、项目资金来源与筹措</w:t>
        </w:r>
        <w:r>
          <w:tab/>
        </w:r>
        <w:r>
          <w:fldChar w:fldCharType="begin"/>
        </w:r>
        <w:r>
          <w:instrText xml:space="preserve"> PAGEREF _Toc23072 \h </w:instrText>
        </w:r>
        <w:r>
          <w:fldChar w:fldCharType="separate"/>
        </w:r>
        <w:r>
          <w:t>50</w:t>
        </w:r>
        <w:r>
          <w:fldChar w:fldCharType="end"/>
        </w:r>
      </w:hyperlink>
    </w:p>
    <w:p>
      <w:pPr>
        <w:pStyle w:val="TOC2"/>
        <w:tabs>
          <w:tab w:val="right" w:leader="dot" w:pos="8306"/>
        </w:tabs>
      </w:pPr>
      <w:hyperlink w:anchor="_Toc18378" w:history="1">
        <w:r>
          <w:rPr>
            <w:rFonts w:ascii="仿宋" w:eastAsia="仿宋" w:hAnsi="仿宋" w:cs="仿宋" w:hint="eastAsia"/>
            <w:lang w:eastAsia="zh-CN"/>
          </w:rPr>
          <w:t>(二)、资金使用与监管</w:t>
        </w:r>
        <w:r>
          <w:tab/>
        </w:r>
        <w:r>
          <w:fldChar w:fldCharType="begin"/>
        </w:r>
        <w:r>
          <w:instrText xml:space="preserve"> PAGEREF _Toc18378 \h </w:instrText>
        </w:r>
        <w:r>
          <w:fldChar w:fldCharType="separate"/>
        </w:r>
        <w:r>
          <w:t>52</w:t>
        </w:r>
        <w:r>
          <w:fldChar w:fldCharType="end"/>
        </w:r>
      </w:hyperlink>
    </w:p>
    <w:p>
      <w:pPr>
        <w:pStyle w:val="TOC2"/>
        <w:tabs>
          <w:tab w:val="right" w:leader="dot" w:pos="8306"/>
        </w:tabs>
      </w:pPr>
      <w:hyperlink w:anchor="_Toc12447" w:history="1">
        <w:r>
          <w:rPr>
            <w:rFonts w:ascii="仿宋" w:eastAsia="仿宋" w:hAnsi="仿宋" w:cs="仿宋" w:hint="eastAsia"/>
            <w:lang w:eastAsia="zh-CN"/>
          </w:rPr>
          <w:t>(三)、财务规划与预测</w:t>
        </w:r>
        <w:r>
          <w:tab/>
        </w:r>
        <w:r>
          <w:fldChar w:fldCharType="begin"/>
        </w:r>
        <w:r>
          <w:instrText xml:space="preserve"> PAGEREF _Toc12447 \h </w:instrText>
        </w:r>
        <w:r>
          <w:fldChar w:fldCharType="separate"/>
        </w:r>
        <w:r>
          <w:t>53</w:t>
        </w:r>
        <w:r>
          <w:fldChar w:fldCharType="end"/>
        </w:r>
      </w:hyperlink>
    </w:p>
    <w:p>
      <w:pPr>
        <w:pStyle w:val="TOC1"/>
        <w:tabs>
          <w:tab w:val="right" w:leader="dot" w:pos="8306"/>
        </w:tabs>
      </w:pPr>
      <w:hyperlink w:anchor="_Toc23826" w:history="1">
        <w:r>
          <w:rPr>
            <w:rFonts w:ascii="仿宋" w:eastAsia="仿宋" w:hAnsi="仿宋" w:cs="仿宋" w:hint="eastAsia"/>
            <w:lang w:eastAsia="zh-CN"/>
          </w:rPr>
          <w:t>十一、项目质量与标准</w:t>
        </w:r>
        <w:r>
          <w:tab/>
        </w:r>
        <w:r>
          <w:fldChar w:fldCharType="begin"/>
        </w:r>
        <w:r>
          <w:instrText xml:space="preserve"> PAGEREF _Toc23826 \h </w:instrText>
        </w:r>
        <w:r>
          <w:fldChar w:fldCharType="separate"/>
        </w:r>
        <w:r>
          <w:t>54</w:t>
        </w:r>
        <w:r>
          <w:fldChar w:fldCharType="end"/>
        </w:r>
      </w:hyperlink>
    </w:p>
    <w:p>
      <w:pPr>
        <w:pStyle w:val="TOC2"/>
        <w:tabs>
          <w:tab w:val="right" w:leader="dot" w:pos="8306"/>
        </w:tabs>
      </w:pPr>
      <w:hyperlink w:anchor="_Toc28049" w:history="1">
        <w:r>
          <w:rPr>
            <w:rFonts w:ascii="仿宋" w:eastAsia="仿宋" w:hAnsi="仿宋" w:cs="仿宋" w:hint="eastAsia"/>
            <w:lang w:eastAsia="zh-CN"/>
          </w:rPr>
          <w:t>(一)、质量保障体系</w:t>
        </w:r>
        <w:r>
          <w:tab/>
        </w:r>
        <w:r>
          <w:fldChar w:fldCharType="begin"/>
        </w:r>
        <w:r>
          <w:instrText xml:space="preserve"> PAGEREF _Toc28049 \h </w:instrText>
        </w:r>
        <w:r>
          <w:fldChar w:fldCharType="separate"/>
        </w:r>
        <w:r>
          <w:t>54</w:t>
        </w:r>
        <w:r>
          <w:fldChar w:fldCharType="end"/>
        </w:r>
      </w:hyperlink>
    </w:p>
    <w:p>
      <w:pPr>
        <w:pStyle w:val="TOC2"/>
        <w:tabs>
          <w:tab w:val="right" w:leader="dot" w:pos="8306"/>
        </w:tabs>
      </w:pPr>
      <w:hyperlink w:anchor="_Toc23166" w:history="1">
        <w:r>
          <w:rPr>
            <w:rFonts w:ascii="仿宋" w:eastAsia="仿宋" w:hAnsi="仿宋" w:cs="仿宋" w:hint="eastAsia"/>
            <w:lang w:eastAsia="zh-CN"/>
          </w:rPr>
          <w:t>(二)、标准化作业流程</w:t>
        </w:r>
        <w:r>
          <w:tab/>
        </w:r>
        <w:r>
          <w:fldChar w:fldCharType="begin"/>
        </w:r>
        <w:r>
          <w:instrText xml:space="preserve"> PAGEREF _Toc23166 \h </w:instrText>
        </w:r>
        <w:r>
          <w:fldChar w:fldCharType="separate"/>
        </w:r>
        <w:r>
          <w:t>55</w:t>
        </w:r>
        <w:r>
          <w:fldChar w:fldCharType="end"/>
        </w:r>
      </w:hyperlink>
    </w:p>
    <w:p>
      <w:pPr>
        <w:pStyle w:val="TOC2"/>
        <w:tabs>
          <w:tab w:val="right" w:leader="dot" w:pos="8306"/>
        </w:tabs>
      </w:pPr>
      <w:hyperlink w:anchor="_Toc22696" w:history="1">
        <w:r>
          <w:rPr>
            <w:rFonts w:ascii="仿宋" w:eastAsia="仿宋" w:hAnsi="仿宋" w:cs="仿宋" w:hint="eastAsia"/>
            <w:lang w:eastAsia="zh-CN"/>
          </w:rPr>
          <w:t>(三)、质量监控与评估</w:t>
        </w:r>
        <w:r>
          <w:tab/>
        </w:r>
        <w:r>
          <w:fldChar w:fldCharType="begin"/>
        </w:r>
        <w:r>
          <w:instrText xml:space="preserve"> PAGEREF _Toc22696 \h </w:instrText>
        </w:r>
        <w:r>
          <w:fldChar w:fldCharType="separate"/>
        </w:r>
        <w:r>
          <w:t>57</w:t>
        </w:r>
        <w:r>
          <w:fldChar w:fldCharType="end"/>
        </w:r>
      </w:hyperlink>
    </w:p>
    <w:p>
      <w:pPr>
        <w:pStyle w:val="TOC2"/>
        <w:tabs>
          <w:tab w:val="right" w:leader="dot" w:pos="8306"/>
        </w:tabs>
      </w:pPr>
      <w:hyperlink w:anchor="_Toc28358" w:history="1">
        <w:r>
          <w:rPr>
            <w:rFonts w:ascii="仿宋" w:eastAsia="仿宋" w:hAnsi="仿宋" w:cs="仿宋" w:hint="eastAsia"/>
            <w:lang w:eastAsia="zh-CN"/>
          </w:rPr>
          <w:t>(四)、质量改进计划</w:t>
        </w:r>
        <w:r>
          <w:tab/>
        </w:r>
        <w:r>
          <w:fldChar w:fldCharType="begin"/>
        </w:r>
        <w:r>
          <w:instrText xml:space="preserve"> PAGEREF _Toc28358 \h </w:instrText>
        </w:r>
        <w:r>
          <w:fldChar w:fldCharType="separate"/>
        </w:r>
        <w:r>
          <w:t>58</w:t>
        </w:r>
        <w:r>
          <w:fldChar w:fldCharType="end"/>
        </w:r>
      </w:hyperlink>
    </w:p>
    <w:p>
      <w:pPr>
        <w:pStyle w:val="TOC1"/>
        <w:tabs>
          <w:tab w:val="right" w:leader="dot" w:pos="8306"/>
        </w:tabs>
      </w:pPr>
      <w:hyperlink w:anchor="_Toc7239" w:history="1">
        <w:r>
          <w:rPr>
            <w:rFonts w:ascii="仿宋" w:eastAsia="仿宋" w:hAnsi="仿宋" w:cs="仿宋" w:hint="eastAsia"/>
            <w:lang w:eastAsia="zh-CN"/>
          </w:rPr>
          <w:t>十二、项目实施与管理方案</w:t>
        </w:r>
        <w:r>
          <w:tab/>
        </w:r>
        <w:r>
          <w:fldChar w:fldCharType="begin"/>
        </w:r>
        <w:r>
          <w:instrText xml:space="preserve"> PAGEREF _Toc7239 \h </w:instrText>
        </w:r>
        <w:r>
          <w:fldChar w:fldCharType="separate"/>
        </w:r>
        <w:r>
          <w:t>59</w:t>
        </w:r>
        <w:r>
          <w:fldChar w:fldCharType="end"/>
        </w:r>
      </w:hyperlink>
    </w:p>
    <w:p>
      <w:pPr>
        <w:pStyle w:val="TOC2"/>
        <w:tabs>
          <w:tab w:val="right" w:leader="dot" w:pos="8306"/>
        </w:tabs>
      </w:pPr>
      <w:hyperlink w:anchor="_Toc7975" w:history="1">
        <w:r>
          <w:rPr>
            <w:rFonts w:ascii="仿宋" w:eastAsia="仿宋" w:hAnsi="仿宋" w:cs="仿宋" w:hint="eastAsia"/>
            <w:lang w:eastAsia="zh-CN"/>
          </w:rPr>
          <w:t>(一)、项目实施计划</w:t>
        </w:r>
        <w:r>
          <w:tab/>
        </w:r>
        <w:r>
          <w:fldChar w:fldCharType="begin"/>
        </w:r>
        <w:r>
          <w:instrText xml:space="preserve"> PAGEREF _Toc7975 \h </w:instrText>
        </w:r>
        <w:r>
          <w:fldChar w:fldCharType="separate"/>
        </w:r>
        <w:r>
          <w:t>59</w:t>
        </w:r>
        <w:r>
          <w:fldChar w:fldCharType="end"/>
        </w:r>
      </w:hyperlink>
    </w:p>
    <w:p>
      <w:pPr>
        <w:pStyle w:val="TOC2"/>
        <w:tabs>
          <w:tab w:val="right" w:leader="dot" w:pos="8306"/>
        </w:tabs>
      </w:pPr>
      <w:hyperlink w:anchor="_Toc9103" w:history="1">
        <w:r>
          <w:rPr>
            <w:rFonts w:ascii="仿宋" w:eastAsia="仿宋" w:hAnsi="仿宋" w:cs="仿宋" w:hint="eastAsia"/>
            <w:lang w:eastAsia="zh-CN"/>
          </w:rPr>
          <w:t>(二)、项目组织机构与职责</w:t>
        </w:r>
        <w:r>
          <w:tab/>
        </w:r>
        <w:r>
          <w:fldChar w:fldCharType="begin"/>
        </w:r>
        <w:r>
          <w:instrText xml:space="preserve"> PAGEREF _Toc9103 \h </w:instrText>
        </w:r>
        <w:r>
          <w:fldChar w:fldCharType="separate"/>
        </w:r>
        <w:r>
          <w:t>61</w:t>
        </w:r>
        <w:r>
          <w:fldChar w:fldCharType="end"/>
        </w:r>
      </w:hyperlink>
    </w:p>
    <w:p>
      <w:pPr>
        <w:pStyle w:val="TOC2"/>
        <w:tabs>
          <w:tab w:val="right" w:leader="dot" w:pos="8306"/>
        </w:tabs>
      </w:pPr>
      <w:hyperlink w:anchor="_Toc8618" w:history="1">
        <w:r>
          <w:rPr>
            <w:rFonts w:ascii="仿宋" w:eastAsia="仿宋" w:hAnsi="仿宋" w:cs="仿宋" w:hint="eastAsia"/>
            <w:lang w:eastAsia="zh-CN"/>
          </w:rPr>
          <w:t>(三)、项目管理与监控体系</w:t>
        </w:r>
        <w:r>
          <w:tab/>
        </w:r>
        <w:r>
          <w:fldChar w:fldCharType="begin"/>
        </w:r>
        <w:r>
          <w:instrText xml:space="preserve"> PAGEREF _Toc8618 \h </w:instrText>
        </w:r>
        <w:r>
          <w:fldChar w:fldCharType="separate"/>
        </w:r>
        <w:r>
          <w:t>63</w:t>
        </w:r>
        <w:r>
          <w:fldChar w:fldCharType="end"/>
        </w:r>
      </w:hyperlink>
    </w:p>
    <w:p>
      <w:pPr>
        <w:pStyle w:val="TOC1"/>
        <w:tabs>
          <w:tab w:val="right" w:leader="dot" w:pos="8306"/>
        </w:tabs>
      </w:pPr>
      <w:hyperlink w:anchor="_Toc11795" w:history="1">
        <w:r>
          <w:rPr>
            <w:rFonts w:ascii="仿宋" w:eastAsia="仿宋" w:hAnsi="仿宋" w:cs="仿宋" w:hint="eastAsia"/>
            <w:lang w:eastAsia="zh-CN"/>
          </w:rPr>
          <w:t>十三、企业合规与伦理</w:t>
        </w:r>
        <w:r>
          <w:tab/>
        </w:r>
        <w:r>
          <w:fldChar w:fldCharType="begin"/>
        </w:r>
        <w:r>
          <w:instrText xml:space="preserve"> PAGEREF _Toc11795 \h </w:instrText>
        </w:r>
        <w:r>
          <w:fldChar w:fldCharType="separate"/>
        </w:r>
        <w:r>
          <w:t>65</w:t>
        </w:r>
        <w:r>
          <w:fldChar w:fldCharType="end"/>
        </w:r>
      </w:hyperlink>
    </w:p>
    <w:p>
      <w:pPr>
        <w:pStyle w:val="TOC2"/>
        <w:tabs>
          <w:tab w:val="right" w:leader="dot" w:pos="8306"/>
        </w:tabs>
      </w:pPr>
      <w:hyperlink w:anchor="_Toc15005" w:history="1">
        <w:r>
          <w:rPr>
            <w:rFonts w:ascii="仿宋" w:eastAsia="仿宋" w:hAnsi="仿宋" w:cs="仿宋" w:hint="eastAsia"/>
            <w:lang w:eastAsia="zh-CN"/>
          </w:rPr>
          <w:t>(一)、合规政策与程序</w:t>
        </w:r>
        <w:r>
          <w:tab/>
        </w:r>
        <w:r>
          <w:fldChar w:fldCharType="begin"/>
        </w:r>
        <w:r>
          <w:instrText xml:space="preserve"> PAGEREF _Toc15005 \h </w:instrText>
        </w:r>
        <w:r>
          <w:fldChar w:fldCharType="separate"/>
        </w:r>
        <w:r>
          <w:t>65</w:t>
        </w:r>
        <w:r>
          <w:fldChar w:fldCharType="end"/>
        </w:r>
      </w:hyperlink>
    </w:p>
    <w:p>
      <w:pPr>
        <w:pStyle w:val="TOC2"/>
        <w:tabs>
          <w:tab w:val="right" w:leader="dot" w:pos="8306"/>
        </w:tabs>
      </w:pPr>
      <w:hyperlink w:anchor="_Toc28126" w:history="1">
        <w:r>
          <w:rPr>
            <w:rFonts w:ascii="仿宋" w:eastAsia="仿宋" w:hAnsi="仿宋" w:cs="仿宋" w:hint="eastAsia"/>
            <w:lang w:eastAsia="zh-CN"/>
          </w:rPr>
          <w:t>(二)、伦理规范与培训</w:t>
        </w:r>
        <w:r>
          <w:tab/>
        </w:r>
        <w:r>
          <w:fldChar w:fldCharType="begin"/>
        </w:r>
        <w:r>
          <w:instrText xml:space="preserve"> PAGEREF _Toc28126 \h </w:instrText>
        </w:r>
        <w:r>
          <w:fldChar w:fldCharType="separate"/>
        </w:r>
        <w:r>
          <w:t>66</w:t>
        </w:r>
        <w:r>
          <w:fldChar w:fldCharType="end"/>
        </w:r>
      </w:hyperlink>
    </w:p>
    <w:p>
      <w:pPr>
        <w:pStyle w:val="TOC2"/>
        <w:tabs>
          <w:tab w:val="right" w:leader="dot" w:pos="8306"/>
        </w:tabs>
      </w:pPr>
      <w:hyperlink w:anchor="_Toc16112" w:history="1">
        <w:r>
          <w:rPr>
            <w:rFonts w:ascii="仿宋" w:eastAsia="仿宋" w:hAnsi="仿宋" w:cs="仿宋" w:hint="eastAsia"/>
            <w:lang w:eastAsia="zh-CN"/>
          </w:rPr>
          <w:t>(三)、合规风险评估</w:t>
        </w:r>
        <w:r>
          <w:tab/>
        </w:r>
        <w:r>
          <w:fldChar w:fldCharType="begin"/>
        </w:r>
        <w:r>
          <w:instrText xml:space="preserve"> PAGEREF _Toc16112 \h </w:instrText>
        </w:r>
        <w:r>
          <w:fldChar w:fldCharType="separate"/>
        </w:r>
        <w:r>
          <w:t>67</w:t>
        </w:r>
        <w:r>
          <w:fldChar w:fldCharType="end"/>
        </w:r>
      </w:hyperlink>
    </w:p>
    <w:p>
      <w:pPr>
        <w:pStyle w:val="TOC2"/>
        <w:tabs>
          <w:tab w:val="right" w:leader="dot" w:pos="8306"/>
        </w:tabs>
      </w:pPr>
      <w:hyperlink w:anchor="_Toc27371" w:history="1">
        <w:r>
          <w:rPr>
            <w:rFonts w:ascii="仿宋" w:eastAsia="仿宋" w:hAnsi="仿宋" w:cs="仿宋" w:hint="eastAsia"/>
            <w:lang w:eastAsia="zh-CN"/>
          </w:rPr>
          <w:t>(四)、合规监督与执行</w:t>
        </w:r>
        <w:r>
          <w:tab/>
        </w:r>
        <w:r>
          <w:fldChar w:fldCharType="begin"/>
        </w:r>
        <w:r>
          <w:instrText xml:space="preserve"> PAGEREF _Toc27371 \h </w:instrText>
        </w:r>
        <w:r>
          <w:fldChar w:fldCharType="separate"/>
        </w:r>
        <w:r>
          <w:t>68</w:t>
        </w:r>
        <w:r>
          <w:fldChar w:fldCharType="end"/>
        </w:r>
      </w:hyperlink>
    </w:p>
    <w:p>
      <w:pPr>
        <w:pStyle w:val="TOC1"/>
        <w:tabs>
          <w:tab w:val="right" w:leader="dot" w:pos="8306"/>
        </w:tabs>
      </w:pPr>
      <w:hyperlink w:anchor="_Toc10832" w:history="1">
        <w:r>
          <w:rPr>
            <w:rFonts w:ascii="仿宋" w:eastAsia="仿宋" w:hAnsi="仿宋" w:cs="仿宋" w:hint="eastAsia"/>
            <w:lang w:eastAsia="zh-CN"/>
          </w:rPr>
          <w:t>十四、产业协同与集群发展</w:t>
        </w:r>
        <w:r>
          <w:tab/>
        </w:r>
        <w:r>
          <w:fldChar w:fldCharType="begin"/>
        </w:r>
        <w:r>
          <w:instrText xml:space="preserve"> PAGEREF _Toc10832 \h </w:instrText>
        </w:r>
        <w:r>
          <w:fldChar w:fldCharType="separate"/>
        </w:r>
        <w:r>
          <w:t>69</w:t>
        </w:r>
        <w:r>
          <w:fldChar w:fldCharType="end"/>
        </w:r>
      </w:hyperlink>
    </w:p>
    <w:p>
      <w:pPr>
        <w:pStyle w:val="TOC2"/>
        <w:tabs>
          <w:tab w:val="right" w:leader="dot" w:pos="8306"/>
        </w:tabs>
      </w:pPr>
      <w:hyperlink w:anchor="_Toc32593" w:history="1">
        <w:r>
          <w:rPr>
            <w:rFonts w:ascii="仿宋" w:eastAsia="仿宋" w:hAnsi="仿宋" w:cs="仿宋" w:hint="eastAsia"/>
            <w:lang w:eastAsia="zh-CN"/>
          </w:rPr>
          <w:t>(一)、产业协同机制建设</w:t>
        </w:r>
        <w:r>
          <w:tab/>
        </w:r>
        <w:r>
          <w:fldChar w:fldCharType="begin"/>
        </w:r>
        <w:r>
          <w:instrText xml:space="preserve"> PAGEREF _Toc32593 \h </w:instrText>
        </w:r>
        <w:r>
          <w:fldChar w:fldCharType="separate"/>
        </w:r>
        <w:r>
          <w:t>69</w:t>
        </w:r>
        <w:r>
          <w:fldChar w:fldCharType="end"/>
        </w:r>
      </w:hyperlink>
    </w:p>
    <w:p>
      <w:pPr>
        <w:pStyle w:val="TOC2"/>
        <w:tabs>
          <w:tab w:val="right" w:leader="dot" w:pos="8306"/>
        </w:tabs>
      </w:pPr>
      <w:hyperlink w:anchor="_Toc28465" w:history="1">
        <w:r>
          <w:rPr>
            <w:rFonts w:ascii="仿宋" w:eastAsia="仿宋" w:hAnsi="仿宋" w:cs="仿宋" w:hint="eastAsia"/>
            <w:lang w:eastAsia="zh-CN"/>
          </w:rPr>
          <w:t>(二)、产业集群培育与发展</w:t>
        </w:r>
        <w:r>
          <w:tab/>
        </w:r>
        <w:r>
          <w:fldChar w:fldCharType="begin"/>
        </w:r>
        <w:r>
          <w:instrText xml:space="preserve"> PAGEREF _Toc28465 \h </w:instrText>
        </w:r>
        <w:r>
          <w:fldChar w:fldCharType="separate"/>
        </w:r>
        <w:r>
          <w:t>70</w:t>
        </w:r>
        <w:r>
          <w:fldChar w:fldCharType="end"/>
        </w:r>
      </w:hyperlink>
    </w:p>
    <w:p>
      <w:pPr>
        <w:pStyle w:val="TOC1"/>
        <w:tabs>
          <w:tab w:val="right" w:leader="dot" w:pos="8306"/>
        </w:tabs>
      </w:pPr>
      <w:hyperlink w:anchor="_Toc6555" w:history="1">
        <w:r>
          <w:rPr>
            <w:rFonts w:ascii="仿宋" w:eastAsia="仿宋" w:hAnsi="仿宋" w:cs="仿宋" w:hint="eastAsia"/>
            <w:lang w:eastAsia="zh-CN"/>
          </w:rPr>
          <w:t>十五、法律法规与政策遵循</w:t>
        </w:r>
        <w:r>
          <w:tab/>
        </w:r>
        <w:r>
          <w:fldChar w:fldCharType="begin"/>
        </w:r>
        <w:r>
          <w:instrText xml:space="preserve"> PAGEREF _Toc6555 \h </w:instrText>
        </w:r>
        <w:r>
          <w:fldChar w:fldCharType="separate"/>
        </w:r>
        <w:r>
          <w:t>71</w:t>
        </w:r>
        <w:r>
          <w:fldChar w:fldCharType="end"/>
        </w:r>
      </w:hyperlink>
    </w:p>
    <w:p>
      <w:pPr>
        <w:pStyle w:val="TOC2"/>
        <w:tabs>
          <w:tab w:val="right" w:leader="dot" w:pos="8306"/>
        </w:tabs>
      </w:pPr>
      <w:hyperlink w:anchor="_Toc6191" w:history="1">
        <w:r>
          <w:rPr>
            <w:rFonts w:ascii="仿宋" w:eastAsia="仿宋" w:hAnsi="仿宋" w:cs="仿宋" w:hint="eastAsia"/>
            <w:lang w:eastAsia="zh-CN"/>
          </w:rPr>
          <w:t>(一)、法律法规遵守</w:t>
        </w:r>
        <w:r>
          <w:tab/>
        </w:r>
        <w:r>
          <w:fldChar w:fldCharType="begin"/>
        </w:r>
        <w:r>
          <w:instrText xml:space="preserve"> PAGEREF _Toc6191 \h </w:instrText>
        </w:r>
        <w:r>
          <w:fldChar w:fldCharType="separate"/>
        </w:r>
        <w:r>
          <w:t>71</w:t>
        </w:r>
        <w:r>
          <w:fldChar w:fldCharType="end"/>
        </w:r>
      </w:hyperlink>
    </w:p>
    <w:p>
      <w:pPr>
        <w:pStyle w:val="TOC2"/>
        <w:tabs>
          <w:tab w:val="right" w:leader="dot" w:pos="8306"/>
        </w:tabs>
      </w:pPr>
      <w:hyperlink w:anchor="_Toc7983" w:history="1">
        <w:r>
          <w:rPr>
            <w:rFonts w:ascii="仿宋" w:eastAsia="仿宋" w:hAnsi="仿宋" w:cs="仿宋" w:hint="eastAsia"/>
            <w:lang w:eastAsia="zh-CN"/>
          </w:rPr>
          <w:t>(二)、政策导向与利用</w:t>
        </w:r>
        <w:r>
          <w:tab/>
        </w:r>
        <w:r>
          <w:fldChar w:fldCharType="begin"/>
        </w:r>
        <w:r>
          <w:instrText xml:space="preserve"> PAGEREF _Toc7983 \h </w:instrText>
        </w:r>
        <w:r>
          <w:fldChar w:fldCharType="separate"/>
        </w:r>
        <w:r>
          <w:t>72</w:t>
        </w:r>
        <w:r>
          <w:fldChar w:fldCharType="end"/>
        </w:r>
      </w:hyperlink>
    </w:p>
    <w:p>
      <w:pPr>
        <w:pStyle w:val="TOC1"/>
        <w:tabs>
          <w:tab w:val="right" w:leader="dot" w:pos="8306"/>
        </w:tabs>
      </w:pPr>
      <w:hyperlink w:anchor="_Toc19818" w:history="1">
        <w:r>
          <w:rPr>
            <w:rFonts w:ascii="仿宋" w:eastAsia="仿宋" w:hAnsi="仿宋" w:cs="仿宋" w:hint="eastAsia"/>
            <w:lang w:eastAsia="zh-CN"/>
          </w:rPr>
          <w:t>十六、合作与交流机制建立</w:t>
        </w:r>
        <w:r>
          <w:tab/>
        </w:r>
        <w:r>
          <w:fldChar w:fldCharType="begin"/>
        </w:r>
        <w:r>
          <w:instrText xml:space="preserve"> PAGEREF _Toc19818 \h </w:instrText>
        </w:r>
        <w:r>
          <w:fldChar w:fldCharType="separate"/>
        </w:r>
        <w:r>
          <w:t>73</w:t>
        </w:r>
        <w:r>
          <w:fldChar w:fldCharType="end"/>
        </w:r>
      </w:hyperlink>
    </w:p>
    <w:p>
      <w:pPr>
        <w:pStyle w:val="TOC2"/>
        <w:tabs>
          <w:tab w:val="right" w:leader="dot" w:pos="8306"/>
        </w:tabs>
      </w:pPr>
      <w:hyperlink w:anchor="_Toc22199" w:history="1">
        <w:r>
          <w:rPr>
            <w:rFonts w:ascii="仿宋" w:eastAsia="仿宋" w:hAnsi="仿宋" w:cs="仿宋" w:hint="eastAsia"/>
            <w:lang w:eastAsia="zh-CN"/>
          </w:rPr>
          <w:t>(一)、合作伙伴选择与合作方式</w:t>
        </w:r>
        <w:r>
          <w:tab/>
        </w:r>
        <w:r>
          <w:fldChar w:fldCharType="begin"/>
        </w:r>
        <w:r>
          <w:instrText xml:space="preserve"> PAGEREF _Toc22199 \h </w:instrText>
        </w:r>
        <w:r>
          <w:fldChar w:fldCharType="separate"/>
        </w:r>
        <w:r>
          <w:t>73</w:t>
        </w:r>
        <w:r>
          <w:fldChar w:fldCharType="end"/>
        </w:r>
      </w:hyperlink>
    </w:p>
    <w:p>
      <w:pPr>
        <w:pStyle w:val="TOC2"/>
        <w:tabs>
          <w:tab w:val="right" w:leader="dot" w:pos="8306"/>
        </w:tabs>
      </w:pPr>
      <w:hyperlink w:anchor="_Toc9672" w:history="1">
        <w:r>
          <w:rPr>
            <w:rFonts w:ascii="仿宋" w:eastAsia="仿宋" w:hAnsi="仿宋" w:cs="仿宋" w:hint="eastAsia"/>
            <w:lang w:eastAsia="zh-CN"/>
          </w:rPr>
          <w:t>(二)、交流与合作平台搭建</w:t>
        </w:r>
        <w:r>
          <w:tab/>
        </w:r>
        <w:r>
          <w:fldChar w:fldCharType="begin"/>
        </w:r>
        <w:r>
          <w:instrText xml:space="preserve"> PAGEREF _Toc9672 \h </w:instrText>
        </w:r>
        <w:r>
          <w:fldChar w:fldCharType="separate"/>
        </w:r>
        <w:r>
          <w:t>74</w:t>
        </w:r>
        <w:r>
          <w:fldChar w:fldCharType="end"/>
        </w:r>
      </w:hyperlink>
    </w:p>
    <w:p>
      <w:pPr>
        <w:pStyle w:val="TOC1"/>
        <w:tabs>
          <w:tab w:val="right" w:leader="dot" w:pos="8306"/>
        </w:tabs>
      </w:pPr>
      <w:hyperlink w:anchor="_Toc17114" w:history="1">
        <w:r>
          <w:rPr>
            <w:rFonts w:ascii="仿宋" w:eastAsia="仿宋" w:hAnsi="仿宋" w:cs="仿宋" w:hint="eastAsia"/>
            <w:lang w:eastAsia="zh-CN"/>
          </w:rPr>
          <w:t>十七、质量管理与控制</w:t>
        </w:r>
        <w:r>
          <w:tab/>
        </w:r>
        <w:r>
          <w:fldChar w:fldCharType="begin"/>
        </w:r>
        <w:r>
          <w:instrText xml:space="preserve"> PAGEREF _Toc17114 \h </w:instrText>
        </w:r>
        <w:r>
          <w:fldChar w:fldCharType="separate"/>
        </w:r>
        <w:r>
          <w:t>76</w:t>
        </w:r>
        <w:r>
          <w:fldChar w:fldCharType="end"/>
        </w:r>
      </w:hyperlink>
    </w:p>
    <w:p>
      <w:pPr>
        <w:pStyle w:val="TOC2"/>
        <w:tabs>
          <w:tab w:val="right" w:leader="dot" w:pos="8306"/>
        </w:tabs>
      </w:pPr>
      <w:hyperlink w:anchor="_Toc11076" w:history="1">
        <w:r>
          <w:rPr>
            <w:rFonts w:ascii="仿宋" w:eastAsia="仿宋" w:hAnsi="仿宋" w:cs="仿宋" w:hint="eastAsia"/>
            <w:lang w:eastAsia="zh-CN"/>
          </w:rPr>
          <w:t>(一)、质量管理体系建设</w:t>
        </w:r>
        <w:r>
          <w:tab/>
        </w:r>
        <w:r>
          <w:fldChar w:fldCharType="begin"/>
        </w:r>
        <w:r>
          <w:instrText xml:space="preserve"> PAGEREF _Toc11076 \h </w:instrText>
        </w:r>
        <w:r>
          <w:fldChar w:fldCharType="separate"/>
        </w:r>
        <w:r>
          <w:t>76</w:t>
        </w:r>
        <w:r>
          <w:fldChar w:fldCharType="end"/>
        </w:r>
      </w:hyperlink>
    </w:p>
    <w:p>
      <w:pPr>
        <w:pStyle w:val="TOC2"/>
        <w:tabs>
          <w:tab w:val="right" w:leader="dot" w:pos="8306"/>
        </w:tabs>
      </w:pPr>
      <w:hyperlink w:anchor="_Toc22484" w:history="1">
        <w:r>
          <w:rPr>
            <w:rFonts w:ascii="仿宋" w:eastAsia="仿宋" w:hAnsi="仿宋" w:cs="仿宋" w:hint="eastAsia"/>
            <w:lang w:eastAsia="zh-CN"/>
          </w:rPr>
          <w:t>(二)、质量控制措施</w:t>
        </w:r>
        <w:r>
          <w:tab/>
        </w:r>
        <w:r>
          <w:fldChar w:fldCharType="begin"/>
        </w:r>
        <w:r>
          <w:instrText xml:space="preserve"> PAGEREF _Toc22484 \h </w:instrText>
        </w:r>
        <w:r>
          <w:fldChar w:fldCharType="separate"/>
        </w:r>
        <w:r>
          <w:t>77</w:t>
        </w:r>
        <w:r>
          <w:fldChar w:fldCharType="end"/>
        </w:r>
      </w:hyperlink>
    </w:p>
    <w:p>
      <w:pPr>
        <w:pStyle w:val="TOC1"/>
        <w:tabs>
          <w:tab w:val="right" w:leader="dot" w:pos="8306"/>
        </w:tabs>
      </w:pPr>
      <w:hyperlink w:anchor="_Toc29360" w:history="1">
        <w:r>
          <w:rPr>
            <w:rFonts w:ascii="仿宋" w:eastAsia="仿宋" w:hAnsi="仿宋" w:cs="仿宋" w:hint="eastAsia"/>
            <w:lang w:eastAsia="zh-CN"/>
          </w:rPr>
          <w:t>十八、成果转化与推广应用</w:t>
        </w:r>
        <w:r>
          <w:tab/>
        </w:r>
        <w:r>
          <w:fldChar w:fldCharType="begin"/>
        </w:r>
        <w:r>
          <w:instrText xml:space="preserve"> PAGEREF _Toc29360 \h </w:instrText>
        </w:r>
        <w:r>
          <w:fldChar w:fldCharType="separate"/>
        </w:r>
        <w:r>
          <w:t>78</w:t>
        </w:r>
        <w:r>
          <w:fldChar w:fldCharType="end"/>
        </w:r>
      </w:hyperlink>
    </w:p>
    <w:p>
      <w:pPr>
        <w:pStyle w:val="TOC2"/>
        <w:tabs>
          <w:tab w:val="right" w:leader="dot" w:pos="8306"/>
        </w:tabs>
      </w:pPr>
      <w:hyperlink w:anchor="_Toc2725" w:history="1">
        <w:r>
          <w:rPr>
            <w:rFonts w:ascii="仿宋" w:eastAsia="仿宋" w:hAnsi="仿宋" w:cs="仿宋" w:hint="eastAsia"/>
            <w:lang w:eastAsia="zh-CN"/>
          </w:rPr>
          <w:t>(一)、成果转化策略制定</w:t>
        </w:r>
        <w:r>
          <w:tab/>
        </w:r>
        <w:r>
          <w:fldChar w:fldCharType="begin"/>
        </w:r>
        <w:r>
          <w:instrText xml:space="preserve"> PAGEREF _Toc2725 \h </w:instrText>
        </w:r>
        <w:r>
          <w:fldChar w:fldCharType="separate"/>
        </w:r>
        <w:r>
          <w:t>78</w:t>
        </w:r>
        <w:r>
          <w:fldChar w:fldCharType="end"/>
        </w:r>
      </w:hyperlink>
    </w:p>
    <w:p>
      <w:pPr>
        <w:pStyle w:val="TOC2"/>
        <w:tabs>
          <w:tab w:val="right" w:leader="dot" w:pos="8306"/>
        </w:tabs>
      </w:pPr>
      <w:hyperlink w:anchor="_Toc27288" w:history="1">
        <w:r>
          <w:rPr>
            <w:rFonts w:ascii="仿宋" w:eastAsia="仿宋" w:hAnsi="仿宋" w:cs="仿宋" w:hint="eastAsia"/>
            <w:lang w:eastAsia="zh-CN"/>
          </w:rPr>
          <w:t>(二)、成果推广应用方案</w:t>
        </w:r>
        <w:r>
          <w:tab/>
        </w:r>
        <w:r>
          <w:fldChar w:fldCharType="begin"/>
        </w:r>
        <w:r>
          <w:instrText xml:space="preserve"> PAGEREF _Toc27288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5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5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405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一、LNG装置项目的技术资源开发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二、LNG装置项目的人力资源管理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NG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三、LNG装置项目的资金资源筹措与优化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NG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54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NG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NG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NG装置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8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NG装置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LNG装置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智能技术的应用：LNG装置项目将利用智能技术，如物联网（IoT）和大数据分析，来监控和优化资源使用。通过实时数据分析，项目可以更有效地管理能源消耗、减少原材料浪费，并提高生产过程的整体效率。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422"/>
      <w:r>
        <w:rPr>
          <w:rFonts w:ascii="仿宋" w:eastAsia="仿宋" w:hAnsi="仿宋" w:cs="仿宋" w:hint="eastAsia"/>
          <w:sz w:val="28"/>
          <w:lang w:eastAsia="zh-CN"/>
        </w:rPr>
        <w:t>二、LNG装置项目概论</w:t>
      </w:r>
      <w:bookmarkEnd w:id="6"/>
    </w:p>
    <w:p>
      <w:pPr>
        <w:pStyle w:val="Heading2"/>
        <w:rPr>
          <w:rFonts w:ascii="仿宋" w:eastAsia="仿宋" w:hAnsi="仿宋" w:cs="仿宋" w:hint="eastAsia"/>
          <w:lang w:eastAsia="zh-CN"/>
        </w:rPr>
      </w:pPr>
      <w:bookmarkStart w:id="7" w:name="_Toc32535"/>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LNG装置项目的申报单位是“XXX实业发展公司”，这是一家在其所处行业内备受尊敬的企业。公司自成立以来，通过其在LNG装置项目中表现出的创新精神和卓越执行力，在市场上赢得了显著的地位。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该公司的法定代表人秦XX，在LNG装置项目及其他多个行业领域中都有着显著的贡献。秦XX以其出色的领导才能和敏锐的商业洞察力，带领公司在LNG装置项目等多个领域实现了持续的成长和成功。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NG装置项目的重要合作伙伴。公司专注于[行业名称]领域，以创新作为驱动力，不断推动技术进步和市场扩张。在LNG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NG装置项目中展现了强劲的增长和稳定的财务表现。公司通过有效的策略，在LNG装置项目中扩大了其市场份额并增强了盈利能力。同时，公司积极承担社会责任，参与各类社会公益项目，增强了其在LNG装置项目中的品牌形象和社会影响力。</w:t>
      </w:r>
    </w:p>
    <w:p>
      <w:pPr>
        <w:pStyle w:val="Heading2"/>
        <w:ind w:firstLine="560" w:firstLineChars="200"/>
        <w:rPr>
          <w:rFonts w:ascii="仿宋" w:eastAsia="仿宋" w:hAnsi="仿宋" w:cs="仿宋" w:hint="eastAsia"/>
          <w:sz w:val="28"/>
          <w:lang w:eastAsia="zh-CN"/>
        </w:rPr>
      </w:pPr>
      <w:bookmarkStart w:id="8" w:name="_Toc14850"/>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LNG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LNG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968"/>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8806"/>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直接收益：假设LNG装置项目的产品或服务年销售收入为XX万元。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https://d.book118.com/598025026027006024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LNG装置项目可行性建设方案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D379D8"/>
    <w:rsid w:val="56D379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025026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2024-01-05T19:03:00Z</dcterms:created>
  <dcterms:modified xsi:type="dcterms:W3CDTF">2024-01-05T19:03:45Z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8EE6E08EC9F644AFB51A767D11F22075_11</vt:lpwstr>
  </property>
  <property fmtid="{D5CDD505-2E9C-101B-9397-08002B2CF9AE}" pid="3" name="KSOProductBuildVer">
    <vt:lpwstr>2052-12.1.0.16120</vt:lpwstr>
  </property>
</Properties>
</file>