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金融数据加密机项目可行性分</w:t>
      </w:r>
    </w:p>
    <w:p>
      <w:pPr>
        <w:spacing w:before="225" w:line="218" w:lineRule="auto"/>
        <w:ind w:left="3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748927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二)、金融数据加密机项目技术工艺分析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)、金融数据加密机项目技术流程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二、金融数据加密机项目可行性研究报告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(一)、金融数据加密机项目建设期原辅材料供应情况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二)、金融数据加密机项目运营期原辅材料供应及质量管理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、金融数据加密机项目选址说明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一)、金融数据加密机项目选址原则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)、金融数据加密机项目选址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五)、金融数据加密机项目实施保障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724889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)、社会责任金融数据加密机项目与计划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748245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一)、金融数据加密机项目进度安排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二)、金融数据加密机项目实施保障措施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项目商业计划书旨在全面介绍和规划一个创新性的金融数据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密机项目，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以满足需求。该方案的目的是为了提供金融数据加密机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二)、金融数据加密机项目技术工艺分析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提供优质产品和服务。保障工艺流程能够满足金融数据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加</w:t>
      </w:r>
      <w:r>
        <w:rPr>
          <w:rFonts w:ascii="FangSong" w:eastAsia="FangSong" w:hAnsi="FangSong" w:cs="FangSong"/>
          <w:spacing w:val="-12"/>
          <w:sz w:val="28"/>
          <w:szCs w:val="28"/>
        </w:rPr>
        <w:t>密机项目产品要求，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3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金融数据加密机项目建设贯彻“三同时”的原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据加密机项目拟采用国内成熟的生产工艺，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融数据加密机项目的技术保障措施从设计、施工、试运行到投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以确保金融数据加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密机项目在技术开发和生产技术应用上达到现代化生产水平。这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合的技术支持将确保金融数据加密机项目的可持续发展和高效运营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金融数据加密机项目技术流程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在金融数据加</w:t>
      </w:r>
      <w:r>
        <w:rPr>
          <w:rFonts w:ascii="FangSong" w:eastAsia="FangSong" w:hAnsi="FangSong" w:cs="FangSong"/>
          <w:spacing w:val="-2"/>
          <w:sz w:val="28"/>
          <w:szCs w:val="28"/>
        </w:rPr>
        <w:t>密机项目运营中，进行技术持续改进。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2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据分析工具监测和分析金融数据加密机项目各环节</w:t>
      </w:r>
    </w:p>
    <w:p>
      <w:pPr>
        <w:spacing w:before="287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7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2" w:right="19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共同构建了高效、稳定的金融数据加密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2"/>
          <w:sz w:val="28"/>
          <w:szCs w:val="28"/>
        </w:rPr>
        <w:t>项目技术实施框架，确保金融数据加密机项目顺利推进。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保选用的设备能够满足金融数据加密机项目的技术要求，例如：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6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保所选设备与金融数据加密机项目工艺流程相匹配，例如：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认设备的生产能力是否符合金融数据加密机项目的产能需求。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二、金融数据加密机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数据加密机行业，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5" w:line="342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出，成为消费者首选的金融数据加密机产品。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金融数据加密机项目总投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81" w:right="10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建设规模旨在实现一个全面、可持续的金融数据加密机项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目。金融数据加密机项目总投资将主要用于以下几个方面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40" w:right="102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融</w:t>
      </w:r>
      <w:r>
        <w:rPr>
          <w:rFonts w:ascii="FangSong" w:eastAsia="FangSong" w:hAnsi="FangSong" w:cs="FangSong"/>
          <w:spacing w:val="-4"/>
          <w:sz w:val="28"/>
          <w:szCs w:val="28"/>
        </w:rPr>
        <w:t>数据加密机项目的顺利进行。</w:t>
      </w:r>
    </w:p>
    <w:p>
      <w:pPr>
        <w:spacing w:before="1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一部分资金将用于技术研发，以确保金融数据加密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机项目引领行业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金融数据加密机项目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8" w:line="339" w:lineRule="auto"/>
        <w:ind w:left="31" w:right="103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我们计划在金融数据加密机项目建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1" w:line="339" w:lineRule="auto"/>
        <w:ind w:left="32" w:right="45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据加密机项目规模：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金融数据加密机项目将建设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</w:t>
      </w:r>
      <w:r>
        <w:rPr>
          <w:rFonts w:ascii="FangSong" w:eastAsia="FangSong" w:hAnsi="FangSong" w:cs="FangSong"/>
          <w:spacing w:val="-3"/>
          <w:sz w:val="28"/>
          <w:szCs w:val="28"/>
        </w:rPr>
        <w:t>括</w:t>
      </w:r>
      <w:r>
        <w:rPr>
          <w:rFonts w:ascii="FangSong" w:eastAsia="FangSong" w:hAnsi="FangSong" w:cs="FangSong"/>
          <w:spacing w:val="-2"/>
          <w:sz w:val="28"/>
          <w:szCs w:val="28"/>
        </w:rPr>
        <w:t>生产厂房、办公区域、仓储设施等。这将确保金融数据加密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机项目能够满足预期的产能需求，并为未来的扩展提供充足的空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水处理、废气处理等，以确保金融数据加密机项目的环保性。</w:t>
      </w:r>
    </w:p>
    <w:p>
      <w:pPr>
        <w:spacing w:before="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金融数据加密机项目总投资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0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该金融数据加密机项目总征地面积为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</w:t>
      </w:r>
      <w:r>
        <w:rPr>
          <w:rFonts w:ascii="FangSong" w:eastAsia="FangSong" w:hAnsi="FangSong" w:cs="FangSong"/>
          <w:spacing w:val="-4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亩)。金融数据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加密机项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金融数据加密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些设备将在金融数据加密机项目运营中发挥关键作用，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金融数据加密机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万元，这将为金融数据加密机项目未来的发展提供可观的经济回报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(一)、金融数据加密机项目建设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数据加密机项目的建设和运营过程中，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据加密机项目建设期和运营期的原辅材料供应情况，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</w:t>
      </w:r>
      <w:r>
        <w:rPr>
          <w:rFonts w:ascii="FangSong" w:eastAsia="FangSong" w:hAnsi="FangSong" w:cs="FangSong"/>
          <w:spacing w:val="-7"/>
          <w:sz w:val="28"/>
          <w:szCs w:val="28"/>
        </w:rPr>
        <w:t>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金融数据加密机项目建设期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数据加密机项目建设期间，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的影响。下面是金融数据加密机项目建设期原辅材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、金融数据加密机项目运营期原辅材料供应及质量管理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据加密机项目进入运营期后，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同样至关重要。下面是金融数据加密机项目运营期原辅材料供应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四、金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融数据加密机项目选址说明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(一)、金融数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据加密机项目选址原则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17"/>
          <w:cols w:space="708"/>
          <w:titlePg w:val="0"/>
        </w:sectPr>
      </w:pPr>
    </w:p>
    <w:p>
      <w:pPr>
        <w:spacing w:before="185" w:line="411" w:lineRule="auto"/>
        <w:ind w:left="33" w:right="140" w:firstLine="55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据加密机项目选址必须与城乡建设总体规划保持一致，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保金融数据加密机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过与规划一致，金融</w:t>
      </w:r>
      <w:r>
        <w:rPr>
          <w:rFonts w:ascii="FangSong" w:eastAsia="FangSong" w:hAnsi="FangSong" w:cs="FangSong"/>
          <w:spacing w:val="-2"/>
          <w:sz w:val="28"/>
          <w:szCs w:val="28"/>
        </w:rPr>
        <w:t>数据加密机项目有望更好地融入城市发展大局，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越的交通条件是金融数据加密机项目成功的关键因素之一。选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金融数据加密机项目建设阶段，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响到金融数据加密机项目建设的顺利进行。这有助于提高工程效率，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融数据加密机项目选址应与当地大气污染防治、水资源利用以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及自然生态环境保护政策相一致。我们将致力于在金融数据加密机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确保金融数据加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密机项目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我们将有效平衡金融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5" w:right="176" w:hanging="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据加密机项目的需求与用地法规的要求，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1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在金融数据加密机项目的实施过程中获得更多的理解和支持。</w:t>
      </w:r>
    </w:p>
    <w:p>
      <w:pPr>
        <w:spacing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，确保金融数据加密机项目的长期成功和对社会的积极贡献。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(二)、金融数据加密机项目选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金融数据加密机项目的地理位置时，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品的分销，为金融数据加密机项目的顺利推进提供了有力支持。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优惠等方面的支持。这将显著减轻金融数据加密机项目的财务压力，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6" w:right="10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为金融数据加密机项目提供了丰富的合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数据加密机项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术开发区被视为未来经济发展的重要增长点。金融数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据</w:t>
      </w:r>
      <w:r>
        <w:rPr>
          <w:rFonts w:ascii="FangSong" w:eastAsia="FangSong" w:hAnsi="FangSong" w:cs="FangSong"/>
          <w:spacing w:val="-12"/>
          <w:sz w:val="28"/>
          <w:szCs w:val="28"/>
        </w:rPr>
        <w:t>加密机项目选址于此，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为金融数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据加密机项目在长远的未来奠定坚实基础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确保金融数据加密机项目的建设与运营与当地发展规划相协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金融数据加密机项目的成功提供全方位的支持。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据加密机项目的成功实施不仅依赖于选址的地理位置，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5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为金融数据加密机项目的建设提供了必要的基础支持，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确保金融数据加密机项目选址符合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当地的用地规划要求。这有助于金融数据加密机项目在合规范围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金融数</w:t>
      </w:r>
      <w:r>
        <w:rPr>
          <w:rFonts w:ascii="FangSong" w:eastAsia="FangSong" w:hAnsi="FangSong" w:cs="FangSong"/>
          <w:spacing w:val="-6"/>
          <w:sz w:val="28"/>
          <w:szCs w:val="28"/>
        </w:rPr>
        <w:t>据加密机项目的用工提供了充足的保障，也有利于引进高层次、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包括税收、用地等方面的优惠政策。这为金融数据加密机项目创造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金融数据加密机项目的过程中，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确保金融数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据加密机项目在不对周边环境造成负面影响的前提下顺利推进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2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金融数据</w:t>
      </w:r>
      <w:r>
        <w:rPr>
          <w:rFonts w:ascii="FangSong" w:eastAsia="FangSong" w:hAnsi="FangSong" w:cs="FangSong"/>
          <w:spacing w:val="-2"/>
          <w:sz w:val="28"/>
          <w:szCs w:val="28"/>
        </w:rPr>
        <w:t>加密机项目所在区域的安全设施完备，有成熟的消防、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这为金融数据加密机项目的安全运行提供了可靠的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融数据加密机项目提供了明确的建设方向，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数据加</w:t>
      </w:r>
      <w:r>
        <w:rPr>
          <w:rFonts w:ascii="FangSong" w:eastAsia="FangSong" w:hAnsi="FangSong" w:cs="FangSong"/>
          <w:spacing w:val="-3"/>
          <w:sz w:val="28"/>
          <w:szCs w:val="28"/>
        </w:rPr>
        <w:t>密机项目的规划和要求。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金融数据加密机项目所在地区容积率和建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筑密度都有具体的</w:t>
      </w:r>
      <w:r>
        <w:rPr>
          <w:rFonts w:ascii="FangSong" w:eastAsia="FangSong" w:hAnsi="FangSong" w:cs="FangSong"/>
          <w:spacing w:val="-3"/>
          <w:sz w:val="28"/>
          <w:szCs w:val="28"/>
        </w:rPr>
        <w:t>控制指标。我们将确保金融数据加密机项目建设在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提高金融数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据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密机项目效益。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途划分是用地控制的核心之一。根据金融数据加密机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金融数据加密机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限。我们将严格按照规定的利用年限进行金融数据加密机项目建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数据加密机项目建设完成后，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地的自然环境，减小金融数据加密机项目对周边土地的影响。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我们将确保金融数据加密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。这为金融数据加密机项目提供了便捷的物流通道，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购和成品销售，提高了金融数据加密机项目的市场竞争力。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自然条件适宜。金融数据加密机项目建设将充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设施。金融数据加密机项目将充分利用这些配套设施，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于金融数据加密机项目的稳定运营。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总体要求中还包括对环境的保护要求。金融数据加密机项目将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响，致力于建设绿色、可持续的工业金融数据加密机项目。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6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据加密机项目将积极融入当地社区，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的关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促进金融数据加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项目与当地社区的互利共赢。</w:t>
      </w:r>
    </w:p>
    <w:p>
      <w:pPr>
        <w:spacing w:before="1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金融数据加密机项目将在选址的基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数据加密机项目选址的初步规划中，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3" w:line="414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我们计划通过多功能空间规划来优化土地利用。在金融数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据</w:t>
      </w:r>
      <w:r>
        <w:rPr>
          <w:rFonts w:ascii="FangSong" w:eastAsia="FangSong" w:hAnsi="FangSong" w:cs="FangSong"/>
          <w:spacing w:val="-12"/>
          <w:sz w:val="28"/>
          <w:szCs w:val="28"/>
        </w:rPr>
        <w:t>加密机项目内部，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区等，以确保每块用地都发挥最大潜力。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率。这一措施有助于减小金融数据加密机项目的占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40" w:right="13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金融</w:t>
      </w: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据加密机项目还将注重环境友好设计，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融数</w:t>
      </w:r>
      <w:r>
        <w:rPr>
          <w:rFonts w:ascii="FangSong" w:eastAsia="FangSong" w:hAnsi="FangSong" w:cs="FangSong"/>
          <w:spacing w:val="-2"/>
          <w:sz w:val="28"/>
          <w:szCs w:val="28"/>
        </w:rPr>
        <w:t>据加密机项目的整体可持续性，符合现代绿色建筑的发展趋势。</w:t>
      </w:r>
    </w:p>
    <w:p>
      <w:pPr>
        <w:spacing w:before="1" w:line="411" w:lineRule="auto"/>
        <w:ind w:left="39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共设施也是我们的设计理念之一。在金融数据加密机项目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我们致力于实现金融数据加密机项目用地的经济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0" w:line="414" w:lineRule="auto"/>
        <w:ind w:left="39" w:right="189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9"/>
          <w:sz w:val="28"/>
          <w:szCs w:val="28"/>
        </w:rPr>
        <w:t>融数据加密机项目整体布置中，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为生产区、办公区、休闲区、绿化区等几个主要区域。生产区域紧邻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交通要道，便于原材料运输和产品出货；办公区域靠近金融数据加密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9" w:right="176" w:hanging="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机项目核心区，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融数据加密机</w:t>
      </w:r>
      <w:r>
        <w:rPr>
          <w:rFonts w:ascii="FangSong" w:eastAsia="FangSong" w:hAnsi="FangSong" w:cs="FangSong"/>
          <w:spacing w:val="-2"/>
          <w:sz w:val="28"/>
          <w:szCs w:val="28"/>
        </w:rPr>
        <w:t>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9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确保了金融数据加密机项目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金融数据加密机项目区域内设置了一系列公共设施，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融数据加密机项目总图中，我们特别划定了环境保护区域，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生产与办公是金融数据</w:t>
      </w:r>
      <w:r>
        <w:rPr>
          <w:rFonts w:ascii="FangSong" w:eastAsia="FangSong" w:hAnsi="FangSong" w:cs="FangSong"/>
          <w:sz w:val="28"/>
          <w:szCs w:val="28"/>
        </w:rPr>
        <w:t>加密机项目的两个核心功能区，我们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以确保原材料的顺畅运输和产品的高效配送。办公区则位于金融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2" w:right="196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据加密机项目核心区，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方便管理层对整个金融数据加密机项目的监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在金融数据加密机项目区域内分布绿化带和休闲区，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金融数</w:t>
      </w:r>
      <w:r>
        <w:rPr>
          <w:rFonts w:ascii="FangSong" w:eastAsia="FangSong" w:hAnsi="FangSong" w:cs="FangSong"/>
          <w:spacing w:val="-4"/>
          <w:sz w:val="28"/>
          <w:szCs w:val="28"/>
        </w:rPr>
        <w:t>据</w:t>
      </w:r>
      <w:r>
        <w:rPr>
          <w:rFonts w:ascii="FangSong" w:eastAsia="FangSong" w:hAnsi="FangSong" w:cs="FangSong"/>
          <w:spacing w:val="-3"/>
          <w:sz w:val="28"/>
          <w:szCs w:val="28"/>
        </w:rPr>
        <w:t>加密机项目增色不少。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我们将环境保护区域规划在金融数据加</w:t>
      </w:r>
      <w:r>
        <w:rPr>
          <w:rFonts w:ascii="FangSong" w:eastAsia="FangSong" w:hAnsi="FangSong" w:cs="FangSong"/>
          <w:sz w:val="28"/>
          <w:szCs w:val="28"/>
        </w:rPr>
        <w:t>密机项目的一侧，集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视觉上用绿化带遮挡，确保了金融数据加密机项目整体的美观性。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使金融数据加密机项目在生产的同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这八个设计要点共同构成了金融数据加密机项目总图布置方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确保了金融数据加密机项目在各个方面都能够取得良好的平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415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该金融数据加密机项目选址位于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有助于金</w:t>
      </w:r>
      <w:r>
        <w:rPr>
          <w:rFonts w:ascii="FangSong" w:eastAsia="FangSong" w:hAnsi="FangSong" w:cs="FangSong"/>
          <w:spacing w:val="-3"/>
          <w:sz w:val="28"/>
          <w:szCs w:val="28"/>
        </w:rPr>
        <w:t>融</w:t>
      </w:r>
      <w:r>
        <w:rPr>
          <w:rFonts w:ascii="FangSong" w:eastAsia="FangSong" w:hAnsi="FangSong" w:cs="FangSong"/>
          <w:spacing w:val="-2"/>
          <w:sz w:val="28"/>
          <w:szCs w:val="28"/>
        </w:rPr>
        <w:t>数据加密机项目的顺利启动和运营。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https://d.book118.com/598036071130006045</w:t>
        </w:r>
      </w:hyperlink>
    </w:p>
    <w:p/>
    <w:sectPr>
      <w:pgSz w:w="11906" w:h="16839"/>
      <w:pgMar w:top="1431" w:right="160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98036071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2024-03-14T07:16:04Z</vt:filetime>
  </property>
  <property fmtid="{D5CDD505-2E9C-101B-9397-08002B2CF9AE}" pid="3" name="CRO">
    <vt:lpwstr>wqlLaW5nc29mdCBQREYgdG8gV1BTIDgw</vt:lpwstr>
  </property>
</Properties>
</file>